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6"/>
          <w:szCs w:val="66"/>
        </w:rPr>
      </w:pPr>
      <w:bookmarkStart w:colFirst="0" w:colLast="0" w:name="_heading=h.gjdgxs" w:id="0"/>
      <w:bookmarkEnd w:id="0"/>
      <w:r w:rsidDel="00000000" w:rsidR="00000000" w:rsidRPr="00000000">
        <w:rPr>
          <w:sz w:val="66"/>
          <w:szCs w:val="66"/>
          <w:rtl w:val="0"/>
        </w:rPr>
        <w:t xml:space="preserve">Ejercicios del Curso de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93.33333333333337" w:lineRule="auto"/>
        <w:jc w:val="left"/>
        <w:rPr>
          <w:rFonts w:ascii="Arial" w:cs="Arial" w:eastAsia="Arial" w:hAnsi="Arial"/>
          <w:color w:val="202124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202124"/>
          <w:sz w:val="54"/>
          <w:szCs w:val="54"/>
          <w:rtl w:val="0"/>
        </w:rPr>
        <w:t xml:space="preserve">6. Renaming and Combining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Deberás crear la estructura de importación de Pandas en Colab, así como todos los DataFrames que se vayan solicitando.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Crea un DataFrame movies con las columnas 'id', 'title', 'year', y 'genre', y luego cambia el nombre de la columna 'year' a 'release_year'.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Concatena verticalmente dos DataFrames movies_1 y movies_2, ambos con las mismas columnas: 'id', 'title', 'genre'.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Usando el DataFrame movies creado en el ejercicio 1, establece 'id' como el índice de un nuevo DataFrame llamado movies_index_id.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DataFrame reviews y únelo al DataFrame movies (creado en el ejercicio 1), utilizando 'id' como índice en ambos.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Renombra el eje de las filas del DataFrame movies a 'movies_index'.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DataFrame directors y únelo al DataFrame movies por el índice 'id'.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Concatena horizontalmente dos DataFrames movies_info y box_office, ambos indexados por 'id'.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Cambia el nombre del eje de las columnas en el DataFrame movies a 'movie_attributes'.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DataFrame genres y concaténalo verticalmente con el DataFrame movies.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Renombra las columnas del DataFrame movies para que 'title' sea 'movie_title' y 'year' sea 'release_year'.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UUvGz0OSi1jUgapqb3bVWGD3Q==">CgMxLjAyCGguZ2pkZ3hzMgloLjMwajB6bGw4AHIhMXpZY2NPTlBHQjdQWWpUSzdNdFBjRmNRbTJaOVkwLWRO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