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7469824</wp:posOffset>
                </wp:positionV>
                <wp:extent cx="7343775" cy="1038225"/>
                <wp:effectExtent b="0" l="0" r="0" t="0"/>
                <wp:wrapSquare wrapText="bothSides" distB="0" distT="0" distL="114300" distR="114300"/>
                <wp:docPr id="172"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8"/>
                                <w:vertAlign w:val="baseline"/>
                              </w:rPr>
                              <w:t xml:space="preserve">Resumen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El objetivo de la siguiente práctica es que el alumno se familiarice con el manejo de una base de datos NoSQL como MongoDB, aprendiendo los conceptos y comandos básicos. Los principios que hay detrás de una base de datos documental y cómo operar con ellas de manera práctica.</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7469824</wp:posOffset>
                </wp:positionV>
                <wp:extent cx="7343775" cy="1038225"/>
                <wp:effectExtent b="0" l="0" r="0" t="0"/>
                <wp:wrapSquare wrapText="bothSides" distB="0" distT="0" distL="114300" distR="114300"/>
                <wp:docPr id="17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43775" cy="1038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3193098</wp:posOffset>
                </wp:positionV>
                <wp:extent cx="7343775" cy="3671900"/>
                <wp:effectExtent b="0" l="0" r="0" t="0"/>
                <wp:wrapSquare wrapText="bothSides" distB="0" distT="0" distL="114300" distR="114300"/>
                <wp:docPr id="17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t xml:space="preserve">PRÁCTICA TEMA 2 - MONGODB</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USO PRÁCTICO BIG DATA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3193098</wp:posOffset>
                </wp:positionV>
                <wp:extent cx="7343775" cy="3671900"/>
                <wp:effectExtent b="0" l="0" r="0" t="0"/>
                <wp:wrapSquare wrapText="bothSides" distB="0" distT="0" distL="114300" distR="114300"/>
                <wp:docPr id="17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43775" cy="3671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1 Introducción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360" w:firstLine="0"/>
        <w:jc w:val="both"/>
        <w:rPr>
          <w:rFonts w:ascii="Arial" w:cs="Arial" w:eastAsia="Arial" w:hAnsi="Arial"/>
        </w:rPr>
      </w:pPr>
      <w:r w:rsidDel="00000000" w:rsidR="00000000" w:rsidRPr="00000000">
        <w:rPr>
          <w:rFonts w:ascii="Arial" w:cs="Arial" w:eastAsia="Arial" w:hAnsi="Arial"/>
          <w:rtl w:val="0"/>
        </w:rPr>
        <w:t xml:space="preserve">MongoDB es un sistema de base de datos multiplataforma orientado a documentos, de esquema libre. Está escrito en C++ y licenciado como GNU AGPL 3.0. Funciona en sistemas operativos Windows, Linux, OS X y Solaris.</w:t>
      </w:r>
    </w:p>
    <w:p w:rsidR="00000000" w:rsidDel="00000000" w:rsidP="00000000" w:rsidRDefault="00000000" w:rsidRPr="00000000" w14:paraId="00000006">
      <w:pPr>
        <w:ind w:left="360" w:firstLine="0"/>
        <w:jc w:val="both"/>
        <w:rPr>
          <w:rFonts w:ascii="Arial" w:cs="Arial" w:eastAsia="Arial" w:hAnsi="Arial"/>
        </w:rPr>
      </w:pPr>
      <w:r w:rsidDel="00000000" w:rsidR="00000000" w:rsidRPr="00000000">
        <w:rPr>
          <w:rFonts w:ascii="Arial" w:cs="Arial" w:eastAsia="Arial" w:hAnsi="Arial"/>
          <w:rtl w:val="0"/>
        </w:rPr>
        <w:t xml:space="preserve">En MongoDB, cada colección, que vendría a ser el equivalente a una tabla en el modelo relacional, contiene un conjunto de documentos que por hacer comparaciones con el modelo relacional vendrían a ser los registros. Sin embargo, las colecciones, a diferencia de la aproximación relacional puede contener documentos de diferentes formatos al no estar sometido a un esquema fijo.</w:t>
      </w:r>
    </w:p>
    <w:p w:rsidR="00000000" w:rsidDel="00000000" w:rsidP="00000000" w:rsidRDefault="00000000" w:rsidRPr="00000000" w14:paraId="00000007">
      <w:pPr>
        <w:ind w:left="360" w:firstLine="0"/>
        <w:jc w:val="both"/>
        <w:rPr>
          <w:rFonts w:ascii="Arial" w:cs="Arial" w:eastAsia="Arial" w:hAnsi="Arial"/>
        </w:rPr>
      </w:pPr>
      <w:r w:rsidDel="00000000" w:rsidR="00000000" w:rsidRPr="00000000">
        <w:rPr>
          <w:rFonts w:ascii="Arial" w:cs="Arial" w:eastAsia="Arial" w:hAnsi="Arial"/>
          <w:rtl w:val="0"/>
        </w:rPr>
        <w:t xml:space="preserve">Los documentos se almacenan en formato BSON o Binary JSON que permite búsquedas rápidas de datos pero en la práctica nosotros solo veremos un documento JSON tanto al almacenar como al consultar.</w:t>
      </w:r>
    </w:p>
    <w:p w:rsidR="00000000" w:rsidDel="00000000" w:rsidP="00000000" w:rsidRDefault="00000000" w:rsidRPr="00000000" w14:paraId="00000008">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360" w:firstLine="0"/>
        <w:jc w:val="center"/>
        <w:rPr>
          <w:rFonts w:ascii="Arial" w:cs="Arial" w:eastAsia="Arial" w:hAnsi="Arial"/>
        </w:rPr>
      </w:pPr>
      <w:r w:rsidDel="00000000" w:rsidR="00000000" w:rsidRPr="00000000">
        <w:rPr>
          <w:rFonts w:ascii="Arial" w:cs="Arial" w:eastAsia="Arial" w:hAnsi="Arial"/>
        </w:rPr>
        <w:drawing>
          <wp:inline distB="0" distT="0" distL="0" distR="0">
            <wp:extent cx="4533900" cy="1466850"/>
            <wp:effectExtent b="0" l="0" r="0" t="0"/>
            <wp:docPr id="17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08"/>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Ejemplo de documento JSON almacenado en MongoDB</w:t>
      </w:r>
    </w:p>
    <w:p w:rsidR="00000000" w:rsidDel="00000000" w:rsidP="00000000" w:rsidRDefault="00000000" w:rsidRPr="00000000" w14:paraId="0000000B">
      <w:pPr>
        <w:ind w:firstLine="708"/>
        <w:jc w:val="center"/>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0C">
      <w:pPr>
        <w:ind w:left="360" w:firstLine="0"/>
        <w:jc w:val="both"/>
        <w:rPr>
          <w:rFonts w:ascii="Arial" w:cs="Arial" w:eastAsia="Arial" w:hAnsi="Arial"/>
        </w:rPr>
      </w:pPr>
      <w:r w:rsidDel="00000000" w:rsidR="00000000" w:rsidRPr="00000000">
        <w:rPr>
          <w:rFonts w:ascii="Arial" w:cs="Arial" w:eastAsia="Arial" w:hAnsi="Arial"/>
          <w:rtl w:val="0"/>
        </w:rPr>
        <w:t xml:space="preserve">Como se puede observar en la imagen anterior, los atributos “_id” (clave principal) pueden tener el formato que se desee, aunque MongoDB utiliza un valor parecido a un UUID en hexadecimal por defecto si no se ha especificado ninguno. Aunque parezca un valor aleatorio en realidad no lo es, utilizan como base una semilla basada en la mac de la interfaz de red de la máquina para evitar que dos máquinas diferentes puedan generar el mismo valor para la clave de un documento. Este “_id” es el único obligatorio para un documento.</w:t>
      </w:r>
    </w:p>
    <w:p w:rsidR="00000000" w:rsidDel="00000000" w:rsidP="00000000" w:rsidRDefault="00000000" w:rsidRPr="00000000" w14:paraId="0000000D">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2. Ejercicios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Carga los siguientes documentos y realiza los ejercicios:</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"nombre":"Pablo",</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"apellido":"López",</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"edad":28,</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"asignatura":"Matemáticas"</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"nombre":"Pablo",</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"apellido":"Gómez",</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"edad":30,</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"asignatura":"Lengua Castellana"</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"nombre":"Juan",</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"apellido":"Rodríguez",</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"edad":40,</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"asignatura":"Tecnología"</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24">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Listar todos los profesores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7">
            <w:pPr>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db["profesores"].find().pretty()</w:t>
            </w:r>
          </w:p>
          <w:p w:rsidR="00000000" w:rsidDel="00000000" w:rsidP="00000000" w:rsidRDefault="00000000" w:rsidRPr="00000000" w14:paraId="00000029">
            <w:pPr>
              <w:jc w:val="both"/>
              <w:rPr>
                <w:rFonts w:ascii="Arial" w:cs="Arial" w:eastAsia="Arial" w:hAnsi="Arial"/>
                <w:i w:val="1"/>
                <w:color w:val="ff0000"/>
              </w:rPr>
            </w:pPr>
            <w:r w:rsidDel="00000000" w:rsidR="00000000" w:rsidRPr="00000000">
              <w:rPr>
                <w:rtl w:val="0"/>
              </w:rPr>
            </w:r>
          </w:p>
        </w:tc>
      </w:tr>
    </w:tbl>
    <w:p w:rsidR="00000000" w:rsidDel="00000000" w:rsidP="00000000" w:rsidRDefault="00000000" w:rsidRPr="00000000" w14:paraId="0000002A">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Insertar un profesor y una asignatura en la colección profesores</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C">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db.profesores.insertOne({nombre: "Hugo", apellido: "Peralta", edad: 21, asignatura: "Ciencia de la </w:t>
            </w:r>
            <w:r w:rsidDel="00000000" w:rsidR="00000000" w:rsidRPr="00000000">
              <w:rPr>
                <w:rFonts w:ascii="Arial" w:cs="Arial" w:eastAsia="Arial" w:hAnsi="Arial"/>
                <w:b w:val="1"/>
                <w:i w:val="1"/>
                <w:rtl w:val="0"/>
              </w:rPr>
              <w:t xml:space="preserve">computacion</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2E">
            <w:pPr>
              <w:ind w:left="2124" w:firstLine="0"/>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Actualizar la asignatura del profesor que acabáis de insertar</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1">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db.profesores.updateOne({nombre:"Hugo"},{$set:{asignatura:"Programación"}})</w:t>
            </w:r>
          </w:p>
          <w:p w:rsidR="00000000" w:rsidDel="00000000" w:rsidP="00000000" w:rsidRDefault="00000000" w:rsidRPr="00000000" w14:paraId="00000033">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Borrar el profesor que se acaba de insertar</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db.profesores.deleteOne({nombre: "Hugo"})</w:t>
            </w:r>
          </w:p>
          <w:p w:rsidR="00000000" w:rsidDel="00000000" w:rsidP="00000000" w:rsidRDefault="00000000" w:rsidRPr="00000000" w14:paraId="00000038">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2.2.4. Añadir campos a un documento de MongoDB</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Ejercicio: Incrementar todas las edades de los profesores en una unidad</w:t>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F">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db.profesores.updateMany({}, {$inc:{edad: 1}})</w:t>
            </w:r>
          </w:p>
          <w:p w:rsidR="00000000" w:rsidDel="00000000" w:rsidP="00000000" w:rsidRDefault="00000000" w:rsidRPr="00000000" w14:paraId="00000041">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Ejercicio: Usar </w:t>
      </w:r>
      <w:r w:rsidDel="00000000" w:rsidR="00000000" w:rsidRPr="00000000">
        <w:rPr>
          <w:rFonts w:ascii="Arial" w:cs="Arial" w:eastAsia="Arial" w:hAnsi="Arial"/>
          <w:b w:val="1"/>
          <w:rtl w:val="0"/>
        </w:rPr>
        <w:t xml:space="preserve">upsert</w:t>
      </w:r>
      <w:r w:rsidDel="00000000" w:rsidR="00000000" w:rsidRPr="00000000">
        <w:rPr>
          <w:rFonts w:ascii="Arial" w:cs="Arial" w:eastAsia="Arial" w:hAnsi="Arial"/>
          <w:rtl w:val="0"/>
        </w:rPr>
        <w:t xml:space="preserve"> para incorpora un nuevo documento en caso de que no encuentre al profesor "Aitor" informando el campo "Personal":"Fijo"</w:t>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44">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5">
            <w:pPr>
              <w:ind w:lef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db.profesores.updateMany({nombre: "Aitor"}, {$set: {Personal: "Fijo"}}, {upsert:true})</w:t>
            </w:r>
          </w:p>
          <w:p w:rsidR="00000000" w:rsidDel="00000000" w:rsidP="00000000" w:rsidRDefault="00000000" w:rsidRPr="00000000" w14:paraId="00000046">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4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2.2.5. Filtrar, Ordenar y Contar mediante consultas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Ejercicio: Listar los profesores mostrando solo los nombres:</w:t>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4C">
            <w:pPr>
              <w:spacing w:after="160" w:line="259" w:lineRule="auto"/>
              <w:ind w:lef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D">
            <w:pPr>
              <w:spacing w:after="160" w:line="259" w:lineRule="auto"/>
              <w:ind w:lef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 {_id: 0, nombre: 1})</w:t>
            </w:r>
          </w:p>
        </w:tc>
      </w:tr>
    </w:tbl>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Ejercicio: Ordenar por nombre de forma ascendente:</w:t>
      </w:r>
    </w:p>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0">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db.profesores.find({}).sort({nombre: 1})</w:t>
            </w:r>
          </w:p>
          <w:p w:rsidR="00000000" w:rsidDel="00000000" w:rsidP="00000000" w:rsidRDefault="00000000" w:rsidRPr="00000000" w14:paraId="00000052">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Ejercicio: Ordenar por nombre de forma descendente:</w:t>
      </w:r>
    </w:p>
    <w:tbl>
      <w:tblPr>
        <w:tblStyle w:val="Table9"/>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ff0000"/>
              </w:rPr>
            </w:pPr>
            <w:r w:rsidDel="00000000" w:rsidR="00000000" w:rsidRPr="00000000">
              <w:rPr>
                <w:rFonts w:ascii="Arial" w:cs="Arial" w:eastAsia="Arial" w:hAnsi="Arial"/>
                <w:b w:val="1"/>
                <w:i w:val="1"/>
                <w:rtl w:val="0"/>
              </w:rPr>
              <w:t xml:space="preserve">db.profesores.find({}).sort({nombre: -1})</w:t>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Ejercicio: Limitar a 2 una búsqueda general sobre la colección profesores</w:t>
      </w:r>
    </w:p>
    <w:tbl>
      <w:tblPr>
        <w:tblStyle w:val="Table1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A">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db.profesores.find().limit(2)</w:t>
            </w:r>
          </w:p>
          <w:p w:rsidR="00000000" w:rsidDel="00000000" w:rsidP="00000000" w:rsidRDefault="00000000" w:rsidRPr="00000000" w14:paraId="0000005C">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Ejercicio: Limitar a 2 intercalando 1 salto entre resultados</w:t>
      </w:r>
    </w:p>
    <w:tbl>
      <w:tblPr>
        <w:tblStyle w:val="Table1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F">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0">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db.profesores.find().limit(2).skip(1)</w:t>
            </w:r>
          </w:p>
          <w:p w:rsidR="00000000" w:rsidDel="00000000" w:rsidP="00000000" w:rsidRDefault="00000000" w:rsidRPr="00000000" w14:paraId="00000061">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Ejercicio: Contar el número de profesores de la colección</w:t>
      </w:r>
    </w:p>
    <w:tbl>
      <w:tblPr>
        <w:tblStyle w:val="Table1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64">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db.profesores.find().count()</w:t>
            </w:r>
          </w:p>
          <w:p w:rsidR="00000000" w:rsidDel="00000000" w:rsidP="00000000" w:rsidRDefault="00000000" w:rsidRPr="00000000" w14:paraId="00000066">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Ejercicio: Contar el número de profesores que se llaman Juan</w:t>
      </w:r>
    </w:p>
    <w:tbl>
      <w:tblPr>
        <w:tblStyle w:val="Table1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i w:val="1"/>
              </w:rPr>
            </w:pPr>
            <w:r w:rsidDel="00000000" w:rsidR="00000000" w:rsidRPr="00000000">
              <w:rPr>
                <w:rFonts w:ascii="Arial" w:cs="Arial" w:eastAsia="Arial" w:hAnsi="Arial"/>
                <w:b w:val="1"/>
                <w:i w:val="1"/>
                <w:rtl w:val="0"/>
              </w:rPr>
              <w:t xml:space="preserve">db.profesores.find({nombre: “Juan”}).count()</w:t>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Si queremos acceder a un campo compuesto, primero añadimos uno nuevo:</w:t>
      </w:r>
    </w:p>
    <w:p w:rsidR="00000000" w:rsidDel="00000000" w:rsidP="00000000" w:rsidRDefault="00000000" w:rsidRPr="00000000" w14:paraId="0000006E">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db.profesores.update(</w:t>
      </w:r>
    </w:p>
    <w:p w:rsidR="00000000" w:rsidDel="00000000" w:rsidP="00000000" w:rsidRDefault="00000000" w:rsidRPr="00000000" w14:paraId="0000006F">
      <w:pPr>
        <w:spacing w:after="0" w:lineRule="auto"/>
        <w:ind w:left="1440" w:firstLine="684"/>
        <w:jc w:val="both"/>
        <w:rPr>
          <w:rFonts w:ascii="Arial" w:cs="Arial" w:eastAsia="Arial" w:hAnsi="Arial"/>
        </w:rPr>
      </w:pPr>
      <w:r w:rsidDel="00000000" w:rsidR="00000000" w:rsidRPr="00000000">
        <w:rPr>
          <w:rFonts w:ascii="Arial" w:cs="Arial" w:eastAsia="Arial" w:hAnsi="Arial"/>
          <w:rtl w:val="0"/>
        </w:rPr>
        <w:t xml:space="preserve">{"nombre":"Aitor"},</w:t>
      </w:r>
    </w:p>
    <w:p w:rsidR="00000000" w:rsidDel="00000000" w:rsidP="00000000" w:rsidRDefault="00000000" w:rsidRPr="00000000" w14:paraId="00000070">
      <w:pPr>
        <w:spacing w:after="0" w:lineRule="auto"/>
        <w:ind w:left="1440" w:firstLine="684"/>
        <w:jc w:val="both"/>
        <w:rPr>
          <w:rFonts w:ascii="Arial" w:cs="Arial" w:eastAsia="Arial" w:hAnsi="Arial"/>
        </w:rPr>
      </w:pPr>
      <w:r w:rsidDel="00000000" w:rsidR="00000000" w:rsidRPr="00000000">
        <w:rPr>
          <w:rFonts w:ascii="Arial" w:cs="Arial" w:eastAsia="Arial" w:hAnsi="Arial"/>
          <w:rtl w:val="0"/>
        </w:rPr>
        <w:t xml:space="preserve">{$set:{"Asignaturas":{"1A":"Matemáticas","1B":"Lenguaje","2C":"Valenciano"}}}</w:t>
      </w:r>
    </w:p>
    <w:p w:rsidR="00000000" w:rsidDel="00000000" w:rsidP="00000000" w:rsidRDefault="00000000" w:rsidRPr="00000000" w14:paraId="00000071">
      <w:pPr>
        <w:spacing w:after="0" w:lineRule="auto"/>
        <w:ind w:left="144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2">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db.profesores.find({"Asignaturas.1A":"Matemáticas"})</w:t>
      </w:r>
    </w:p>
    <w:p w:rsidR="00000000" w:rsidDel="00000000" w:rsidP="00000000" w:rsidRDefault="00000000" w:rsidRPr="00000000" w14:paraId="0000007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2.2.6: Selectores de consultas.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Ejemplos:</w:t>
      </w:r>
    </w:p>
    <w:p w:rsidR="00000000" w:rsidDel="00000000" w:rsidP="00000000" w:rsidRDefault="00000000" w:rsidRPr="00000000" w14:paraId="00000077">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Contar el número de profesores mayor de 40 años</w:t>
      </w:r>
    </w:p>
    <w:p w:rsidR="00000000" w:rsidDel="00000000" w:rsidP="00000000" w:rsidRDefault="00000000" w:rsidRPr="00000000" w14:paraId="00000078">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db.profesores.count({edad:{$gte:40}})</w:t>
      </w:r>
    </w:p>
    <w:p w:rsidR="00000000" w:rsidDel="00000000" w:rsidP="00000000" w:rsidRDefault="00000000" w:rsidRPr="00000000" w14:paraId="00000079">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Si queremos recuperar aquellos que cuenten o no con un determinado campo</w:t>
      </w:r>
    </w:p>
    <w:p w:rsidR="00000000" w:rsidDel="00000000" w:rsidP="00000000" w:rsidRDefault="00000000" w:rsidRPr="00000000" w14:paraId="0000007A">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db.profesores.find({"edad":{$exists:false}})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Para hacer los siguientes ejercicios prácticos cargamos una nueva colección:</w:t>
      </w:r>
    </w:p>
    <w:p w:rsidR="00000000" w:rsidDel="00000000" w:rsidP="00000000" w:rsidRDefault="00000000" w:rsidRPr="00000000" w14:paraId="0000007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asignaturas</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db.asignaturas.insertMany(</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"nombre":"Matematicas",</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"curso":"1º",</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"alumnos":28,</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"profesor":"Pedro",</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"ingles": false</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"nombre":"Sociales",</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"curso":"2º",</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"alumnos":20,</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"profesor":"María",</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"ingles":true</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"nombre":"Naturales",</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"curso":"2º",</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"alumnos":25,</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"profesor":"Juan",</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"ingles": true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"nombre":"Educacion Fisica",</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"curso":"3º",</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"alumnos":23,</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"profesor":"Laura",</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"ingles": false</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D">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Ejercicio: Listar las asignaturas con 23 alumnos</w:t>
      </w:r>
    </w:p>
    <w:tbl>
      <w:tblPr>
        <w:tblStyle w:val="Table1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A1">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db.asignaturas.find({alumnos: 23})</w:t>
            </w:r>
          </w:p>
          <w:p w:rsidR="00000000" w:rsidDel="00000000" w:rsidP="00000000" w:rsidRDefault="00000000" w:rsidRPr="00000000" w14:paraId="000000A3">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Ejercicio: Listar las asignaturas con 23 alumnos o más</w:t>
      </w:r>
    </w:p>
    <w:tbl>
      <w:tblPr>
        <w:tblStyle w:val="Table1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A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db.asignaturas.find({alumnos: {$gte: 23}})</w:t>
            </w:r>
          </w:p>
          <w:p w:rsidR="00000000" w:rsidDel="00000000" w:rsidP="00000000" w:rsidRDefault="00000000" w:rsidRPr="00000000" w14:paraId="000000A8">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Ejercicio: Listar las asignaturas que imparte el profesor Juan</w:t>
      </w:r>
    </w:p>
    <w:tbl>
      <w:tblPr>
        <w:tblStyle w:val="Table1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AD">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E">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db.asignaturas.find({profesor: “Juan”})</w:t>
            </w:r>
          </w:p>
          <w:p w:rsidR="00000000" w:rsidDel="00000000" w:rsidP="00000000" w:rsidRDefault="00000000" w:rsidRPr="00000000" w14:paraId="000000AF">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bookmarkStart w:colFirst="0" w:colLast="0" w:name="_heading=h.3irvj25mlwec" w:id="0"/>
      <w:bookmarkEnd w:id="0"/>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2.2.7 – Operadores lógicos y de elementos de consulta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360" w:firstLine="0"/>
        <w:rPr>
          <w:rFonts w:ascii="Arial" w:cs="Arial" w:eastAsia="Arial" w:hAnsi="Arial"/>
        </w:rPr>
      </w:pPr>
      <w:r w:rsidDel="00000000" w:rsidR="00000000" w:rsidRPr="00000000">
        <w:rPr>
          <w:rFonts w:ascii="Arial" w:cs="Arial" w:eastAsia="Arial" w:hAnsi="Arial"/>
          <w:rtl w:val="0"/>
        </w:rPr>
        <w:t xml:space="preserve">Veamos algunos ejemplos prácticos:</w:t>
      </w:r>
    </w:p>
    <w:p w:rsidR="00000000" w:rsidDel="00000000" w:rsidP="00000000" w:rsidRDefault="00000000" w:rsidRPr="00000000" w14:paraId="000000B4">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Buscamos los documentos que cumplan las condiciones marcadas en el AND</w:t>
      </w:r>
    </w:p>
    <w:p w:rsidR="00000000" w:rsidDel="00000000" w:rsidP="00000000" w:rsidRDefault="00000000" w:rsidRPr="00000000" w14:paraId="000000B5">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db.asignaturas.find({$and:[{"nombre":"Naturales"},{"profesor":"Juan"}]})</w:t>
      </w:r>
    </w:p>
    <w:p w:rsidR="00000000" w:rsidDel="00000000" w:rsidP="00000000" w:rsidRDefault="00000000" w:rsidRPr="00000000" w14:paraId="000000B6">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Cambiamos el AND por el OR para buscar aquellos que cumplan alguna de las dos condiciones</w:t>
      </w:r>
    </w:p>
    <w:p w:rsidR="00000000" w:rsidDel="00000000" w:rsidP="00000000" w:rsidRDefault="00000000" w:rsidRPr="00000000" w14:paraId="000000B8">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db.asignaturas.find({$or:[{"nombre":"Naturales"},{"profesor":"Laura"}]})</w:t>
      </w:r>
    </w:p>
    <w:p w:rsidR="00000000" w:rsidDel="00000000" w:rsidP="00000000" w:rsidRDefault="00000000" w:rsidRPr="00000000" w14:paraId="000000B9">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Si modificamos el OR por el NOR nos devuelve el resto de documentos que no cumplen</w:t>
      </w:r>
    </w:p>
    <w:p w:rsidR="00000000" w:rsidDel="00000000" w:rsidP="00000000" w:rsidRDefault="00000000" w:rsidRPr="00000000" w14:paraId="000000BB">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db.asignaturas.find({$nor: [{"nombre":"Naturales"},{"profesor":"Laura"}]})</w:t>
      </w:r>
    </w:p>
    <w:p w:rsidR="00000000" w:rsidDel="00000000" w:rsidP="00000000" w:rsidRDefault="00000000" w:rsidRPr="00000000" w14:paraId="000000BC">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Con la cláusula not negamos la condición de consulta</w:t>
      </w:r>
    </w:p>
    <w:p w:rsidR="00000000" w:rsidDel="00000000" w:rsidP="00000000" w:rsidRDefault="00000000" w:rsidRPr="00000000" w14:paraId="000000BE">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db.asignaturas.find({"nombre":{$not:{$eq:"Naturales"}}})</w:t>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Ejercicio: Listar las asignaturas que NO imparte el profesor Juan</w:t>
      </w:r>
    </w:p>
    <w:tbl>
      <w:tblPr>
        <w:tblStyle w:val="Table1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C1">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db.asignaturas.find({profesor: {$ne: “Juan”}})</w:t>
            </w:r>
          </w:p>
          <w:p w:rsidR="00000000" w:rsidDel="00000000" w:rsidP="00000000" w:rsidRDefault="00000000" w:rsidRPr="00000000" w14:paraId="000000C3">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Ejercicio: Listar las asignaturas que imparten Juan o Laura </w:t>
      </w:r>
    </w:p>
    <w:tbl>
      <w:tblPr>
        <w:tblStyle w:val="Table1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C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db.asignaturas.find({$or: [{profesor: “Juan”}, {profesor: “Laura”}]})</w:t>
            </w:r>
          </w:p>
          <w:p w:rsidR="00000000" w:rsidDel="00000000" w:rsidP="00000000" w:rsidRDefault="00000000" w:rsidRPr="00000000" w14:paraId="000000C8">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Ejercicio: Listar las asignaturas que NO imparten ni Juan ni Laura </w:t>
      </w:r>
    </w:p>
    <w:tbl>
      <w:tblPr>
        <w:tblStyle w:val="Table19"/>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CB">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CC">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db.asignaturas.find({profesor: {$nin: [“Juan”, “Laura”]}})</w:t>
            </w:r>
          </w:p>
          <w:p w:rsidR="00000000" w:rsidDel="00000000" w:rsidP="00000000" w:rsidRDefault="00000000" w:rsidRPr="00000000" w14:paraId="000000CD">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Vamos a realizar consultas en función del tipo de campo que queramos buscar, para ellos es importante conocer los diferentes tipos de campos que pueden existir y cómo se nombran:</w:t>
      </w:r>
    </w:p>
    <w:tbl>
      <w:tblPr>
        <w:tblStyle w:val="Table20"/>
        <w:tblW w:w="7745.0" w:type="dxa"/>
        <w:jc w:val="center"/>
        <w:tblBorders>
          <w:bottom w:color="e7eeec" w:space="0" w:sz="6" w:val="single"/>
        </w:tblBorders>
        <w:tblLayout w:type="fixed"/>
        <w:tblLook w:val="0400"/>
      </w:tblPr>
      <w:tblGrid>
        <w:gridCol w:w="2932"/>
        <w:gridCol w:w="1680"/>
        <w:gridCol w:w="3133"/>
        <w:tblGridChange w:id="0">
          <w:tblGrid>
            <w:gridCol w:w="2932"/>
            <w:gridCol w:w="1680"/>
            <w:gridCol w:w="3133"/>
          </w:tblGrid>
        </w:tblGridChange>
      </w:tblGrid>
      <w:tr>
        <w:trPr>
          <w:cantSplit w:val="0"/>
          <w:trHeight w:val="245" w:hRule="atLeast"/>
          <w:tblHeader w:val="1"/>
        </w:trPr>
        <w:tc>
          <w:tcPr>
            <w:tcBorders>
              <w:top w:color="e7eeec" w:space="0" w:sz="4" w:val="single"/>
              <w:left w:color="e7eeec" w:space="0" w:sz="6" w:val="single"/>
              <w:bottom w:color="e7eeec" w:space="0" w:sz="18" w:val="single"/>
              <w:right w:color="e7eeec"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5">
            <w:pPr>
              <w:rPr>
                <w:rFonts w:ascii="Arial" w:cs="Arial" w:eastAsia="Arial" w:hAnsi="Arial"/>
                <w:b w:val="1"/>
                <w:color w:val="494747"/>
              </w:rPr>
            </w:pPr>
            <w:r w:rsidDel="00000000" w:rsidR="00000000" w:rsidRPr="00000000">
              <w:rPr>
                <w:rFonts w:ascii="Arial" w:cs="Arial" w:eastAsia="Arial" w:hAnsi="Arial"/>
                <w:b w:val="1"/>
                <w:color w:val="3d4f58"/>
                <w:rtl w:val="0"/>
              </w:rPr>
              <w:t xml:space="preserve">Type</w:t>
            </w:r>
            <w:r w:rsidDel="00000000" w:rsidR="00000000" w:rsidRPr="00000000">
              <w:rPr>
                <w:rtl w:val="0"/>
              </w:rPr>
            </w:r>
          </w:p>
        </w:tc>
        <w:tc>
          <w:tcPr>
            <w:tcBorders>
              <w:top w:color="e7eeec" w:space="0" w:sz="4" w:val="single"/>
              <w:left w:color="e7eeec" w:space="0" w:sz="6" w:val="single"/>
              <w:bottom w:color="e7eeec" w:space="0" w:sz="18" w:val="single"/>
              <w:right w:color="e7eeec"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6">
            <w:pPr>
              <w:rPr>
                <w:rFonts w:ascii="Arial" w:cs="Arial" w:eastAsia="Arial" w:hAnsi="Arial"/>
                <w:b w:val="1"/>
                <w:color w:val="494747"/>
              </w:rPr>
            </w:pPr>
            <w:r w:rsidDel="00000000" w:rsidR="00000000" w:rsidRPr="00000000">
              <w:rPr>
                <w:rFonts w:ascii="Arial" w:cs="Arial" w:eastAsia="Arial" w:hAnsi="Arial"/>
                <w:b w:val="1"/>
                <w:color w:val="3d4f58"/>
                <w:rtl w:val="0"/>
              </w:rPr>
              <w:t xml:space="preserve">Number</w:t>
            </w:r>
            <w:r w:rsidDel="00000000" w:rsidR="00000000" w:rsidRPr="00000000">
              <w:rPr>
                <w:rtl w:val="0"/>
              </w:rPr>
            </w:r>
          </w:p>
        </w:tc>
        <w:tc>
          <w:tcPr>
            <w:tcBorders>
              <w:top w:color="e7eeec" w:space="0" w:sz="4" w:val="single"/>
              <w:left w:color="e7eeec" w:space="0" w:sz="6" w:val="single"/>
              <w:bottom w:color="e7eeec" w:space="0" w:sz="18" w:val="single"/>
              <w:right w:color="e7eeec"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7">
            <w:pPr>
              <w:rPr>
                <w:rFonts w:ascii="Arial" w:cs="Arial" w:eastAsia="Arial" w:hAnsi="Arial"/>
                <w:b w:val="1"/>
                <w:color w:val="494747"/>
              </w:rPr>
            </w:pPr>
            <w:r w:rsidDel="00000000" w:rsidR="00000000" w:rsidRPr="00000000">
              <w:rPr>
                <w:rFonts w:ascii="Arial" w:cs="Arial" w:eastAsia="Arial" w:hAnsi="Arial"/>
                <w:b w:val="1"/>
                <w:color w:val="3d4f58"/>
                <w:rtl w:val="0"/>
              </w:rPr>
              <w:t xml:space="preserve">Alias</w:t>
            </w:r>
            <w:r w:rsidDel="00000000" w:rsidR="00000000" w:rsidRPr="00000000">
              <w:rPr>
                <w:rtl w:val="0"/>
              </w:rPr>
            </w:r>
          </w:p>
        </w:tc>
      </w:tr>
      <w:tr>
        <w:trPr>
          <w:cantSplit w:val="0"/>
          <w:trHeight w:val="261"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D8">
            <w:pPr>
              <w:rPr>
                <w:rFonts w:ascii="Arial" w:cs="Arial" w:eastAsia="Arial" w:hAnsi="Arial"/>
                <w:color w:val="3d4f58"/>
              </w:rPr>
            </w:pPr>
            <w:r w:rsidDel="00000000" w:rsidR="00000000" w:rsidRPr="00000000">
              <w:rPr>
                <w:rFonts w:ascii="Arial" w:cs="Arial" w:eastAsia="Arial" w:hAnsi="Arial"/>
                <w:color w:val="3d4f58"/>
                <w:rtl w:val="0"/>
              </w:rPr>
              <w:t xml:space="preserve">Double</w:t>
            </w:r>
          </w:p>
        </w:tc>
        <w:tc>
          <w:tcPr>
            <w:shd w:fill="ffffff" w:val="clear"/>
            <w:tcMar>
              <w:top w:w="120.0" w:type="dxa"/>
              <w:left w:w="120.0" w:type="dxa"/>
              <w:bottom w:w="120.0" w:type="dxa"/>
              <w:right w:w="120.0" w:type="dxa"/>
            </w:tcMar>
          </w:tcPr>
          <w:p w:rsidR="00000000" w:rsidDel="00000000" w:rsidP="00000000" w:rsidRDefault="00000000" w:rsidRPr="00000000" w14:paraId="000000D9">
            <w:pPr>
              <w:rPr>
                <w:rFonts w:ascii="Arial" w:cs="Arial" w:eastAsia="Arial" w:hAnsi="Arial"/>
                <w:color w:val="3d4f58"/>
              </w:rPr>
            </w:pPr>
            <w:r w:rsidDel="00000000" w:rsidR="00000000" w:rsidRPr="00000000">
              <w:rPr>
                <w:rFonts w:ascii="Arial" w:cs="Arial" w:eastAsia="Arial" w:hAnsi="Arial"/>
                <w:color w:val="3d4f58"/>
                <w:rtl w:val="0"/>
              </w:rPr>
              <w:t xml:space="preserve">1</w:t>
            </w:r>
          </w:p>
        </w:tc>
        <w:tc>
          <w:tcPr>
            <w:shd w:fill="ffffff" w:val="clear"/>
            <w:tcMar>
              <w:top w:w="120.0" w:type="dxa"/>
              <w:left w:w="120.0" w:type="dxa"/>
              <w:bottom w:w="120.0" w:type="dxa"/>
              <w:right w:w="120.0" w:type="dxa"/>
            </w:tcMar>
          </w:tcPr>
          <w:p w:rsidR="00000000" w:rsidDel="00000000" w:rsidP="00000000" w:rsidRDefault="00000000" w:rsidRPr="00000000" w14:paraId="000000DA">
            <w:pPr>
              <w:rPr>
                <w:rFonts w:ascii="Arial" w:cs="Arial" w:eastAsia="Arial" w:hAnsi="Arial"/>
                <w:color w:val="3d4f58"/>
              </w:rPr>
            </w:pPr>
            <w:r w:rsidDel="00000000" w:rsidR="00000000" w:rsidRPr="00000000">
              <w:rPr>
                <w:rFonts w:ascii="Arial" w:cs="Arial" w:eastAsia="Arial" w:hAnsi="Arial"/>
                <w:color w:val="3d4f58"/>
                <w:rtl w:val="0"/>
              </w:rPr>
              <w:t xml:space="preserve">"double"</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DB">
            <w:pPr>
              <w:rPr>
                <w:rFonts w:ascii="Arial" w:cs="Arial" w:eastAsia="Arial" w:hAnsi="Arial"/>
                <w:color w:val="3d4f58"/>
              </w:rPr>
            </w:pPr>
            <w:r w:rsidDel="00000000" w:rsidR="00000000" w:rsidRPr="00000000">
              <w:rPr>
                <w:rFonts w:ascii="Arial" w:cs="Arial" w:eastAsia="Arial" w:hAnsi="Arial"/>
                <w:color w:val="3d4f58"/>
                <w:rtl w:val="0"/>
              </w:rPr>
              <w:t xml:space="preserve">String</w:t>
            </w:r>
          </w:p>
        </w:tc>
        <w:tc>
          <w:tcPr>
            <w:shd w:fill="f9fbfa" w:val="clear"/>
            <w:tcMar>
              <w:top w:w="120.0" w:type="dxa"/>
              <w:left w:w="120.0" w:type="dxa"/>
              <w:bottom w:w="120.0" w:type="dxa"/>
              <w:right w:w="120.0" w:type="dxa"/>
            </w:tcMar>
          </w:tcPr>
          <w:p w:rsidR="00000000" w:rsidDel="00000000" w:rsidP="00000000" w:rsidRDefault="00000000" w:rsidRPr="00000000" w14:paraId="000000DC">
            <w:pPr>
              <w:rPr>
                <w:rFonts w:ascii="Arial" w:cs="Arial" w:eastAsia="Arial" w:hAnsi="Arial"/>
                <w:color w:val="3d4f58"/>
              </w:rPr>
            </w:pPr>
            <w:r w:rsidDel="00000000" w:rsidR="00000000" w:rsidRPr="00000000">
              <w:rPr>
                <w:rFonts w:ascii="Arial" w:cs="Arial" w:eastAsia="Arial" w:hAnsi="Arial"/>
                <w:color w:val="3d4f58"/>
                <w:rtl w:val="0"/>
              </w:rPr>
              <w:t xml:space="preserve">2</w:t>
            </w:r>
          </w:p>
        </w:tc>
        <w:tc>
          <w:tcPr>
            <w:shd w:fill="f9fbfa" w:val="clear"/>
            <w:tcMar>
              <w:top w:w="120.0" w:type="dxa"/>
              <w:left w:w="120.0" w:type="dxa"/>
              <w:bottom w:w="120.0" w:type="dxa"/>
              <w:right w:w="120.0" w:type="dxa"/>
            </w:tcMar>
          </w:tcPr>
          <w:p w:rsidR="00000000" w:rsidDel="00000000" w:rsidP="00000000" w:rsidRDefault="00000000" w:rsidRPr="00000000" w14:paraId="000000DD">
            <w:pPr>
              <w:rPr>
                <w:rFonts w:ascii="Arial" w:cs="Arial" w:eastAsia="Arial" w:hAnsi="Arial"/>
                <w:color w:val="3d4f58"/>
              </w:rPr>
            </w:pPr>
            <w:r w:rsidDel="00000000" w:rsidR="00000000" w:rsidRPr="00000000">
              <w:rPr>
                <w:rFonts w:ascii="Arial" w:cs="Arial" w:eastAsia="Arial" w:hAnsi="Arial"/>
                <w:color w:val="3d4f58"/>
                <w:rtl w:val="0"/>
              </w:rPr>
              <w:t xml:space="preserve">"string"</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DE">
            <w:pPr>
              <w:rPr>
                <w:rFonts w:ascii="Arial" w:cs="Arial" w:eastAsia="Arial" w:hAnsi="Arial"/>
                <w:color w:val="3d4f58"/>
              </w:rPr>
            </w:pPr>
            <w:r w:rsidDel="00000000" w:rsidR="00000000" w:rsidRPr="00000000">
              <w:rPr>
                <w:rFonts w:ascii="Arial" w:cs="Arial" w:eastAsia="Arial" w:hAnsi="Arial"/>
                <w:color w:val="3d4f58"/>
                <w:rtl w:val="0"/>
              </w:rPr>
              <w:t xml:space="preserve">Object</w:t>
            </w:r>
          </w:p>
        </w:tc>
        <w:tc>
          <w:tcPr>
            <w:shd w:fill="ffffff" w:val="clear"/>
            <w:tcMar>
              <w:top w:w="120.0" w:type="dxa"/>
              <w:left w:w="120.0" w:type="dxa"/>
              <w:bottom w:w="120.0" w:type="dxa"/>
              <w:right w:w="120.0" w:type="dxa"/>
            </w:tcMar>
          </w:tcPr>
          <w:p w:rsidR="00000000" w:rsidDel="00000000" w:rsidP="00000000" w:rsidRDefault="00000000" w:rsidRPr="00000000" w14:paraId="000000DF">
            <w:pPr>
              <w:rPr>
                <w:rFonts w:ascii="Arial" w:cs="Arial" w:eastAsia="Arial" w:hAnsi="Arial"/>
                <w:color w:val="3d4f58"/>
              </w:rPr>
            </w:pPr>
            <w:r w:rsidDel="00000000" w:rsidR="00000000" w:rsidRPr="00000000">
              <w:rPr>
                <w:rFonts w:ascii="Arial" w:cs="Arial" w:eastAsia="Arial" w:hAnsi="Arial"/>
                <w:color w:val="3d4f58"/>
                <w:rtl w:val="0"/>
              </w:rPr>
              <w:t xml:space="preserve">3</w:t>
            </w:r>
          </w:p>
        </w:tc>
        <w:tc>
          <w:tcPr>
            <w:shd w:fill="ffffff" w:val="clear"/>
            <w:tcMar>
              <w:top w:w="120.0" w:type="dxa"/>
              <w:left w:w="120.0" w:type="dxa"/>
              <w:bottom w:w="120.0" w:type="dxa"/>
              <w:right w:w="120.0" w:type="dxa"/>
            </w:tcMar>
          </w:tcPr>
          <w:p w:rsidR="00000000" w:rsidDel="00000000" w:rsidP="00000000" w:rsidRDefault="00000000" w:rsidRPr="00000000" w14:paraId="000000E0">
            <w:pPr>
              <w:rPr>
                <w:rFonts w:ascii="Arial" w:cs="Arial" w:eastAsia="Arial" w:hAnsi="Arial"/>
                <w:color w:val="3d4f58"/>
              </w:rPr>
            </w:pPr>
            <w:r w:rsidDel="00000000" w:rsidR="00000000" w:rsidRPr="00000000">
              <w:rPr>
                <w:rFonts w:ascii="Arial" w:cs="Arial" w:eastAsia="Arial" w:hAnsi="Arial"/>
                <w:color w:val="3d4f58"/>
                <w:rtl w:val="0"/>
              </w:rPr>
              <w:t xml:space="preserve">"object"</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E1">
            <w:pPr>
              <w:rPr>
                <w:rFonts w:ascii="Arial" w:cs="Arial" w:eastAsia="Arial" w:hAnsi="Arial"/>
                <w:color w:val="3d4f58"/>
              </w:rPr>
            </w:pPr>
            <w:r w:rsidDel="00000000" w:rsidR="00000000" w:rsidRPr="00000000">
              <w:rPr>
                <w:rFonts w:ascii="Arial" w:cs="Arial" w:eastAsia="Arial" w:hAnsi="Arial"/>
                <w:color w:val="3d4f58"/>
                <w:rtl w:val="0"/>
              </w:rPr>
              <w:t xml:space="preserve">Array</w:t>
            </w:r>
          </w:p>
        </w:tc>
        <w:tc>
          <w:tcPr>
            <w:shd w:fill="f9fbfa" w:val="clear"/>
            <w:tcMar>
              <w:top w:w="120.0" w:type="dxa"/>
              <w:left w:w="120.0" w:type="dxa"/>
              <w:bottom w:w="120.0" w:type="dxa"/>
              <w:right w:w="120.0" w:type="dxa"/>
            </w:tcMar>
          </w:tcPr>
          <w:p w:rsidR="00000000" w:rsidDel="00000000" w:rsidP="00000000" w:rsidRDefault="00000000" w:rsidRPr="00000000" w14:paraId="000000E2">
            <w:pPr>
              <w:rPr>
                <w:rFonts w:ascii="Arial" w:cs="Arial" w:eastAsia="Arial" w:hAnsi="Arial"/>
                <w:color w:val="3d4f58"/>
              </w:rPr>
            </w:pPr>
            <w:r w:rsidDel="00000000" w:rsidR="00000000" w:rsidRPr="00000000">
              <w:rPr>
                <w:rFonts w:ascii="Arial" w:cs="Arial" w:eastAsia="Arial" w:hAnsi="Arial"/>
                <w:color w:val="3d4f58"/>
                <w:rtl w:val="0"/>
              </w:rPr>
              <w:t xml:space="preserve">4</w:t>
            </w:r>
          </w:p>
        </w:tc>
        <w:tc>
          <w:tcPr>
            <w:shd w:fill="f9fbfa" w:val="clear"/>
            <w:tcMar>
              <w:top w:w="120.0" w:type="dxa"/>
              <w:left w:w="120.0" w:type="dxa"/>
              <w:bottom w:w="120.0" w:type="dxa"/>
              <w:right w:w="120.0" w:type="dxa"/>
            </w:tcMar>
          </w:tcPr>
          <w:p w:rsidR="00000000" w:rsidDel="00000000" w:rsidP="00000000" w:rsidRDefault="00000000" w:rsidRPr="00000000" w14:paraId="000000E3">
            <w:pPr>
              <w:rPr>
                <w:rFonts w:ascii="Arial" w:cs="Arial" w:eastAsia="Arial" w:hAnsi="Arial"/>
                <w:color w:val="3d4f58"/>
              </w:rPr>
            </w:pPr>
            <w:r w:rsidDel="00000000" w:rsidR="00000000" w:rsidRPr="00000000">
              <w:rPr>
                <w:rFonts w:ascii="Arial" w:cs="Arial" w:eastAsia="Arial" w:hAnsi="Arial"/>
                <w:color w:val="3d4f58"/>
                <w:rtl w:val="0"/>
              </w:rPr>
              <w:t xml:space="preserve">"array"</w:t>
            </w:r>
          </w:p>
        </w:tc>
      </w:tr>
      <w:tr>
        <w:trPr>
          <w:cantSplit w:val="0"/>
          <w:trHeight w:val="309"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E4">
            <w:pPr>
              <w:rPr>
                <w:rFonts w:ascii="Arial" w:cs="Arial" w:eastAsia="Arial" w:hAnsi="Arial"/>
                <w:color w:val="3d4f58"/>
              </w:rPr>
            </w:pPr>
            <w:r w:rsidDel="00000000" w:rsidR="00000000" w:rsidRPr="00000000">
              <w:rPr>
                <w:rFonts w:ascii="Arial" w:cs="Arial" w:eastAsia="Arial" w:hAnsi="Arial"/>
                <w:color w:val="3d4f58"/>
                <w:rtl w:val="0"/>
              </w:rPr>
              <w:t xml:space="preserve">Binary data</w:t>
            </w:r>
          </w:p>
        </w:tc>
        <w:tc>
          <w:tcPr>
            <w:shd w:fill="ffffff" w:val="clear"/>
            <w:tcMar>
              <w:top w:w="120.0" w:type="dxa"/>
              <w:left w:w="120.0" w:type="dxa"/>
              <w:bottom w:w="120.0" w:type="dxa"/>
              <w:right w:w="120.0" w:type="dxa"/>
            </w:tcMar>
          </w:tcPr>
          <w:p w:rsidR="00000000" w:rsidDel="00000000" w:rsidP="00000000" w:rsidRDefault="00000000" w:rsidRPr="00000000" w14:paraId="000000E5">
            <w:pPr>
              <w:rPr>
                <w:rFonts w:ascii="Arial" w:cs="Arial" w:eastAsia="Arial" w:hAnsi="Arial"/>
                <w:color w:val="3d4f58"/>
              </w:rPr>
            </w:pPr>
            <w:r w:rsidDel="00000000" w:rsidR="00000000" w:rsidRPr="00000000">
              <w:rPr>
                <w:rFonts w:ascii="Arial" w:cs="Arial" w:eastAsia="Arial" w:hAnsi="Arial"/>
                <w:color w:val="3d4f58"/>
                <w:rtl w:val="0"/>
              </w:rPr>
              <w:t xml:space="preserve">5</w:t>
            </w:r>
          </w:p>
        </w:tc>
        <w:tc>
          <w:tcPr>
            <w:shd w:fill="ffffff" w:val="clear"/>
            <w:tcMar>
              <w:top w:w="120.0" w:type="dxa"/>
              <w:left w:w="120.0" w:type="dxa"/>
              <w:bottom w:w="120.0" w:type="dxa"/>
              <w:right w:w="120.0" w:type="dxa"/>
            </w:tcMar>
          </w:tcPr>
          <w:p w:rsidR="00000000" w:rsidDel="00000000" w:rsidP="00000000" w:rsidRDefault="00000000" w:rsidRPr="00000000" w14:paraId="000000E6">
            <w:pPr>
              <w:rPr>
                <w:rFonts w:ascii="Arial" w:cs="Arial" w:eastAsia="Arial" w:hAnsi="Arial"/>
                <w:color w:val="3d4f58"/>
              </w:rPr>
            </w:pPr>
            <w:r w:rsidDel="00000000" w:rsidR="00000000" w:rsidRPr="00000000">
              <w:rPr>
                <w:rFonts w:ascii="Arial" w:cs="Arial" w:eastAsia="Arial" w:hAnsi="Arial"/>
                <w:color w:val="3d4f58"/>
                <w:rtl w:val="0"/>
              </w:rPr>
              <w:t xml:space="preserve">"binData"</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E7">
            <w:pPr>
              <w:rPr>
                <w:rFonts w:ascii="Arial" w:cs="Arial" w:eastAsia="Arial" w:hAnsi="Arial"/>
                <w:color w:val="3d4f58"/>
              </w:rPr>
            </w:pPr>
            <w:r w:rsidDel="00000000" w:rsidR="00000000" w:rsidRPr="00000000">
              <w:rPr>
                <w:rFonts w:ascii="Arial" w:cs="Arial" w:eastAsia="Arial" w:hAnsi="Arial"/>
                <w:color w:val="3d4f58"/>
                <w:rtl w:val="0"/>
              </w:rPr>
              <w:t xml:space="preserve">Undefined</w:t>
            </w:r>
          </w:p>
        </w:tc>
        <w:tc>
          <w:tcPr>
            <w:shd w:fill="f9fbfa" w:val="clear"/>
            <w:tcMar>
              <w:top w:w="120.0" w:type="dxa"/>
              <w:left w:w="120.0" w:type="dxa"/>
              <w:bottom w:w="120.0" w:type="dxa"/>
              <w:right w:w="120.0" w:type="dxa"/>
            </w:tcMar>
          </w:tcPr>
          <w:p w:rsidR="00000000" w:rsidDel="00000000" w:rsidP="00000000" w:rsidRDefault="00000000" w:rsidRPr="00000000" w14:paraId="000000E8">
            <w:pPr>
              <w:rPr>
                <w:rFonts w:ascii="Arial" w:cs="Arial" w:eastAsia="Arial" w:hAnsi="Arial"/>
                <w:color w:val="3d4f58"/>
              </w:rPr>
            </w:pPr>
            <w:r w:rsidDel="00000000" w:rsidR="00000000" w:rsidRPr="00000000">
              <w:rPr>
                <w:rFonts w:ascii="Arial" w:cs="Arial" w:eastAsia="Arial" w:hAnsi="Arial"/>
                <w:color w:val="3d4f58"/>
                <w:rtl w:val="0"/>
              </w:rPr>
              <w:t xml:space="preserve">6</w:t>
            </w:r>
          </w:p>
        </w:tc>
        <w:tc>
          <w:tcPr>
            <w:shd w:fill="f9fbfa" w:val="clear"/>
            <w:tcMar>
              <w:top w:w="120.0" w:type="dxa"/>
              <w:left w:w="120.0" w:type="dxa"/>
              <w:bottom w:w="120.0" w:type="dxa"/>
              <w:right w:w="120.0" w:type="dxa"/>
            </w:tcMar>
          </w:tcPr>
          <w:p w:rsidR="00000000" w:rsidDel="00000000" w:rsidP="00000000" w:rsidRDefault="00000000" w:rsidRPr="00000000" w14:paraId="000000E9">
            <w:pPr>
              <w:rPr>
                <w:rFonts w:ascii="Arial" w:cs="Arial" w:eastAsia="Arial" w:hAnsi="Arial"/>
                <w:color w:val="3d4f58"/>
              </w:rPr>
            </w:pPr>
            <w:r w:rsidDel="00000000" w:rsidR="00000000" w:rsidRPr="00000000">
              <w:rPr>
                <w:rFonts w:ascii="Arial" w:cs="Arial" w:eastAsia="Arial" w:hAnsi="Arial"/>
                <w:color w:val="3d4f58"/>
                <w:rtl w:val="0"/>
              </w:rPr>
              <w:t xml:space="preserve">"undefined"</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EA">
            <w:pPr>
              <w:rPr>
                <w:rFonts w:ascii="Arial" w:cs="Arial" w:eastAsia="Arial" w:hAnsi="Arial"/>
                <w:color w:val="3d4f58"/>
              </w:rPr>
            </w:pPr>
            <w:r w:rsidDel="00000000" w:rsidR="00000000" w:rsidRPr="00000000">
              <w:rPr>
                <w:rFonts w:ascii="Arial" w:cs="Arial" w:eastAsia="Arial" w:hAnsi="Arial"/>
                <w:color w:val="3d4f58"/>
                <w:rtl w:val="0"/>
              </w:rPr>
              <w:t xml:space="preserve">ObjectId</w:t>
            </w:r>
          </w:p>
        </w:tc>
        <w:tc>
          <w:tcPr>
            <w:shd w:fill="ffffff" w:val="clear"/>
            <w:tcMar>
              <w:top w:w="120.0" w:type="dxa"/>
              <w:left w:w="120.0" w:type="dxa"/>
              <w:bottom w:w="120.0" w:type="dxa"/>
              <w:right w:w="120.0" w:type="dxa"/>
            </w:tcMar>
          </w:tcPr>
          <w:p w:rsidR="00000000" w:rsidDel="00000000" w:rsidP="00000000" w:rsidRDefault="00000000" w:rsidRPr="00000000" w14:paraId="000000EB">
            <w:pPr>
              <w:rPr>
                <w:rFonts w:ascii="Arial" w:cs="Arial" w:eastAsia="Arial" w:hAnsi="Arial"/>
                <w:color w:val="3d4f58"/>
              </w:rPr>
            </w:pPr>
            <w:r w:rsidDel="00000000" w:rsidR="00000000" w:rsidRPr="00000000">
              <w:rPr>
                <w:rFonts w:ascii="Arial" w:cs="Arial" w:eastAsia="Arial" w:hAnsi="Arial"/>
                <w:color w:val="3d4f58"/>
                <w:rtl w:val="0"/>
              </w:rPr>
              <w:t xml:space="preserve">7</w:t>
            </w:r>
          </w:p>
        </w:tc>
        <w:tc>
          <w:tcPr>
            <w:shd w:fill="ffffff" w:val="clear"/>
            <w:tcMar>
              <w:top w:w="120.0" w:type="dxa"/>
              <w:left w:w="120.0" w:type="dxa"/>
              <w:bottom w:w="120.0" w:type="dxa"/>
              <w:right w:w="120.0" w:type="dxa"/>
            </w:tcMar>
          </w:tcPr>
          <w:p w:rsidR="00000000" w:rsidDel="00000000" w:rsidP="00000000" w:rsidRDefault="00000000" w:rsidRPr="00000000" w14:paraId="000000EC">
            <w:pPr>
              <w:rPr>
                <w:rFonts w:ascii="Arial" w:cs="Arial" w:eastAsia="Arial" w:hAnsi="Arial"/>
                <w:color w:val="3d4f58"/>
              </w:rPr>
            </w:pPr>
            <w:r w:rsidDel="00000000" w:rsidR="00000000" w:rsidRPr="00000000">
              <w:rPr>
                <w:rFonts w:ascii="Arial" w:cs="Arial" w:eastAsia="Arial" w:hAnsi="Arial"/>
                <w:color w:val="3d4f58"/>
                <w:rtl w:val="0"/>
              </w:rPr>
              <w:t xml:space="preserve">"objectId"</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ED">
            <w:pPr>
              <w:rPr>
                <w:rFonts w:ascii="Arial" w:cs="Arial" w:eastAsia="Arial" w:hAnsi="Arial"/>
                <w:color w:val="3d4f58"/>
              </w:rPr>
            </w:pPr>
            <w:r w:rsidDel="00000000" w:rsidR="00000000" w:rsidRPr="00000000">
              <w:rPr>
                <w:rFonts w:ascii="Arial" w:cs="Arial" w:eastAsia="Arial" w:hAnsi="Arial"/>
                <w:color w:val="3d4f58"/>
                <w:rtl w:val="0"/>
              </w:rPr>
              <w:t xml:space="preserve">Boolean</w:t>
            </w:r>
          </w:p>
        </w:tc>
        <w:tc>
          <w:tcPr>
            <w:shd w:fill="f9fbfa" w:val="clear"/>
            <w:tcMar>
              <w:top w:w="120.0" w:type="dxa"/>
              <w:left w:w="120.0" w:type="dxa"/>
              <w:bottom w:w="120.0" w:type="dxa"/>
              <w:right w:w="120.0" w:type="dxa"/>
            </w:tcMar>
          </w:tcPr>
          <w:p w:rsidR="00000000" w:rsidDel="00000000" w:rsidP="00000000" w:rsidRDefault="00000000" w:rsidRPr="00000000" w14:paraId="000000EE">
            <w:pPr>
              <w:rPr>
                <w:rFonts w:ascii="Arial" w:cs="Arial" w:eastAsia="Arial" w:hAnsi="Arial"/>
                <w:color w:val="3d4f58"/>
              </w:rPr>
            </w:pPr>
            <w:r w:rsidDel="00000000" w:rsidR="00000000" w:rsidRPr="00000000">
              <w:rPr>
                <w:rFonts w:ascii="Arial" w:cs="Arial" w:eastAsia="Arial" w:hAnsi="Arial"/>
                <w:color w:val="3d4f58"/>
                <w:rtl w:val="0"/>
              </w:rPr>
              <w:t xml:space="preserve">8</w:t>
            </w:r>
          </w:p>
        </w:tc>
        <w:tc>
          <w:tcPr>
            <w:shd w:fill="f9fbfa" w:val="clear"/>
            <w:tcMar>
              <w:top w:w="120.0" w:type="dxa"/>
              <w:left w:w="120.0" w:type="dxa"/>
              <w:bottom w:w="120.0" w:type="dxa"/>
              <w:right w:w="120.0" w:type="dxa"/>
            </w:tcMar>
          </w:tcPr>
          <w:p w:rsidR="00000000" w:rsidDel="00000000" w:rsidP="00000000" w:rsidRDefault="00000000" w:rsidRPr="00000000" w14:paraId="000000EF">
            <w:pPr>
              <w:rPr>
                <w:rFonts w:ascii="Arial" w:cs="Arial" w:eastAsia="Arial" w:hAnsi="Arial"/>
                <w:color w:val="3d4f58"/>
              </w:rPr>
            </w:pPr>
            <w:r w:rsidDel="00000000" w:rsidR="00000000" w:rsidRPr="00000000">
              <w:rPr>
                <w:rFonts w:ascii="Arial" w:cs="Arial" w:eastAsia="Arial" w:hAnsi="Arial"/>
                <w:color w:val="3d4f58"/>
                <w:rtl w:val="0"/>
              </w:rPr>
              <w:t xml:space="preserve">"bool"</w:t>
            </w:r>
          </w:p>
        </w:tc>
      </w:tr>
      <w:tr>
        <w:trPr>
          <w:cantSplit w:val="0"/>
          <w:trHeight w:val="309"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F0">
            <w:pPr>
              <w:rPr>
                <w:rFonts w:ascii="Arial" w:cs="Arial" w:eastAsia="Arial" w:hAnsi="Arial"/>
                <w:color w:val="3d4f58"/>
              </w:rPr>
            </w:pPr>
            <w:r w:rsidDel="00000000" w:rsidR="00000000" w:rsidRPr="00000000">
              <w:rPr>
                <w:rFonts w:ascii="Arial" w:cs="Arial" w:eastAsia="Arial" w:hAnsi="Arial"/>
                <w:color w:val="3d4f58"/>
                <w:rtl w:val="0"/>
              </w:rPr>
              <w:t xml:space="preserve">Date</w:t>
            </w:r>
          </w:p>
        </w:tc>
        <w:tc>
          <w:tcPr>
            <w:shd w:fill="ffffff" w:val="clear"/>
            <w:tcMar>
              <w:top w:w="120.0" w:type="dxa"/>
              <w:left w:w="120.0" w:type="dxa"/>
              <w:bottom w:w="120.0" w:type="dxa"/>
              <w:right w:w="120.0" w:type="dxa"/>
            </w:tcMar>
          </w:tcPr>
          <w:p w:rsidR="00000000" w:rsidDel="00000000" w:rsidP="00000000" w:rsidRDefault="00000000" w:rsidRPr="00000000" w14:paraId="000000F1">
            <w:pPr>
              <w:rPr>
                <w:rFonts w:ascii="Arial" w:cs="Arial" w:eastAsia="Arial" w:hAnsi="Arial"/>
                <w:color w:val="3d4f58"/>
              </w:rPr>
            </w:pPr>
            <w:r w:rsidDel="00000000" w:rsidR="00000000" w:rsidRPr="00000000">
              <w:rPr>
                <w:rFonts w:ascii="Arial" w:cs="Arial" w:eastAsia="Arial" w:hAnsi="Arial"/>
                <w:color w:val="3d4f58"/>
                <w:rtl w:val="0"/>
              </w:rPr>
              <w:t xml:space="preserve">9</w:t>
            </w:r>
          </w:p>
        </w:tc>
        <w:tc>
          <w:tcPr>
            <w:shd w:fill="ffffff" w:val="clear"/>
            <w:tcMar>
              <w:top w:w="120.0" w:type="dxa"/>
              <w:left w:w="120.0" w:type="dxa"/>
              <w:bottom w:w="120.0" w:type="dxa"/>
              <w:right w:w="120.0" w:type="dxa"/>
            </w:tcMar>
          </w:tcPr>
          <w:p w:rsidR="00000000" w:rsidDel="00000000" w:rsidP="00000000" w:rsidRDefault="00000000" w:rsidRPr="00000000" w14:paraId="000000F2">
            <w:pPr>
              <w:rPr>
                <w:rFonts w:ascii="Arial" w:cs="Arial" w:eastAsia="Arial" w:hAnsi="Arial"/>
                <w:color w:val="3d4f58"/>
              </w:rPr>
            </w:pPr>
            <w:r w:rsidDel="00000000" w:rsidR="00000000" w:rsidRPr="00000000">
              <w:rPr>
                <w:rFonts w:ascii="Arial" w:cs="Arial" w:eastAsia="Arial" w:hAnsi="Arial"/>
                <w:color w:val="3d4f58"/>
                <w:rtl w:val="0"/>
              </w:rPr>
              <w:t xml:space="preserve">"date"</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F3">
            <w:pPr>
              <w:rPr>
                <w:rFonts w:ascii="Arial" w:cs="Arial" w:eastAsia="Arial" w:hAnsi="Arial"/>
                <w:color w:val="3d4f58"/>
              </w:rPr>
            </w:pPr>
            <w:r w:rsidDel="00000000" w:rsidR="00000000" w:rsidRPr="00000000">
              <w:rPr>
                <w:rFonts w:ascii="Arial" w:cs="Arial" w:eastAsia="Arial" w:hAnsi="Arial"/>
                <w:color w:val="3d4f58"/>
                <w:rtl w:val="0"/>
              </w:rPr>
              <w:t xml:space="preserve">Null</w:t>
            </w:r>
          </w:p>
        </w:tc>
        <w:tc>
          <w:tcPr>
            <w:shd w:fill="f9fbfa" w:val="clear"/>
            <w:tcMar>
              <w:top w:w="120.0" w:type="dxa"/>
              <w:left w:w="120.0" w:type="dxa"/>
              <w:bottom w:w="120.0" w:type="dxa"/>
              <w:right w:w="120.0" w:type="dxa"/>
            </w:tcMar>
          </w:tcPr>
          <w:p w:rsidR="00000000" w:rsidDel="00000000" w:rsidP="00000000" w:rsidRDefault="00000000" w:rsidRPr="00000000" w14:paraId="000000F4">
            <w:pPr>
              <w:rPr>
                <w:rFonts w:ascii="Arial" w:cs="Arial" w:eastAsia="Arial" w:hAnsi="Arial"/>
                <w:color w:val="3d4f58"/>
              </w:rPr>
            </w:pPr>
            <w:r w:rsidDel="00000000" w:rsidR="00000000" w:rsidRPr="00000000">
              <w:rPr>
                <w:rFonts w:ascii="Arial" w:cs="Arial" w:eastAsia="Arial" w:hAnsi="Arial"/>
                <w:color w:val="3d4f58"/>
                <w:rtl w:val="0"/>
              </w:rPr>
              <w:t xml:space="preserve">10</w:t>
            </w:r>
          </w:p>
        </w:tc>
        <w:tc>
          <w:tcPr>
            <w:shd w:fill="f9fbfa" w:val="clear"/>
            <w:tcMar>
              <w:top w:w="120.0" w:type="dxa"/>
              <w:left w:w="120.0" w:type="dxa"/>
              <w:bottom w:w="120.0" w:type="dxa"/>
              <w:right w:w="120.0" w:type="dxa"/>
            </w:tcMar>
          </w:tcPr>
          <w:p w:rsidR="00000000" w:rsidDel="00000000" w:rsidP="00000000" w:rsidRDefault="00000000" w:rsidRPr="00000000" w14:paraId="000000F5">
            <w:pPr>
              <w:rPr>
                <w:rFonts w:ascii="Arial" w:cs="Arial" w:eastAsia="Arial" w:hAnsi="Arial"/>
                <w:color w:val="3d4f58"/>
              </w:rPr>
            </w:pPr>
            <w:r w:rsidDel="00000000" w:rsidR="00000000" w:rsidRPr="00000000">
              <w:rPr>
                <w:rFonts w:ascii="Arial" w:cs="Arial" w:eastAsia="Arial" w:hAnsi="Arial"/>
                <w:color w:val="3d4f58"/>
                <w:rtl w:val="0"/>
              </w:rPr>
              <w:t xml:space="preserve">"null"</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F6">
            <w:pPr>
              <w:rPr>
                <w:rFonts w:ascii="Arial" w:cs="Arial" w:eastAsia="Arial" w:hAnsi="Arial"/>
                <w:color w:val="3d4f58"/>
              </w:rPr>
            </w:pPr>
            <w:r w:rsidDel="00000000" w:rsidR="00000000" w:rsidRPr="00000000">
              <w:rPr>
                <w:rFonts w:ascii="Arial" w:cs="Arial" w:eastAsia="Arial" w:hAnsi="Arial"/>
                <w:color w:val="3d4f58"/>
                <w:rtl w:val="0"/>
              </w:rPr>
              <w:t xml:space="preserve">Regular Expression</w:t>
            </w:r>
          </w:p>
        </w:tc>
        <w:tc>
          <w:tcPr>
            <w:shd w:fill="ffffff" w:val="clear"/>
            <w:tcMar>
              <w:top w:w="120.0" w:type="dxa"/>
              <w:left w:w="120.0" w:type="dxa"/>
              <w:bottom w:w="120.0" w:type="dxa"/>
              <w:right w:w="120.0" w:type="dxa"/>
            </w:tcMar>
          </w:tcPr>
          <w:p w:rsidR="00000000" w:rsidDel="00000000" w:rsidP="00000000" w:rsidRDefault="00000000" w:rsidRPr="00000000" w14:paraId="000000F7">
            <w:pPr>
              <w:rPr>
                <w:rFonts w:ascii="Arial" w:cs="Arial" w:eastAsia="Arial" w:hAnsi="Arial"/>
                <w:color w:val="3d4f58"/>
              </w:rPr>
            </w:pPr>
            <w:r w:rsidDel="00000000" w:rsidR="00000000" w:rsidRPr="00000000">
              <w:rPr>
                <w:rFonts w:ascii="Arial" w:cs="Arial" w:eastAsia="Arial" w:hAnsi="Arial"/>
                <w:color w:val="3d4f58"/>
                <w:rtl w:val="0"/>
              </w:rPr>
              <w:t xml:space="preserve">11</w:t>
            </w:r>
          </w:p>
        </w:tc>
        <w:tc>
          <w:tcPr>
            <w:shd w:fill="ffffff" w:val="clear"/>
            <w:tcMar>
              <w:top w:w="120.0" w:type="dxa"/>
              <w:left w:w="120.0" w:type="dxa"/>
              <w:bottom w:w="120.0" w:type="dxa"/>
              <w:right w:w="120.0" w:type="dxa"/>
            </w:tcMar>
          </w:tcPr>
          <w:p w:rsidR="00000000" w:rsidDel="00000000" w:rsidP="00000000" w:rsidRDefault="00000000" w:rsidRPr="00000000" w14:paraId="000000F8">
            <w:pPr>
              <w:rPr>
                <w:rFonts w:ascii="Arial" w:cs="Arial" w:eastAsia="Arial" w:hAnsi="Arial"/>
                <w:color w:val="3d4f58"/>
              </w:rPr>
            </w:pPr>
            <w:r w:rsidDel="00000000" w:rsidR="00000000" w:rsidRPr="00000000">
              <w:rPr>
                <w:rFonts w:ascii="Arial" w:cs="Arial" w:eastAsia="Arial" w:hAnsi="Arial"/>
                <w:color w:val="3d4f58"/>
                <w:rtl w:val="0"/>
              </w:rPr>
              <w:t xml:space="preserve">"regex"</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F9">
            <w:pPr>
              <w:rPr>
                <w:rFonts w:ascii="Arial" w:cs="Arial" w:eastAsia="Arial" w:hAnsi="Arial"/>
                <w:color w:val="3d4f58"/>
              </w:rPr>
            </w:pPr>
            <w:r w:rsidDel="00000000" w:rsidR="00000000" w:rsidRPr="00000000">
              <w:rPr>
                <w:rFonts w:ascii="Arial" w:cs="Arial" w:eastAsia="Arial" w:hAnsi="Arial"/>
                <w:color w:val="3d4f58"/>
                <w:rtl w:val="0"/>
              </w:rPr>
              <w:t xml:space="preserve">DBPointer</w:t>
            </w:r>
          </w:p>
        </w:tc>
        <w:tc>
          <w:tcPr>
            <w:shd w:fill="f9fbfa" w:val="clear"/>
            <w:tcMar>
              <w:top w:w="120.0" w:type="dxa"/>
              <w:left w:w="120.0" w:type="dxa"/>
              <w:bottom w:w="120.0" w:type="dxa"/>
              <w:right w:w="120.0" w:type="dxa"/>
            </w:tcMar>
          </w:tcPr>
          <w:p w:rsidR="00000000" w:rsidDel="00000000" w:rsidP="00000000" w:rsidRDefault="00000000" w:rsidRPr="00000000" w14:paraId="000000FA">
            <w:pPr>
              <w:rPr>
                <w:rFonts w:ascii="Arial" w:cs="Arial" w:eastAsia="Arial" w:hAnsi="Arial"/>
                <w:color w:val="3d4f58"/>
              </w:rPr>
            </w:pPr>
            <w:r w:rsidDel="00000000" w:rsidR="00000000" w:rsidRPr="00000000">
              <w:rPr>
                <w:rFonts w:ascii="Arial" w:cs="Arial" w:eastAsia="Arial" w:hAnsi="Arial"/>
                <w:color w:val="3d4f58"/>
                <w:rtl w:val="0"/>
              </w:rPr>
              <w:t xml:space="preserve">12</w:t>
            </w:r>
          </w:p>
        </w:tc>
        <w:tc>
          <w:tcPr>
            <w:shd w:fill="f9fbfa" w:val="clear"/>
            <w:tcMar>
              <w:top w:w="120.0" w:type="dxa"/>
              <w:left w:w="120.0" w:type="dxa"/>
              <w:bottom w:w="120.0" w:type="dxa"/>
              <w:right w:w="120.0" w:type="dxa"/>
            </w:tcMar>
          </w:tcPr>
          <w:p w:rsidR="00000000" w:rsidDel="00000000" w:rsidP="00000000" w:rsidRDefault="00000000" w:rsidRPr="00000000" w14:paraId="000000FB">
            <w:pPr>
              <w:rPr>
                <w:rFonts w:ascii="Arial" w:cs="Arial" w:eastAsia="Arial" w:hAnsi="Arial"/>
                <w:color w:val="3d4f58"/>
              </w:rPr>
            </w:pPr>
            <w:r w:rsidDel="00000000" w:rsidR="00000000" w:rsidRPr="00000000">
              <w:rPr>
                <w:rFonts w:ascii="Arial" w:cs="Arial" w:eastAsia="Arial" w:hAnsi="Arial"/>
                <w:color w:val="3d4f58"/>
                <w:rtl w:val="0"/>
              </w:rPr>
              <w:t xml:space="preserve">"dbPointer"</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0FC">
            <w:pPr>
              <w:rPr>
                <w:rFonts w:ascii="Arial" w:cs="Arial" w:eastAsia="Arial" w:hAnsi="Arial"/>
                <w:color w:val="3d4f58"/>
              </w:rPr>
            </w:pPr>
            <w:r w:rsidDel="00000000" w:rsidR="00000000" w:rsidRPr="00000000">
              <w:rPr>
                <w:rFonts w:ascii="Arial" w:cs="Arial" w:eastAsia="Arial" w:hAnsi="Arial"/>
                <w:color w:val="3d4f58"/>
                <w:rtl w:val="0"/>
              </w:rPr>
              <w:t xml:space="preserve">JavaScript</w:t>
            </w:r>
          </w:p>
        </w:tc>
        <w:tc>
          <w:tcPr>
            <w:shd w:fill="ffffff" w:val="clear"/>
            <w:tcMar>
              <w:top w:w="120.0" w:type="dxa"/>
              <w:left w:w="120.0" w:type="dxa"/>
              <w:bottom w:w="120.0" w:type="dxa"/>
              <w:right w:w="120.0" w:type="dxa"/>
            </w:tcMar>
          </w:tcPr>
          <w:p w:rsidR="00000000" w:rsidDel="00000000" w:rsidP="00000000" w:rsidRDefault="00000000" w:rsidRPr="00000000" w14:paraId="000000FD">
            <w:pPr>
              <w:rPr>
                <w:rFonts w:ascii="Arial" w:cs="Arial" w:eastAsia="Arial" w:hAnsi="Arial"/>
                <w:color w:val="3d4f58"/>
              </w:rPr>
            </w:pPr>
            <w:r w:rsidDel="00000000" w:rsidR="00000000" w:rsidRPr="00000000">
              <w:rPr>
                <w:rFonts w:ascii="Arial" w:cs="Arial" w:eastAsia="Arial" w:hAnsi="Arial"/>
                <w:color w:val="3d4f58"/>
                <w:rtl w:val="0"/>
              </w:rPr>
              <w:t xml:space="preserve">13</w:t>
            </w:r>
          </w:p>
        </w:tc>
        <w:tc>
          <w:tcPr>
            <w:shd w:fill="ffffff" w:val="clear"/>
            <w:tcMar>
              <w:top w:w="120.0" w:type="dxa"/>
              <w:left w:w="120.0" w:type="dxa"/>
              <w:bottom w:w="120.0" w:type="dxa"/>
              <w:right w:w="120.0" w:type="dxa"/>
            </w:tcMar>
          </w:tcPr>
          <w:p w:rsidR="00000000" w:rsidDel="00000000" w:rsidP="00000000" w:rsidRDefault="00000000" w:rsidRPr="00000000" w14:paraId="000000FE">
            <w:pPr>
              <w:rPr>
                <w:rFonts w:ascii="Arial" w:cs="Arial" w:eastAsia="Arial" w:hAnsi="Arial"/>
                <w:color w:val="3d4f58"/>
              </w:rPr>
            </w:pPr>
            <w:r w:rsidDel="00000000" w:rsidR="00000000" w:rsidRPr="00000000">
              <w:rPr>
                <w:rFonts w:ascii="Arial" w:cs="Arial" w:eastAsia="Arial" w:hAnsi="Arial"/>
                <w:color w:val="3d4f58"/>
                <w:rtl w:val="0"/>
              </w:rPr>
              <w:t xml:space="preserve">"javascript"</w:t>
            </w:r>
          </w:p>
        </w:tc>
      </w:tr>
      <w:tr>
        <w:trPr>
          <w:cantSplit w:val="0"/>
          <w:trHeight w:val="309"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0FF">
            <w:pPr>
              <w:rPr>
                <w:rFonts w:ascii="Arial" w:cs="Arial" w:eastAsia="Arial" w:hAnsi="Arial"/>
                <w:color w:val="3d4f58"/>
              </w:rPr>
            </w:pPr>
            <w:r w:rsidDel="00000000" w:rsidR="00000000" w:rsidRPr="00000000">
              <w:rPr>
                <w:rFonts w:ascii="Arial" w:cs="Arial" w:eastAsia="Arial" w:hAnsi="Arial"/>
                <w:color w:val="3d4f58"/>
                <w:rtl w:val="0"/>
              </w:rPr>
              <w:t xml:space="preserve">Symbol</w:t>
            </w:r>
          </w:p>
        </w:tc>
        <w:tc>
          <w:tcPr>
            <w:shd w:fill="f9fbfa" w:val="clear"/>
            <w:tcMar>
              <w:top w:w="120.0" w:type="dxa"/>
              <w:left w:w="120.0" w:type="dxa"/>
              <w:bottom w:w="120.0" w:type="dxa"/>
              <w:right w:w="120.0" w:type="dxa"/>
            </w:tcMar>
          </w:tcPr>
          <w:p w:rsidR="00000000" w:rsidDel="00000000" w:rsidP="00000000" w:rsidRDefault="00000000" w:rsidRPr="00000000" w14:paraId="00000100">
            <w:pPr>
              <w:rPr>
                <w:rFonts w:ascii="Arial" w:cs="Arial" w:eastAsia="Arial" w:hAnsi="Arial"/>
                <w:color w:val="3d4f58"/>
              </w:rPr>
            </w:pPr>
            <w:r w:rsidDel="00000000" w:rsidR="00000000" w:rsidRPr="00000000">
              <w:rPr>
                <w:rFonts w:ascii="Arial" w:cs="Arial" w:eastAsia="Arial" w:hAnsi="Arial"/>
                <w:color w:val="3d4f58"/>
                <w:rtl w:val="0"/>
              </w:rPr>
              <w:t xml:space="preserve">14</w:t>
            </w:r>
          </w:p>
        </w:tc>
        <w:tc>
          <w:tcPr>
            <w:shd w:fill="f9fbfa" w:val="clear"/>
            <w:tcMar>
              <w:top w:w="120.0" w:type="dxa"/>
              <w:left w:w="120.0" w:type="dxa"/>
              <w:bottom w:w="120.0" w:type="dxa"/>
              <w:right w:w="120.0" w:type="dxa"/>
            </w:tcMar>
          </w:tcPr>
          <w:p w:rsidR="00000000" w:rsidDel="00000000" w:rsidP="00000000" w:rsidRDefault="00000000" w:rsidRPr="00000000" w14:paraId="00000101">
            <w:pPr>
              <w:rPr>
                <w:rFonts w:ascii="Arial" w:cs="Arial" w:eastAsia="Arial" w:hAnsi="Arial"/>
                <w:color w:val="3d4f58"/>
              </w:rPr>
            </w:pPr>
            <w:r w:rsidDel="00000000" w:rsidR="00000000" w:rsidRPr="00000000">
              <w:rPr>
                <w:rFonts w:ascii="Arial" w:cs="Arial" w:eastAsia="Arial" w:hAnsi="Arial"/>
                <w:color w:val="3d4f58"/>
                <w:rtl w:val="0"/>
              </w:rPr>
              <w:t xml:space="preserve">"symbol"</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102">
            <w:pPr>
              <w:rPr>
                <w:rFonts w:ascii="Arial" w:cs="Arial" w:eastAsia="Arial" w:hAnsi="Arial"/>
                <w:color w:val="3d4f58"/>
              </w:rPr>
            </w:pPr>
            <w:r w:rsidDel="00000000" w:rsidR="00000000" w:rsidRPr="00000000">
              <w:rPr>
                <w:rFonts w:ascii="Arial" w:cs="Arial" w:eastAsia="Arial" w:hAnsi="Arial"/>
                <w:color w:val="3d4f58"/>
                <w:rtl w:val="0"/>
              </w:rPr>
              <w:t xml:space="preserve">JavaScript code with scope</w:t>
            </w:r>
          </w:p>
        </w:tc>
        <w:tc>
          <w:tcPr>
            <w:shd w:fill="ffffff" w:val="clear"/>
            <w:tcMar>
              <w:top w:w="120.0" w:type="dxa"/>
              <w:left w:w="120.0" w:type="dxa"/>
              <w:bottom w:w="120.0" w:type="dxa"/>
              <w:right w:w="120.0" w:type="dxa"/>
            </w:tcMar>
          </w:tcPr>
          <w:p w:rsidR="00000000" w:rsidDel="00000000" w:rsidP="00000000" w:rsidRDefault="00000000" w:rsidRPr="00000000" w14:paraId="00000103">
            <w:pPr>
              <w:rPr>
                <w:rFonts w:ascii="Arial" w:cs="Arial" w:eastAsia="Arial" w:hAnsi="Arial"/>
                <w:color w:val="3d4f58"/>
              </w:rPr>
            </w:pPr>
            <w:r w:rsidDel="00000000" w:rsidR="00000000" w:rsidRPr="00000000">
              <w:rPr>
                <w:rFonts w:ascii="Arial" w:cs="Arial" w:eastAsia="Arial" w:hAnsi="Arial"/>
                <w:color w:val="3d4f58"/>
                <w:rtl w:val="0"/>
              </w:rPr>
              <w:t xml:space="preserve">15</w:t>
            </w:r>
          </w:p>
        </w:tc>
        <w:tc>
          <w:tcPr>
            <w:shd w:fill="ffffff" w:val="clear"/>
            <w:tcMar>
              <w:top w:w="120.0" w:type="dxa"/>
              <w:left w:w="120.0" w:type="dxa"/>
              <w:bottom w:w="120.0" w:type="dxa"/>
              <w:right w:w="120.0" w:type="dxa"/>
            </w:tcMar>
          </w:tcPr>
          <w:p w:rsidR="00000000" w:rsidDel="00000000" w:rsidP="00000000" w:rsidRDefault="00000000" w:rsidRPr="00000000" w14:paraId="00000104">
            <w:pPr>
              <w:rPr>
                <w:rFonts w:ascii="Arial" w:cs="Arial" w:eastAsia="Arial" w:hAnsi="Arial"/>
                <w:color w:val="3d4f58"/>
              </w:rPr>
            </w:pPr>
            <w:r w:rsidDel="00000000" w:rsidR="00000000" w:rsidRPr="00000000">
              <w:rPr>
                <w:rFonts w:ascii="Arial" w:cs="Arial" w:eastAsia="Arial" w:hAnsi="Arial"/>
                <w:color w:val="3d4f58"/>
                <w:rtl w:val="0"/>
              </w:rPr>
              <w:t xml:space="preserve">"javascriptWithScope"</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105">
            <w:pPr>
              <w:rPr>
                <w:rFonts w:ascii="Arial" w:cs="Arial" w:eastAsia="Arial" w:hAnsi="Arial"/>
                <w:color w:val="3d4f58"/>
              </w:rPr>
            </w:pPr>
            <w:r w:rsidDel="00000000" w:rsidR="00000000" w:rsidRPr="00000000">
              <w:rPr>
                <w:rFonts w:ascii="Arial" w:cs="Arial" w:eastAsia="Arial" w:hAnsi="Arial"/>
                <w:color w:val="3d4f58"/>
                <w:rtl w:val="0"/>
              </w:rPr>
              <w:t xml:space="preserve">32-bit integer</w:t>
            </w:r>
          </w:p>
        </w:tc>
        <w:tc>
          <w:tcPr>
            <w:shd w:fill="f9fbfa" w:val="clear"/>
            <w:tcMar>
              <w:top w:w="120.0" w:type="dxa"/>
              <w:left w:w="120.0" w:type="dxa"/>
              <w:bottom w:w="120.0" w:type="dxa"/>
              <w:right w:w="120.0" w:type="dxa"/>
            </w:tcMar>
          </w:tcPr>
          <w:p w:rsidR="00000000" w:rsidDel="00000000" w:rsidP="00000000" w:rsidRDefault="00000000" w:rsidRPr="00000000" w14:paraId="00000106">
            <w:pPr>
              <w:rPr>
                <w:rFonts w:ascii="Arial" w:cs="Arial" w:eastAsia="Arial" w:hAnsi="Arial"/>
                <w:color w:val="3d4f58"/>
              </w:rPr>
            </w:pPr>
            <w:r w:rsidDel="00000000" w:rsidR="00000000" w:rsidRPr="00000000">
              <w:rPr>
                <w:rFonts w:ascii="Arial" w:cs="Arial" w:eastAsia="Arial" w:hAnsi="Arial"/>
                <w:color w:val="3d4f58"/>
                <w:rtl w:val="0"/>
              </w:rPr>
              <w:t xml:space="preserve">16</w:t>
            </w:r>
          </w:p>
        </w:tc>
        <w:tc>
          <w:tcPr>
            <w:shd w:fill="f9fbfa" w:val="clear"/>
            <w:tcMar>
              <w:top w:w="120.0" w:type="dxa"/>
              <w:left w:w="120.0" w:type="dxa"/>
              <w:bottom w:w="120.0" w:type="dxa"/>
              <w:right w:w="120.0" w:type="dxa"/>
            </w:tcMar>
          </w:tcPr>
          <w:p w:rsidR="00000000" w:rsidDel="00000000" w:rsidP="00000000" w:rsidRDefault="00000000" w:rsidRPr="00000000" w14:paraId="00000107">
            <w:pPr>
              <w:rPr>
                <w:rFonts w:ascii="Arial" w:cs="Arial" w:eastAsia="Arial" w:hAnsi="Arial"/>
                <w:color w:val="3d4f58"/>
              </w:rPr>
            </w:pPr>
            <w:r w:rsidDel="00000000" w:rsidR="00000000" w:rsidRPr="00000000">
              <w:rPr>
                <w:rFonts w:ascii="Arial" w:cs="Arial" w:eastAsia="Arial" w:hAnsi="Arial"/>
                <w:color w:val="3d4f58"/>
                <w:rtl w:val="0"/>
              </w:rPr>
              <w:t xml:space="preserve">"int"</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108">
            <w:pPr>
              <w:rPr>
                <w:rFonts w:ascii="Arial" w:cs="Arial" w:eastAsia="Arial" w:hAnsi="Arial"/>
                <w:color w:val="3d4f58"/>
              </w:rPr>
            </w:pPr>
            <w:r w:rsidDel="00000000" w:rsidR="00000000" w:rsidRPr="00000000">
              <w:rPr>
                <w:rFonts w:ascii="Arial" w:cs="Arial" w:eastAsia="Arial" w:hAnsi="Arial"/>
                <w:color w:val="3d4f58"/>
                <w:rtl w:val="0"/>
              </w:rPr>
              <w:t xml:space="preserve">Timestamp</w:t>
            </w:r>
          </w:p>
        </w:tc>
        <w:tc>
          <w:tcPr>
            <w:shd w:fill="ffffff" w:val="clear"/>
            <w:tcMar>
              <w:top w:w="120.0" w:type="dxa"/>
              <w:left w:w="120.0" w:type="dxa"/>
              <w:bottom w:w="120.0" w:type="dxa"/>
              <w:right w:w="120.0" w:type="dxa"/>
            </w:tcMar>
          </w:tcPr>
          <w:p w:rsidR="00000000" w:rsidDel="00000000" w:rsidP="00000000" w:rsidRDefault="00000000" w:rsidRPr="00000000" w14:paraId="00000109">
            <w:pPr>
              <w:rPr>
                <w:rFonts w:ascii="Arial" w:cs="Arial" w:eastAsia="Arial" w:hAnsi="Arial"/>
                <w:color w:val="3d4f58"/>
              </w:rPr>
            </w:pPr>
            <w:r w:rsidDel="00000000" w:rsidR="00000000" w:rsidRPr="00000000">
              <w:rPr>
                <w:rFonts w:ascii="Arial" w:cs="Arial" w:eastAsia="Arial" w:hAnsi="Arial"/>
                <w:color w:val="3d4f58"/>
                <w:rtl w:val="0"/>
              </w:rPr>
              <w:t xml:space="preserve">17</w:t>
            </w:r>
          </w:p>
        </w:tc>
        <w:tc>
          <w:tcPr>
            <w:shd w:fill="ffffff" w:val="clear"/>
            <w:tcMar>
              <w:top w:w="120.0" w:type="dxa"/>
              <w:left w:w="120.0" w:type="dxa"/>
              <w:bottom w:w="120.0" w:type="dxa"/>
              <w:right w:w="120.0" w:type="dxa"/>
            </w:tcMar>
          </w:tcPr>
          <w:p w:rsidR="00000000" w:rsidDel="00000000" w:rsidP="00000000" w:rsidRDefault="00000000" w:rsidRPr="00000000" w14:paraId="0000010A">
            <w:pPr>
              <w:rPr>
                <w:rFonts w:ascii="Arial" w:cs="Arial" w:eastAsia="Arial" w:hAnsi="Arial"/>
                <w:color w:val="3d4f58"/>
              </w:rPr>
            </w:pPr>
            <w:r w:rsidDel="00000000" w:rsidR="00000000" w:rsidRPr="00000000">
              <w:rPr>
                <w:rFonts w:ascii="Arial" w:cs="Arial" w:eastAsia="Arial" w:hAnsi="Arial"/>
                <w:color w:val="3d4f58"/>
                <w:rtl w:val="0"/>
              </w:rPr>
              <w:t xml:space="preserve">"timestamp"</w:t>
            </w:r>
          </w:p>
        </w:tc>
      </w:tr>
      <w:tr>
        <w:trPr>
          <w:cantSplit w:val="0"/>
          <w:trHeight w:val="309"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10B">
            <w:pPr>
              <w:rPr>
                <w:rFonts w:ascii="Arial" w:cs="Arial" w:eastAsia="Arial" w:hAnsi="Arial"/>
                <w:color w:val="3d4f58"/>
              </w:rPr>
            </w:pPr>
            <w:r w:rsidDel="00000000" w:rsidR="00000000" w:rsidRPr="00000000">
              <w:rPr>
                <w:rFonts w:ascii="Arial" w:cs="Arial" w:eastAsia="Arial" w:hAnsi="Arial"/>
                <w:color w:val="3d4f58"/>
                <w:rtl w:val="0"/>
              </w:rPr>
              <w:t xml:space="preserve">64-bit integer</w:t>
            </w:r>
          </w:p>
        </w:tc>
        <w:tc>
          <w:tcPr>
            <w:shd w:fill="f9fbfa" w:val="clear"/>
            <w:tcMar>
              <w:top w:w="120.0" w:type="dxa"/>
              <w:left w:w="120.0" w:type="dxa"/>
              <w:bottom w:w="120.0" w:type="dxa"/>
              <w:right w:w="120.0" w:type="dxa"/>
            </w:tcMar>
          </w:tcPr>
          <w:p w:rsidR="00000000" w:rsidDel="00000000" w:rsidP="00000000" w:rsidRDefault="00000000" w:rsidRPr="00000000" w14:paraId="0000010C">
            <w:pPr>
              <w:rPr>
                <w:rFonts w:ascii="Arial" w:cs="Arial" w:eastAsia="Arial" w:hAnsi="Arial"/>
                <w:color w:val="3d4f58"/>
              </w:rPr>
            </w:pPr>
            <w:r w:rsidDel="00000000" w:rsidR="00000000" w:rsidRPr="00000000">
              <w:rPr>
                <w:rFonts w:ascii="Arial" w:cs="Arial" w:eastAsia="Arial" w:hAnsi="Arial"/>
                <w:color w:val="3d4f58"/>
                <w:rtl w:val="0"/>
              </w:rPr>
              <w:t xml:space="preserve">18</w:t>
            </w:r>
          </w:p>
        </w:tc>
        <w:tc>
          <w:tcPr>
            <w:shd w:fill="f9fbfa" w:val="clear"/>
            <w:tcMar>
              <w:top w:w="120.0" w:type="dxa"/>
              <w:left w:w="120.0" w:type="dxa"/>
              <w:bottom w:w="120.0" w:type="dxa"/>
              <w:right w:w="120.0" w:type="dxa"/>
            </w:tcMar>
          </w:tcPr>
          <w:p w:rsidR="00000000" w:rsidDel="00000000" w:rsidP="00000000" w:rsidRDefault="00000000" w:rsidRPr="00000000" w14:paraId="0000010D">
            <w:pPr>
              <w:rPr>
                <w:rFonts w:ascii="Arial" w:cs="Arial" w:eastAsia="Arial" w:hAnsi="Arial"/>
                <w:color w:val="3d4f58"/>
              </w:rPr>
            </w:pPr>
            <w:r w:rsidDel="00000000" w:rsidR="00000000" w:rsidRPr="00000000">
              <w:rPr>
                <w:rFonts w:ascii="Arial" w:cs="Arial" w:eastAsia="Arial" w:hAnsi="Arial"/>
                <w:color w:val="3d4f58"/>
                <w:rtl w:val="0"/>
              </w:rPr>
              <w:t xml:space="preserve">"long"</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10E">
            <w:pPr>
              <w:rPr>
                <w:rFonts w:ascii="Arial" w:cs="Arial" w:eastAsia="Arial" w:hAnsi="Arial"/>
                <w:color w:val="3d4f58"/>
              </w:rPr>
            </w:pPr>
            <w:r w:rsidDel="00000000" w:rsidR="00000000" w:rsidRPr="00000000">
              <w:rPr>
                <w:rFonts w:ascii="Arial" w:cs="Arial" w:eastAsia="Arial" w:hAnsi="Arial"/>
                <w:color w:val="3d4f58"/>
                <w:rtl w:val="0"/>
              </w:rPr>
              <w:t xml:space="preserve">Decimal128</w:t>
            </w:r>
          </w:p>
        </w:tc>
        <w:tc>
          <w:tcPr>
            <w:shd w:fill="ffffff" w:val="clear"/>
            <w:tcMar>
              <w:top w:w="120.0" w:type="dxa"/>
              <w:left w:w="120.0" w:type="dxa"/>
              <w:bottom w:w="120.0" w:type="dxa"/>
              <w:right w:w="120.0" w:type="dxa"/>
            </w:tcMar>
          </w:tcPr>
          <w:p w:rsidR="00000000" w:rsidDel="00000000" w:rsidP="00000000" w:rsidRDefault="00000000" w:rsidRPr="00000000" w14:paraId="0000010F">
            <w:pPr>
              <w:rPr>
                <w:rFonts w:ascii="Arial" w:cs="Arial" w:eastAsia="Arial" w:hAnsi="Arial"/>
                <w:color w:val="3d4f58"/>
              </w:rPr>
            </w:pPr>
            <w:r w:rsidDel="00000000" w:rsidR="00000000" w:rsidRPr="00000000">
              <w:rPr>
                <w:rFonts w:ascii="Arial" w:cs="Arial" w:eastAsia="Arial" w:hAnsi="Arial"/>
                <w:color w:val="3d4f58"/>
                <w:rtl w:val="0"/>
              </w:rPr>
              <w:t xml:space="preserve">19</w:t>
            </w:r>
          </w:p>
        </w:tc>
        <w:tc>
          <w:tcPr>
            <w:shd w:fill="ffffff" w:val="clear"/>
            <w:tcMar>
              <w:top w:w="120.0" w:type="dxa"/>
              <w:left w:w="120.0" w:type="dxa"/>
              <w:bottom w:w="120.0" w:type="dxa"/>
              <w:right w:w="120.0" w:type="dxa"/>
            </w:tcMar>
          </w:tcPr>
          <w:p w:rsidR="00000000" w:rsidDel="00000000" w:rsidP="00000000" w:rsidRDefault="00000000" w:rsidRPr="00000000" w14:paraId="00000110">
            <w:pPr>
              <w:rPr>
                <w:rFonts w:ascii="Arial" w:cs="Arial" w:eastAsia="Arial" w:hAnsi="Arial"/>
                <w:color w:val="3d4f58"/>
              </w:rPr>
            </w:pPr>
            <w:r w:rsidDel="00000000" w:rsidR="00000000" w:rsidRPr="00000000">
              <w:rPr>
                <w:rFonts w:ascii="Arial" w:cs="Arial" w:eastAsia="Arial" w:hAnsi="Arial"/>
                <w:color w:val="3d4f58"/>
                <w:rtl w:val="0"/>
              </w:rPr>
              <w:t xml:space="preserve">"decimal"</w:t>
            </w:r>
          </w:p>
        </w:tc>
      </w:tr>
      <w:tr>
        <w:trPr>
          <w:cantSplit w:val="0"/>
          <w:trHeight w:val="298" w:hRule="atLeast"/>
          <w:tblHeader w:val="0"/>
        </w:trPr>
        <w:tc>
          <w:tcPr>
            <w:shd w:fill="f9fbfa" w:val="clear"/>
            <w:tcMar>
              <w:top w:w="120.0" w:type="dxa"/>
              <w:left w:w="120.0" w:type="dxa"/>
              <w:bottom w:w="120.0" w:type="dxa"/>
              <w:right w:w="120.0" w:type="dxa"/>
            </w:tcMar>
          </w:tcPr>
          <w:p w:rsidR="00000000" w:rsidDel="00000000" w:rsidP="00000000" w:rsidRDefault="00000000" w:rsidRPr="00000000" w14:paraId="00000111">
            <w:pPr>
              <w:rPr>
                <w:rFonts w:ascii="Arial" w:cs="Arial" w:eastAsia="Arial" w:hAnsi="Arial"/>
                <w:color w:val="3d4f58"/>
              </w:rPr>
            </w:pPr>
            <w:r w:rsidDel="00000000" w:rsidR="00000000" w:rsidRPr="00000000">
              <w:rPr>
                <w:rFonts w:ascii="Arial" w:cs="Arial" w:eastAsia="Arial" w:hAnsi="Arial"/>
                <w:color w:val="3d4f58"/>
                <w:rtl w:val="0"/>
              </w:rPr>
              <w:t xml:space="preserve">Min key</w:t>
            </w:r>
          </w:p>
        </w:tc>
        <w:tc>
          <w:tcPr>
            <w:shd w:fill="f9fbfa" w:val="clear"/>
            <w:tcMar>
              <w:top w:w="120.0" w:type="dxa"/>
              <w:left w:w="120.0" w:type="dxa"/>
              <w:bottom w:w="120.0" w:type="dxa"/>
              <w:right w:w="120.0" w:type="dxa"/>
            </w:tcMar>
          </w:tcPr>
          <w:p w:rsidR="00000000" w:rsidDel="00000000" w:rsidP="00000000" w:rsidRDefault="00000000" w:rsidRPr="00000000" w14:paraId="00000112">
            <w:pPr>
              <w:rPr>
                <w:rFonts w:ascii="Arial" w:cs="Arial" w:eastAsia="Arial" w:hAnsi="Arial"/>
                <w:color w:val="3d4f58"/>
              </w:rPr>
            </w:pPr>
            <w:r w:rsidDel="00000000" w:rsidR="00000000" w:rsidRPr="00000000">
              <w:rPr>
                <w:rFonts w:ascii="Arial" w:cs="Arial" w:eastAsia="Arial" w:hAnsi="Arial"/>
                <w:color w:val="3d4f58"/>
                <w:rtl w:val="0"/>
              </w:rPr>
              <w:t xml:space="preserve">-1</w:t>
            </w:r>
          </w:p>
        </w:tc>
        <w:tc>
          <w:tcPr>
            <w:shd w:fill="f9fbfa" w:val="clear"/>
            <w:tcMar>
              <w:top w:w="120.0" w:type="dxa"/>
              <w:left w:w="120.0" w:type="dxa"/>
              <w:bottom w:w="120.0" w:type="dxa"/>
              <w:right w:w="120.0" w:type="dxa"/>
            </w:tcMar>
          </w:tcPr>
          <w:p w:rsidR="00000000" w:rsidDel="00000000" w:rsidP="00000000" w:rsidRDefault="00000000" w:rsidRPr="00000000" w14:paraId="00000113">
            <w:pPr>
              <w:rPr>
                <w:rFonts w:ascii="Arial" w:cs="Arial" w:eastAsia="Arial" w:hAnsi="Arial"/>
                <w:color w:val="3d4f58"/>
              </w:rPr>
            </w:pPr>
            <w:r w:rsidDel="00000000" w:rsidR="00000000" w:rsidRPr="00000000">
              <w:rPr>
                <w:rFonts w:ascii="Arial" w:cs="Arial" w:eastAsia="Arial" w:hAnsi="Arial"/>
                <w:color w:val="3d4f58"/>
                <w:rtl w:val="0"/>
              </w:rPr>
              <w:t xml:space="preserve">"minKey"</w:t>
            </w:r>
          </w:p>
        </w:tc>
      </w:tr>
      <w:tr>
        <w:trPr>
          <w:cantSplit w:val="0"/>
          <w:trHeight w:val="298" w:hRule="atLeast"/>
          <w:tblHeader w:val="0"/>
        </w:trPr>
        <w:tc>
          <w:tcPr>
            <w:shd w:fill="ffffff" w:val="clear"/>
            <w:tcMar>
              <w:top w:w="120.0" w:type="dxa"/>
              <w:left w:w="120.0" w:type="dxa"/>
              <w:bottom w:w="120.0" w:type="dxa"/>
              <w:right w:w="120.0" w:type="dxa"/>
            </w:tcMar>
          </w:tcPr>
          <w:p w:rsidR="00000000" w:rsidDel="00000000" w:rsidP="00000000" w:rsidRDefault="00000000" w:rsidRPr="00000000" w14:paraId="00000114">
            <w:pPr>
              <w:rPr>
                <w:rFonts w:ascii="Arial" w:cs="Arial" w:eastAsia="Arial" w:hAnsi="Arial"/>
                <w:color w:val="3d4f58"/>
              </w:rPr>
            </w:pPr>
            <w:r w:rsidDel="00000000" w:rsidR="00000000" w:rsidRPr="00000000">
              <w:rPr>
                <w:rFonts w:ascii="Arial" w:cs="Arial" w:eastAsia="Arial" w:hAnsi="Arial"/>
                <w:color w:val="3d4f58"/>
                <w:rtl w:val="0"/>
              </w:rPr>
              <w:t xml:space="preserve">Max key</w:t>
            </w:r>
          </w:p>
        </w:tc>
        <w:tc>
          <w:tcPr>
            <w:shd w:fill="ffffff" w:val="clear"/>
            <w:tcMar>
              <w:top w:w="120.0" w:type="dxa"/>
              <w:left w:w="120.0" w:type="dxa"/>
              <w:bottom w:w="120.0" w:type="dxa"/>
              <w:right w:w="120.0" w:type="dxa"/>
            </w:tcMar>
          </w:tcPr>
          <w:p w:rsidR="00000000" w:rsidDel="00000000" w:rsidP="00000000" w:rsidRDefault="00000000" w:rsidRPr="00000000" w14:paraId="00000115">
            <w:pPr>
              <w:rPr>
                <w:rFonts w:ascii="Arial" w:cs="Arial" w:eastAsia="Arial" w:hAnsi="Arial"/>
                <w:color w:val="3d4f58"/>
              </w:rPr>
            </w:pPr>
            <w:r w:rsidDel="00000000" w:rsidR="00000000" w:rsidRPr="00000000">
              <w:rPr>
                <w:rFonts w:ascii="Arial" w:cs="Arial" w:eastAsia="Arial" w:hAnsi="Arial"/>
                <w:color w:val="3d4f58"/>
                <w:rtl w:val="0"/>
              </w:rPr>
              <w:t xml:space="preserve">127</w:t>
            </w:r>
          </w:p>
        </w:tc>
        <w:tc>
          <w:tcPr>
            <w:shd w:fill="ffffff" w:val="clear"/>
            <w:tcMar>
              <w:top w:w="120.0" w:type="dxa"/>
              <w:left w:w="120.0" w:type="dxa"/>
              <w:bottom w:w="120.0" w:type="dxa"/>
              <w:right w:w="120.0" w:type="dxa"/>
            </w:tcMar>
          </w:tcPr>
          <w:p w:rsidR="00000000" w:rsidDel="00000000" w:rsidP="00000000" w:rsidRDefault="00000000" w:rsidRPr="00000000" w14:paraId="00000116">
            <w:pPr>
              <w:rPr>
                <w:rFonts w:ascii="Arial" w:cs="Arial" w:eastAsia="Arial" w:hAnsi="Arial"/>
                <w:color w:val="3d4f58"/>
              </w:rPr>
            </w:pPr>
            <w:r w:rsidDel="00000000" w:rsidR="00000000" w:rsidRPr="00000000">
              <w:rPr>
                <w:rFonts w:ascii="Arial" w:cs="Arial" w:eastAsia="Arial" w:hAnsi="Arial"/>
                <w:color w:val="3d4f58"/>
                <w:rtl w:val="0"/>
              </w:rPr>
              <w:t xml:space="preserve">"maxKey"</w:t>
            </w:r>
          </w:p>
        </w:tc>
      </w:tr>
    </w:tbl>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   Algunos ejemplos:</w:t>
      </w:r>
    </w:p>
    <w:p w:rsidR="00000000" w:rsidDel="00000000" w:rsidP="00000000" w:rsidRDefault="00000000" w:rsidRPr="00000000" w14:paraId="00000119">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db.asignaturas.find({"alumnos":{$type:"int"}})</w:t>
      </w:r>
    </w:p>
    <w:p w:rsidR="00000000" w:rsidDel="00000000" w:rsidP="00000000" w:rsidRDefault="00000000" w:rsidRPr="00000000" w14:paraId="0000011A">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db.asignaturas.find({"alumnos":{$type:"string"}})</w:t>
      </w:r>
    </w:p>
    <w:p w:rsidR="00000000" w:rsidDel="00000000" w:rsidP="00000000" w:rsidRDefault="00000000" w:rsidRPr="00000000" w14:paraId="0000011B">
      <w:pPr>
        <w:jc w:val="both"/>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Ejercicio: </w:t>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Unir las dos consultas anteriores en una sola sustituyendo el alias por el number (Utilizar $or):</w:t>
      </w:r>
    </w:p>
    <w:tbl>
      <w:tblPr>
        <w:tblStyle w:val="Table2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1E">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1F">
            <w:pPr>
              <w:jc w:val="both"/>
              <w:rPr>
                <w:rFonts w:ascii="Arial" w:cs="Arial" w:eastAsia="Arial" w:hAnsi="Arial"/>
                <w:b w:val="1"/>
                <w:i w:val="1"/>
              </w:rPr>
            </w:pPr>
            <w:r w:rsidDel="00000000" w:rsidR="00000000" w:rsidRPr="00000000">
              <w:rPr>
                <w:rFonts w:ascii="Arial" w:cs="Arial" w:eastAsia="Arial" w:hAnsi="Arial"/>
                <w:b w:val="1"/>
                <w:i w:val="1"/>
                <w:rtl w:val="0"/>
              </w:rPr>
              <w:t xml:space="preserve">db.asignaturas.find({$or: [{alumnos: {$type: 16}}, {alumnos: {$type: 2}}]})</w:t>
            </w:r>
          </w:p>
          <w:p w:rsidR="00000000" w:rsidDel="00000000" w:rsidP="00000000" w:rsidRDefault="00000000" w:rsidRPr="00000000" w14:paraId="00000120">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21">
      <w:pPr>
        <w:jc w:val="both"/>
        <w:rPr>
          <w:rFonts w:ascii="Arial" w:cs="Arial" w:eastAsia="Arial" w:hAnsi="Arial"/>
        </w:rPr>
      </w:pP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2.2.8 – Operadores de evaluación de consulta</w:t>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Creamos una nueva colección “productos”:</w:t>
      </w:r>
    </w:p>
    <w:p w:rsidR="00000000" w:rsidDel="00000000" w:rsidP="00000000" w:rsidRDefault="00000000" w:rsidRPr="00000000" w14:paraId="00000125">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6">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"MERMELADA DE ALBARICOQUE",</w:t>
      </w:r>
    </w:p>
    <w:p w:rsidR="00000000" w:rsidDel="00000000" w:rsidP="00000000" w:rsidRDefault="00000000" w:rsidRPr="00000000" w14:paraId="0000012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0.9,</w:t>
      </w:r>
    </w:p>
    <w:p w:rsidR="00000000" w:rsidDel="00000000" w:rsidP="00000000" w:rsidRDefault="00000000" w:rsidRPr="00000000" w14:paraId="0000012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2.3,</w:t>
      </w:r>
    </w:p>
    <w:p w:rsidR="00000000" w:rsidDel="00000000" w:rsidP="00000000" w:rsidRDefault="00000000" w:rsidRPr="00000000" w14:paraId="0000012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40</w:t>
      </w:r>
    </w:p>
    <w:p w:rsidR="00000000" w:rsidDel="00000000" w:rsidP="00000000" w:rsidRDefault="00000000" w:rsidRPr="00000000" w14:paraId="0000012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"TURRÓN BLANDO ALMENDRA",</w:t>
      </w:r>
    </w:p>
    <w:p w:rsidR="00000000" w:rsidDel="00000000" w:rsidP="00000000" w:rsidRDefault="00000000" w:rsidRPr="00000000" w14:paraId="0000012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1.75,</w:t>
      </w:r>
    </w:p>
    <w:p w:rsidR="00000000" w:rsidDel="00000000" w:rsidP="00000000" w:rsidRDefault="00000000" w:rsidRPr="00000000" w14:paraId="0000012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2.45,</w:t>
      </w:r>
    </w:p>
    <w:p w:rsidR="00000000" w:rsidDel="00000000" w:rsidP="00000000" w:rsidRDefault="00000000" w:rsidRPr="00000000" w14:paraId="0000013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150</w:t>
      </w:r>
    </w:p>
    <w:p w:rsidR="00000000" w:rsidDel="00000000" w:rsidP="00000000" w:rsidRDefault="00000000" w:rsidRPr="00000000" w14:paraId="0000013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3">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"PAN DE MOLDE INTEGRAL",</w:t>
      </w:r>
    </w:p>
    <w:p w:rsidR="00000000" w:rsidDel="00000000" w:rsidP="00000000" w:rsidRDefault="00000000" w:rsidRPr="00000000" w14:paraId="00000134">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0.95,</w:t>
      </w:r>
    </w:p>
    <w:p w:rsidR="00000000" w:rsidDel="00000000" w:rsidP="00000000" w:rsidRDefault="00000000" w:rsidRPr="00000000" w14:paraId="00000135">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1.8,</w:t>
      </w:r>
    </w:p>
    <w:p w:rsidR="00000000" w:rsidDel="00000000" w:rsidP="00000000" w:rsidRDefault="00000000" w:rsidRPr="00000000" w14:paraId="00000136">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70</w:t>
      </w:r>
    </w:p>
    <w:p w:rsidR="00000000" w:rsidDel="00000000" w:rsidP="00000000" w:rsidRDefault="00000000" w:rsidRPr="00000000" w14:paraId="0000013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"CHOCOLATE VALOR 150GR",</w:t>
      </w:r>
    </w:p>
    <w:p w:rsidR="00000000" w:rsidDel="00000000" w:rsidP="00000000" w:rsidRDefault="00000000" w:rsidRPr="00000000" w14:paraId="0000013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1.9,</w:t>
      </w:r>
    </w:p>
    <w:p w:rsidR="00000000" w:rsidDel="00000000" w:rsidP="00000000" w:rsidRDefault="00000000" w:rsidRPr="00000000" w14:paraId="0000013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2.6,</w:t>
      </w:r>
    </w:p>
    <w:p w:rsidR="00000000" w:rsidDel="00000000" w:rsidP="00000000" w:rsidRDefault="00000000" w:rsidRPr="00000000" w14:paraId="0000013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20</w:t>
      </w:r>
    </w:p>
    <w:p w:rsidR="00000000" w:rsidDel="00000000" w:rsidP="00000000" w:rsidRDefault="00000000" w:rsidRPr="00000000" w14:paraId="0000013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"TOFU CON SÉSAMO",</w:t>
      </w:r>
    </w:p>
    <w:p w:rsidR="00000000" w:rsidDel="00000000" w:rsidP="00000000" w:rsidRDefault="00000000" w:rsidRPr="00000000" w14:paraId="0000014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1.6,</w:t>
      </w:r>
    </w:p>
    <w:p w:rsidR="00000000" w:rsidDel="00000000" w:rsidP="00000000" w:rsidRDefault="00000000" w:rsidRPr="00000000" w14:paraId="0000014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2.85,</w:t>
      </w:r>
    </w:p>
    <w:p w:rsidR="00000000" w:rsidDel="00000000" w:rsidP="00000000" w:rsidRDefault="00000000" w:rsidRPr="00000000" w14:paraId="0000014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40</w:t>
      </w:r>
    </w:p>
    <w:p w:rsidR="00000000" w:rsidDel="00000000" w:rsidP="00000000" w:rsidRDefault="00000000" w:rsidRPr="00000000" w14:paraId="00000143">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4">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5">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"nombre":"CROQUETAS DE SETAS GOURMET",</w:t>
      </w:r>
    </w:p>
    <w:p w:rsidR="00000000" w:rsidDel="00000000" w:rsidP="00000000" w:rsidRDefault="00000000" w:rsidRPr="00000000" w14:paraId="00000146">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0.95,</w:t>
      </w:r>
    </w:p>
    <w:p w:rsidR="00000000" w:rsidDel="00000000" w:rsidP="00000000" w:rsidRDefault="00000000" w:rsidRPr="00000000" w14:paraId="0000014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1.5,</w:t>
      </w:r>
    </w:p>
    <w:p w:rsidR="00000000" w:rsidDel="00000000" w:rsidP="00000000" w:rsidRDefault="00000000" w:rsidRPr="00000000" w14:paraId="0000014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2</w:t>
      </w:r>
    </w:p>
    <w:p w:rsidR="00000000" w:rsidDel="00000000" w:rsidP="00000000" w:rsidRDefault="00000000" w:rsidRPr="00000000" w14:paraId="0000014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"nombre":"PATATAS FRITAS ONDULADAS",</w:t>
      </w:r>
    </w:p>
    <w:p w:rsidR="00000000" w:rsidDel="00000000" w:rsidP="00000000" w:rsidRDefault="00000000" w:rsidRPr="00000000" w14:paraId="0000014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"precioCompra": 0.37,</w:t>
      </w:r>
    </w:p>
    <w:p w:rsidR="00000000" w:rsidDel="00000000" w:rsidP="00000000" w:rsidRDefault="00000000" w:rsidRPr="00000000" w14:paraId="0000014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"pvp": 0.67,</w:t>
      </w:r>
    </w:p>
    <w:p w:rsidR="00000000" w:rsidDel="00000000" w:rsidP="00000000" w:rsidRDefault="00000000" w:rsidRPr="00000000" w14:paraId="0000014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"stock": 90</w:t>
      </w:r>
    </w:p>
    <w:p w:rsidR="00000000" w:rsidDel="00000000" w:rsidP="00000000" w:rsidRDefault="00000000" w:rsidRPr="00000000" w14:paraId="0000014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0">
      <w:pPr>
        <w:jc w:val="both"/>
        <w:rPr>
          <w:rFonts w:ascii="Arial" w:cs="Arial" w:eastAsia="Arial" w:hAnsi="Arial"/>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tl w:val="0"/>
        </w:rPr>
        <w:t xml:space="preserve">Con esta expresión miramos que se cumpla la condición: si la cantidad es superior a 50 entonces divide el precio entre 2, sino entre 4.</w:t>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db.Productos.updateMany(  {},</w:t>
      </w:r>
    </w:p>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    $set: {</w:t>
      </w:r>
    </w:p>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rtl w:val="0"/>
        </w:rPr>
        <w:t xml:space="preserve">      precioCompra: {</w:t>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        $cond: {</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          if: { $gte: ["$stock", 50] },</w:t>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          then: { $divide: ["$precioCompra", 2] },</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          else: { $divide: ["$precioCompra", 4] }</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jc w:val="both"/>
        <w:rPr>
          <w:rFonts w:ascii="Arial" w:cs="Arial" w:eastAsia="Arial" w:hAnsi="Arial"/>
        </w:rPr>
      </w:pPr>
      <w:r w:rsidDel="00000000" w:rsidR="00000000" w:rsidRPr="00000000">
        <w:rPr>
          <w:rtl w:val="0"/>
        </w:rPr>
      </w:r>
    </w:p>
    <w:p w:rsidR="00000000" w:rsidDel="00000000" w:rsidP="00000000" w:rsidRDefault="00000000" w:rsidRPr="00000000" w14:paraId="00000163">
      <w:pPr>
        <w:jc w:val="both"/>
        <w:rPr>
          <w:rFonts w:ascii="Arial" w:cs="Arial" w:eastAsia="Arial" w:hAnsi="Arial"/>
          <w:b w:val="1"/>
        </w:rPr>
      </w:pPr>
      <w:r w:rsidDel="00000000" w:rsidR="00000000" w:rsidRPr="00000000">
        <w:rPr>
          <w:rFonts w:ascii="Arial" w:cs="Arial" w:eastAsia="Arial" w:hAnsi="Arial"/>
          <w:rtl w:val="0"/>
        </w:rPr>
        <w:t xml:space="preserve">Ahora vamos a ver algunos ejemplos con </w:t>
      </w:r>
      <w:r w:rsidDel="00000000" w:rsidR="00000000" w:rsidRPr="00000000">
        <w:rPr>
          <w:rFonts w:ascii="Arial" w:cs="Arial" w:eastAsia="Arial" w:hAnsi="Arial"/>
          <w:b w:val="1"/>
          <w:rtl w:val="0"/>
        </w:rPr>
        <w:t xml:space="preserve">$regex:</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Supongamos que tenemos una colección llamada “catalogo”, con un campo “sku” con un código único de producto.</w:t>
      </w:r>
    </w:p>
    <w:p w:rsidR="00000000" w:rsidDel="00000000" w:rsidP="00000000" w:rsidRDefault="00000000" w:rsidRPr="00000000" w14:paraId="00000165">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Indicamos que busque una determinada secuencia al final de la cadena</w:t>
      </w:r>
    </w:p>
    <w:p w:rsidR="00000000" w:rsidDel="00000000" w:rsidP="00000000" w:rsidRDefault="00000000" w:rsidRPr="00000000" w14:paraId="00000166">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db.catalogo.find({"sku":{$regex: /9$/ }}) </w:t>
      </w:r>
    </w:p>
    <w:p w:rsidR="00000000" w:rsidDel="00000000" w:rsidP="00000000" w:rsidRDefault="00000000" w:rsidRPr="00000000" w14:paraId="00000167">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8">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Con ^, acento circunflejo, para que lo busque al inicio, y lo ponemos en mayúsculas, añadiendo en las opciones la i, de insensitive recupera mayúsculas y minúsculas.</w:t>
      </w:r>
    </w:p>
    <w:p w:rsidR="00000000" w:rsidDel="00000000" w:rsidP="00000000" w:rsidRDefault="00000000" w:rsidRPr="00000000" w14:paraId="00000169">
      <w:pPr>
        <w:numPr>
          <w:ilvl w:val="1"/>
          <w:numId w:val="2"/>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db.catalogo.find({ "sku": { $regex: /^ABC/i } })</w:t>
      </w:r>
    </w:p>
    <w:p w:rsidR="00000000" w:rsidDel="00000000" w:rsidP="00000000" w:rsidRDefault="00000000" w:rsidRPr="00000000" w14:paraId="0000016A">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B">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El modificador i hace que la búsqueda sea insensible a mayúsculas y minúsculas. Así, coincidirá con valores que empiecen con “ABC”, “abc”, “Abc”, etc.</w:t>
      </w:r>
    </w:p>
    <w:p w:rsidR="00000000" w:rsidDel="00000000" w:rsidP="00000000" w:rsidRDefault="00000000" w:rsidRPr="00000000" w14:paraId="0000016C">
      <w:pPr>
        <w:spacing w:after="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D">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Con la opción m tiene en cuenta el salto de línea</w:t>
      </w:r>
    </w:p>
    <w:p w:rsidR="00000000" w:rsidDel="00000000" w:rsidP="00000000" w:rsidRDefault="00000000" w:rsidRPr="00000000" w14:paraId="0000016E">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db.catalogo.find({ "descripcion": { $regex: /^S/m } })</w:t>
      </w:r>
    </w:p>
    <w:p w:rsidR="00000000" w:rsidDel="00000000" w:rsidP="00000000" w:rsidRDefault="00000000" w:rsidRPr="00000000" w14:paraId="0000016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Ejemplo de coincidencias:</w:t>
      </w:r>
    </w:p>
    <w:p w:rsidR="00000000" w:rsidDel="00000000" w:rsidP="00000000" w:rsidRDefault="00000000" w:rsidRPr="00000000" w14:paraId="00000170">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"Samsung Galaxy\nDescripción detallada" -&gt; Coincide (la primera línea comienza con “S”).</w:t>
      </w:r>
    </w:p>
    <w:p w:rsidR="00000000" w:rsidDel="00000000" w:rsidP="00000000" w:rsidRDefault="00000000" w:rsidRPr="00000000" w14:paraId="00000171">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"Producto\nSin descripción" -&gt; Coincide (la segunda línea comienza con “S” debido al modo multilínea).</w:t>
      </w:r>
    </w:p>
    <w:p w:rsidR="00000000" w:rsidDel="00000000" w:rsidP="00000000" w:rsidRDefault="00000000" w:rsidRPr="00000000" w14:paraId="00000172">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"LG Smartphone" -&gt; No coincide (no comienza con “S” y solo tiene una línea).</w:t>
      </w:r>
    </w:p>
    <w:p w:rsidR="00000000" w:rsidDel="00000000" w:rsidP="00000000" w:rsidRDefault="00000000" w:rsidRPr="00000000" w14:paraId="00000173">
      <w:pPr>
        <w:jc w:val="both"/>
        <w:rPr>
          <w:rFonts w:ascii="Arial" w:cs="Arial" w:eastAsia="Arial" w:hAnsi="Arial"/>
        </w:rPr>
      </w:pPr>
      <w:r w:rsidDel="00000000" w:rsidR="00000000" w:rsidRPr="00000000">
        <w:rPr>
          <w:rtl w:val="0"/>
        </w:rPr>
      </w:r>
    </w:p>
    <w:p w:rsidR="00000000" w:rsidDel="00000000" w:rsidP="00000000" w:rsidRDefault="00000000" w:rsidRPr="00000000" w14:paraId="00000174">
      <w:pPr>
        <w:jc w:val="both"/>
        <w:rPr>
          <w:rFonts w:ascii="Arial" w:cs="Arial" w:eastAsia="Arial" w:hAnsi="Arial"/>
          <w:b w:val="1"/>
        </w:rPr>
      </w:pPr>
      <w:r w:rsidDel="00000000" w:rsidR="00000000" w:rsidRPr="00000000">
        <w:rPr>
          <w:rFonts w:ascii="Arial" w:cs="Arial" w:eastAsia="Arial" w:hAnsi="Arial"/>
          <w:rtl w:val="0"/>
        </w:rPr>
        <w:t xml:space="preserve">En el siguiente punto vamos a ver cómo trabajar con textos: </w:t>
      </w:r>
      <w:r w:rsidDel="00000000" w:rsidR="00000000" w:rsidRPr="00000000">
        <w:rPr>
          <w:rFonts w:ascii="Arial" w:cs="Arial" w:eastAsia="Arial" w:hAnsi="Arial"/>
          <w:b w:val="1"/>
          <w:rtl w:val="0"/>
        </w:rPr>
        <w:t xml:space="preserve">$text</w:t>
      </w:r>
    </w:p>
    <w:p w:rsidR="00000000" w:rsidDel="00000000" w:rsidP="00000000" w:rsidRDefault="00000000" w:rsidRPr="00000000" w14:paraId="00000175">
      <w:pPr>
        <w:spacing w:after="0" w:line="276" w:lineRule="auto"/>
        <w:jc w:val="both"/>
        <w:rPr>
          <w:rFonts w:ascii="Arial" w:cs="Arial" w:eastAsia="Arial" w:hAnsi="Arial"/>
          <w:b w:val="1"/>
          <w:color w:val="0e0e0e"/>
          <w:sz w:val="21"/>
          <w:szCs w:val="21"/>
        </w:rPr>
      </w:pPr>
      <w:r w:rsidDel="00000000" w:rsidR="00000000" w:rsidRPr="00000000">
        <w:rPr>
          <w:rFonts w:ascii="Arial" w:cs="Arial" w:eastAsia="Arial" w:hAnsi="Arial"/>
          <w:b w:val="1"/>
          <w:color w:val="0e0e0e"/>
          <w:sz w:val="21"/>
          <w:szCs w:val="21"/>
          <w:rtl w:val="0"/>
        </w:rPr>
        <w:t xml:space="preserve">El operador $text en MongoDB se utiliza para realizar búsquedas de texto en documentos dentro de una colección. Es especialmente útil cuando se necesitan realizar búsquedas de palabras clave o frases en campos de texto, como títulos, descripciones o cualquier campo textual de los documentos.</w:t>
      </w:r>
    </w:p>
    <w:p w:rsidR="00000000" w:rsidDel="00000000" w:rsidP="00000000" w:rsidRDefault="00000000" w:rsidRPr="00000000" w14:paraId="0000017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7">
      <w:pPr>
        <w:jc w:val="both"/>
        <w:rPr>
          <w:rFonts w:ascii="Arial" w:cs="Arial" w:eastAsia="Arial" w:hAnsi="Arial"/>
        </w:rPr>
      </w:pPr>
      <w:r w:rsidDel="00000000" w:rsidR="00000000" w:rsidRPr="00000000">
        <w:rPr>
          <w:rFonts w:ascii="Arial" w:cs="Arial" w:eastAsia="Arial" w:hAnsi="Arial"/>
          <w:rtl w:val="0"/>
        </w:rPr>
        <w:t xml:space="preserve">Primero, creamos una colección llamada “articulos”:</w:t>
      </w:r>
    </w:p>
    <w:p w:rsidR="00000000" w:rsidDel="00000000" w:rsidP="00000000" w:rsidRDefault="00000000" w:rsidRPr="00000000" w14:paraId="00000178">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     "_id": 1, </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     "subject": "coffee", </w:t>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     "author": "xyz", </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     "views": 50 },</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17F">
      <w:pPr>
        <w:jc w:val="both"/>
        <w:rPr>
          <w:rFonts w:ascii="Arial" w:cs="Arial" w:eastAsia="Arial" w:hAnsi="Arial"/>
        </w:rPr>
      </w:pPr>
      <w:r w:rsidDel="00000000" w:rsidR="00000000" w:rsidRPr="00000000">
        <w:rPr>
          <w:rFonts w:ascii="Arial" w:cs="Arial" w:eastAsia="Arial" w:hAnsi="Arial"/>
          <w:rtl w:val="0"/>
        </w:rPr>
        <w:t xml:space="preserve">     "_id": 2, </w:t>
      </w:r>
    </w:p>
    <w:p w:rsidR="00000000" w:rsidDel="00000000" w:rsidP="00000000" w:rsidRDefault="00000000" w:rsidRPr="00000000" w14:paraId="00000180">
      <w:pPr>
        <w:jc w:val="both"/>
        <w:rPr>
          <w:rFonts w:ascii="Arial" w:cs="Arial" w:eastAsia="Arial" w:hAnsi="Arial"/>
        </w:rPr>
      </w:pPr>
      <w:r w:rsidDel="00000000" w:rsidR="00000000" w:rsidRPr="00000000">
        <w:rPr>
          <w:rFonts w:ascii="Arial" w:cs="Arial" w:eastAsia="Arial" w:hAnsi="Arial"/>
          <w:rtl w:val="0"/>
        </w:rPr>
        <w:t xml:space="preserve">     "subject": "Coffee Shopping", </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tl w:val="0"/>
        </w:rPr>
        <w:t xml:space="preserve">     "author": "efg", </w:t>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     "views": 5 },</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     "_id": 3, </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     "subject": "Baking a cake", </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     "author": "abc", </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     "views": 90  },</w:t>
      </w:r>
    </w:p>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      "_id": 4, </w:t>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      "subject": "baking", </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      "author": "xyz", </w:t>
      </w:r>
    </w:p>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rtl w:val="0"/>
        </w:rPr>
        <w:t xml:space="preserve">      "views": 100 },</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 xml:space="preserve">      "_id": 5, </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 xml:space="preserve">      "subject": "Café Con Leche", </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      "author": "abc", </w:t>
      </w:r>
    </w:p>
    <w:p w:rsidR="00000000" w:rsidDel="00000000" w:rsidP="00000000" w:rsidRDefault="00000000" w:rsidRPr="00000000" w14:paraId="00000191">
      <w:pPr>
        <w:jc w:val="both"/>
        <w:rPr>
          <w:rFonts w:ascii="Arial" w:cs="Arial" w:eastAsia="Arial" w:hAnsi="Arial"/>
        </w:rPr>
      </w:pPr>
      <w:r w:rsidDel="00000000" w:rsidR="00000000" w:rsidRPr="00000000">
        <w:rPr>
          <w:rFonts w:ascii="Arial" w:cs="Arial" w:eastAsia="Arial" w:hAnsi="Arial"/>
          <w:rtl w:val="0"/>
        </w:rPr>
        <w:t xml:space="preserve">      "views": 200 },</w:t>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 xml:space="preserve">      "_id": 6, </w:t>
      </w:r>
    </w:p>
    <w:p w:rsidR="00000000" w:rsidDel="00000000" w:rsidP="00000000" w:rsidRDefault="00000000" w:rsidRPr="00000000" w14:paraId="00000194">
      <w:pPr>
        <w:jc w:val="both"/>
        <w:rPr>
          <w:rFonts w:ascii="Arial" w:cs="Arial" w:eastAsia="Arial" w:hAnsi="Arial"/>
        </w:rPr>
      </w:pPr>
      <w:r w:rsidDel="00000000" w:rsidR="00000000" w:rsidRPr="00000000">
        <w:rPr>
          <w:rFonts w:ascii="Arial" w:cs="Arial" w:eastAsia="Arial" w:hAnsi="Arial"/>
          <w:rtl w:val="0"/>
        </w:rPr>
        <w:t xml:space="preserve">      "subject": "Сырники", </w:t>
      </w:r>
    </w:p>
    <w:p w:rsidR="00000000" w:rsidDel="00000000" w:rsidP="00000000" w:rsidRDefault="00000000" w:rsidRPr="00000000" w14:paraId="00000195">
      <w:pPr>
        <w:jc w:val="both"/>
        <w:rPr>
          <w:rFonts w:ascii="Arial" w:cs="Arial" w:eastAsia="Arial" w:hAnsi="Arial"/>
        </w:rPr>
      </w:pPr>
      <w:r w:rsidDel="00000000" w:rsidR="00000000" w:rsidRPr="00000000">
        <w:rPr>
          <w:rFonts w:ascii="Arial" w:cs="Arial" w:eastAsia="Arial" w:hAnsi="Arial"/>
          <w:rtl w:val="0"/>
        </w:rPr>
        <w:t xml:space="preserve">      "author": "jkl", </w:t>
      </w:r>
    </w:p>
    <w:p w:rsidR="00000000" w:rsidDel="00000000" w:rsidP="00000000" w:rsidRDefault="00000000" w:rsidRPr="00000000" w14:paraId="00000196">
      <w:pPr>
        <w:jc w:val="both"/>
        <w:rPr>
          <w:rFonts w:ascii="Arial" w:cs="Arial" w:eastAsia="Arial" w:hAnsi="Arial"/>
        </w:rPr>
      </w:pPr>
      <w:r w:rsidDel="00000000" w:rsidR="00000000" w:rsidRPr="00000000">
        <w:rPr>
          <w:rFonts w:ascii="Arial" w:cs="Arial" w:eastAsia="Arial" w:hAnsi="Arial"/>
          <w:rtl w:val="0"/>
        </w:rPr>
        <w:t xml:space="preserve">      "views": 80 },</w:t>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      "_id": 7, </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      "subject": "coffee and cream", </w:t>
      </w:r>
    </w:p>
    <w:p w:rsidR="00000000" w:rsidDel="00000000" w:rsidP="00000000" w:rsidRDefault="00000000" w:rsidRPr="00000000" w14:paraId="0000019A">
      <w:pPr>
        <w:jc w:val="both"/>
        <w:rPr>
          <w:rFonts w:ascii="Arial" w:cs="Arial" w:eastAsia="Arial" w:hAnsi="Arial"/>
        </w:rPr>
      </w:pPr>
      <w:r w:rsidDel="00000000" w:rsidR="00000000" w:rsidRPr="00000000">
        <w:rPr>
          <w:rFonts w:ascii="Arial" w:cs="Arial" w:eastAsia="Arial" w:hAnsi="Arial"/>
          <w:rtl w:val="0"/>
        </w:rPr>
        <w:t xml:space="preserve">      "author": "efg", </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      "views": 10 },</w:t>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      "_id": 8, </w:t>
      </w:r>
    </w:p>
    <w:p w:rsidR="00000000" w:rsidDel="00000000" w:rsidP="00000000" w:rsidRDefault="00000000" w:rsidRPr="00000000" w14:paraId="0000019E">
      <w:pPr>
        <w:jc w:val="both"/>
        <w:rPr>
          <w:rFonts w:ascii="Arial" w:cs="Arial" w:eastAsia="Arial" w:hAnsi="Arial"/>
        </w:rPr>
      </w:pPr>
      <w:r w:rsidDel="00000000" w:rsidR="00000000" w:rsidRPr="00000000">
        <w:rPr>
          <w:rFonts w:ascii="Arial" w:cs="Arial" w:eastAsia="Arial" w:hAnsi="Arial"/>
          <w:rtl w:val="0"/>
        </w:rPr>
        <w:t xml:space="preserve">      "subject": "Cafe con Leche", </w:t>
      </w:r>
    </w:p>
    <w:p w:rsidR="00000000" w:rsidDel="00000000" w:rsidP="00000000" w:rsidRDefault="00000000" w:rsidRPr="00000000" w14:paraId="0000019F">
      <w:pPr>
        <w:jc w:val="both"/>
        <w:rPr>
          <w:rFonts w:ascii="Arial" w:cs="Arial" w:eastAsia="Arial" w:hAnsi="Arial"/>
        </w:rPr>
      </w:pPr>
      <w:r w:rsidDel="00000000" w:rsidR="00000000" w:rsidRPr="00000000">
        <w:rPr>
          <w:rFonts w:ascii="Arial" w:cs="Arial" w:eastAsia="Arial" w:hAnsi="Arial"/>
          <w:rtl w:val="0"/>
        </w:rPr>
        <w:t xml:space="preserve">      "author": "xyz", </w:t>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      "views": 10 }</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2">
      <w:pPr>
        <w:jc w:val="both"/>
        <w:rPr>
          <w:rFonts w:ascii="Arial" w:cs="Arial" w:eastAsia="Arial" w:hAnsi="Arial"/>
        </w:rPr>
      </w:pPr>
      <w:r w:rsidDel="00000000" w:rsidR="00000000" w:rsidRPr="00000000">
        <w:rPr>
          <w:rtl w:val="0"/>
        </w:rPr>
      </w:r>
    </w:p>
    <w:p w:rsidR="00000000" w:rsidDel="00000000" w:rsidP="00000000" w:rsidRDefault="00000000" w:rsidRPr="00000000" w14:paraId="000001A3">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Para poder usar $text en consultas, necesitas crear un índice de texto en los campos que deseas buscar. MongoDB requiere este índice para optimizar las búsquedas de texto, y puedes crear el índice en uno o varios campos.</w:t>
      </w:r>
    </w:p>
    <w:p w:rsidR="00000000" w:rsidDel="00000000" w:rsidP="00000000" w:rsidRDefault="00000000" w:rsidRPr="00000000" w14:paraId="000001A4">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5">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db.articulos.createIndex({subject:"text"})</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Ejercicio: buscar "baking" en la colección artículos</w:t>
      </w:r>
    </w:p>
    <w:tbl>
      <w:tblPr>
        <w:tblStyle w:val="Table2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A7">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A8">
            <w:pPr>
              <w:jc w:val="both"/>
              <w:rPr>
                <w:rFonts w:ascii="Arial" w:cs="Arial" w:eastAsia="Arial" w:hAnsi="Arial"/>
                <w:b w:val="1"/>
                <w:i w:val="1"/>
              </w:rPr>
            </w:pPr>
            <w:r w:rsidDel="00000000" w:rsidR="00000000" w:rsidRPr="00000000">
              <w:rPr>
                <w:rFonts w:ascii="Arial" w:cs="Arial" w:eastAsia="Arial" w:hAnsi="Arial"/>
                <w:b w:val="1"/>
                <w:i w:val="1"/>
                <w:rtl w:val="0"/>
              </w:rPr>
              <w:t xml:space="preserve">db.articulos.find({subject: /baking/i})</w:t>
            </w:r>
          </w:p>
          <w:p w:rsidR="00000000" w:rsidDel="00000000" w:rsidP="00000000" w:rsidRDefault="00000000" w:rsidRPr="00000000" w14:paraId="000001A9">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AA">
      <w:pPr>
        <w:jc w:val="both"/>
        <w:rPr>
          <w:rFonts w:ascii="Arial" w:cs="Arial" w:eastAsia="Arial" w:hAnsi="Arial"/>
        </w:rPr>
      </w:pPr>
      <w:r w:rsidDel="00000000" w:rsidR="00000000" w:rsidRPr="00000000">
        <w:rPr>
          <w:rtl w:val="0"/>
        </w:rPr>
      </w:r>
    </w:p>
    <w:p w:rsidR="00000000" w:rsidDel="00000000" w:rsidP="00000000" w:rsidRDefault="00000000" w:rsidRPr="00000000" w14:paraId="000001AB">
      <w:pPr>
        <w:jc w:val="both"/>
        <w:rPr>
          <w:rFonts w:ascii="Arial" w:cs="Arial" w:eastAsia="Arial" w:hAnsi="Arial"/>
        </w:rPr>
      </w:pPr>
      <w:r w:rsidDel="00000000" w:rsidR="00000000" w:rsidRPr="00000000">
        <w:rPr>
          <w:rFonts w:ascii="Arial" w:cs="Arial" w:eastAsia="Arial" w:hAnsi="Arial"/>
          <w:rtl w:val="0"/>
        </w:rPr>
        <w:t xml:space="preserve">Ejercicio: buscar "baking" y "coffee" en un mismo comando</w:t>
      </w:r>
    </w:p>
    <w:tbl>
      <w:tblPr>
        <w:tblStyle w:val="Table2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AC">
            <w:pPr>
              <w:jc w:val="both"/>
              <w:rPr>
                <w:rFonts w:ascii="Arial" w:cs="Arial" w:eastAsia="Arial" w:hAnsi="Arial"/>
              </w:rPr>
            </w:pPr>
            <w:r w:rsidDel="00000000" w:rsidR="00000000" w:rsidRPr="00000000">
              <w:rPr>
                <w:rtl w:val="0"/>
              </w:rPr>
            </w:r>
          </w:p>
          <w:p w:rsidR="00000000" w:rsidDel="00000000" w:rsidP="00000000" w:rsidRDefault="00000000" w:rsidRPr="00000000" w14:paraId="000001AD">
            <w:pPr>
              <w:jc w:val="both"/>
              <w:rPr>
                <w:rFonts w:ascii="Arial" w:cs="Arial" w:eastAsia="Arial" w:hAnsi="Arial"/>
                <w:b w:val="1"/>
                <w:i w:val="1"/>
              </w:rPr>
            </w:pPr>
            <w:r w:rsidDel="00000000" w:rsidR="00000000" w:rsidRPr="00000000">
              <w:rPr>
                <w:rFonts w:ascii="Arial" w:cs="Arial" w:eastAsia="Arial" w:hAnsi="Arial"/>
                <w:b w:val="1"/>
                <w:i w:val="1"/>
                <w:rtl w:val="0"/>
              </w:rPr>
              <w:t xml:space="preserve">db.articulos.find({subject: {$in: [/baking/i, /coffee/i ]}})</w:t>
            </w:r>
          </w:p>
          <w:p w:rsidR="00000000" w:rsidDel="00000000" w:rsidP="00000000" w:rsidRDefault="00000000" w:rsidRPr="00000000" w14:paraId="000001A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AF">
      <w:pPr>
        <w:jc w:val="both"/>
        <w:rPr>
          <w:rFonts w:ascii="Arial" w:cs="Arial" w:eastAsia="Arial" w:hAnsi="Arial"/>
        </w:rPr>
      </w:pP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Ejercicio: buscar "baking" excluyendo "coffee" en un mismo comando</w:t>
      </w:r>
    </w:p>
    <w:tbl>
      <w:tblPr>
        <w:tblStyle w:val="Table2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B1">
            <w:pPr>
              <w:jc w:val="both"/>
              <w:rPr>
                <w:rFonts w:ascii="Arial" w:cs="Arial" w:eastAsia="Arial" w:hAnsi="Arial"/>
              </w:rPr>
            </w:pPr>
            <w:r w:rsidDel="00000000" w:rsidR="00000000" w:rsidRPr="00000000">
              <w:rPr>
                <w:rtl w:val="0"/>
              </w:rPr>
            </w:r>
          </w:p>
          <w:p w:rsidR="00000000" w:rsidDel="00000000" w:rsidP="00000000" w:rsidRDefault="00000000" w:rsidRPr="00000000" w14:paraId="000001B2">
            <w:pPr>
              <w:jc w:val="both"/>
              <w:rPr>
                <w:rFonts w:ascii="Arial" w:cs="Arial" w:eastAsia="Arial" w:hAnsi="Arial"/>
                <w:b w:val="1"/>
                <w:i w:val="1"/>
              </w:rPr>
            </w:pPr>
            <w:r w:rsidDel="00000000" w:rsidR="00000000" w:rsidRPr="00000000">
              <w:rPr>
                <w:rFonts w:ascii="Arial" w:cs="Arial" w:eastAsia="Arial" w:hAnsi="Arial"/>
                <w:b w:val="1"/>
                <w:i w:val="1"/>
                <w:rtl w:val="0"/>
              </w:rPr>
              <w:t xml:space="preserve">db.articulos.find({ $text: { $search: "baking -coffee" } })</w:t>
            </w:r>
          </w:p>
          <w:p w:rsidR="00000000" w:rsidDel="00000000" w:rsidP="00000000" w:rsidRDefault="00000000" w:rsidRPr="00000000" w14:paraId="000001B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B4">
      <w:pPr>
        <w:jc w:val="both"/>
        <w:rPr>
          <w:rFonts w:ascii="Arial" w:cs="Arial" w:eastAsia="Arial" w:hAnsi="Arial"/>
        </w:rPr>
      </w:pPr>
      <w:r w:rsidDel="00000000" w:rsidR="00000000" w:rsidRPr="00000000">
        <w:rPr>
          <w:rtl w:val="0"/>
        </w:rPr>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tl w:val="0"/>
        </w:rPr>
        <w:t xml:space="preserve">Ejercicio: buscar la frase completa "Cafe con leche"</w:t>
      </w:r>
    </w:p>
    <w:tbl>
      <w:tblPr>
        <w:tblStyle w:val="Table2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B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B7">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B8">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B9">
      <w:pPr>
        <w:jc w:val="both"/>
        <w:rPr>
          <w:rFonts w:ascii="Arial" w:cs="Arial" w:eastAsia="Arial" w:hAnsi="Arial"/>
        </w:rPr>
      </w:pP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Ejercicio: realizar la misma consulta que la anterior pero teniendo en cuenta las tildes</w:t>
      </w:r>
    </w:p>
    <w:tbl>
      <w:tblPr>
        <w:tblStyle w:val="Table2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BB">
            <w:pPr>
              <w:rPr>
                <w:rFonts w:ascii="Arial" w:cs="Arial" w:eastAsia="Arial" w:hAnsi="Arial"/>
                <w:color w:val="ff0000"/>
              </w:rPr>
            </w:pPr>
            <w:r w:rsidDel="00000000" w:rsidR="00000000" w:rsidRPr="00000000">
              <w:rPr>
                <w:rtl w:val="0"/>
              </w:rPr>
            </w:r>
          </w:p>
          <w:p w:rsidR="00000000" w:rsidDel="00000000" w:rsidP="00000000" w:rsidRDefault="00000000" w:rsidRPr="00000000" w14:paraId="000001BC">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BD">
            <w:pPr>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BE">
      <w:pPr>
        <w:jc w:val="both"/>
        <w:rPr>
          <w:rFonts w:ascii="Arial" w:cs="Arial" w:eastAsia="Arial" w:hAnsi="Arial"/>
        </w:rPr>
      </w:pPr>
      <w:r w:rsidDel="00000000" w:rsidR="00000000" w:rsidRPr="00000000">
        <w:rPr>
          <w:rtl w:val="0"/>
        </w:rPr>
      </w:r>
    </w:p>
    <w:p w:rsidR="00000000" w:rsidDel="00000000" w:rsidP="00000000" w:rsidRDefault="00000000" w:rsidRPr="00000000" w14:paraId="000001BF">
      <w:pPr>
        <w:jc w:val="both"/>
        <w:rPr>
          <w:rFonts w:ascii="Arial" w:cs="Arial" w:eastAsia="Arial" w:hAnsi="Arial"/>
        </w:rPr>
      </w:pPr>
      <w:r w:rsidDel="00000000" w:rsidR="00000000" w:rsidRPr="00000000">
        <w:rPr>
          <w:rFonts w:ascii="Arial" w:cs="Arial" w:eastAsia="Arial" w:hAnsi="Arial"/>
          <w:rtl w:val="0"/>
        </w:rPr>
        <w:t xml:space="preserve">Ejercicio: realizar la misma consulta que la anterior pero teniendo en cuenta mayúsculas y minúsculas</w:t>
      </w:r>
    </w:p>
    <w:tbl>
      <w:tblPr>
        <w:tblStyle w:val="Table2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C0">
            <w:pPr>
              <w:rPr>
                <w:rFonts w:ascii="Arial" w:cs="Arial" w:eastAsia="Arial" w:hAnsi="Arial"/>
                <w:color w:val="ff0000"/>
              </w:rPr>
            </w:pPr>
            <w:r w:rsidDel="00000000" w:rsidR="00000000" w:rsidRPr="00000000">
              <w:rPr>
                <w:rtl w:val="0"/>
              </w:rPr>
            </w:r>
          </w:p>
          <w:p w:rsidR="00000000" w:rsidDel="00000000" w:rsidP="00000000" w:rsidRDefault="00000000" w:rsidRPr="00000000" w14:paraId="000001C1">
            <w:pPr>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C2">
      <w:pPr>
        <w:jc w:val="both"/>
        <w:rPr>
          <w:rFonts w:ascii="Arial" w:cs="Arial" w:eastAsia="Arial" w:hAnsi="Arial"/>
        </w:rPr>
      </w:pPr>
      <w:r w:rsidDel="00000000" w:rsidR="00000000" w:rsidRPr="00000000">
        <w:rPr>
          <w:rtl w:val="0"/>
        </w:rPr>
      </w:r>
    </w:p>
    <w:p w:rsidR="00000000" w:rsidDel="00000000" w:rsidP="00000000" w:rsidRDefault="00000000" w:rsidRPr="00000000" w14:paraId="000001C3">
      <w:pPr>
        <w:jc w:val="both"/>
        <w:rPr>
          <w:color w:val="1e4d78"/>
          <w:sz w:val="24"/>
          <w:szCs w:val="24"/>
        </w:rPr>
      </w:pPr>
      <w:r w:rsidDel="00000000" w:rsidR="00000000" w:rsidRPr="00000000">
        <w:rPr>
          <w:rtl w:val="0"/>
        </w:rPr>
      </w:r>
    </w:p>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2.9 – Operadores con arrays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Para ver algunos ejemplos cargamos una nueva colección “inventario”:</w:t>
      </w:r>
    </w:p>
    <w:p w:rsidR="00000000" w:rsidDel="00000000" w:rsidP="00000000" w:rsidRDefault="00000000" w:rsidRPr="00000000" w14:paraId="000001C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C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C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"_id":1,</w:t>
      </w:r>
    </w:p>
    <w:p w:rsidR="00000000" w:rsidDel="00000000" w:rsidP="00000000" w:rsidRDefault="00000000" w:rsidRPr="00000000" w14:paraId="000001C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"sku": "abc123",</w:t>
      </w:r>
    </w:p>
    <w:p w:rsidR="00000000" w:rsidDel="00000000" w:rsidP="00000000" w:rsidRDefault="00000000" w:rsidRPr="00000000" w14:paraId="000001C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"etiquetas": ["escolar","libro", "bolsa", "audífonos", "cuaderno"],</w:t>
      </w:r>
    </w:p>
    <w:p w:rsidR="00000000" w:rsidDel="00000000" w:rsidP="00000000" w:rsidRDefault="00000000" w:rsidRPr="00000000" w14:paraId="000001C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"cantidad": [</w:t>
      </w:r>
    </w:p>
    <w:p w:rsidR="00000000" w:rsidDel="00000000" w:rsidP="00000000" w:rsidRDefault="00000000" w:rsidRPr="00000000" w14:paraId="000001C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{"tamano":"S", "num":10, "color": "azul"},</w:t>
      </w:r>
    </w:p>
    <w:p w:rsidR="00000000" w:rsidDel="00000000" w:rsidP="00000000" w:rsidRDefault="00000000" w:rsidRPr="00000000" w14:paraId="000001C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{"tamano":"M", "num":45, "color": "azul"},</w:t>
      </w:r>
    </w:p>
    <w:p w:rsidR="00000000" w:rsidDel="00000000" w:rsidP="00000000" w:rsidRDefault="00000000" w:rsidRPr="00000000" w14:paraId="000001C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{"tamano":"L", "num":100, "color": "verde"}</w:t>
      </w:r>
    </w:p>
    <w:p w:rsidR="00000000" w:rsidDel="00000000" w:rsidP="00000000" w:rsidRDefault="00000000" w:rsidRPr="00000000" w14:paraId="000001D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D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3">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"_id":2,</w:t>
      </w:r>
    </w:p>
    <w:p w:rsidR="00000000" w:rsidDel="00000000" w:rsidP="00000000" w:rsidRDefault="00000000" w:rsidRPr="00000000" w14:paraId="000001D4">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"sku": "abc456",</w:t>
      </w:r>
    </w:p>
    <w:p w:rsidR="00000000" w:rsidDel="00000000" w:rsidP="00000000" w:rsidRDefault="00000000" w:rsidRPr="00000000" w14:paraId="000001D5">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"etiquetas": ["cuaderno","escolar", "libro"],</w:t>
      </w:r>
    </w:p>
    <w:p w:rsidR="00000000" w:rsidDel="00000000" w:rsidP="00000000" w:rsidRDefault="00000000" w:rsidRPr="00000000" w14:paraId="000001D6">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"cantidad": [</w:t>
      </w:r>
    </w:p>
    <w:p w:rsidR="00000000" w:rsidDel="00000000" w:rsidP="00000000" w:rsidRDefault="00000000" w:rsidRPr="00000000" w14:paraId="000001D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{"tamano":"6", "num":100, "color": "verde"},</w:t>
      </w:r>
    </w:p>
    <w:p w:rsidR="00000000" w:rsidDel="00000000" w:rsidP="00000000" w:rsidRDefault="00000000" w:rsidRPr="00000000" w14:paraId="000001D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{"tamano":"6", "num":50, "color": "azul"},</w:t>
      </w:r>
    </w:p>
    <w:p w:rsidR="00000000" w:rsidDel="00000000" w:rsidP="00000000" w:rsidRDefault="00000000" w:rsidRPr="00000000" w14:paraId="000001D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{"tamano":"8", "num":100, "color": "marrón"}</w:t>
      </w:r>
    </w:p>
    <w:p w:rsidR="00000000" w:rsidDel="00000000" w:rsidP="00000000" w:rsidRDefault="00000000" w:rsidRPr="00000000" w14:paraId="000001D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D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"_id":3,</w:t>
      </w:r>
    </w:p>
    <w:p w:rsidR="00000000" w:rsidDel="00000000" w:rsidP="00000000" w:rsidRDefault="00000000" w:rsidRPr="00000000" w14:paraId="000001D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"sku": "abc567",</w:t>
      </w:r>
    </w:p>
    <w:p w:rsidR="00000000" w:rsidDel="00000000" w:rsidP="00000000" w:rsidRDefault="00000000" w:rsidRPr="00000000" w14:paraId="000001D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"etiquetas": ["escolar","libro"],</w:t>
      </w:r>
    </w:p>
    <w:p w:rsidR="00000000" w:rsidDel="00000000" w:rsidP="00000000" w:rsidRDefault="00000000" w:rsidRPr="00000000" w14:paraId="000001E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"cantidad": [</w:t>
      </w:r>
    </w:p>
    <w:p w:rsidR="00000000" w:rsidDel="00000000" w:rsidP="00000000" w:rsidRDefault="00000000" w:rsidRPr="00000000" w14:paraId="000001E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{"tamano":"S", "num":10, "color": "azul"},</w:t>
      </w:r>
    </w:p>
    <w:p w:rsidR="00000000" w:rsidDel="00000000" w:rsidP="00000000" w:rsidRDefault="00000000" w:rsidRPr="00000000" w14:paraId="000001E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{"tamano":"M", "num":100, "color": "azul"},</w:t>
      </w:r>
    </w:p>
    <w:p w:rsidR="00000000" w:rsidDel="00000000" w:rsidP="00000000" w:rsidRDefault="00000000" w:rsidRPr="00000000" w14:paraId="000001E3">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{"tamano":"L", "num":100, "color": "verde"}</w:t>
      </w:r>
    </w:p>
    <w:p w:rsidR="00000000" w:rsidDel="00000000" w:rsidP="00000000" w:rsidRDefault="00000000" w:rsidRPr="00000000" w14:paraId="000001E4">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E5">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6">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"_id":4,</w:t>
      </w:r>
    </w:p>
    <w:p w:rsidR="00000000" w:rsidDel="00000000" w:rsidP="00000000" w:rsidRDefault="00000000" w:rsidRPr="00000000" w14:paraId="000001E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"sku": "abc890",</w:t>
      </w:r>
    </w:p>
    <w:p w:rsidR="00000000" w:rsidDel="00000000" w:rsidP="00000000" w:rsidRDefault="00000000" w:rsidRPr="00000000" w14:paraId="000001E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"etiquetas": ["electronico","escolar"],</w:t>
      </w:r>
    </w:p>
    <w:p w:rsidR="00000000" w:rsidDel="00000000" w:rsidP="00000000" w:rsidRDefault="00000000" w:rsidRPr="00000000" w14:paraId="000001E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"cantidad": [</w:t>
      </w:r>
    </w:p>
    <w:p w:rsidR="00000000" w:rsidDel="00000000" w:rsidP="00000000" w:rsidRDefault="00000000" w:rsidRPr="00000000" w14:paraId="000001E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{"tamano":"M", "num":100, "color": "verde"}</w:t>
      </w:r>
    </w:p>
    <w:p w:rsidR="00000000" w:rsidDel="00000000" w:rsidP="00000000" w:rsidRDefault="00000000" w:rsidRPr="00000000" w14:paraId="000001EC">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E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1EF">
      <w:pPr>
        <w:spacing w:after="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0">
      <w:pPr>
        <w:jc w:val="both"/>
        <w:rPr>
          <w:rFonts w:ascii="Arial" w:cs="Arial" w:eastAsia="Arial" w:hAnsi="Arial"/>
        </w:rPr>
      </w:pPr>
      <w:r w:rsidDel="00000000" w:rsidR="00000000" w:rsidRPr="00000000">
        <w:rPr>
          <w:rtl w:val="0"/>
        </w:rPr>
      </w:r>
    </w:p>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Ejercicio: Buscar todos los registros que en etiquetas tengan cuaderno y libro.</w:t>
      </w:r>
    </w:p>
    <w:tbl>
      <w:tblPr>
        <w:tblStyle w:val="Table2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F2">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3">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color w:val="000000"/>
        </w:rPr>
      </w:pPr>
      <w:r w:rsidDel="00000000" w:rsidR="00000000" w:rsidRPr="00000000">
        <w:rPr>
          <w:rFonts w:ascii="Arial" w:cs="Arial" w:eastAsia="Arial" w:hAnsi="Arial"/>
          <w:color w:val="000000"/>
          <w:rtl w:val="0"/>
        </w:rPr>
        <w:t xml:space="preserve">Ejercicio: Buscar los documentos con arrays de tamaño 5</w:t>
      </w:r>
    </w:p>
    <w:tbl>
      <w:tblPr>
        <w:tblStyle w:val="Table29"/>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F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7">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jc w:val="both"/>
        <w:rPr>
          <w:rFonts w:ascii="Arial" w:cs="Arial" w:eastAsia="Arial" w:hAnsi="Arial"/>
        </w:rPr>
      </w:pPr>
      <w:r w:rsidDel="00000000" w:rsidR="00000000" w:rsidRPr="00000000">
        <w:rPr>
          <w:rFonts w:ascii="Arial" w:cs="Arial" w:eastAsia="Arial" w:hAnsi="Arial"/>
          <w:rtl w:val="0"/>
        </w:rPr>
        <w:t xml:space="preserve">Con el operador $slice muestra partes de un array y tiene dos formas</w:t>
      </w:r>
    </w:p>
    <w:p w:rsidR="00000000" w:rsidDel="00000000" w:rsidP="00000000" w:rsidRDefault="00000000" w:rsidRPr="00000000" w14:paraId="000001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clave: {$slice:n}, muestra las n primeras componentes del array. Si n es negativo muestra las n últimas. </w:t>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Clave:{$slice:[n1,n2]}, n1 es la cantidad de valores que se saltan y n2 la cantidad de valores consecutivos a mostrar.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jc w:val="both"/>
        <w:rPr>
          <w:rFonts w:ascii="Arial" w:cs="Arial" w:eastAsia="Arial" w:hAnsi="Arial"/>
        </w:rPr>
      </w:pPr>
      <w:r w:rsidDel="00000000" w:rsidR="00000000" w:rsidRPr="00000000">
        <w:rPr>
          <w:rFonts w:ascii="Arial" w:cs="Arial" w:eastAsia="Arial" w:hAnsi="Arial"/>
          <w:rtl w:val="0"/>
        </w:rPr>
        <w:t xml:space="preserve">Veamos algunos ejemplos:</w:t>
      </w:r>
    </w:p>
    <w:p w:rsidR="00000000" w:rsidDel="00000000" w:rsidP="00000000" w:rsidRDefault="00000000" w:rsidRPr="00000000" w14:paraId="000002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db.inventario.find({“_id”:1},{“etiquetas”:{$slice:2},”cantidad”:0})</w:t>
      </w:r>
    </w:p>
    <w:p w:rsidR="00000000" w:rsidDel="00000000" w:rsidP="00000000" w:rsidRDefault="00000000" w:rsidRPr="00000000" w14:paraId="000002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db.inventario.find({“_id”:1},{“etiquetas”:{$slice:[1,2]},”cantidad”:0})</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p>
    <w:p w:rsidR="00000000" w:rsidDel="00000000" w:rsidP="00000000" w:rsidRDefault="00000000" w:rsidRPr="00000000" w14:paraId="000002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2.10 – Comando $where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operador establece una condición que deben cumplir todos los documentos.</w:t>
      </w:r>
    </w:p>
    <w:p w:rsidR="00000000" w:rsidDel="00000000" w:rsidP="00000000" w:rsidRDefault="00000000" w:rsidRPr="00000000" w14:paraId="000002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formato es $where:cadena, donde cadena es una expresión JavaScript.</w:t>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actual se referencia como this, y los valores asociados a sus claves como this.clave.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db.presupuesto.find({$where:”this.presupuesto &gt; this.gasto”})</w:t>
      </w:r>
    </w:p>
    <w:p w:rsidR="00000000" w:rsidDel="00000000" w:rsidP="00000000" w:rsidRDefault="00000000" w:rsidRPr="00000000" w14:paraId="0000020B">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2.11 – Modificadores de actualización</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left="360" w:firstLine="0"/>
        <w:jc w:val="both"/>
        <w:rPr>
          <w:rFonts w:ascii="Arial" w:cs="Arial" w:eastAsia="Arial" w:hAnsi="Arial"/>
        </w:rPr>
      </w:pPr>
      <w:r w:rsidDel="00000000" w:rsidR="00000000" w:rsidRPr="00000000">
        <w:rPr>
          <w:rFonts w:ascii="Arial" w:cs="Arial" w:eastAsia="Arial" w:hAnsi="Arial"/>
          <w:rtl w:val="0"/>
        </w:rPr>
        <w:t xml:space="preserve">Los siguientes ejemplos vamos a ilustrarlos para que sea explicado mejor: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db.productos.update({“_id”:1},{$min:{“precio”:10}})</w:t>
      </w:r>
    </w:p>
    <w:p w:rsidR="00000000" w:rsidDel="00000000" w:rsidP="00000000" w:rsidRDefault="00000000" w:rsidRPr="00000000" w14:paraId="00000212">
      <w:pPr>
        <w:jc w:val="both"/>
        <w:rPr>
          <w:rFonts w:ascii="Arial" w:cs="Arial" w:eastAsia="Arial" w:hAnsi="Arial"/>
        </w:rPr>
      </w:pPr>
      <w:r w:rsidDel="00000000" w:rsidR="00000000" w:rsidRPr="00000000">
        <w:rPr/>
        <w:drawing>
          <wp:inline distB="0" distT="0" distL="0" distR="0">
            <wp:extent cx="5400040" cy="1016000"/>
            <wp:effectExtent b="0" l="0" r="0" t="0"/>
            <wp:docPr id="17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04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firstLine="708"/>
        <w:jc w:val="both"/>
        <w:rPr>
          <w:rFonts w:ascii="Arial" w:cs="Arial" w:eastAsia="Arial" w:hAnsi="Arial"/>
        </w:rPr>
      </w:pPr>
      <w:r w:rsidDel="00000000" w:rsidR="00000000" w:rsidRPr="00000000">
        <w:rPr>
          <w:rFonts w:ascii="Arial" w:cs="Arial" w:eastAsia="Arial" w:hAnsi="Arial"/>
          <w:rtl w:val="0"/>
        </w:rPr>
        <w:t xml:space="preserve">Si el precio que estoy proponiendo (10) es menor al precio que tiene el id1 (12) entonces actualiza, con lo que el precio se queda en 10.</w:t>
      </w:r>
    </w:p>
    <w:p w:rsidR="00000000" w:rsidDel="00000000" w:rsidP="00000000" w:rsidRDefault="00000000" w:rsidRPr="00000000" w14:paraId="00000214">
      <w:pPr>
        <w:jc w:val="both"/>
        <w:rPr>
          <w:rFonts w:ascii="Arial" w:cs="Arial" w:eastAsia="Arial" w:hAnsi="Arial"/>
        </w:rPr>
      </w:pPr>
      <w:r w:rsidDel="00000000" w:rsidR="00000000" w:rsidRPr="00000000">
        <w:rPr>
          <w:rtl w:val="0"/>
        </w:rPr>
      </w:r>
    </w:p>
    <w:p w:rsidR="00000000" w:rsidDel="00000000" w:rsidP="00000000" w:rsidRDefault="00000000" w:rsidRPr="00000000" w14:paraId="00000215">
      <w:pPr>
        <w:jc w:val="both"/>
        <w:rPr>
          <w:rFonts w:ascii="Arial" w:cs="Arial" w:eastAsia="Arial" w:hAnsi="Arial"/>
        </w:rPr>
      </w:pPr>
      <w:r w:rsidDel="00000000" w:rsidR="00000000" w:rsidRPr="00000000">
        <w:rPr>
          <w:rFonts w:ascii="Arial" w:cs="Arial" w:eastAsia="Arial" w:hAnsi="Arial"/>
          <w:rtl w:val="0"/>
        </w:rPr>
        <w:t xml:space="preserve">Ejercicio: Asignarle al producto con id:1 un precio de 20 si el precio que tiene actualmente es menor</w:t>
      </w:r>
    </w:p>
    <w:tbl>
      <w:tblPr>
        <w:tblStyle w:val="Table3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21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17">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218">
      <w:pPr>
        <w:jc w:val="both"/>
        <w:rPr>
          <w:rFonts w:ascii="Arial" w:cs="Arial" w:eastAsia="Arial" w:hAnsi="Arial"/>
        </w:rPr>
      </w:pPr>
      <w:r w:rsidDel="00000000" w:rsidR="00000000" w:rsidRPr="00000000">
        <w:rPr>
          <w:rtl w:val="0"/>
        </w:rPr>
      </w:r>
    </w:p>
    <w:p w:rsidR="00000000" w:rsidDel="00000000" w:rsidP="00000000" w:rsidRDefault="00000000" w:rsidRPr="00000000" w14:paraId="00000219">
      <w:pPr>
        <w:jc w:val="both"/>
        <w:rPr>
          <w:rFonts w:ascii="Arial" w:cs="Arial" w:eastAsia="Arial" w:hAnsi="Arial"/>
        </w:rPr>
      </w:pPr>
      <w:r w:rsidDel="00000000" w:rsidR="00000000" w:rsidRPr="00000000">
        <w:rPr>
          <w:rtl w:val="0"/>
        </w:rPr>
      </w:r>
    </w:p>
    <w:p w:rsidR="00000000" w:rsidDel="00000000" w:rsidP="00000000" w:rsidRDefault="00000000" w:rsidRPr="00000000" w14:paraId="0000021A">
      <w:pPr>
        <w:jc w:val="both"/>
        <w:rPr>
          <w:rFonts w:ascii="Arial" w:cs="Arial" w:eastAsia="Arial" w:hAnsi="Arial"/>
        </w:rPr>
      </w:pPr>
      <w:r w:rsidDel="00000000" w:rsidR="00000000" w:rsidRPr="00000000">
        <w:rPr>
          <w:rFonts w:ascii="Arial" w:cs="Arial" w:eastAsia="Arial" w:hAnsi="Arial"/>
          <w:rtl w:val="0"/>
        </w:rPr>
        <w:t xml:space="preserve">Ejercicio: Multiplica por dos 2 el precio del producto _id:1</w:t>
      </w:r>
    </w:p>
    <w:tbl>
      <w:tblPr>
        <w:tblStyle w:val="Table3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21B">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1C">
            <w:pPr>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21D">
      <w:pPr>
        <w:jc w:val="both"/>
        <w:rPr>
          <w:rFonts w:ascii="Arial" w:cs="Arial" w:eastAsia="Arial" w:hAnsi="Arial"/>
        </w:rPr>
      </w:pPr>
      <w:r w:rsidDel="00000000" w:rsidR="00000000" w:rsidRPr="00000000">
        <w:rPr>
          <w:rtl w:val="0"/>
        </w:rPr>
      </w:r>
    </w:p>
    <w:p w:rsidR="00000000" w:rsidDel="00000000" w:rsidP="00000000" w:rsidRDefault="00000000" w:rsidRPr="00000000" w14:paraId="0000021E">
      <w:pPr>
        <w:jc w:val="both"/>
        <w:rPr>
          <w:rFonts w:ascii="Arial" w:cs="Arial" w:eastAsia="Arial" w:hAnsi="Arial"/>
        </w:rPr>
      </w:pPr>
      <w:r w:rsidDel="00000000" w:rsidR="00000000" w:rsidRPr="00000000">
        <w:rPr>
          <w:rtl w:val="0"/>
        </w:rPr>
      </w:r>
    </w:p>
    <w:sectPr>
      <w:headerReference r:id="rId11"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unhideWhenUsed w:val="1"/>
    <w:qFormat w:val="1"/>
    <w:rsid w:val="00B95EC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B95EC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rsid w:val="00B95EC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32387B"/>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C1FEA"/>
    <w:rPr>
      <w:color w:val="0563c1" w:themeColor="hyperlink"/>
      <w:u w:val="single"/>
    </w:rPr>
  </w:style>
  <w:style w:type="paragraph" w:styleId="Prrafodelista">
    <w:name w:val="List Paragraph"/>
    <w:basedOn w:val="Normal"/>
    <w:uiPriority w:val="34"/>
    <w:qFormat w:val="1"/>
    <w:rsid w:val="00030669"/>
    <w:pPr>
      <w:ind w:left="720"/>
      <w:contextualSpacing w:val="1"/>
    </w:pPr>
  </w:style>
  <w:style w:type="character" w:styleId="Ttulo2Car" w:customStyle="1">
    <w:name w:val="Título 2 Car"/>
    <w:basedOn w:val="Fuentedeprrafopredeter"/>
    <w:link w:val="Ttulo2"/>
    <w:uiPriority w:val="9"/>
    <w:rsid w:val="00B95ECE"/>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B95ECE"/>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sid w:val="00B95ECE"/>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32387B"/>
    <w:rPr>
      <w:rFonts w:asciiTheme="majorHAnsi" w:cstheme="majorBidi" w:eastAsiaTheme="majorEastAsia" w:hAnsiTheme="majorHAnsi"/>
      <w:color w:val="2e74b5" w:themeColor="accent1" w:themeShade="0000BF"/>
    </w:rPr>
  </w:style>
  <w:style w:type="character" w:styleId="leafygreen-ui-m0wmte" w:customStyle="1">
    <w:name w:val="leafygreen-ui-m0wmte"/>
    <w:basedOn w:val="Fuentedeprrafopredeter"/>
    <w:rsid w:val="001E3ADD"/>
  </w:style>
  <w:style w:type="character" w:styleId="Hipervnculovisitado">
    <w:name w:val="FollowedHyperlink"/>
    <w:basedOn w:val="Fuentedeprrafopredeter"/>
    <w:uiPriority w:val="99"/>
    <w:semiHidden w:val="1"/>
    <w:unhideWhenUsed w:val="1"/>
    <w:rsid w:val="00920019"/>
    <w:rPr>
      <w:color w:val="954f72" w:themeColor="followedHyperlink"/>
      <w:u w:val="single"/>
    </w:rPr>
  </w:style>
  <w:style w:type="paragraph" w:styleId="Sinespaciado">
    <w:name w:val="No Spacing"/>
    <w:link w:val="SinespaciadoCar"/>
    <w:uiPriority w:val="1"/>
    <w:qFormat w:val="1"/>
    <w:rsid w:val="006849C4"/>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6849C4"/>
    <w:rPr>
      <w:rFonts w:eastAsiaTheme="minorEastAsia"/>
      <w:lang w:eastAsia="es-ES"/>
    </w:rPr>
  </w:style>
  <w:style w:type="paragraph" w:styleId="Encabezado">
    <w:name w:val="header"/>
    <w:basedOn w:val="Normal"/>
    <w:link w:val="EncabezadoCar"/>
    <w:uiPriority w:val="99"/>
    <w:unhideWhenUsed w:val="1"/>
    <w:rsid w:val="006849C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849C4"/>
  </w:style>
  <w:style w:type="paragraph" w:styleId="Piedepgina">
    <w:name w:val="footer"/>
    <w:basedOn w:val="Normal"/>
    <w:link w:val="PiedepginaCar"/>
    <w:uiPriority w:val="99"/>
    <w:unhideWhenUsed w:val="1"/>
    <w:rsid w:val="006849C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849C4"/>
  </w:style>
  <w:style w:type="table" w:styleId="Tablaconcuadrcula">
    <w:name w:val="Table Grid"/>
    <w:basedOn w:val="Tablanormal"/>
    <w:uiPriority w:val="39"/>
    <w:rsid w:val="006375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VLcdH9z9WkgJegH7jQbZ/VEpWA==">CgMxLjAyDmguM2lydmoyNW1sd2VjOAByITFuRTg3UjJkTmZCcThZNl85YjVsNzRZd3EwWVJ5ZjZFLQ==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2021-04-27T18:02:00Z</dcterms:created>
  <dc:creator>carlos lopez</dc:creator>
</cp:coreProperties>
</file>