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4CAA" w14:textId="77777777" w:rsidR="003B1464" w:rsidRPr="00242185" w:rsidRDefault="003B1464" w:rsidP="003B1464">
      <w:pPr>
        <w:pStyle w:val="2"/>
        <w:ind w:left="-5"/>
        <w:rPr>
          <w:rFonts w:ascii="Times New Roman" w:hAnsi="Times New Roman" w:cs="Times New Roman"/>
        </w:rPr>
      </w:pPr>
      <w:bookmarkStart w:id="0" w:name="_Toc133306"/>
      <w:r w:rsidRPr="00242185">
        <w:rPr>
          <w:rFonts w:ascii="Times New Roman" w:hAnsi="Times New Roman" w:cs="Times New Roman"/>
        </w:rPr>
        <w:t>ОПЕРАТОРИ</w:t>
      </w:r>
      <w:bookmarkEnd w:id="0"/>
    </w:p>
    <w:p w14:paraId="2B2806FA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 - математичний символ, який обчислює результат, заснований на двох значеннях (або змінних).</w:t>
      </w:r>
    </w:p>
    <w:p w14:paraId="39A069E8" w14:textId="77777777" w:rsidR="003B1464" w:rsidRPr="00242185" w:rsidRDefault="003B1464" w:rsidP="003B146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ОПЕРАТОР: +</w:t>
      </w:r>
    </w:p>
    <w:p w14:paraId="5A0BAEE3" w14:textId="77777777" w:rsidR="003B1464" w:rsidRPr="00242185" w:rsidRDefault="003B1464" w:rsidP="003B146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Використовується для складання чисел або склеювання рядків.</w:t>
      </w:r>
    </w:p>
    <w:p w14:paraId="0D4130DB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335" w:line="266" w:lineRule="auto"/>
        <w:ind w:left="101" w:right="4209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alert(</w:t>
      </w:r>
      <w:r w:rsidRPr="00242185">
        <w:rPr>
          <w:rFonts w:ascii="Times New Roman" w:eastAsia="Consolas" w:hAnsi="Times New Roman" w:cs="Times New Roman"/>
          <w:color w:val="AA573C"/>
        </w:rPr>
        <w:t>6</w:t>
      </w:r>
      <w:r w:rsidRPr="00242185">
        <w:rPr>
          <w:rFonts w:ascii="Times New Roman" w:eastAsia="Consolas" w:hAnsi="Times New Roman" w:cs="Times New Roman"/>
          <w:color w:val="585260"/>
        </w:rPr>
        <w:t xml:space="preserve"> + </w:t>
      </w:r>
      <w:r w:rsidRPr="00242185">
        <w:rPr>
          <w:rFonts w:ascii="Times New Roman" w:eastAsia="Consolas" w:hAnsi="Times New Roman" w:cs="Times New Roman"/>
          <w:color w:val="AA573C"/>
        </w:rPr>
        <w:t>9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15 </w:t>
      </w:r>
      <w:r w:rsidRPr="00242185">
        <w:rPr>
          <w:rFonts w:ascii="Times New Roman" w:eastAsia="Consolas" w:hAnsi="Times New Roman" w:cs="Times New Roman"/>
          <w:color w:val="585260"/>
        </w:rPr>
        <w:t>alert (</w:t>
      </w:r>
      <w:r w:rsidRPr="00242185">
        <w:rPr>
          <w:rFonts w:ascii="Times New Roman" w:eastAsia="Consolas" w:hAnsi="Times New Roman" w:cs="Times New Roman"/>
          <w:color w:val="2A9292"/>
        </w:rPr>
        <w:t>"Hello"</w:t>
      </w:r>
      <w:r w:rsidRPr="00242185">
        <w:rPr>
          <w:rFonts w:ascii="Times New Roman" w:eastAsia="Consolas" w:hAnsi="Times New Roman" w:cs="Times New Roman"/>
          <w:color w:val="585260"/>
        </w:rPr>
        <w:t xml:space="preserve"> + </w:t>
      </w:r>
      <w:r w:rsidRPr="00242185">
        <w:rPr>
          <w:rFonts w:ascii="Times New Roman" w:eastAsia="Consolas" w:hAnsi="Times New Roman" w:cs="Times New Roman"/>
          <w:color w:val="2A9292"/>
        </w:rPr>
        <w:t>", world!"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>// Hello, world!</w:t>
      </w:r>
    </w:p>
    <w:p w14:paraId="18FBF4BD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ви додасте два числа, результатом буде число:</w:t>
      </w:r>
    </w:p>
    <w:p w14:paraId="14E8AC76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7477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AA573C"/>
        </w:rPr>
        <w:t>10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y = </w:t>
      </w:r>
      <w:r w:rsidRPr="00242185">
        <w:rPr>
          <w:rFonts w:ascii="Times New Roman" w:eastAsia="Consolas" w:hAnsi="Times New Roman" w:cs="Times New Roman"/>
          <w:color w:val="AA573C"/>
        </w:rPr>
        <w:t>20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z = x + y; //30</w:t>
      </w:r>
    </w:p>
    <w:p w14:paraId="3D2CEE61" w14:textId="77777777" w:rsidR="003B1464" w:rsidRPr="00242185" w:rsidRDefault="003B1464" w:rsidP="003B146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ви додасте два рядки, результатом буде конкатенація рядків:</w:t>
      </w:r>
    </w:p>
    <w:p w14:paraId="7FC1CBF6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7236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2A9292"/>
        </w:rPr>
        <w:t>"10"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y = </w:t>
      </w:r>
      <w:r w:rsidRPr="00242185">
        <w:rPr>
          <w:rFonts w:ascii="Times New Roman" w:eastAsia="Consolas" w:hAnsi="Times New Roman" w:cs="Times New Roman"/>
          <w:color w:val="2A9292"/>
        </w:rPr>
        <w:t>"20"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z = x + y; //1020</w:t>
      </w:r>
    </w:p>
    <w:p w14:paraId="48BA9C92" w14:textId="77777777" w:rsidR="003B1464" w:rsidRPr="00242185" w:rsidRDefault="003B1464" w:rsidP="003B146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додасте число і рядок, результатом буде конкатенація рядків:</w:t>
      </w:r>
    </w:p>
    <w:p w14:paraId="3A155EC9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7236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AA573C"/>
        </w:rPr>
        <w:t>10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y = </w:t>
      </w:r>
      <w:r w:rsidRPr="00242185">
        <w:rPr>
          <w:rFonts w:ascii="Times New Roman" w:eastAsia="Consolas" w:hAnsi="Times New Roman" w:cs="Times New Roman"/>
          <w:color w:val="2A9292"/>
        </w:rPr>
        <w:t>"20"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z = x + y; //1020</w:t>
      </w:r>
    </w:p>
    <w:p w14:paraId="60E22560" w14:textId="77777777" w:rsidR="003B1464" w:rsidRPr="00242185" w:rsidRDefault="003B1464" w:rsidP="003B146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ви додасте рядок і число, результатом буде конкатенація рядків:</w:t>
      </w:r>
    </w:p>
    <w:p w14:paraId="5EC0C457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337" w:line="266" w:lineRule="auto"/>
        <w:ind w:left="101" w:right="7112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2A9292"/>
        </w:rPr>
        <w:t>"10"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y = </w:t>
      </w:r>
      <w:r w:rsidRPr="00242185">
        <w:rPr>
          <w:rFonts w:ascii="Times New Roman" w:eastAsia="Consolas" w:hAnsi="Times New Roman" w:cs="Times New Roman"/>
          <w:color w:val="AA573C"/>
        </w:rPr>
        <w:t>20</w:t>
      </w:r>
      <w:r w:rsidRPr="00242185">
        <w:rPr>
          <w:rFonts w:ascii="Times New Roman" w:eastAsia="Consolas" w:hAnsi="Times New Roman" w:cs="Times New Roman"/>
          <w:color w:val="585260"/>
        </w:rPr>
        <w:t xml:space="preserve">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z = x + y; </w:t>
      </w:r>
      <w:r w:rsidRPr="00242185">
        <w:rPr>
          <w:rFonts w:ascii="Times New Roman" w:eastAsia="Consolas" w:hAnsi="Times New Roman" w:cs="Times New Roman"/>
          <w:color w:val="655F6D"/>
        </w:rPr>
        <w:t>// 1020</w:t>
      </w:r>
    </w:p>
    <w:p w14:paraId="24393019" w14:textId="77777777" w:rsidR="003B1464" w:rsidRPr="00242185" w:rsidRDefault="003B1464" w:rsidP="003B1464">
      <w:pPr>
        <w:pStyle w:val="4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ОПЕРАТОР: ВІДНІМАННЯ (-), МНОЖЕННЯ (*), ДІЛЕННЯ (/)</w:t>
      </w:r>
    </w:p>
    <w:p w14:paraId="40F6F78A" w14:textId="77777777" w:rsidR="003B1464" w:rsidRPr="00242185" w:rsidRDefault="003B1464" w:rsidP="003B1464">
      <w:pPr>
        <w:spacing w:after="25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Вони роблять те, що ви очікуєте від них в математиці.</w:t>
      </w:r>
    </w:p>
    <w:p w14:paraId="5D833569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6749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alert(</w:t>
      </w:r>
      <w:r w:rsidRPr="00242185">
        <w:rPr>
          <w:rFonts w:ascii="Times New Roman" w:eastAsia="Consolas" w:hAnsi="Times New Roman" w:cs="Times New Roman"/>
          <w:color w:val="AA573C"/>
        </w:rPr>
        <w:t>9</w:t>
      </w:r>
      <w:r w:rsidRPr="00242185">
        <w:rPr>
          <w:rFonts w:ascii="Times New Roman" w:eastAsia="Consolas" w:hAnsi="Times New Roman" w:cs="Times New Roman"/>
          <w:color w:val="585260"/>
        </w:rPr>
        <w:t xml:space="preserve"> - 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>); alert(</w:t>
      </w:r>
      <w:r w:rsidRPr="00242185">
        <w:rPr>
          <w:rFonts w:ascii="Times New Roman" w:eastAsia="Consolas" w:hAnsi="Times New Roman" w:cs="Times New Roman"/>
          <w:color w:val="AA573C"/>
        </w:rPr>
        <w:t>8</w:t>
      </w:r>
      <w:r w:rsidRPr="00242185">
        <w:rPr>
          <w:rFonts w:ascii="Times New Roman" w:eastAsia="Consolas" w:hAnsi="Times New Roman" w:cs="Times New Roman"/>
          <w:color w:val="585260"/>
        </w:rPr>
        <w:t xml:space="preserve"> * </w:t>
      </w:r>
      <w:r w:rsidRPr="00242185">
        <w:rPr>
          <w:rFonts w:ascii="Times New Roman" w:eastAsia="Consolas" w:hAnsi="Times New Roman" w:cs="Times New Roman"/>
          <w:color w:val="AA573C"/>
        </w:rPr>
        <w:t>2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множення </w:t>
      </w:r>
      <w:r w:rsidRPr="00242185">
        <w:rPr>
          <w:rFonts w:ascii="Times New Roman" w:eastAsia="Consolas" w:hAnsi="Times New Roman" w:cs="Times New Roman"/>
          <w:color w:val="585260"/>
        </w:rPr>
        <w:t>alert(</w:t>
      </w:r>
      <w:r w:rsidRPr="00242185">
        <w:rPr>
          <w:rFonts w:ascii="Times New Roman" w:eastAsia="Consolas" w:hAnsi="Times New Roman" w:cs="Times New Roman"/>
          <w:color w:val="AA573C"/>
        </w:rPr>
        <w:t>9 / 3</w:t>
      </w:r>
      <w:r w:rsidRPr="00242185">
        <w:rPr>
          <w:rFonts w:ascii="Times New Roman" w:eastAsia="Consolas" w:hAnsi="Times New Roman" w:cs="Times New Roman"/>
          <w:color w:val="585260"/>
        </w:rPr>
        <w:t xml:space="preserve">) </w:t>
      </w:r>
      <w:r w:rsidRPr="00242185">
        <w:rPr>
          <w:rFonts w:ascii="Times New Roman" w:eastAsia="Consolas" w:hAnsi="Times New Roman" w:cs="Times New Roman"/>
          <w:color w:val="AA573C"/>
        </w:rPr>
        <w:t>;</w:t>
      </w:r>
      <w:r w:rsidRPr="00242185">
        <w:rPr>
          <w:rFonts w:ascii="Times New Roman" w:eastAsia="Consolas" w:hAnsi="Times New Roman" w:cs="Times New Roman"/>
          <w:color w:val="585260"/>
        </w:rPr>
        <w:t xml:space="preserve"> </w:t>
      </w:r>
      <w:r w:rsidRPr="00242185">
        <w:rPr>
          <w:rFonts w:ascii="Times New Roman" w:eastAsia="Consolas" w:hAnsi="Times New Roman" w:cs="Times New Roman"/>
          <w:color w:val="655F6D"/>
        </w:rPr>
        <w:t>// ділення</w:t>
      </w:r>
    </w:p>
    <w:p w14:paraId="0DA4D38A" w14:textId="77777777" w:rsidR="003B1464" w:rsidRPr="00242185" w:rsidRDefault="003B1464" w:rsidP="003B146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ОПЕРАТОР ПРИСВОЮВАННЯ: </w:t>
      </w:r>
      <w:r w:rsidRPr="00242185">
        <w:rPr>
          <w:rFonts w:ascii="Times New Roman" w:hAnsi="Times New Roman" w:cs="Times New Roman"/>
          <w:b w:val="0"/>
        </w:rPr>
        <w:t>=</w:t>
      </w:r>
    </w:p>
    <w:p w14:paraId="0754192C" w14:textId="77777777" w:rsidR="003B1464" w:rsidRPr="00242185" w:rsidRDefault="003B1464" w:rsidP="003B1464">
      <w:pPr>
        <w:spacing w:after="29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Надає нове значення змінній.</w:t>
      </w:r>
    </w:p>
    <w:p w14:paraId="40565DC3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2A9292"/>
        </w:rPr>
        <w:t>'Bob'</w:t>
      </w:r>
      <w:r w:rsidRPr="00242185">
        <w:rPr>
          <w:rFonts w:ascii="Times New Roman" w:eastAsia="Consolas" w:hAnsi="Times New Roman" w:cs="Times New Roman"/>
          <w:color w:val="585260"/>
        </w:rPr>
        <w:t>;</w:t>
      </w:r>
    </w:p>
    <w:p w14:paraId="4C57E532" w14:textId="77777777" w:rsidR="003B1464" w:rsidRPr="00242185" w:rsidRDefault="003B1464" w:rsidP="003B146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ОПЕРАТОР ПОРІВНЯННЯ: </w:t>
      </w:r>
      <w:r w:rsidRPr="00242185">
        <w:rPr>
          <w:rFonts w:ascii="Times New Roman" w:hAnsi="Times New Roman" w:cs="Times New Roman"/>
          <w:b w:val="0"/>
        </w:rPr>
        <w:t>===</w:t>
      </w:r>
    </w:p>
    <w:p w14:paraId="63008375" w14:textId="77777777" w:rsidR="003B1464" w:rsidRPr="00242185" w:rsidRDefault="003B1464" w:rsidP="003B1464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Результатом є ІСТИНА (true), якщо дві величини рівні та мають однакові типи даних. Результатом є БРЕХНЯ (false), якщо дві величини не рівні або мають різні типи даних.</w:t>
      </w:r>
    </w:p>
    <w:p w14:paraId="25C0069B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 xml:space="preserve">alert(myVariable === </w:t>
      </w:r>
      <w:r w:rsidRPr="00242185">
        <w:rPr>
          <w:rFonts w:ascii="Times New Roman" w:eastAsia="Consolas" w:hAnsi="Times New Roman" w:cs="Times New Roman"/>
          <w:color w:val="AA573C"/>
        </w:rPr>
        <w:t>4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52CA3FC0" w14:textId="77777777" w:rsidR="003B1464" w:rsidRPr="00242185" w:rsidRDefault="003B1464" w:rsidP="003B1464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lastRenderedPageBreak/>
        <w:t>В Javascript також є оператор порівняння ==, який перевіряє рівність величин без перевірки їх типів даних.</w:t>
      </w:r>
    </w:p>
    <w:p w14:paraId="33FC819E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13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 xml:space="preserve">alert(myVariable == </w:t>
      </w:r>
      <w:r w:rsidRPr="00242185">
        <w:rPr>
          <w:rFonts w:ascii="Times New Roman" w:eastAsia="Consolas" w:hAnsi="Times New Roman" w:cs="Times New Roman"/>
          <w:color w:val="AA573C"/>
        </w:rPr>
        <w:t>4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79054E35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Приклад:</w:t>
      </w:r>
    </w:p>
    <w:p w14:paraId="5B962FDA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6628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x = </w:t>
      </w:r>
      <w:r w:rsidRPr="00242185">
        <w:rPr>
          <w:rFonts w:ascii="Times New Roman" w:eastAsia="Consolas" w:hAnsi="Times New Roman" w:cs="Times New Roman"/>
          <w:color w:val="AA573C"/>
        </w:rPr>
        <w:t>5</w:t>
      </w:r>
      <w:r w:rsidRPr="00242185">
        <w:rPr>
          <w:rFonts w:ascii="Times New Roman" w:eastAsia="Consolas" w:hAnsi="Times New Roman" w:cs="Times New Roman"/>
          <w:color w:val="585260"/>
        </w:rPr>
        <w:t xml:space="preserve">; alert(x == </w:t>
      </w:r>
      <w:r w:rsidRPr="00242185">
        <w:rPr>
          <w:rFonts w:ascii="Times New Roman" w:eastAsia="Consolas" w:hAnsi="Times New Roman" w:cs="Times New Roman"/>
          <w:color w:val="AA573C"/>
        </w:rPr>
        <w:t>8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false </w:t>
      </w:r>
      <w:r w:rsidRPr="00242185">
        <w:rPr>
          <w:rFonts w:ascii="Times New Roman" w:eastAsia="Consolas" w:hAnsi="Times New Roman" w:cs="Times New Roman"/>
          <w:color w:val="585260"/>
        </w:rPr>
        <w:t xml:space="preserve">alert(x == </w:t>
      </w:r>
      <w:r w:rsidRPr="00242185">
        <w:rPr>
          <w:rFonts w:ascii="Times New Roman" w:eastAsia="Consolas" w:hAnsi="Times New Roman" w:cs="Times New Roman"/>
          <w:color w:val="AA573C"/>
        </w:rPr>
        <w:t>5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true </w:t>
      </w:r>
      <w:r w:rsidRPr="00242185">
        <w:rPr>
          <w:rFonts w:ascii="Times New Roman" w:eastAsia="Consolas" w:hAnsi="Times New Roman" w:cs="Times New Roman"/>
          <w:color w:val="585260"/>
        </w:rPr>
        <w:t xml:space="preserve">alert(x == </w:t>
      </w:r>
      <w:r w:rsidRPr="00242185">
        <w:rPr>
          <w:rFonts w:ascii="Times New Roman" w:eastAsia="Consolas" w:hAnsi="Times New Roman" w:cs="Times New Roman"/>
          <w:color w:val="2A9292"/>
        </w:rPr>
        <w:t>"5"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true </w:t>
      </w:r>
      <w:r w:rsidRPr="00242185">
        <w:rPr>
          <w:rFonts w:ascii="Times New Roman" w:eastAsia="Consolas" w:hAnsi="Times New Roman" w:cs="Times New Roman"/>
          <w:color w:val="585260"/>
        </w:rPr>
        <w:t xml:space="preserve">alert(x === </w:t>
      </w:r>
      <w:r w:rsidRPr="00242185">
        <w:rPr>
          <w:rFonts w:ascii="Times New Roman" w:eastAsia="Consolas" w:hAnsi="Times New Roman" w:cs="Times New Roman"/>
          <w:color w:val="AA573C"/>
        </w:rPr>
        <w:t>5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 xml:space="preserve">// true </w:t>
      </w:r>
      <w:r w:rsidRPr="00242185">
        <w:rPr>
          <w:rFonts w:ascii="Times New Roman" w:eastAsia="Consolas" w:hAnsi="Times New Roman" w:cs="Times New Roman"/>
          <w:color w:val="585260"/>
        </w:rPr>
        <w:t xml:space="preserve">alert(x === </w:t>
      </w:r>
      <w:r w:rsidRPr="00242185">
        <w:rPr>
          <w:rFonts w:ascii="Times New Roman" w:eastAsia="Consolas" w:hAnsi="Times New Roman" w:cs="Times New Roman"/>
          <w:color w:val="2A9292"/>
        </w:rPr>
        <w:t>"5"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655F6D"/>
        </w:rPr>
        <w:t>// false</w:t>
      </w:r>
    </w:p>
    <w:p w14:paraId="2BB6ADEA" w14:textId="77777777" w:rsidR="003B1464" w:rsidRPr="00242185" w:rsidRDefault="003B1464" w:rsidP="003B146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 МЕНШЕ: &lt;</w:t>
      </w:r>
    </w:p>
    <w:p w14:paraId="1A3ABD2E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Результатом є ІСТИНА (true), якщо перше значення є меншим ніж друге. В іншому випадку результатом є БРЕХНЯ (false). Приклади: </w:t>
      </w:r>
    </w:p>
    <w:p w14:paraId="5A785903" w14:textId="77777777" w:rsidR="003B1464" w:rsidRPr="00242185" w:rsidRDefault="003B1464" w:rsidP="003B1464">
      <w:pPr>
        <w:spacing w:after="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Число 40&lt;50, результатом є ІСТИНА (true).</w:t>
      </w:r>
    </w:p>
    <w:p w14:paraId="55FBB6FC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Число 60&lt;50, результатом є БРЕХНЯ (false).</w:t>
      </w:r>
    </w:p>
    <w:p w14:paraId="34A7B4CB" w14:textId="77777777" w:rsidR="003B1464" w:rsidRPr="00242185" w:rsidRDefault="003B1464" w:rsidP="003B1464">
      <w:pPr>
        <w:pStyle w:val="4"/>
        <w:spacing w:after="219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 БІЛЬШЕ: &gt;</w:t>
      </w:r>
    </w:p>
    <w:p w14:paraId="20CFA205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Результатом є ІСТИНА (true), якщо перша величина більша ніж друга. Результатом є БРЕХНЯ (false) в іншому випадку.</w:t>
      </w:r>
    </w:p>
    <w:p w14:paraId="58875E3A" w14:textId="77777777" w:rsidR="003B1464" w:rsidRPr="00242185" w:rsidRDefault="003B1464" w:rsidP="003B146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 МЕНШЕ ЧИ РІВНО: &lt;=</w:t>
      </w:r>
    </w:p>
    <w:p w14:paraId="5C36AAB0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Результатом є ІСТИНА (true), якщо перше значення є меншим ніж друге або рівним йому. В іншому випадку результатом є БРЕХНЯ (false). Приклади: </w:t>
      </w:r>
    </w:p>
    <w:p w14:paraId="383F170D" w14:textId="77777777" w:rsidR="003B1464" w:rsidRPr="00242185" w:rsidRDefault="003B1464" w:rsidP="003B1464">
      <w:pPr>
        <w:spacing w:after="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Число 40&lt;=41, результатом є ІСТИНА (true).</w:t>
      </w:r>
    </w:p>
    <w:p w14:paraId="676423E3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Число 60&lt;=50, результатом є БРЕХНЯ (false).</w:t>
      </w:r>
    </w:p>
    <w:p w14:paraId="07C1B753" w14:textId="77777777" w:rsidR="003B1464" w:rsidRPr="00242185" w:rsidRDefault="003B1464" w:rsidP="003B1464">
      <w:pPr>
        <w:pStyle w:val="4"/>
        <w:spacing w:after="219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 БІЛЬШЕ ЧИ РІВНО: &gt;=</w:t>
      </w:r>
    </w:p>
    <w:p w14:paraId="2DA2A84C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Результатом є ІСТИНА (true), якщо перша величина більша ніж друга або дорівнює ій. Результатом є БРЕХНЯ (false) в іншому випадку.</w:t>
      </w:r>
    </w:p>
    <w:p w14:paraId="541F277A" w14:textId="77777777" w:rsidR="003B1464" w:rsidRPr="00242185" w:rsidRDefault="003B1464" w:rsidP="003B1464">
      <w:pPr>
        <w:pStyle w:val="4"/>
        <w:spacing w:after="217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ОПЕРАТОР: НЕ (!), НЕРІВНО (</w:t>
      </w:r>
      <w:r w:rsidRPr="00242185">
        <w:rPr>
          <w:rFonts w:ascii="Times New Roman" w:hAnsi="Times New Roman" w:cs="Times New Roman"/>
          <w:b w:val="0"/>
        </w:rPr>
        <w:t>!==</w:t>
      </w:r>
      <w:r w:rsidRPr="00242185">
        <w:rPr>
          <w:rFonts w:ascii="Times New Roman" w:hAnsi="Times New Roman" w:cs="Times New Roman"/>
        </w:rPr>
        <w:t>)</w:t>
      </w:r>
    </w:p>
    <w:p w14:paraId="4A3A522E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Повертає логічно протилежне значення, яке цьому передує; перетворює true на false. Коли використовується разом із оператором рівності, перевіряє, чи є два значення нерівними.</w:t>
      </w:r>
    </w:p>
    <w:p w14:paraId="3A6F86E7" w14:textId="77777777" w:rsidR="003B1464" w:rsidRPr="00242185" w:rsidRDefault="003B1464" w:rsidP="003B1464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ПРИКЛАД 1. Основний вираз true, але порівняння повертає false, тому що ми заперечуємо його: </w:t>
      </w:r>
    </w:p>
    <w:p w14:paraId="63971DBD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5179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 xml:space="preserve">; alert(!(myVariable === 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>));</w:t>
      </w:r>
    </w:p>
    <w:p w14:paraId="375CC2FD" w14:textId="77777777" w:rsidR="003B1464" w:rsidRPr="00242185" w:rsidRDefault="003B1464" w:rsidP="003B1464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ПРИКЛАД 2. Тут ми перевіряємо "myVariable НЕ дорівнює 3". Це повертає false, тому що myVariable дорівнює 3.</w:t>
      </w:r>
    </w:p>
    <w:p w14:paraId="7CB129E4" w14:textId="77777777" w:rsidR="003B1464" w:rsidRPr="00242185" w:rsidRDefault="003B1464" w:rsidP="003B146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542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myVariable = 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 xml:space="preserve">; alert(myVariable !== </w:t>
      </w:r>
      <w:r w:rsidRPr="00242185">
        <w:rPr>
          <w:rFonts w:ascii="Times New Roman" w:eastAsia="Consolas" w:hAnsi="Times New Roman" w:cs="Times New Roman"/>
          <w:color w:val="AA573C"/>
        </w:rPr>
        <w:t>3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33A102B2" w14:textId="77777777" w:rsidR="003B1464" w:rsidRPr="00242185" w:rsidRDefault="003B1464" w:rsidP="003B1464">
      <w:pPr>
        <w:pStyle w:val="4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lastRenderedPageBreak/>
        <w:t>ЛОГІЧНИЙ ОПЕРАТОР І: &amp;&amp;</w:t>
      </w:r>
    </w:p>
    <w:p w14:paraId="42F12BAC" w14:textId="77777777" w:rsidR="003B1464" w:rsidRPr="00242185" w:rsidRDefault="003B1464" w:rsidP="003B1464">
      <w:pPr>
        <w:spacing w:after="0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Результатом є ІСТИНА (true), якщо обидва вирази є ІСТИНА. Результатом є БРЕХНЯ (false), якщо хоча б один з виразів є БРЕХНЯ.</w:t>
      </w:r>
    </w:p>
    <w:tbl>
      <w:tblPr>
        <w:tblStyle w:val="TableGrid"/>
        <w:tblW w:w="4230" w:type="dxa"/>
        <w:tblInd w:w="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4"/>
        <w:gridCol w:w="1366"/>
        <w:gridCol w:w="1470"/>
      </w:tblGrid>
      <w:tr w:rsidR="003B1464" w:rsidRPr="00242185" w14:paraId="0E33FE70" w14:textId="77777777" w:rsidTr="0056062F">
        <w:trPr>
          <w:trHeight w:val="478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9254A7D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6A7718D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0BC2DC0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  <w:b/>
              </w:rPr>
              <w:t>X &amp;&amp; Y</w:t>
            </w:r>
          </w:p>
        </w:tc>
      </w:tr>
      <w:tr w:rsidR="003B1464" w:rsidRPr="00242185" w14:paraId="2D2B81A1" w14:textId="77777777" w:rsidTr="0056062F">
        <w:trPr>
          <w:trHeight w:val="476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BB4C070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04779E7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11C7E71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</w:tr>
      <w:tr w:rsidR="003B1464" w:rsidRPr="00242185" w14:paraId="20ACCA87" w14:textId="77777777" w:rsidTr="0056062F">
        <w:trPr>
          <w:trHeight w:val="478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918C963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істина 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6F2DB3E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DD1B229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</w:tr>
      <w:tr w:rsidR="003B1464" w:rsidRPr="00242185" w14:paraId="0EA1C002" w14:textId="77777777" w:rsidTr="0056062F">
        <w:trPr>
          <w:trHeight w:val="476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1FE26BCB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брехня 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C4E20EA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істина 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C518680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</w:tr>
      <w:tr w:rsidR="003B1464" w:rsidRPr="00242185" w14:paraId="18297312" w14:textId="77777777" w:rsidTr="0056062F">
        <w:trPr>
          <w:trHeight w:val="478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E4FC897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брехня 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5CF4E15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CF32D9A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</w:tr>
    </w:tbl>
    <w:p w14:paraId="0930326A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Приклад: «Якщо батьки придбають мені кішку І собаку, я буду щасливий». Оператор «І» робить істинним твердження «буду щасливий» тільки за умови, якщо батьки придбають кішку і собаку (обох тварин одночасно).</w:t>
      </w:r>
    </w:p>
    <w:p w14:paraId="190ABAD1" w14:textId="77777777" w:rsidR="003B1464" w:rsidRPr="00242185" w:rsidRDefault="003B1464" w:rsidP="003B1464">
      <w:pPr>
        <w:pStyle w:val="4"/>
        <w:spacing w:after="219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ЛОГІЧНИЙ ОПЕРАТОР АБО: ||</w:t>
      </w:r>
    </w:p>
    <w:p w14:paraId="4BADA124" w14:textId="77777777" w:rsidR="003B1464" w:rsidRPr="00242185" w:rsidRDefault="003B1464" w:rsidP="003B1464">
      <w:pPr>
        <w:spacing w:after="0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Результатом є ІСТИНА (true), якщо хоча б один з виразів є ІСТИНА. Результатом є БРЕХНЯ (false), якщо обидва вирази є БРЕХНЯ.</w:t>
      </w:r>
    </w:p>
    <w:tbl>
      <w:tblPr>
        <w:tblStyle w:val="TableGrid"/>
        <w:tblW w:w="4230" w:type="dxa"/>
        <w:tblInd w:w="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4"/>
        <w:gridCol w:w="1366"/>
        <w:gridCol w:w="1470"/>
      </w:tblGrid>
      <w:tr w:rsidR="003B1464" w:rsidRPr="00242185" w14:paraId="6704B8C1" w14:textId="77777777" w:rsidTr="0056062F">
        <w:trPr>
          <w:trHeight w:val="478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5F0BCB47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2823D88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97F62F9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  <w:b/>
              </w:rPr>
              <w:t>X || Y</w:t>
            </w:r>
          </w:p>
        </w:tc>
      </w:tr>
      <w:tr w:rsidR="003B1464" w:rsidRPr="00242185" w14:paraId="78F195EB" w14:textId="77777777" w:rsidTr="0056062F">
        <w:trPr>
          <w:trHeight w:val="476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B30BD33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57D71562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15C31DB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</w:tr>
      <w:tr w:rsidR="003B1464" w:rsidRPr="00242185" w14:paraId="79C6D572" w14:textId="77777777" w:rsidTr="0056062F">
        <w:trPr>
          <w:trHeight w:val="478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7113FD8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істина 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1BCB3BD4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5EC2FF3E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</w:tr>
      <w:tr w:rsidR="003B1464" w:rsidRPr="00242185" w14:paraId="129E79C7" w14:textId="77777777" w:rsidTr="0056062F">
        <w:trPr>
          <w:trHeight w:val="476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5BF77424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брехня 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F2F817D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істина 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1C876E48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істина</w:t>
            </w:r>
          </w:p>
        </w:tc>
      </w:tr>
      <w:tr w:rsidR="003B1464" w:rsidRPr="00242185" w14:paraId="28FBE037" w14:textId="77777777" w:rsidTr="0056062F">
        <w:trPr>
          <w:trHeight w:val="478"/>
        </w:trPr>
        <w:tc>
          <w:tcPr>
            <w:tcW w:w="139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B294EB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 xml:space="preserve">брехня </w:t>
            </w:r>
          </w:p>
        </w:tc>
        <w:tc>
          <w:tcPr>
            <w:tcW w:w="136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207DC1B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  <w:tc>
          <w:tcPr>
            <w:tcW w:w="147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293BE63" w14:textId="77777777" w:rsidR="003B1464" w:rsidRPr="00242185" w:rsidRDefault="003B1464" w:rsidP="0056062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hAnsi="Times New Roman" w:cs="Times New Roman"/>
              </w:rPr>
              <w:t>брехня</w:t>
            </w:r>
          </w:p>
        </w:tc>
      </w:tr>
    </w:tbl>
    <w:p w14:paraId="61D56862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Приклад: «Якщо батьки придбають мені кішку АБО собаку, то я буду щасливий». Оператор АБО робить істинним твердження «буду щасливий» тільки за умови, якщо батьки придбають кішку АБО собаку (лише одну тварину).</w:t>
      </w:r>
    </w:p>
    <w:p w14:paraId="53125F9A" w14:textId="77777777" w:rsidR="003B1464" w:rsidRPr="00242185" w:rsidRDefault="003B1464" w:rsidP="003B1464">
      <w:pPr>
        <w:spacing w:after="219" w:line="259" w:lineRule="auto"/>
        <w:ind w:left="-5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  <w:b/>
        </w:rPr>
        <w:t>ЩО ЩЕ ТРЕБА ЗНАТИ:</w:t>
      </w:r>
    </w:p>
    <w:p w14:paraId="02EA7549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Змішування типів даних може призвести до несподіваних результатів під час виконання обчислень, тому будьте обережні. Коли ви посилаєтеся на змінні правильно, ви отримуєте результати, на які ви очікуєте.</w:t>
      </w:r>
    </w:p>
    <w:p w14:paraId="77A218EE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Наприклад, введіть "35" + "25" у консоль. Чому ви не отримали результат, на який ви очікували? Тому що лапки перетворили числа на рядки, тож у результаті вийшла конкатенація рядків, а не додавання чисел. </w:t>
      </w:r>
    </w:p>
    <w:p w14:paraId="20A35122" w14:textId="77777777" w:rsidR="003B1464" w:rsidRPr="00242185" w:rsidRDefault="003B1464" w:rsidP="003B146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ви введете 35+25, то отримаєте правильний результат.</w:t>
      </w:r>
    </w:p>
    <w:p w14:paraId="346C5AB2" w14:textId="77777777" w:rsidR="003B1464" w:rsidRPr="00242185" w:rsidRDefault="003B1464" w:rsidP="003B1464">
      <w:pPr>
        <w:spacing w:after="389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Існує набагато більше операторів для вивчення. </w:t>
      </w:r>
    </w:p>
    <w:p w14:paraId="676930E6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64"/>
    <w:rsid w:val="003B1464"/>
    <w:rsid w:val="00410349"/>
    <w:rsid w:val="009418E4"/>
    <w:rsid w:val="00BF7FAF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AAD3"/>
  <w15:chartTrackingRefBased/>
  <w15:docId w15:val="{1CAA1A02-BFA9-4AD6-97A7-DA363343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464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2">
    <w:name w:val="heading 2"/>
    <w:next w:val="a"/>
    <w:link w:val="20"/>
    <w:uiPriority w:val="9"/>
    <w:unhideWhenUsed/>
    <w:qFormat/>
    <w:rsid w:val="003B1464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paragraph" w:styleId="4">
    <w:name w:val="heading 4"/>
    <w:next w:val="a"/>
    <w:link w:val="40"/>
    <w:uiPriority w:val="9"/>
    <w:unhideWhenUsed/>
    <w:qFormat/>
    <w:rsid w:val="003B1464"/>
    <w:pPr>
      <w:keepNext/>
      <w:keepLines/>
      <w:spacing w:after="178"/>
      <w:ind w:left="26" w:hanging="10"/>
      <w:outlineLvl w:val="3"/>
    </w:pPr>
    <w:rPr>
      <w:rFonts w:ascii="Verdana" w:eastAsia="Verdana" w:hAnsi="Verdana" w:cs="Verdana"/>
      <w:b/>
      <w:color w:val="00000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1464"/>
    <w:rPr>
      <w:rFonts w:ascii="Verdana" w:eastAsia="Verdana" w:hAnsi="Verdana" w:cs="Verdana"/>
      <w:b/>
      <w:color w:val="000009"/>
      <w:sz w:val="40"/>
    </w:rPr>
  </w:style>
  <w:style w:type="character" w:customStyle="1" w:styleId="40">
    <w:name w:val="Заголовок 4 Знак"/>
    <w:basedOn w:val="a0"/>
    <w:link w:val="4"/>
    <w:uiPriority w:val="9"/>
    <w:rsid w:val="003B1464"/>
    <w:rPr>
      <w:rFonts w:ascii="Verdana" w:eastAsia="Verdana" w:hAnsi="Verdana" w:cs="Verdana"/>
      <w:b/>
      <w:color w:val="000009"/>
    </w:rPr>
  </w:style>
  <w:style w:type="table" w:customStyle="1" w:styleId="TableGrid">
    <w:name w:val="TableGrid"/>
    <w:rsid w:val="003B146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2024-05-16T18:48:00Z</dcterms:created>
  <dcterms:modified xsi:type="dcterms:W3CDTF">2024-05-16T18:48:00Z</dcterms:modified>
</cp:coreProperties>
</file>