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55DA" w:rsidRDefault="007955DA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</w:t>
      </w:r>
      <w:r w:rsidR="00FD4D37" w:rsidRPr="00D008FB">
        <w:rPr>
          <w:lang w:val="en-US"/>
        </w:rPr>
        <w:t xml:space="preserve">I firmly hold the view that </w:t>
      </w:r>
      <w:r w:rsidR="00FD4D37">
        <w:rPr>
          <w:lang w:val="en-US"/>
        </w:rPr>
        <w:t xml:space="preserve">Television advertising directed towards young children (aged two to </w:t>
      </w:r>
      <w:r w:rsidR="00FD4D37">
        <w:rPr>
          <w:lang w:val="en-US"/>
        </w:rPr>
        <w:t>five) should not be allowed</w:t>
      </w:r>
      <w:r w:rsidR="00FD4D37" w:rsidRPr="00D008FB">
        <w:rPr>
          <w:lang w:val="en-US"/>
        </w:rPr>
        <w:t xml:space="preserve">. </w:t>
      </w:r>
    </w:p>
    <w:p w:rsidR="007955DA" w:rsidRDefault="00FD4D37" w:rsidP="007955DA">
      <w:pPr>
        <w:ind w:left="360" w:firstLineChars="100" w:firstLine="220"/>
        <w:rPr>
          <w:lang w:val="en-US"/>
        </w:rPr>
      </w:pPr>
      <w:r w:rsidRPr="00D008FB">
        <w:rPr>
          <w:lang w:val="en-US"/>
        </w:rPr>
        <w:t xml:space="preserve">First of all, children aged two to five are too young to distinguish between good or bad, many of them simply accept the </w:t>
      </w:r>
      <w:r w:rsidRPr="00D008FB">
        <w:rPr>
          <w:lang w:val="en-US"/>
        </w:rPr>
        <w:t xml:space="preserve">advertisements without thinking thoroughly. </w:t>
      </w:r>
    </w:p>
    <w:p w:rsidR="00AE5536" w:rsidRDefault="00FD4D37" w:rsidP="007955DA">
      <w:pPr>
        <w:ind w:left="360" w:firstLineChars="100" w:firstLine="220"/>
        <w:rPr>
          <w:lang w:val="en-US"/>
        </w:rPr>
      </w:pPr>
      <w:r w:rsidRPr="00D008FB">
        <w:rPr>
          <w:lang w:val="en-US"/>
        </w:rPr>
        <w:t>Meanwhile, it is harmful for young children’s vision if they are addicted to the advertisements.</w:t>
      </w:r>
    </w:p>
    <w:p w:rsidR="00EE21C7" w:rsidRPr="00D008FB" w:rsidRDefault="00EE21C7" w:rsidP="007955DA">
      <w:pPr>
        <w:ind w:left="360" w:firstLineChars="100" w:firstLine="220"/>
        <w:rPr>
          <w:lang w:val="en-US"/>
        </w:rPr>
      </w:pPr>
    </w:p>
    <w:p w:rsidR="00EE21C7" w:rsidRDefault="00EE21C7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</w:t>
      </w:r>
      <w:r w:rsidR="00FD4D37" w:rsidRPr="00D008FB">
        <w:rPr>
          <w:lang w:val="en-US"/>
        </w:rPr>
        <w:t>I think the best way for a student to make new friends is to participate in community activities.</w:t>
      </w:r>
    </w:p>
    <w:p w:rsidR="00EE21C7" w:rsidRDefault="00FD4D37" w:rsidP="00EE21C7">
      <w:pPr>
        <w:ind w:left="360" w:firstLineChars="100" w:firstLine="220"/>
        <w:rPr>
          <w:lang w:val="en-US"/>
        </w:rPr>
      </w:pPr>
      <w:r w:rsidRPr="00D008FB">
        <w:rPr>
          <w:lang w:val="en-US"/>
        </w:rPr>
        <w:t>First, it is easi</w:t>
      </w:r>
      <w:r w:rsidRPr="00D008FB">
        <w:rPr>
          <w:lang w:val="en-US"/>
        </w:rPr>
        <w:t xml:space="preserve">er to find people with the same goal or idea in community activities than in a sports team. </w:t>
      </w:r>
    </w:p>
    <w:p w:rsidR="00AE5536" w:rsidRDefault="00FD4D37" w:rsidP="00EE21C7">
      <w:pPr>
        <w:ind w:left="360" w:firstLineChars="100" w:firstLine="220"/>
        <w:rPr>
          <w:lang w:val="en-US"/>
        </w:rPr>
      </w:pPr>
      <w:r w:rsidRPr="00D008FB">
        <w:rPr>
          <w:lang w:val="en-US"/>
        </w:rPr>
        <w:t>Secondly, you will be more relaxed to communicate with people in the same community activities. While it is awkward and unsafe to talk with strangers in a trip.</w:t>
      </w:r>
    </w:p>
    <w:p w:rsidR="00093F23" w:rsidRPr="00D008FB" w:rsidRDefault="00093F23" w:rsidP="00EE21C7">
      <w:pPr>
        <w:ind w:left="360" w:firstLineChars="100" w:firstLine="220"/>
        <w:rPr>
          <w:lang w:val="en-US"/>
        </w:rPr>
      </w:pPr>
    </w:p>
    <w:p w:rsidR="00093F23" w:rsidRDefault="00093F23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</w:t>
      </w:r>
      <w:r w:rsidR="00FD4D37" w:rsidRPr="00D008FB">
        <w:rPr>
          <w:lang w:val="en-US"/>
        </w:rPr>
        <w:t>I a</w:t>
      </w:r>
      <w:r w:rsidR="00FD4D37" w:rsidRPr="00D008FB">
        <w:rPr>
          <w:lang w:val="en-US"/>
        </w:rPr>
        <w:t xml:space="preserve">gree with that my job has more effect on my happiness than my social life does. </w:t>
      </w:r>
    </w:p>
    <w:p w:rsidR="00093F23" w:rsidRDefault="00FD4D37" w:rsidP="00093F23">
      <w:pPr>
        <w:ind w:left="360" w:firstLineChars="100" w:firstLine="220"/>
        <w:rPr>
          <w:lang w:val="en-US"/>
        </w:rPr>
      </w:pPr>
      <w:r w:rsidRPr="00D008FB">
        <w:rPr>
          <w:lang w:val="en-US"/>
        </w:rPr>
        <w:t>To begin with, the value of a person is mainly determined by his work. Finishing my task in job offers me great satisfaction which social life can’t provide.</w:t>
      </w:r>
    </w:p>
    <w:p w:rsidR="00AE5536" w:rsidRDefault="00FD4D37" w:rsidP="00093F23">
      <w:pPr>
        <w:ind w:left="360" w:firstLineChars="150" w:firstLine="330"/>
        <w:rPr>
          <w:lang w:val="en-US"/>
        </w:rPr>
      </w:pPr>
      <w:r w:rsidRPr="00D008FB">
        <w:rPr>
          <w:lang w:val="en-US"/>
        </w:rPr>
        <w:t>Next, my job can h</w:t>
      </w:r>
      <w:r w:rsidRPr="00D008FB">
        <w:rPr>
          <w:lang w:val="en-US"/>
        </w:rPr>
        <w:t>elp me improve myself in techniques and skills, which brings me happiness.</w:t>
      </w:r>
    </w:p>
    <w:p w:rsidR="002814C4" w:rsidRPr="00D008FB" w:rsidRDefault="002814C4" w:rsidP="00093F23">
      <w:pPr>
        <w:ind w:left="360" w:firstLineChars="150" w:firstLine="330"/>
        <w:rPr>
          <w:lang w:val="en-US"/>
        </w:rPr>
      </w:pPr>
    </w:p>
    <w:p w:rsidR="002814C4" w:rsidRDefault="002814C4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</w:t>
      </w:r>
      <w:r w:rsidR="00FD4D37" w:rsidRPr="00D008FB">
        <w:rPr>
          <w:lang w:val="en-US"/>
        </w:rPr>
        <w:t>I stand for the opinion that c</w:t>
      </w:r>
      <w:r w:rsidR="00FD4D37">
        <w:rPr>
          <w:lang w:val="en-US"/>
        </w:rPr>
        <w:t>hildren can benefit important ways from taking care of animal pets.</w:t>
      </w:r>
      <w:r w:rsidR="00FD4D37" w:rsidRPr="00D008FB">
        <w:rPr>
          <w:lang w:val="en-US"/>
        </w:rPr>
        <w:t xml:space="preserve"> </w:t>
      </w:r>
    </w:p>
    <w:p w:rsidR="002814C4" w:rsidRPr="00243AA0" w:rsidRDefault="00FD4D37" w:rsidP="002814C4">
      <w:pPr>
        <w:ind w:left="360" w:firstLineChars="50" w:firstLine="110"/>
        <w:rPr>
          <w:lang w:val="en-US"/>
        </w:rPr>
      </w:pPr>
      <w:r w:rsidRPr="00D008FB">
        <w:rPr>
          <w:lang w:val="en-US"/>
        </w:rPr>
        <w:t>Firstly, taking care of animals can help children learn how to look after others an</w:t>
      </w:r>
      <w:r w:rsidRPr="00D008FB">
        <w:rPr>
          <w:lang w:val="en-US"/>
        </w:rPr>
        <w:t xml:space="preserve">d </w:t>
      </w:r>
      <w:r>
        <w:rPr>
          <w:lang w:val="en-US"/>
        </w:rPr>
        <w:t>t</w:t>
      </w:r>
      <w:r w:rsidR="00243AA0">
        <w:rPr>
          <w:lang w:val="en-US"/>
        </w:rPr>
        <w:t xml:space="preserve">hink </w:t>
      </w:r>
      <w:r w:rsidR="00382D6A">
        <w:rPr>
          <w:lang w:val="en-US"/>
        </w:rPr>
        <w:t>alternatively.</w:t>
      </w:r>
      <w:bookmarkStart w:id="0" w:name="_GoBack"/>
      <w:bookmarkEnd w:id="0"/>
    </w:p>
    <w:p w:rsidR="00AE5536" w:rsidRDefault="00FD4D37" w:rsidP="002814C4">
      <w:pPr>
        <w:ind w:left="360" w:firstLineChars="50" w:firstLine="110"/>
        <w:rPr>
          <w:lang w:val="en-US"/>
        </w:rPr>
      </w:pPr>
      <w:r w:rsidRPr="00D008FB">
        <w:rPr>
          <w:lang w:val="en-US"/>
        </w:rPr>
        <w:t xml:space="preserve"> Secondly, children can get to know the meaning of life and cherish life itself.</w:t>
      </w:r>
    </w:p>
    <w:p w:rsidR="00243AA0" w:rsidRPr="00D008FB" w:rsidRDefault="00243AA0" w:rsidP="002814C4">
      <w:pPr>
        <w:ind w:left="360" w:firstLineChars="50" w:firstLine="110"/>
        <w:rPr>
          <w:lang w:val="en-US"/>
        </w:rPr>
      </w:pPr>
    </w:p>
    <w:p w:rsidR="00243AA0" w:rsidRPr="00243AA0" w:rsidRDefault="00243AA0">
      <w:pPr>
        <w:numPr>
          <w:ilvl w:val="0"/>
          <w:numId w:val="2"/>
        </w:numPr>
      </w:pPr>
      <w:r>
        <w:rPr>
          <w:lang w:val="en-US"/>
        </w:rPr>
        <w:t xml:space="preserve">  </w:t>
      </w:r>
      <w:r w:rsidR="00FD4D37" w:rsidRPr="00D008FB">
        <w:rPr>
          <w:lang w:val="en-US"/>
        </w:rPr>
        <w:t>From my perspective, s</w:t>
      </w:r>
      <w:r w:rsidR="00FD4D37">
        <w:rPr>
          <w:lang w:val="en-US"/>
        </w:rPr>
        <w:t>ocial media is a good way to express personal views</w:t>
      </w:r>
      <w:r w:rsidR="00FD4D37" w:rsidRPr="00D008FB">
        <w:rPr>
          <w:lang w:val="en-US"/>
        </w:rPr>
        <w:t xml:space="preserve">. </w:t>
      </w:r>
    </w:p>
    <w:p w:rsidR="00243AA0" w:rsidRDefault="00FD4D37" w:rsidP="00243AA0">
      <w:pPr>
        <w:ind w:left="360" w:firstLineChars="100" w:firstLine="220"/>
        <w:rPr>
          <w:lang w:val="en-US"/>
        </w:rPr>
      </w:pPr>
      <w:r w:rsidRPr="00D008FB">
        <w:rPr>
          <w:lang w:val="en-US"/>
        </w:rPr>
        <w:t>To begin with, with the development of techniques, it is more and more convenien</w:t>
      </w:r>
      <w:r w:rsidRPr="00D008FB">
        <w:rPr>
          <w:lang w:val="en-US"/>
        </w:rPr>
        <w:t xml:space="preserve">t and easier to express personal views in social media. </w:t>
      </w:r>
    </w:p>
    <w:p w:rsidR="00AE5536" w:rsidRPr="00243AA0" w:rsidRDefault="00FD4D37" w:rsidP="00243AA0">
      <w:pPr>
        <w:ind w:left="360" w:firstLineChars="100" w:firstLine="220"/>
        <w:rPr>
          <w:lang w:val="en-US"/>
        </w:rPr>
      </w:pPr>
      <w:r w:rsidRPr="00D008FB">
        <w:rPr>
          <w:lang w:val="en-US"/>
        </w:rPr>
        <w:t xml:space="preserve">Next, others can pay attention to my views and communicate with me. </w:t>
      </w:r>
      <w:r w:rsidRPr="00243AA0">
        <w:rPr>
          <w:lang w:val="en-US"/>
        </w:rPr>
        <w:t>It is a good way to discuss with others.</w:t>
      </w:r>
    </w:p>
    <w:sectPr w:rsidR="00AE5536" w:rsidRPr="00243AA0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4D37" w:rsidRDefault="00FD4D37">
      <w:r>
        <w:separator/>
      </w:r>
    </w:p>
  </w:endnote>
  <w:endnote w:type="continuationSeparator" w:id="0">
    <w:p w:rsidR="00FD4D37" w:rsidRDefault="00FD4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536" w:rsidRDefault="00AE55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4D37" w:rsidRDefault="00FD4D37">
      <w:r>
        <w:separator/>
      </w:r>
    </w:p>
  </w:footnote>
  <w:footnote w:type="continuationSeparator" w:id="0">
    <w:p w:rsidR="00FD4D37" w:rsidRDefault="00FD4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5536" w:rsidRDefault="00AE553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284DD5"/>
    <w:multiLevelType w:val="hybridMultilevel"/>
    <w:tmpl w:val="46BCEE78"/>
    <w:styleLink w:val="a"/>
    <w:lvl w:ilvl="0" w:tplc="09DA33A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12F74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0144BD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7C6728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E24C73E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14434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00066E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DD0CDA8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D2B6F4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64293E35"/>
    <w:multiLevelType w:val="hybridMultilevel"/>
    <w:tmpl w:val="46BCEE78"/>
    <w:numStyleLink w:val="a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2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36"/>
    <w:rsid w:val="00093F23"/>
    <w:rsid w:val="00243AA0"/>
    <w:rsid w:val="002814C4"/>
    <w:rsid w:val="00382D6A"/>
    <w:rsid w:val="007955DA"/>
    <w:rsid w:val="007F2A5E"/>
    <w:rsid w:val="00AE5536"/>
    <w:rsid w:val="00D008FB"/>
    <w:rsid w:val="00EE21C7"/>
    <w:rsid w:val="00FD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CCC512"/>
  <w15:docId w15:val="{053CE488-CDD5-004F-84A6-493A18B3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rPr>
      <w:rFonts w:ascii="Helvetica Neue" w:eastAsia="Arial Unicode MS" w:hAnsi="Helvetica Neue" w:cs="Arial Unicode MS"/>
      <w:color w:val="000000"/>
      <w:sz w:val="22"/>
      <w:szCs w:val="22"/>
      <w:lang w:val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">
    <w:name w:val="编号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3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2529716798@qq.com</cp:lastModifiedBy>
  <cp:revision>9</cp:revision>
  <dcterms:created xsi:type="dcterms:W3CDTF">2018-04-22T07:52:00Z</dcterms:created>
  <dcterms:modified xsi:type="dcterms:W3CDTF">2018-04-22T07:56:00Z</dcterms:modified>
</cp:coreProperties>
</file>