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D066" w14:textId="44868595" w:rsidR="00967C07" w:rsidRDefault="00967C07" w:rsidP="00967C07">
      <w:pPr>
        <w:pStyle w:val="Studys"/>
      </w:pPr>
      <w:r>
        <w:t>Etude du texte 7 : extrait de La Chartreuse de parme (1839) de Stendal</w:t>
      </w:r>
    </w:p>
    <w:p w14:paraId="77BF6D6E" w14:textId="05D62008" w:rsidR="00967C07" w:rsidRDefault="00967C07" w:rsidP="00967C07">
      <w:pPr>
        <w:pStyle w:val="Studys"/>
      </w:pPr>
    </w:p>
    <w:p w14:paraId="02978B2E" w14:textId="2BD667D8" w:rsidR="00967C07" w:rsidRDefault="00967C07" w:rsidP="00967C07">
      <w:pPr>
        <w:pStyle w:val="Studys"/>
      </w:pPr>
      <w:r>
        <w:t xml:space="preserve">Lecture / lexique : </w:t>
      </w:r>
    </w:p>
    <w:sectPr w:rsidR="00967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07"/>
    <w:rsid w:val="0096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F3C9"/>
  <w15:chartTrackingRefBased/>
  <w15:docId w15:val="{9C98E03D-605A-4511-9C48-D4CE584E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07"/>
  </w:style>
  <w:style w:type="character" w:default="1" w:styleId="Policepardfaut">
    <w:name w:val="Default Paragraph Font"/>
    <w:uiPriority w:val="1"/>
    <w:semiHidden/>
    <w:unhideWhenUsed/>
    <w:rsid w:val="00967C0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67C07"/>
  </w:style>
  <w:style w:type="paragraph" w:customStyle="1" w:styleId="Studys">
    <w:name w:val="Studys"/>
    <w:basedOn w:val="Normal"/>
    <w:link w:val="StudysCar"/>
    <w:qFormat/>
    <w:rsid w:val="00967C07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967C07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2021-12-02T10:52:00Z</dcterms:created>
  <dcterms:modified xsi:type="dcterms:W3CDTF">2021-12-02T11:00:00Z</dcterms:modified>
</cp:coreProperties>
</file>