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B5822" w14:textId="58C408B5" w:rsidR="003C2585" w:rsidRDefault="006534C9" w:rsidP="006534C9">
      <w:pPr>
        <w:pStyle w:val="Studys"/>
        <w:numPr>
          <w:ilvl w:val="0"/>
          <w:numId w:val="1"/>
        </w:numPr>
      </w:pPr>
      <w:r>
        <w:t>Les différents facteurs à l’origine du flux migratoire à travers la Méditerranée sont les suivants :</w:t>
      </w:r>
    </w:p>
    <w:p w14:paraId="738EFF56" w14:textId="37AEAFB3" w:rsidR="006534C9" w:rsidRDefault="006534C9" w:rsidP="006534C9">
      <w:pPr>
        <w:pStyle w:val="Studys"/>
        <w:numPr>
          <w:ilvl w:val="0"/>
          <w:numId w:val="3"/>
        </w:numPr>
      </w:pPr>
      <w:r>
        <w:t>Les guerres/conflits (comme à Alep)</w:t>
      </w:r>
    </w:p>
    <w:p w14:paraId="46C3B032" w14:textId="5C0F449F" w:rsidR="006534C9" w:rsidRDefault="006534C9" w:rsidP="006534C9">
      <w:pPr>
        <w:pStyle w:val="Studys"/>
        <w:numPr>
          <w:ilvl w:val="0"/>
          <w:numId w:val="3"/>
        </w:numPr>
      </w:pPr>
      <w:r>
        <w:t>Le manque de ressources vitales (eau, nourriture) (comme au Sahel)</w:t>
      </w:r>
    </w:p>
    <w:p w14:paraId="3FA5C70E" w14:textId="6A6713DB" w:rsidR="008A6CF0" w:rsidRDefault="008A6CF0" w:rsidP="006534C9">
      <w:pPr>
        <w:pStyle w:val="Studys"/>
        <w:numPr>
          <w:ilvl w:val="0"/>
          <w:numId w:val="3"/>
        </w:numPr>
      </w:pPr>
      <w:r>
        <w:t>Le niveau de développement du pays, le PIB/hab. du Niger est très faible comparé aux pays Européens.</w:t>
      </w:r>
    </w:p>
    <w:p w14:paraId="4774BAD1" w14:textId="16E74C7C" w:rsidR="008A6CF0" w:rsidRDefault="008A6CF0" w:rsidP="008A6CF0">
      <w:pPr>
        <w:pStyle w:val="Studys"/>
        <w:numPr>
          <w:ilvl w:val="0"/>
          <w:numId w:val="1"/>
        </w:numPr>
      </w:pPr>
      <w:r>
        <w:t>Les pays du territoire Européen ont un niveau de richesse bien plus élevé que les pays comme le Sénégal ou le Mali, les habitants de ces pays peuvent espérer avoir de meilleures conditions de vie en venant dans des pays plus riches.</w:t>
      </w:r>
    </w:p>
    <w:p w14:paraId="426DE652" w14:textId="5BF7B5EF" w:rsidR="008A6CF0" w:rsidRDefault="00F648AD" w:rsidP="008A6CF0">
      <w:pPr>
        <w:pStyle w:val="Studys"/>
        <w:numPr>
          <w:ilvl w:val="0"/>
          <w:numId w:val="1"/>
        </w:numPr>
      </w:pPr>
      <w:r>
        <w:t xml:space="preserve">Dans son Parcours, Kouamé a été emprisonné dans des conditions difficiles, puis il a pu traverser la mer grâce à des passeurs qui leur ont pris tous leurs biens, en Partant du Maroc ils ont ensuite été secourus des heures plus tard et </w:t>
      </w:r>
      <w:r w:rsidR="00B72DC6">
        <w:t>quelques personnes</w:t>
      </w:r>
      <w:r>
        <w:t xml:space="preserve"> sont décédées.</w:t>
      </w:r>
    </w:p>
    <w:p w14:paraId="490B6BD0" w14:textId="116268E6" w:rsidR="00BC38E4" w:rsidRDefault="00BC38E4" w:rsidP="008A6CF0">
      <w:pPr>
        <w:pStyle w:val="Studys"/>
        <w:numPr>
          <w:ilvl w:val="0"/>
          <w:numId w:val="1"/>
        </w:numPr>
      </w:pPr>
      <w:r w:rsidRPr="00BC38E4">
        <w:t>Le détroit de Malacca est non seulement le principal passage entre l'Océan Indien et la Mer de Chine mais aussi une mer intérieure entre Sumatra (Indonésie) et la péninsule malaise (Malaisie). Les deux rives du détroit ont toujours entretenu des flux d'échanges intenses</w:t>
      </w:r>
    </w:p>
    <w:p w14:paraId="3E59BB05" w14:textId="6B683E1F" w:rsidR="00B72DC6" w:rsidRDefault="00B72DC6" w:rsidP="00B72DC6">
      <w:pPr>
        <w:pStyle w:val="Studys"/>
        <w:numPr>
          <w:ilvl w:val="0"/>
          <w:numId w:val="1"/>
        </w:numPr>
      </w:pPr>
      <w:r>
        <w:t xml:space="preserve">La conséquence des migrations pour les pays de départs est principalement </w:t>
      </w:r>
      <w:r w:rsidR="00DF45A5">
        <w:t>le départ des habitants diplômés ou d’autres qui veulent passer un diplôme en Europe. Ces pays sont donc entrain de perdre les diplômés qui veulent avoir un travail.</w:t>
      </w:r>
    </w:p>
    <w:p w14:paraId="19241C7B" w14:textId="1A0BFD9B" w:rsidR="00DF45A5" w:rsidRDefault="00DF45A5" w:rsidP="00B72DC6">
      <w:pPr>
        <w:pStyle w:val="Studys"/>
        <w:numPr>
          <w:ilvl w:val="0"/>
          <w:numId w:val="1"/>
        </w:numPr>
      </w:pPr>
      <w:r>
        <w:t xml:space="preserve">La Tunisie change de statut au niveau migratoire, en plus de d’être un territoire de transit, certains migrants envisageraient de rester dans ce pays, c’est une tendance observée chez les migrants par choix ou non car l’Europe </w:t>
      </w:r>
      <w:r w:rsidR="00BC38E4">
        <w:t>essaie de refuser les migrants Africains.</w:t>
      </w:r>
    </w:p>
    <w:p w14:paraId="590CD296" w14:textId="4F986C7B" w:rsidR="00BC38E4" w:rsidRDefault="00BC38E4" w:rsidP="00B72DC6">
      <w:pPr>
        <w:pStyle w:val="Studys"/>
        <w:numPr>
          <w:ilvl w:val="0"/>
          <w:numId w:val="1"/>
        </w:numPr>
      </w:pPr>
      <w:r>
        <w:t xml:space="preserve">Malgré la politique du chef d’extrême droite d’Italie, </w:t>
      </w:r>
      <w:r w:rsidR="008B5D92">
        <w:t>certains villages</w:t>
      </w:r>
      <w:r>
        <w:t xml:space="preserve"> </w:t>
      </w:r>
      <w:r w:rsidR="008B5D92">
        <w:t>aident et accueillent des migrants, on peut aussi voir que l’Espagne accepte les migrants comme en 2018 avec le navire Aquarius.</w:t>
      </w:r>
    </w:p>
    <w:p w14:paraId="2F1F563C" w14:textId="7C795027" w:rsidR="008B5D92" w:rsidRDefault="008B5D92" w:rsidP="00B72DC6">
      <w:pPr>
        <w:pStyle w:val="Studys"/>
        <w:numPr>
          <w:ilvl w:val="0"/>
          <w:numId w:val="1"/>
        </w:numPr>
      </w:pPr>
      <w:r>
        <w:t>Les pays d’Europe peuvent être réticent à accueillir des migrants, leur politique ou le manque de solution pour ces derniers sont des difficultés, de plus les migrants forcent parfois le passage et  arrivent illégalement, ce qui est un problème pour les pays Européens.</w:t>
      </w:r>
    </w:p>
    <w:p w14:paraId="5504EB5E" w14:textId="100606F9" w:rsidR="008B5D92" w:rsidRDefault="008B5D92" w:rsidP="008B5D92">
      <w:pPr>
        <w:pStyle w:val="Studys"/>
        <w:numPr>
          <w:ilvl w:val="0"/>
          <w:numId w:val="4"/>
        </w:numPr>
      </w:pPr>
      <w:r>
        <w:t>Ex : l’Egypte</w:t>
      </w:r>
    </w:p>
    <w:sectPr w:rsidR="008B5D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320DD"/>
    <w:multiLevelType w:val="hybridMultilevel"/>
    <w:tmpl w:val="A034582E"/>
    <w:lvl w:ilvl="0" w:tplc="6E88F6E6">
      <w:start w:val="1"/>
      <w:numFmt w:val="bullet"/>
      <w:lvlText w:val="-"/>
      <w:lvlJc w:val="left"/>
      <w:pPr>
        <w:ind w:left="1776" w:hanging="360"/>
      </w:pPr>
      <w:rPr>
        <w:rFonts w:ascii="Arial" w:eastAsiaTheme="minorHAnsi" w:hAnsi="Arial" w:cs="Aria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15:restartNumberingAfterBreak="0">
    <w:nsid w:val="3F9D30FB"/>
    <w:multiLevelType w:val="hybridMultilevel"/>
    <w:tmpl w:val="3E28D67E"/>
    <w:lvl w:ilvl="0" w:tplc="957E7830">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7216EE8"/>
    <w:multiLevelType w:val="hybridMultilevel"/>
    <w:tmpl w:val="2E8880E4"/>
    <w:lvl w:ilvl="0" w:tplc="6BBC7806">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2EA798C"/>
    <w:multiLevelType w:val="hybridMultilevel"/>
    <w:tmpl w:val="FD9E2394"/>
    <w:lvl w:ilvl="0" w:tplc="156C2092">
      <w:start w:val="1"/>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931623913">
    <w:abstractNumId w:val="1"/>
  </w:num>
  <w:num w:numId="2" w16cid:durableId="875311273">
    <w:abstractNumId w:val="3"/>
  </w:num>
  <w:num w:numId="3" w16cid:durableId="1051265398">
    <w:abstractNumId w:val="0"/>
  </w:num>
  <w:num w:numId="4" w16cid:durableId="115493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D9E"/>
    <w:rsid w:val="000F7D9E"/>
    <w:rsid w:val="003C2585"/>
    <w:rsid w:val="006534C9"/>
    <w:rsid w:val="008A6CF0"/>
    <w:rsid w:val="008B5D92"/>
    <w:rsid w:val="00B72DC6"/>
    <w:rsid w:val="00BC38E4"/>
    <w:rsid w:val="00DF45A5"/>
    <w:rsid w:val="00F648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199F"/>
  <w15:chartTrackingRefBased/>
  <w15:docId w15:val="{5C15BB74-330A-43AC-8680-99D68023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4C9"/>
  </w:style>
  <w:style w:type="character" w:default="1" w:styleId="Policepardfaut">
    <w:name w:val="Default Paragraph Font"/>
    <w:uiPriority w:val="1"/>
    <w:semiHidden/>
    <w:unhideWhenUsed/>
    <w:rsid w:val="006534C9"/>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6534C9"/>
  </w:style>
  <w:style w:type="paragraph" w:customStyle="1" w:styleId="Studys">
    <w:name w:val="Studys"/>
    <w:basedOn w:val="Normal"/>
    <w:link w:val="StudysCar"/>
    <w:qFormat/>
    <w:rsid w:val="006534C9"/>
    <w:pPr>
      <w:spacing w:line="480" w:lineRule="auto"/>
      <w:jc w:val="both"/>
    </w:pPr>
    <w:rPr>
      <w:rFonts w:ascii="Arial" w:hAnsi="Arial" w:cs="Arial"/>
      <w:color w:val="000000"/>
      <w:sz w:val="28"/>
    </w:rPr>
  </w:style>
  <w:style w:type="character" w:customStyle="1" w:styleId="StudysCar">
    <w:name w:val="Studys Car"/>
    <w:basedOn w:val="Policepardfaut"/>
    <w:link w:val="Studys"/>
    <w:rsid w:val="006534C9"/>
    <w:rPr>
      <w:rFonts w:ascii="Arial" w:hAnsi="Arial" w:cs="Arial"/>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318</Words>
  <Characters>1755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mongin</dc:creator>
  <cp:keywords/>
  <dc:description/>
  <cp:lastModifiedBy>enzo mongin</cp:lastModifiedBy>
  <cp:revision>2</cp:revision>
  <dcterms:created xsi:type="dcterms:W3CDTF">2022-04-23T10:17:00Z</dcterms:created>
  <dcterms:modified xsi:type="dcterms:W3CDTF">2022-04-23T12:01:00Z</dcterms:modified>
</cp:coreProperties>
</file>