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AEAB" w14:textId="411CCEF2" w:rsidR="001F54B4" w:rsidRDefault="00AC675F" w:rsidP="00AC675F">
      <w:pPr>
        <w:pStyle w:val="Studys"/>
      </w:pPr>
      <w:r>
        <w:t>II) Comment un marché fonctionne-t-il ?</w:t>
      </w:r>
    </w:p>
    <w:p w14:paraId="093BF8ED" w14:textId="2C67458B" w:rsidR="00AC675F" w:rsidRPr="00AC675F" w:rsidRDefault="00AC675F" w:rsidP="00AC675F">
      <w:pPr>
        <w:pStyle w:val="Studys"/>
        <w:numPr>
          <w:ilvl w:val="0"/>
          <w:numId w:val="1"/>
        </w:numPr>
      </w:pPr>
      <w:r>
        <w:t>L’évolution de l’offre et de la demande en fonction des prix.</w:t>
      </w:r>
    </w:p>
    <w:p w14:paraId="10E3A3D7" w14:textId="66587DE6" w:rsidR="00AC675F" w:rsidRDefault="00695890" w:rsidP="00695890">
      <w:pPr>
        <w:pStyle w:val="Studys"/>
        <w:numPr>
          <w:ilvl w:val="0"/>
          <w:numId w:val="1"/>
        </w:numPr>
      </w:pPr>
      <w:r>
        <w:t>L’équilibre sur le marché : comment se fixent les prix ?</w:t>
      </w:r>
    </w:p>
    <w:p w14:paraId="6BE2D2BE" w14:textId="20F3172A" w:rsidR="00695890" w:rsidRDefault="00695890" w:rsidP="00695890">
      <w:pPr>
        <w:pStyle w:val="Studys"/>
        <w:ind w:left="720"/>
      </w:pPr>
    </w:p>
    <w:sectPr w:rsidR="00695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D03FF"/>
    <w:multiLevelType w:val="hybridMultilevel"/>
    <w:tmpl w:val="CB96F6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82"/>
    <w:rsid w:val="00082082"/>
    <w:rsid w:val="001F54B4"/>
    <w:rsid w:val="00577C73"/>
    <w:rsid w:val="005D3D07"/>
    <w:rsid w:val="00695890"/>
    <w:rsid w:val="00AC675F"/>
    <w:rsid w:val="00E5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8890C"/>
  <w15:chartTrackingRefBased/>
  <w15:docId w15:val="{44783FC4-ECD7-4F8C-B58F-2AE40D40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C73"/>
  </w:style>
  <w:style w:type="character" w:default="1" w:styleId="Policepardfaut">
    <w:name w:val="Default Paragraph Font"/>
    <w:uiPriority w:val="1"/>
    <w:semiHidden/>
    <w:unhideWhenUsed/>
    <w:rsid w:val="00577C73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577C73"/>
  </w:style>
  <w:style w:type="paragraph" w:customStyle="1" w:styleId="Studys">
    <w:name w:val="Studys"/>
    <w:basedOn w:val="Normal"/>
    <w:link w:val="StudysCar"/>
    <w:qFormat/>
    <w:rsid w:val="00AC675F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AC675F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mongin</dc:creator>
  <cp:keywords/>
  <dc:description/>
  <cp:lastModifiedBy>enzo mongin</cp:lastModifiedBy>
  <cp:revision>3</cp:revision>
  <dcterms:created xsi:type="dcterms:W3CDTF">2022-03-08T12:10:00Z</dcterms:created>
  <dcterms:modified xsi:type="dcterms:W3CDTF">2022-03-11T15:57:00Z</dcterms:modified>
</cp:coreProperties>
</file>