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 w:before="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200" w:before="0" w:line="60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프로젝트 개발 학습 보고서</w:t>
      </w:r>
    </w:p>
    <w:p>
      <w:pPr>
        <w:spacing w:after="4200" w:before="0" w:line="320"/>
        <w:jc w:val="center"/>
      </w:pPr>
      <w:r>
        <w:rPr>
          <w:rFonts w:ascii="맑은 고딕" w:cs="맑은 고딕" w:eastAsia="맑은 고딕" w:hAnsi="맑은 고딕"/>
          <w:color w:val="444444"/>
          <w:sz w:val="28"/>
          <w:szCs w:val="28"/>
        </w:rPr>
        <w:t xml:space="preserve">캡스톤 프로젝트 "발자국"</w:t>
      </w:r>
    </w:p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</w:tblGrid>
      <w:tr>
        <w:trPr>
          <w:trHeight w:val="620" w:hRule="atLeast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보고서명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프로젝트 개발 학습 보고서</w:t>
            </w:r>
          </w:p>
        </w:tc>
      </w:tr>
      <w:tr>
        <w:trPr>
          <w:trHeight w:val="620" w:hRule="atLeast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학번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2301009</w:t>
            </w:r>
          </w:p>
        </w:tc>
      </w:tr>
      <w:tr>
        <w:trPr>
          <w:trHeight w:val="620" w:hRule="atLeast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성명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김동건</w:t>
            </w:r>
          </w:p>
        </w:tc>
      </w:tr>
      <w:tr>
        <w:trPr>
          <w:trHeight w:val="620" w:hRule="atLeast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제출일자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2026. 10. 8.</w:t>
            </w:r>
          </w:p>
        </w:tc>
      </w:tr>
    </w:tbl>
    <w:p>
      <w:r>
        <w:br w:type="page"/>
      </w:r>
    </w:p>
    <w:p>
      <w:pPr>
        <w:keepNext/>
        <w:pBdr>
          <w:bottom w:val="single" w:color="444444" w:sz="6" w:space="3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일자별 학습 내용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일자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학습 내용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10.03 (토)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실행 환경 구성(Docker Compose), Spring Boot로 과제 CRUD API 작성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10.04 (일)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JavaScript와 React로 과제 목록·추가 화면 작성, 프론트엔드와 백엔드 연결(CORS, 환경 변수, 가짜 API), 백엔드 보완(날짜 필드, 예시 데이터)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10.05 (월) ~ 10.06 (화)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Spring Security의 구조 학습, SecurityFilterChain 설정, BCrypt 비밀번호 암호화 실험 시작</w:t>
            </w:r>
          </w:p>
        </w:tc>
      </w:tr>
    </w:tbl>
    <w:p>
      <w:pPr>
        <w:keepNext/>
        <w:pBdr>
          <w:bottom w:val="single" w:color="444444" w:sz="6" w:space="3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실행 환경</w:t>
      </w:r>
    </w:p>
    <w:p>
      <w:pPr>
        <w:keepNext/>
        <w:spacing w:after="140" w:before="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백엔드는 데이터베이스가 있어야 실행된다. 팀원 모두가 같은 환경을 쓰도록 PostgreSQL(데이터베이스)과 MinIO(산출물 파일을 저장할 서버)를 Docker Compose로 실행하게 구성했다.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5538"/>
      </w:tblGrid>
      <w:tr>
        <w:trPr>
          <w:cantSplit/>
          <w:tblHeader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수행한 내용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배운 점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docker-compose.yml에 PostgreSQL 17과 MinIO를 정의하고 명령 한 줄(docker compose up)로 실행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healthcheck를 넣으면 컨테이너가 실제로 요청을 받을 준비가 됐는지 확인할 수 있음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포트와 계정을 .env 파일로 분리하고, 저장소에는 예시 파일(.env.example)만 올림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비밀번호 같은 설정값은 코드와 분리해 저장소에 올리지 않음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DB 비밀번호 불일치로 백엔드가 실행되지 않는 문제를 해결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PostgreSQL의 비밀번호는 volume을 처음 만들 때 정해지고, 백엔드가 보내는 값이 이와 다르면 접속이 거부됨</w:t>
            </w:r>
          </w:p>
        </w:tc>
      </w:tr>
    </w:tbl>
    <w:p>
      <w:pPr>
        <w:keepNext/>
        <w:pBdr>
          <w:bottom w:val="single" w:color="444444" w:sz="6" w:space="3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백엔드 — Spring Boot</w:t>
      </w:r>
    </w:p>
    <w:p>
      <w:pPr>
        <w:keepNext/>
        <w:spacing w:after="140" w:before="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Spring Boot 3.5, Java 21, Gradle로 프로젝트를 만들고 과제 CRUD API 5개(생성, 목록 조회, 단건 조회, 수정, 삭제)를 작성했다. 동작은 Postman으로 확인했다.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5538"/>
      </w:tblGrid>
      <w:tr>
        <w:trPr>
          <w:cantSplit/>
          <w:tblHeader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수행한 내용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배운 점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코드를 Controller, Service, Repository 3계층으로 나눔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Controller는 요청을 받고 응답을 돌려주는 일, Service는 처리 규칙, Repository는 DB 접근을 맡음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의존성은 생성자 주입으로만 연결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필드를 final로 둘 수 있어, 주입을 빠뜨리면 실행 전에 컴파일 오류로 드러남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JPA Entity(Assignment)와 Repository를 작성하고 ddl-auto 값을 create로 선택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create는 실행할 때마다 테이블을 새로 만들어 Entity와 항상 일치하지만 데이터가 지워짐. update는 기존 테이블을 두고 추가된 부분만 반영함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수정처럼 값을 바꾸는 Service 메서드에 @Transactional 적용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Entity의 값을 바꾼 것이 DB에 반영되려면 transaction 안이어야 함. 없으면 오류 없이 DB만 그대로 남음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요청 DTO와 응답 DTO를 record로 만들어 Entity와 분리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Entity를 그대로 응답하면 나중에 추가한 필드까지 자동으로 노출됨. DTO로 내보낼 값을 정해 둠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없는 id는 404, 잘못된 입력(@Valid 검증 실패)은 400으로 응답하고 오류 형식을 {code, message}로 통일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예외는 Service에서 던지고, @RestControllerAdvice를 붙인 클래스 한 곳에서 받아 응답으로 바꿈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Entity에 시작일·종료일(LocalDate) 추가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날짜는 JSON에서 yyyy-MM-dd 문자열로 오감. 필드를 추가하면 요청·응답 DTO도 함께 고쳐야 함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서버가 시작할 때 예시 과제 3건을 자동으로 저장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CommandLineRunner를 구현한 Bean은 애플리케이션 시작 직후 한 번 실행됨</w:t>
            </w:r>
          </w:p>
        </w:tc>
      </w:tr>
    </w:tbl>
    <w:p>
      <w:pPr>
        <w:keepNext/>
        <w:pBdr>
          <w:bottom w:val="single" w:color="444444" w:sz="6" w:space="3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프론트엔드 — JavaScript와 React</w:t>
      </w:r>
    </w:p>
    <w:p>
      <w:pPr>
        <w:keepNext/>
        <w:spacing w:after="140" w:before="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과제 목록을 보여 주고 새 과제를 추가하는 화면을 먼저 JavaScript만으로 만들었다. 그다음 같은 화면을 React로 다시 만들면서 컴포넌트와 state 개념을 익혔다.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5538"/>
      </w:tblGrid>
      <w:tr>
        <w:trPr>
          <w:cantSplit/>
          <w:tblHeader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수행한 내용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배운 점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JavaScript로 과제 목록과 추가 화면 작성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querySelector로 요소를 고르고, addEventListener로 이벤트를 처리하고, 배열 map으로 목록을 만듦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React에서 화면을 목록 컴포넌트와 입력 폼 컴포넌트로 나눠 작성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목록을 그릴 때 항목마다 고유한 key를 줘야 React가 각 항목을 구분함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useState로 입력값과 목록을 관리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input은 value와 onChange로 state에 연결함. 배열 state는 push가 아니라 새 배열로 교체해야 화면이 다시 그려짐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목록과 폼이 함께 쓰는 state를 공통 부모 컴포넌트로 올림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props는 부모에서 자식으로만 내려감. 자식이 부모의 state를 바꾸려면 부모가 함수를 props로 내려 줘야 함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Vite로 React 프로젝트를 만들고 pages, components, api 폴더로 구성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page는 state와 데이터 조회를, component는 화면 표시를, api는 서버 호출을 맡도록 역할을 나눔</w:t>
            </w:r>
          </w:p>
        </w:tc>
      </w:tr>
    </w:tbl>
    <w:p>
      <w:pPr>
        <w:keepNext/>
        <w:pBdr>
          <w:bottom w:val="single" w:color="444444" w:sz="6" w:space="3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 프론트엔드와 백엔드 연결</w:t>
      </w:r>
    </w:p>
    <w:p>
      <w:pPr>
        <w:keepNext/>
        <w:spacing w:after="140" w:before="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따로 만든 React 화면과 Spring Boot 서버를 연결해, 화면에서 실제 API로 목록을 가져오고 과제를 추가할 수 있게 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5538"/>
      </w:tblGrid>
      <w:tr>
        <w:trPr>
          <w:cantSplit/>
          <w:tblHeader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수행한 내용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배운 점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백엔드에 CORS 설정을 추가해 프론트엔드 개발 서버(http://localhost:5173)의 요청을 허용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브라우저는 주소(origin)가 다른 서버로 보내는 요청을 기본적으로 제한함. 허용할 origin에는 요청을 보내는 화면 쪽 주소를 적음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useEffect로 화면이 열릴 때 목록을 가져오고, 불러오는 중과 오류 상태를 표시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의존성 배열을 []로 두면 처음 한 번만 실행됨. 빼면 화면이 그려질 때마다 실행돼 요청이 끝없이 반복됨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fetch 응답의 res.ok를 검사해 오류를 처리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fetch는 404나 500 응답을 받아도 실패로 보지 않아 .catch로 가지 않음. res.ok를 직접 확인해야 함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POST로 과제를 추가하고, 성공하면 목록을 다시 조회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화면의 목록을 직접 고치지 않고 서버 데이터를 다시 받아 오면 화면과 DB가 어긋나지 않음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API 호출 코드를 src/api/로 분리하고, 서버 주소는 환경 변수 VITE_API_URL 하나로 관리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코드를 고치지 않고 주소만 바꿔 접속할 서버를 바꿀 수 있음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json-server로 가짜 API를 만들어 백엔드 없이 화면만 실행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가짜 API의 응답 모양을 실제 백엔드와 같게 맞춰 두면 주소만 바꿔 오갈 수 있음</w:t>
            </w:r>
          </w:p>
        </w:tc>
      </w:tr>
    </w:tbl>
    <w:p>
      <w:pPr>
        <w:keepNext/>
        <w:pBdr>
          <w:bottom w:val="single" w:color="444444" w:sz="6" w:space="3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 로그인 인증 — Spring Security</w:t>
      </w:r>
    </w:p>
    <w:p>
      <w:pPr>
        <w:keepNext/>
        <w:spacing w:after="140" w:before="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발자국은 교수, 조장, 조원이 볼 수 있는 내용이 다르므로 서버가 "누가 보낸 요청인지"를 알아야 한다. 이를 위해 Spring Security를 학습했다. 요청을 막고 여는 설정까지 마쳤으며, 비밀번호 암호화(BCrypt)는 실험을 시작한 단계이고 JWT 발급은 아직 하지 않았다.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5538"/>
      </w:tblGrid>
      <w:tr>
        <w:trPr>
          <w:cantSplit/>
          <w:tblHeader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수행한 내용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배운 점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Spring Security 공식 문서의 구조 부분을 읽고 요청 흐름을 그림으로 그림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요청은 DelegatingFilterProxy → FilterChainProxy → SecurityFilterChain 순서로 filter를 거친 뒤에야 Controller에 도달함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Spring Security 의존성만 추가하고 설정 없이 API를 호출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기본값으로 모든 요청이 막힘. Postman에서는 401이 오고, 브라우저에서는 로그인 화면으로 이동함(요청의 Accept 헤더가 달라서)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SecurityFilterChain을 작성해 /auth/** 경로는 누구나, 나머지는 인증된 사용자만 허용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경로마다 허용 범위를 따로 정할 수 있음. 인증이 없으면 Controller에 닿기 전 filter에서 401이 나오고, 없는 주소의 404는 filter를 통과한 뒤에 나옴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session을 쓰지 않도록 STATELESS로 설정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JWT 방식에서는 서버가 로그인 상태를 session에 저장하지 않고, 요청마다 함께 온 token으로 사용자를 확인함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CSRF 보호를 끔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CSRF는 브라우저가 쿠키를 자동으로 붙여 보내는 점을 노린 공격임. token을 Authorization 헤더로 직접 보내면 자동으로 붙지 않으므로 보호를 꺼도 됨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설정을 바꿔 가며 403 응답의 원인을 확인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같은 403이라도 원인이 다를 수 있음: 권한 규칙에 걸린 경우, CSRF 검사에 걸린 경우, 오류 경로(/error)가 막힌 경우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BCrypt 동작을 확인할 테스트 코드를 작성하기 시작</w:t>
            </w:r>
          </w:p>
        </w:tc>
        <w:tc>
          <w:tcPr>
            <w:tcW w:type="dxa" w:w="5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비밀번호는 원래 값으로 되돌릴 수 없는 형태(해시)로 바꿔 저장함. 테스트 코드는 src/test 아래에 두어야 JUnit을 쓸 수 있음</w:t>
            </w:r>
          </w:p>
        </w:tc>
      </w:tr>
    </w:tbl>
    <w:sectPr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340" w:hanging="300"/>
      </w:pPr>
      <w:rPr>
        <w:rFonts w:ascii="맑은 고딕" w:cs="맑은 고딕" w:eastAsia="맑은 고딕" w:hAnsi="맑은 고딕"/>
      </w:rPr>
    </w:lvl>
    <w:lvl w:ilvl="1" w15:tentative="1">
      <w:start w:val="1"/>
      <w:numFmt w:val="bullet"/>
      <w:lvlText w:val="-"/>
      <w:lvlJc w:val="left"/>
      <w:pPr>
        <w:ind w:left="680" w:hanging="240"/>
      </w:pPr>
      <w:rPr>
        <w:rFonts w:ascii="맑은 고딕" w:cs="맑은 고딕" w:eastAsia="맑은 고딕" w:hAnsi="맑은 고딕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2026-10-07T16:03:54.986Z</dcterms:created>
  <dcterms:modified xsi:type="dcterms:W3CDTF">2026-10-07T16:03:54.992Z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