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944" w:rsidRPr="00900504" w:rsidRDefault="00736944" w:rsidP="0073694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1. Поясните понятие «виртуальная память».</w:t>
      </w:r>
    </w:p>
    <w:p w:rsidR="00736944" w:rsidRPr="00900504" w:rsidRDefault="00736944" w:rsidP="0073694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виртуальная память (1961г)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метод управления памятью процессора, предназначенный для выполнения программ, которым выделяется адресное пространство превышающее доступный физич</w:t>
      </w:r>
      <w:r w:rsidR="00AA4A74">
        <w:rPr>
          <w:rFonts w:ascii="Times New Roman" w:eastAsia="Times New Roman" w:hAnsi="Times New Roman" w:cs="Times New Roman"/>
          <w:sz w:val="28"/>
          <w:szCs w:val="28"/>
        </w:rPr>
        <w:t>еский объем памяти компьютера.</w:t>
      </w:r>
    </w:p>
    <w:p w:rsidR="00736944" w:rsidRPr="00900504" w:rsidRDefault="00736944" w:rsidP="007369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2. Поясните понятие «свопинг».</w:t>
      </w:r>
    </w:p>
    <w:p w:rsidR="00510A71" w:rsidRDefault="00736944" w:rsidP="007369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свопинг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механизм OS обмена содержимым блоков оперативной памяти компьютера с устройством хранения данных с целью расширения адресуемого объема оперативной памяти компьютера. Механизм является аппаратно-программным.</w:t>
      </w:r>
    </w:p>
    <w:p w:rsidR="00736944" w:rsidRPr="00900504" w:rsidRDefault="00736944" w:rsidP="0073694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3. Поясните понятие «страничная память».</w:t>
      </w:r>
    </w:p>
    <w:p w:rsidR="00736944" w:rsidRPr="00900504" w:rsidRDefault="00736944" w:rsidP="0073694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>страничная память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–  реализации виртуальной памяти, при которой физическая память и адресное пространство разбивается на блоки (страницы), а также осуществляется страничный свопинг. Размеры страниц для X86-64: 4K, 2MB, 1GB</w:t>
      </w:r>
      <w:r w:rsidR="00152E0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259BC" w:rsidRPr="00900504" w:rsidRDefault="00C259BC" w:rsidP="00C259BC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4. Поясните понятие MMU.</w:t>
      </w:r>
    </w:p>
    <w:p w:rsidR="00C259BC" w:rsidRPr="00900504" w:rsidRDefault="00C259BC" w:rsidP="00C259BC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MMU –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Memory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Management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Unit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– диспетчер памяти – </w:t>
      </w:r>
      <w:r w:rsidR="00152E02">
        <w:rPr>
          <w:rFonts w:ascii="Times New Roman" w:eastAsia="Courier New" w:hAnsi="Times New Roman" w:cs="Times New Roman"/>
          <w:sz w:val="28"/>
          <w:szCs w:val="28"/>
        </w:rPr>
        <w:t xml:space="preserve">аппаратное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устройство, входящее в состав процессора и предназначенное для трансляции виртуальных адресов </w:t>
      </w:r>
      <w:r>
        <w:rPr>
          <w:rFonts w:ascii="Times New Roman" w:eastAsia="Courier New" w:hAnsi="Times New Roman" w:cs="Times New Roman"/>
          <w:sz w:val="28"/>
          <w:szCs w:val="28"/>
        </w:rPr>
        <w:t>оперативной памяти в реальные.</w:t>
      </w:r>
    </w:p>
    <w:p w:rsidR="00C259BC" w:rsidRPr="00900504" w:rsidRDefault="00C259BC" w:rsidP="00C259BC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5. Поясните понятие TLB.</w:t>
      </w:r>
    </w:p>
    <w:p w:rsidR="00736944" w:rsidRDefault="00C259BC" w:rsidP="00C259BC">
      <w:pPr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TLB</w:t>
      </w:r>
      <w:r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Translation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Lookaside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Buffer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>) – буфер быстрого преобразования адреса; компонент MMU, предназначенный для вычисления реальных адресов, хранит 64 строки таблицы страниц, полностью таблица хранится во вторичной памяти без свопинга;</w:t>
      </w:r>
    </w:p>
    <w:p w:rsidR="00101EDB" w:rsidRPr="00900504" w:rsidRDefault="00101EDB" w:rsidP="00101ED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6. Какая информация содержится в строке таблицы страниц</w:t>
      </w:r>
    </w:p>
    <w:p w:rsidR="00101EDB" w:rsidRPr="00900504" w:rsidRDefault="00101EDB" w:rsidP="00101ED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5219338" wp14:editId="0419A9FB">
            <wp:extent cx="5666014" cy="2813957"/>
            <wp:effectExtent l="0" t="0" r="0" b="571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271" cy="284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EDB" w:rsidRPr="00900504" w:rsidRDefault="00101EDB" w:rsidP="00101ED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1.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OS: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блокировка кэша – блокируется кэширование реальных страниц, которые содержат регистры портов ввода/вывода.</w:t>
      </w:r>
    </w:p>
    <w:p w:rsidR="00101EDB" w:rsidRDefault="00101EDB" w:rsidP="00101ED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2.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OS: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защита,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177E07" w:rsidRPr="00900504" w:rsidRDefault="00177E07" w:rsidP="00177E07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7. Поясните принцип применения хэш-таблиц.</w:t>
      </w:r>
    </w:p>
    <w:p w:rsidR="00177E07" w:rsidRDefault="001F1444" w:rsidP="00177E07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ru-RU"/>
        </w:rPr>
      </w:pPr>
      <w:r w:rsidRPr="001F1444">
        <w:rPr>
          <w:rFonts w:ascii="Times New Roman" w:eastAsia="Courier New" w:hAnsi="Times New Roman" w:cs="Times New Roman"/>
          <w:b/>
          <w:sz w:val="28"/>
          <w:szCs w:val="28"/>
          <w:lang w:val="ru-RU"/>
        </w:rPr>
        <w:lastRenderedPageBreak/>
        <w:t>(</w:t>
      </w:r>
      <w:r w:rsidR="00177E07" w:rsidRPr="001F1444">
        <w:rPr>
          <w:rFonts w:ascii="Times New Roman" w:eastAsia="Courier New" w:hAnsi="Times New Roman" w:cs="Times New Roman"/>
          <w:b/>
          <w:sz w:val="28"/>
          <w:szCs w:val="28"/>
        </w:rPr>
        <w:t>решает проблему инвертированной таблицы: которая усложняла преобразование виртуальных адресов в физические</w:t>
      </w:r>
      <w:r w:rsidRPr="001F1444">
        <w:rPr>
          <w:rFonts w:ascii="Times New Roman" w:eastAsia="Courier New" w:hAnsi="Times New Roman" w:cs="Times New Roman"/>
          <w:b/>
          <w:sz w:val="28"/>
          <w:szCs w:val="28"/>
          <w:lang w:val="ru-RU"/>
        </w:rPr>
        <w:t>)</w:t>
      </w:r>
    </w:p>
    <w:p w:rsidR="001F1444" w:rsidRPr="001F1444" w:rsidRDefault="001F1444" w:rsidP="00177E07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sz w:val="28"/>
          <w:szCs w:val="28"/>
          <w:lang w:val="ru-RU"/>
        </w:rPr>
        <w:t>В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се находящиеся на данный момент в памяти виртуальные страницы, имеющие одинаковые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хэш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>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физического).</w:t>
      </w:r>
    </w:p>
    <w:p w:rsidR="00F20DDF" w:rsidRPr="00900504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8. Поясните применение «инвертированной таблицы физических» страничной памяти.</w:t>
      </w:r>
    </w:p>
    <w:p w:rsidR="00F20DDF" w:rsidRPr="00B82EAC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инвертированная таблица страниц – таблица для физических страниц; (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Лекция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) (замена многоуровневых таблиц страниц)</w:t>
      </w:r>
      <w:r w:rsidR="00B82EAC">
        <w:rPr>
          <w:rFonts w:ascii="Times New Roman" w:eastAsia="Courier New" w:hAnsi="Times New Roman" w:cs="Times New Roman"/>
          <w:sz w:val="28"/>
          <w:szCs w:val="28"/>
          <w:lang w:val="ru-RU"/>
        </w:rPr>
        <w:t>.</w:t>
      </w:r>
    </w:p>
    <w:p w:rsidR="00F20DDF" w:rsidRPr="00B82EAC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В каждой записи отслеживается, что именно находится в страничном блоке (процесс, виртуальная страница)</w:t>
      </w:r>
    </w:p>
    <w:p w:rsidR="00F20DDF" w:rsidRPr="00900504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9. Поясните понятие «рабочий набор страниц».</w:t>
      </w:r>
    </w:p>
    <w:p w:rsidR="00F20DDF" w:rsidRPr="00900504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ru-RU"/>
        </w:rPr>
        <w:t>Это набор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страниц, который процесс использует в данный момент</w:t>
      </w:r>
    </w:p>
    <w:p w:rsidR="00F20DDF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20DDF">
        <w:rPr>
          <w:rFonts w:ascii="Times New Roman" w:eastAsia="Courier New" w:hAnsi="Times New Roman" w:cs="Times New Roman"/>
          <w:sz w:val="28"/>
          <w:szCs w:val="28"/>
          <w:highlight w:val="lightGray"/>
        </w:rPr>
        <w:t>Проще говоря, рабочий набор - это набор страниц памяти, которые в настоящее время принадлежат вашему процессу и не выгружены (то есть в ОЗУ).</w:t>
      </w:r>
    </w:p>
    <w:p w:rsidR="00F20DDF" w:rsidRPr="00900504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10. Поясните принцип работы алгоритма LRU.</w:t>
      </w:r>
    </w:p>
    <w:p w:rsidR="00F20DDF" w:rsidRDefault="00F20DDF" w:rsidP="00F20D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LRU 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least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recently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used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) — это алгоритм, при котором вытесняются значения, которые дольше всего не запрашивались. Соответственно, необходимо хранить время последнего запроса к значению. И как только число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закэшированных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значений превосходит </w:t>
      </w:r>
      <w:r w:rsidRPr="00900504">
        <w:rPr>
          <w:rFonts w:ascii="Times New Roman" w:eastAsia="Courier New" w:hAnsi="Times New Roman" w:cs="Times New Roman"/>
          <w:i/>
          <w:sz w:val="28"/>
          <w:szCs w:val="28"/>
        </w:rPr>
        <w:t>N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необходимо вытеснить из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кеша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значение, которое дольше всего не запрашивалось. </w:t>
      </w:r>
    </w:p>
    <w:p w:rsidR="00EB0434" w:rsidRPr="0090050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11.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: поясните назначение сервиса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SysMain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.</w:t>
      </w:r>
    </w:p>
    <w:p w:rsidR="00EB043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SysMain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- это функция, которая впервые была известна в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Vista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под другим названием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SuperFetch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. Он спокойно сидит в фоновом режиме, постоянно анализируя модели использования ОЗУ и выясняя, какие приложения вы запускаете чаще всего. Со временем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SysMain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отмечает эти приложения как «часто используемые» и предварительно загружает их в оперативную память. Идея в том, что, когда вы хотите запустить приложение, оно запустится намного быстрее, потому что оно уже загружено в память.</w:t>
      </w:r>
    </w:p>
    <w:p w:rsidR="00EB0434" w:rsidRPr="0090050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12.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поясните назначение файла hiberfil.sys.</w:t>
      </w:r>
    </w:p>
    <w:p w:rsidR="00EB0434" w:rsidRDefault="00EB0434" w:rsidP="00EB043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hiberfile.sys 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для сохранения памяти в режиме «сон» (гибернация);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B0434" w:rsidRPr="0090050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13.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поясните назначение файла pagefile.sys.</w:t>
      </w:r>
    </w:p>
    <w:p w:rsidR="00C259BC" w:rsidRDefault="00EB0434" w:rsidP="00EB043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pagefile.sys  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 подкачки;</w:t>
      </w:r>
    </w:p>
    <w:p w:rsidR="00EB0434" w:rsidRPr="0090050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14.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поясните назначение файла swapfile.sys.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EB0434" w:rsidRDefault="00EB0434" w:rsidP="00EB043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swapfile.sys  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900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подкачки отдельных </w:t>
      </w:r>
      <w:r w:rsidRPr="00EB0434">
        <w:rPr>
          <w:rFonts w:ascii="Times New Roman" w:eastAsia="Times New Roman" w:hAnsi="Times New Roman" w:cs="Times New Roman"/>
          <w:sz w:val="28"/>
          <w:szCs w:val="28"/>
        </w:rPr>
        <w:t>предварительно скаченных из магазина  приложений</w:t>
      </w:r>
      <w:r w:rsidRPr="00EB04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UWP</w:t>
      </w:r>
      <w:r w:rsidRPr="00EB0434">
        <w:rPr>
          <w:rFonts w:ascii="Times New Roman" w:eastAsia="Times New Roman" w:hAnsi="Times New Roman" w:cs="Times New Roman"/>
          <w:sz w:val="28"/>
          <w:szCs w:val="28"/>
        </w:rPr>
        <w:t xml:space="preserve"> для быстрого применения (в случае надобности).  </w:t>
      </w:r>
    </w:p>
    <w:p w:rsidR="00DB7146" w:rsidRDefault="00DB7146" w:rsidP="00EB043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043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CC3DE4">
        <w:rPr>
          <w:rFonts w:ascii="Times New Roman" w:eastAsia="Courier New" w:hAnsi="Times New Roman" w:cs="Times New Roman"/>
          <w:b/>
          <w:sz w:val="28"/>
          <w:szCs w:val="28"/>
        </w:rPr>
        <w:t xml:space="preserve">15. </w:t>
      </w:r>
      <w:proofErr w:type="spellStart"/>
      <w:r w:rsidRPr="00CC3DE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CC3DE4">
        <w:rPr>
          <w:rFonts w:ascii="Times New Roman" w:eastAsia="Courier New" w:hAnsi="Times New Roman" w:cs="Times New Roman"/>
          <w:b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 w:rsidR="00EB0434" w:rsidRPr="00EB043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EB0434">
        <w:rPr>
          <w:rFonts w:ascii="Courier New" w:hAnsi="Courier New" w:cs="Courier New"/>
          <w:color w:val="000000"/>
          <w:sz w:val="28"/>
          <w:szCs w:val="28"/>
          <w:lang w:val="en-US"/>
        </w:rPr>
        <w:t>CODE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STATIC</w:t>
      </w:r>
      <w:r w:rsidRPr="00EB04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HEAP DATA STACK</w:t>
      </w:r>
    </w:p>
    <w:p w:rsidR="00EB0434" w:rsidRDefault="00EB0434" w:rsidP="00EB0434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1AAF14DB" wp14:editId="49BFC8E2">
            <wp:extent cx="4788877" cy="259666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579" cy="259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16.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: какой стандартный начальный размер области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?</w:t>
      </w:r>
    </w:p>
    <w:p w:rsidR="00EB0434" w:rsidRDefault="006A597B" w:rsidP="006A597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По умолчанию – 1MB, из </w:t>
      </w:r>
      <w:proofErr w:type="gramStart"/>
      <w:r w:rsidRPr="00900504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их  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 сразу забирает процесс.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17.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: каким образом можно изменить </w:t>
      </w:r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начальный  размер</w:t>
      </w:r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области памяти 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 приложения?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Linker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. 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в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Visual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0504">
        <w:rPr>
          <w:rFonts w:ascii="Times New Roman" w:eastAsia="Courier New" w:hAnsi="Times New Roman" w:cs="Times New Roman"/>
          <w:sz w:val="28"/>
          <w:szCs w:val="28"/>
        </w:rPr>
        <w:t>Studio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:</w:t>
      </w:r>
      <w:proofErr w:type="gram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кучи.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если компилировать через консоль: /HEAP:”2097152”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18.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: какой стандартный размер области памяти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stack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?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1MB 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19.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: каким образом можно изменить размер области </w:t>
      </w:r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памяти 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stack</w:t>
      </w:r>
      <w:proofErr w:type="spellEnd"/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 приложения?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в </w:t>
      </w:r>
      <w:proofErr w:type="spellStart"/>
      <w:r w:rsidRPr="00900504">
        <w:rPr>
          <w:rFonts w:ascii="Times New Roman" w:eastAsia="Courier New" w:hAnsi="Times New Roman" w:cs="Times New Roman"/>
          <w:sz w:val="28"/>
          <w:szCs w:val="28"/>
        </w:rPr>
        <w:t>Visual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0504">
        <w:rPr>
          <w:rFonts w:ascii="Times New Roman" w:eastAsia="Courier New" w:hAnsi="Times New Roman" w:cs="Times New Roman"/>
          <w:sz w:val="28"/>
          <w:szCs w:val="28"/>
        </w:rPr>
        <w:t>Studio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:</w:t>
      </w:r>
      <w:proofErr w:type="gram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стека.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если компилировать через консоль: /STACK:”2097152”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20. Windows: 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поясните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назначение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функции</w:t>
      </w:r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Windows API: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GlobalMemoryStatus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.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GlobalMemoryStatus</w:t>
      </w:r>
      <w:proofErr w:type="spellEnd"/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получает информацию о текущем состоянии памяти компьютера. 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21.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: поясните назначение функции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API: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VirtualQuery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; перечислите значения атрибутов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Protect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,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State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и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Type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.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ab/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  </w:t>
      </w:r>
      <w:r w:rsidR="00B82EAC">
        <w:rPr>
          <w:rFonts w:ascii="Times New Roman" w:eastAsia="Courier New" w:hAnsi="Times New Roman" w:cs="Times New Roman"/>
          <w:sz w:val="28"/>
          <w:szCs w:val="28"/>
        </w:rPr>
        <w:tab/>
      </w:r>
      <w:r w:rsidRPr="00900504">
        <w:rPr>
          <w:rFonts w:ascii="Times New Roman" w:eastAsia="Courier New" w:hAnsi="Times New Roman" w:cs="Times New Roman"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:rsidR="006A597B" w:rsidRPr="00DB7146" w:rsidRDefault="00983601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DB714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Protect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br/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t>PAGE_READONLY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PAGE_READWRITE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>PAGE_EXECUTE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PAGE_EXECUTE_READWRITE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PAGE_NOACCESS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PAGE_NOCACHE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r w:rsidR="00DB7146" w:rsidRPr="00DB714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State</w:t>
      </w:r>
      <w:r w:rsidR="00DB714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: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MEM_COMMIT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MEM_RESERVE</w:t>
      </w:r>
      <w:r w:rsidR="00DB714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MEM_RESET</w:t>
      </w:r>
    </w:p>
    <w:p w:rsidR="006A597B" w:rsidRDefault="00DB7146" w:rsidP="006A597B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71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Type:</w:t>
      </w:r>
      <w:r w:rsidRPr="00DB71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MEM_PRIVATE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  <w:t>MEM_MAPPED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  <w:t>MEM_IMAGE</w:t>
      </w:r>
    </w:p>
    <w:p w:rsidR="00DB7146" w:rsidRPr="00DB7146" w:rsidRDefault="00DB7146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</w:p>
    <w:p w:rsidR="006A597B" w:rsidRP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22.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: что такое «рабочее множество»? поясните принцип управления </w:t>
      </w:r>
      <w:r w:rsidRPr="006A597B">
        <w:rPr>
          <w:rFonts w:ascii="Times New Roman" w:eastAsia="Courier New" w:hAnsi="Times New Roman" w:cs="Times New Roman"/>
          <w:b/>
          <w:sz w:val="28"/>
          <w:szCs w:val="28"/>
        </w:rPr>
        <w:t>рабочим множеством с помощью OS API.</w:t>
      </w:r>
    </w:p>
    <w:p w:rsidR="006A597B" w:rsidRPr="006A597B" w:rsidRDefault="006A597B" w:rsidP="006A597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A597B">
        <w:rPr>
          <w:rFonts w:ascii="Times New Roman" w:hAnsi="Times New Roman" w:cs="Times New Roman"/>
          <w:b/>
          <w:sz w:val="28"/>
          <w:szCs w:val="28"/>
          <w:highlight w:val="white"/>
        </w:rPr>
        <w:t>Рабочее множество</w:t>
      </w:r>
      <w:r w:rsidRPr="006A597B">
        <w:rPr>
          <w:rFonts w:ascii="Times New Roman" w:hAnsi="Times New Roman" w:cs="Times New Roman"/>
          <w:sz w:val="28"/>
          <w:szCs w:val="28"/>
          <w:highlight w:val="white"/>
        </w:rPr>
        <w:t xml:space="preserve"> - количество памяти, требующееся </w:t>
      </w:r>
      <w:hyperlink r:id="rId7">
        <w:r w:rsidRPr="006A597B">
          <w:rPr>
            <w:rFonts w:ascii="Times New Roman" w:hAnsi="Times New Roman" w:cs="Times New Roman"/>
            <w:sz w:val="28"/>
            <w:szCs w:val="28"/>
            <w:highlight w:val="white"/>
          </w:rPr>
          <w:t>процессу</w:t>
        </w:r>
      </w:hyperlink>
      <w:r w:rsidRPr="006A597B">
        <w:rPr>
          <w:rFonts w:ascii="Times New Roman" w:hAnsi="Times New Roman" w:cs="Times New Roman"/>
          <w:sz w:val="28"/>
          <w:szCs w:val="28"/>
          <w:highlight w:val="white"/>
        </w:rPr>
        <w:t xml:space="preserve"> в заданный интервал времени.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900504">
        <w:rPr>
          <w:rFonts w:ascii="Times New Roman" w:hAnsi="Times New Roman" w:cs="Times New Roman"/>
          <w:sz w:val="28"/>
          <w:szCs w:val="28"/>
          <w:highlight w:val="white"/>
        </w:rPr>
        <w:t>SetProcessWorkingSetSize</w:t>
      </w:r>
      <w:proofErr w:type="spellEnd"/>
      <w:r w:rsidRPr="00900504">
        <w:rPr>
          <w:rFonts w:ascii="Times New Roman" w:hAnsi="Times New Roman" w:cs="Times New Roman"/>
          <w:sz w:val="28"/>
          <w:szCs w:val="28"/>
          <w:highlight w:val="white"/>
        </w:rPr>
        <w:t xml:space="preserve"> (Устанавливает минимальный и максимальный размеры рабочего набора для указанного процесса.)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 w:rsidRPr="00900504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или </w:t>
      </w:r>
      <w:proofErr w:type="spellStart"/>
      <w:r w:rsidRPr="00900504">
        <w:rPr>
          <w:rFonts w:ascii="Times New Roman" w:hAnsi="Times New Roman" w:cs="Times New Roman"/>
          <w:b/>
          <w:sz w:val="28"/>
          <w:szCs w:val="28"/>
          <w:highlight w:val="white"/>
        </w:rPr>
        <w:t>EmptyWorkingSet</w:t>
      </w:r>
      <w:proofErr w:type="spellEnd"/>
      <w:r w:rsidRPr="00900504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- </w:t>
      </w:r>
      <w:r w:rsidRPr="00900504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Удаляет как можно больше страниц из рабочего набора указанного процесса.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23.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Блокирует указанную область виртуального адресного пространства процесса в физической памяти, гарантируя, что последующий доступ к области не приведет к ошибке страницы.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Страницы, заблокированные процессом, остаются в физической памяти до тех пор, пока процесс не разблокирует их или не завершит работу. Эти страницы гарантированно не будут записаны в файл подкачки, пока они заблокированы.</w:t>
      </w:r>
    </w:p>
    <w:p w:rsidR="006A597B" w:rsidRPr="00900504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i/>
          <w:sz w:val="28"/>
          <w:szCs w:val="28"/>
        </w:rPr>
        <w:t>Максимальное количество страниц</w:t>
      </w:r>
      <w:r w:rsidRPr="00900504">
        <w:rPr>
          <w:rFonts w:ascii="Times New Roman" w:eastAsia="Courier New" w:hAnsi="Times New Roman" w:cs="Times New Roman"/>
          <w:sz w:val="28"/>
          <w:szCs w:val="28"/>
        </w:rPr>
        <w:t>, которые может заблокировать процесс, равно количеству страниц в его минимальном рабочем наборе за вычетом небольших накладных расходов.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347FD6" w:rsidRPr="00900504" w:rsidRDefault="00347FD6" w:rsidP="00347FD6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24.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Windows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что такое «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»? Что такое «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процесса»? Что такое «пользовательская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»? Поясните принцип устройства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heap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.</w:t>
      </w:r>
    </w:p>
    <w:p w:rsidR="00347FD6" w:rsidRDefault="00347FD6" w:rsidP="00347FD6">
      <w:pPr>
        <w:spacing w:line="240" w:lineRule="auto"/>
        <w:ind w:firstLine="720"/>
        <w:jc w:val="both"/>
        <w:rPr>
          <w:rFonts w:ascii="Courier New" w:eastAsiaTheme="minorHAnsi" w:hAnsi="Courier New" w:cs="Courier New"/>
          <w:b/>
          <w:sz w:val="28"/>
          <w:szCs w:val="28"/>
          <w:lang w:val="ru-RU"/>
        </w:rPr>
      </w:pPr>
      <w:proofErr w:type="spellStart"/>
      <w:r w:rsidRPr="00347FD6">
        <w:rPr>
          <w:rFonts w:ascii="Times New Roman" w:eastAsia="Times New Roman" w:hAnsi="Times New Roman" w:cs="Times New Roman"/>
          <w:sz w:val="28"/>
          <w:szCs w:val="28"/>
        </w:rPr>
        <w:t>heap</w:t>
      </w:r>
      <w:proofErr w:type="spellEnd"/>
      <w:r w:rsidRPr="00347FD6">
        <w:rPr>
          <w:rFonts w:ascii="Times New Roman" w:eastAsia="Times New Roman" w:hAnsi="Times New Roman" w:cs="Times New Roman"/>
          <w:sz w:val="28"/>
          <w:szCs w:val="28"/>
        </w:rPr>
        <w:t xml:space="preserve"> – фрагмент памяти адресного пространства (по умолчанию 1MB), предназначенный для динамического использования (</w:t>
      </w:r>
      <w:proofErr w:type="spellStart"/>
      <w:r w:rsidRPr="00347FD6">
        <w:rPr>
          <w:rFonts w:ascii="Times New Roman" w:eastAsia="Times New Roman" w:hAnsi="Times New Roman" w:cs="Times New Roman"/>
          <w:sz w:val="28"/>
          <w:szCs w:val="28"/>
        </w:rPr>
        <w:t>malloc</w:t>
      </w:r>
      <w:proofErr w:type="spellEnd"/>
      <w:r w:rsidRPr="00347FD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47FD6"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 w:rsidRPr="00347F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7FD6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47FD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47FD6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347FD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47FD6" w:rsidRPr="00900504" w:rsidRDefault="00347FD6" w:rsidP="00347F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При инициализации процесса система создает в его адресном пространстве кучу. </w:t>
      </w:r>
      <w:r w:rsidRPr="00900504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(Ее размер по умолчанию — 1 Мб)</w:t>
      </w:r>
      <w:r w:rsidRPr="00900504">
        <w:rPr>
          <w:rFonts w:ascii="Times New Roman" w:eastAsia="Times New Roman" w:hAnsi="Times New Roman" w:cs="Times New Roman"/>
          <w:sz w:val="28"/>
          <w:szCs w:val="28"/>
        </w:rPr>
        <w:t>. Но система позволяет увеличивать этот размер, для чего надо указать компоновщику п</w:t>
      </w:r>
      <w:r w:rsidR="00807910">
        <w:rPr>
          <w:rFonts w:ascii="Times New Roman" w:eastAsia="Times New Roman" w:hAnsi="Times New Roman" w:cs="Times New Roman"/>
          <w:sz w:val="28"/>
          <w:szCs w:val="28"/>
        </w:rPr>
        <w:t>ри сборке программы ключ /HEAP</w:t>
      </w:r>
    </w:p>
    <w:p w:rsidR="00347FD6" w:rsidRPr="00900504" w:rsidRDefault="00347FD6" w:rsidP="00347F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5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пользовательская </w:t>
      </w:r>
      <w:proofErr w:type="spellStart"/>
      <w:r w:rsidRPr="00900504">
        <w:rPr>
          <w:rFonts w:ascii="Times New Roman" w:eastAsia="Times New Roman" w:hAnsi="Times New Roman" w:cs="Times New Roman"/>
          <w:sz w:val="28"/>
          <w:szCs w:val="28"/>
        </w:rPr>
        <w:t>heap</w:t>
      </w:r>
      <w:proofErr w:type="spellEnd"/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Pr="00900504">
        <w:rPr>
          <w:rFonts w:ascii="Times New Roman" w:eastAsia="Times New Roman" w:hAnsi="Times New Roman" w:cs="Times New Roman"/>
          <w:sz w:val="28"/>
          <w:szCs w:val="28"/>
        </w:rPr>
        <w:t>куча</w:t>
      </w:r>
      <w:proofErr w:type="gramEnd"/>
      <w:r w:rsidRPr="00900504">
        <w:rPr>
          <w:rFonts w:ascii="Times New Roman" w:eastAsia="Times New Roman" w:hAnsi="Times New Roman" w:cs="Times New Roman"/>
          <w:sz w:val="28"/>
          <w:szCs w:val="28"/>
        </w:rPr>
        <w:t xml:space="preserve"> создаваемая пользователем</w:t>
      </w:r>
    </w:p>
    <w:p w:rsidR="00807910" w:rsidRPr="00900504" w:rsidRDefault="00807910" w:rsidP="00174F62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При запуске </w:t>
      </w:r>
      <w:hyperlink r:id="rId8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процесса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</w:t>
      </w:r>
      <w:hyperlink r:id="rId9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ОС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выделяет </w:t>
      </w:r>
      <w:hyperlink r:id="rId10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память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для размещения кучи. В дальнейшем </w:t>
      </w:r>
      <w:hyperlink r:id="rId11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память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для кучи (под кучу) может выделяться динамически.</w:t>
      </w:r>
      <w:bookmarkStart w:id="0" w:name="_GoBack"/>
      <w:bookmarkEnd w:id="0"/>
    </w:p>
    <w:p w:rsidR="00807910" w:rsidRPr="00900504" w:rsidRDefault="00174F62" w:rsidP="00807910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>
        <w:fldChar w:fldCharType="begin"/>
      </w:r>
      <w:r>
        <w:instrText xml:space="preserve"> HYPERLINK "https://ru.wikipedia.org/wiki/%D0%9E%D0%BF%D0%B5%D1%80%D0%B0%D1%82%D0%B8%D0%B2%D0%BD%D0%B0%</w:instrText>
      </w:r>
      <w:r>
        <w:instrText xml:space="preserve">D1%8F_%D0%BF%D0%B0%D0%BC%D1%8F%D1%82%D1%8C" \h </w:instrText>
      </w:r>
      <w:r>
        <w:fldChar w:fldCharType="separate"/>
      </w:r>
      <w:r w:rsidR="00807910" w:rsidRPr="00900504">
        <w:rPr>
          <w:rFonts w:ascii="Times New Roman" w:hAnsi="Times New Roman" w:cs="Times New Roman"/>
          <w:color w:val="0B0080"/>
          <w:sz w:val="28"/>
          <w:szCs w:val="28"/>
          <w:highlight w:val="yellow"/>
        </w:rPr>
        <w:t>Память</w:t>
      </w:r>
      <w:r>
        <w:rPr>
          <w:rFonts w:ascii="Times New Roman" w:hAnsi="Times New Roman" w:cs="Times New Roman"/>
          <w:color w:val="0B0080"/>
          <w:sz w:val="28"/>
          <w:szCs w:val="28"/>
          <w:highlight w:val="yellow"/>
        </w:rPr>
        <w:fldChar w:fldCharType="end"/>
      </w:r>
      <w:r w:rsidR="00807910"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кучи можно разделить на </w:t>
      </w:r>
      <w:r w:rsidR="00807910" w:rsidRPr="00900504">
        <w:rPr>
          <w:rFonts w:ascii="Times New Roman" w:hAnsi="Times New Roman" w:cs="Times New Roman"/>
          <w:b/>
          <w:color w:val="202122"/>
          <w:sz w:val="28"/>
          <w:szCs w:val="28"/>
          <w:highlight w:val="yellow"/>
        </w:rPr>
        <w:t>занятую</w:t>
      </w:r>
      <w:r w:rsidR="00807910"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(выделенную программе с помощью </w:t>
      </w:r>
      <w:hyperlink r:id="rId12">
        <w:r w:rsidR="00807910"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функций</w:t>
        </w:r>
      </w:hyperlink>
      <w:r w:rsidR="00807910"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, подобных </w:t>
      </w:r>
      <w:proofErr w:type="spellStart"/>
      <w:r w:rsidR="00807910"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malloc</w:t>
      </w:r>
      <w:proofErr w:type="spellEnd"/>
      <w:r w:rsidR="00807910"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()</w:t>
      </w:r>
      <w:r w:rsidR="00807910"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) и </w:t>
      </w:r>
      <w:r w:rsidR="00807910" w:rsidRPr="00900504">
        <w:rPr>
          <w:rFonts w:ascii="Times New Roman" w:hAnsi="Times New Roman" w:cs="Times New Roman"/>
          <w:b/>
          <w:color w:val="202122"/>
          <w:sz w:val="28"/>
          <w:szCs w:val="28"/>
          <w:highlight w:val="yellow"/>
        </w:rPr>
        <w:t>свободную</w:t>
      </w:r>
      <w:r w:rsidR="00807910"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 (ещё не занятую или уже освобождённую с помощью </w:t>
      </w:r>
      <w:hyperlink r:id="rId13">
        <w:r w:rsidR="00807910"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функций</w:t>
        </w:r>
      </w:hyperlink>
      <w:r w:rsidR="00807910"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, подобных </w:t>
      </w:r>
      <w:proofErr w:type="spellStart"/>
      <w:r w:rsidR="00807910"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free</w:t>
      </w:r>
      <w:proofErr w:type="spellEnd"/>
      <w:r w:rsidR="00807910" w:rsidRPr="00900504">
        <w:rPr>
          <w:rFonts w:ascii="Times New Roman" w:eastAsia="Courier New" w:hAnsi="Times New Roman" w:cs="Times New Roman"/>
          <w:sz w:val="28"/>
          <w:szCs w:val="28"/>
          <w:shd w:val="clear" w:color="auto" w:fill="F8F8F8"/>
        </w:rPr>
        <w:t>()</w:t>
      </w:r>
      <w:r w:rsidR="00807910"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).</w:t>
      </w:r>
    </w:p>
    <w:p w:rsidR="00807910" w:rsidRPr="00900504" w:rsidRDefault="00807910" w:rsidP="00807910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Для хранения данных о том, какая область кучи является занятой, а какая — свободной, обычно используется дополнительная область памяти.</w:t>
      </w:r>
    </w:p>
    <w:p w:rsidR="00807910" w:rsidRPr="00900504" w:rsidRDefault="00807910" w:rsidP="00807910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yellow"/>
        </w:rPr>
      </w:pPr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 xml:space="preserve">Перед началом работы программы выполняется инициализация кучи, в ходе которой </w:t>
      </w:r>
      <w:hyperlink r:id="rId14">
        <w:r w:rsidRPr="00900504">
          <w:rPr>
            <w:rFonts w:ascii="Times New Roman" w:hAnsi="Times New Roman" w:cs="Times New Roman"/>
            <w:color w:val="0B0080"/>
            <w:sz w:val="28"/>
            <w:szCs w:val="28"/>
            <w:highlight w:val="yellow"/>
          </w:rPr>
          <w:t>память</w:t>
        </w:r>
      </w:hyperlink>
      <w:r w:rsidRPr="00900504">
        <w:rPr>
          <w:rFonts w:ascii="Times New Roman" w:hAnsi="Times New Roman" w:cs="Times New Roman"/>
          <w:color w:val="202122"/>
          <w:sz w:val="28"/>
          <w:szCs w:val="28"/>
          <w:highlight w:val="yellow"/>
        </w:rPr>
        <w:t>, выделенная под кучу, отмечается как свободная.</w:t>
      </w:r>
    </w:p>
    <w:p w:rsidR="00807910" w:rsidRPr="00900504" w:rsidRDefault="00807910" w:rsidP="00807910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25. </w:t>
      </w:r>
      <w:proofErr w:type="spellStart"/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Linux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 перечислите</w:t>
      </w:r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области адресного пространства (от младших к старшим адресам) и поясните их назначения.</w:t>
      </w:r>
    </w:p>
    <w:p w:rsidR="00807910" w:rsidRPr="00900504" w:rsidRDefault="00807910" w:rsidP="00807910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856E108" wp14:editId="0803B631">
            <wp:extent cx="5681663" cy="43338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910" w:rsidRPr="00900504" w:rsidRDefault="00807910" w:rsidP="00807910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26. </w:t>
      </w:r>
      <w:proofErr w:type="spellStart"/>
      <w:proofErr w:type="gram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Linux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:  в</w:t>
      </w:r>
      <w:proofErr w:type="gram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 какой части адресного пространства выделяется памяти с помощью функций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malloc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, </w:t>
      </w:r>
      <w:proofErr w:type="spellStart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>calloc</w:t>
      </w:r>
      <w:proofErr w:type="spellEnd"/>
      <w:r w:rsidRPr="00900504">
        <w:rPr>
          <w:rFonts w:ascii="Times New Roman" w:eastAsia="Courier New" w:hAnsi="Times New Roman" w:cs="Times New Roman"/>
          <w:b/>
          <w:sz w:val="28"/>
          <w:szCs w:val="28"/>
        </w:rPr>
        <w:t xml:space="preserve">? </w:t>
      </w:r>
    </w:p>
    <w:p w:rsidR="00807910" w:rsidRPr="00900504" w:rsidRDefault="00807910" w:rsidP="00807910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00504">
        <w:rPr>
          <w:rFonts w:ascii="Times New Roman" w:eastAsia="Courier New" w:hAnsi="Times New Roman" w:cs="Times New Roman"/>
          <w:sz w:val="28"/>
          <w:szCs w:val="28"/>
        </w:rPr>
        <w:t>HEAP</w:t>
      </w:r>
    </w:p>
    <w:p w:rsidR="006A597B" w:rsidRDefault="006A597B" w:rsidP="006A597B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sectPr w:rsidR="006A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73245"/>
    <w:multiLevelType w:val="hybridMultilevel"/>
    <w:tmpl w:val="8262531E"/>
    <w:lvl w:ilvl="0" w:tplc="37589D1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44"/>
    <w:rsid w:val="00101EDB"/>
    <w:rsid w:val="00152E02"/>
    <w:rsid w:val="00174F62"/>
    <w:rsid w:val="00177E07"/>
    <w:rsid w:val="001F1444"/>
    <w:rsid w:val="00347FD6"/>
    <w:rsid w:val="00510A71"/>
    <w:rsid w:val="006A597B"/>
    <w:rsid w:val="00736944"/>
    <w:rsid w:val="00807910"/>
    <w:rsid w:val="00983601"/>
    <w:rsid w:val="009F605D"/>
    <w:rsid w:val="00A00235"/>
    <w:rsid w:val="00AA4A74"/>
    <w:rsid w:val="00B82EAC"/>
    <w:rsid w:val="00C259BC"/>
    <w:rsid w:val="00DB7146"/>
    <w:rsid w:val="00E15B89"/>
    <w:rsid w:val="00EB0434"/>
    <w:rsid w:val="00F2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C4FA"/>
  <w15:chartTrackingRefBased/>
  <w15:docId w15:val="{AD933A50-0836-4AEF-99EF-92DA884B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694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D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E%D0%BF%D0%B5%D1%80%D0%B0%D1%82%D0%B8%D0%B2%D0%BD%D0%B0%D1%8F_%D0%BF%D0%B0%D0%BC%D1%8F%D1%82%D1%8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E%D0%BF%D0%B5%D1%80%D0%B0%D1%82%D0%B8%D0%B2%D0%BD%D0%B0%D1%8F_%D0%BF%D0%B0%D0%BC%D1%8F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%D0%9E%D0%BF%D0%B5%D1%80%D0%B0%D1%82%D0%B8%D0%B2%D0%BD%D0%B0%D1%8F_%D0%BF%D0%B0%D0%BC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2021-12-11T21:19:00Z</dcterms:created>
  <dcterms:modified xsi:type="dcterms:W3CDTF">2021-12-12T22:16:00Z</dcterms:modified>
</cp:coreProperties>
</file>