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0D2" w:rsidRPr="00D050D2" w:rsidRDefault="00D050D2" w:rsidP="00D050D2">
      <w:pPr>
        <w:spacing w:before="100" w:beforeAutospacing="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1. Дайте определение понятию «синхронизация потоков».</w:t>
      </w:r>
    </w:p>
    <w:p w:rsidR="00D050D2" w:rsidRPr="00BC3CAB" w:rsidRDefault="00D050D2" w:rsidP="00D050D2">
      <w:pPr>
        <w:spacing w:before="100" w:beforeAutospacing="1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Синхронизация - механизм упорядочивания выполнения программных блоков двух или более потоков. (Лекция)</w:t>
      </w:r>
    </w:p>
    <w:p w:rsidR="00D050D2" w:rsidRDefault="00D050D2" w:rsidP="00D050D2">
      <w:pPr>
        <w:spacing w:before="100" w:beforeAutospacing="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2. Объясните понятие «взаимная блокировка».</w:t>
      </w:r>
    </w:p>
    <w:p w:rsidR="00D050D2" w:rsidRPr="00BC3CAB" w:rsidRDefault="00D050D2" w:rsidP="00D050D2">
      <w:pPr>
        <w:spacing w:before="100" w:beforeAutospacing="1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Взаимная блокировка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</w:t>
      </w: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 это ситуация </w:t>
      </w:r>
      <w:r w:rsidRPr="00F95546">
        <w:rPr>
          <w:rFonts w:ascii="Times New Roman" w:eastAsia="Times New Roman" w:hAnsi="Times New Roman" w:cs="Times New Roman"/>
          <w:color w:val="CC4125"/>
          <w:sz w:val="28"/>
          <w:szCs w:val="28"/>
        </w:rPr>
        <w:t>при которой несколько процессов находятся в состоянии ожидания ресурсов, занятых друг другом, и ни один из них не может продолжать свое выполнение</w:t>
      </w:r>
      <w:r w:rsidRPr="00F95546">
        <w:rPr>
          <w:rFonts w:ascii="Times New Roman" w:eastAsia="Times New Roman" w:hAnsi="Times New Roman" w:cs="Times New Roman"/>
          <w:color w:val="CC4125"/>
          <w:sz w:val="28"/>
          <w:szCs w:val="28"/>
          <w:highlight w:val="white"/>
        </w:rPr>
        <w:t xml:space="preserve"> </w:t>
      </w:r>
    </w:p>
    <w:p w:rsidR="00D050D2" w:rsidRPr="00F95546" w:rsidRDefault="00D050D2" w:rsidP="00D050D2">
      <w:pPr>
        <w:spacing w:before="100" w:beforeAutospacing="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95546"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    </w:t>
      </w:r>
      <w:r w:rsidRPr="00F95546">
        <w:rPr>
          <w:rFonts w:ascii="Times New Roman" w:eastAsia="Times New Roman" w:hAnsi="Times New Roman" w:cs="Times New Roman"/>
          <w:b/>
          <w:sz w:val="28"/>
          <w:szCs w:val="28"/>
        </w:rPr>
        <w:t>3. Перечислите механизмы авторизации(</w:t>
      </w:r>
      <w:proofErr w:type="spellStart"/>
      <w:r w:rsidRPr="00F95546">
        <w:rPr>
          <w:rFonts w:ascii="Times New Roman" w:eastAsia="Times New Roman" w:hAnsi="Times New Roman" w:cs="Times New Roman"/>
          <w:b/>
          <w:sz w:val="28"/>
          <w:szCs w:val="28"/>
        </w:rPr>
        <w:t>синхранизации</w:t>
      </w:r>
      <w:proofErr w:type="spellEnd"/>
      <w:r w:rsidRPr="00F95546">
        <w:rPr>
          <w:rFonts w:ascii="Times New Roman" w:eastAsia="Times New Roman" w:hAnsi="Times New Roman" w:cs="Times New Roman"/>
          <w:b/>
          <w:sz w:val="28"/>
          <w:szCs w:val="28"/>
        </w:rPr>
        <w:t>) OS.</w:t>
      </w:r>
    </w:p>
    <w:p w:rsidR="00D050D2" w:rsidRPr="00F95546" w:rsidRDefault="00D050D2" w:rsidP="00D050D2">
      <w:pPr>
        <w:pBdr>
          <w:top w:val="nil"/>
          <w:left w:val="nil"/>
          <w:bottom w:val="nil"/>
          <w:right w:val="nil"/>
          <w:between w:val="nil"/>
        </w:pBdr>
        <w:spacing w:before="100" w:beforeAutospacing="1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 xml:space="preserve"> </w:t>
      </w:r>
      <w:r w:rsidRPr="00F95546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 xml:space="preserve">-   Critical </w:t>
      </w:r>
      <w:proofErr w:type="gramStart"/>
      <w:r w:rsidRPr="00F95546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section ;</w:t>
      </w:r>
      <w:proofErr w:type="gramEnd"/>
    </w:p>
    <w:p w:rsidR="00D050D2" w:rsidRPr="00F95546" w:rsidRDefault="00D050D2" w:rsidP="00D050D2">
      <w:pPr>
        <w:pBdr>
          <w:top w:val="nil"/>
          <w:left w:val="nil"/>
          <w:bottom w:val="nil"/>
          <w:right w:val="nil"/>
          <w:between w:val="nil"/>
        </w:pBdr>
        <w:spacing w:before="100" w:beforeAutospacing="1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F95546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 xml:space="preserve">-   </w:t>
      </w:r>
      <w:proofErr w:type="spellStart"/>
      <w:r w:rsidRPr="00F95546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Mutex</w:t>
      </w:r>
      <w:proofErr w:type="spellEnd"/>
      <w:r w:rsidRPr="00F95546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;</w:t>
      </w:r>
    </w:p>
    <w:p w:rsidR="00D050D2" w:rsidRPr="00F95546" w:rsidRDefault="00D050D2" w:rsidP="00D050D2">
      <w:pPr>
        <w:pBdr>
          <w:top w:val="nil"/>
          <w:left w:val="nil"/>
          <w:bottom w:val="nil"/>
          <w:right w:val="nil"/>
          <w:between w:val="nil"/>
        </w:pBdr>
        <w:spacing w:before="100" w:beforeAutospacing="1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F95546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Semaphore;</w:t>
      </w:r>
    </w:p>
    <w:p w:rsidR="00D050D2" w:rsidRPr="00F95546" w:rsidRDefault="00D050D2" w:rsidP="00D050D2">
      <w:pPr>
        <w:pBdr>
          <w:top w:val="nil"/>
          <w:left w:val="nil"/>
          <w:bottom w:val="nil"/>
          <w:right w:val="nil"/>
          <w:between w:val="nil"/>
        </w:pBdr>
        <w:spacing w:before="100" w:beforeAutospacing="1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</w:pPr>
      <w:r w:rsidRPr="00F95546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-   Atomic operation (interlocking function)</w:t>
      </w:r>
    </w:p>
    <w:p w:rsidR="00D050D2" w:rsidRPr="00D050D2" w:rsidRDefault="00D050D2" w:rsidP="00D050D2">
      <w:pPr>
        <w:pBdr>
          <w:top w:val="nil"/>
          <w:left w:val="nil"/>
          <w:bottom w:val="nil"/>
          <w:right w:val="nil"/>
          <w:between w:val="nil"/>
        </w:pBdr>
        <w:spacing w:before="100" w:beforeAutospacing="1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  <w:lang w:val="ru-RU"/>
        </w:rPr>
      </w:pPr>
      <w:r w:rsidRPr="00D050D2">
        <w:rPr>
          <w:rFonts w:ascii="Times New Roman" w:eastAsia="Times New Roman" w:hAnsi="Times New Roman" w:cs="Times New Roman"/>
          <w:color w:val="CC4125"/>
          <w:sz w:val="28"/>
          <w:szCs w:val="28"/>
          <w:lang w:val="ru-RU"/>
        </w:rPr>
        <w:t xml:space="preserve">-   </w:t>
      </w:r>
      <w:r w:rsidRPr="00F95546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Event</w:t>
      </w:r>
      <w:r w:rsidRPr="00D050D2">
        <w:rPr>
          <w:rFonts w:ascii="Times New Roman" w:eastAsia="Times New Roman" w:hAnsi="Times New Roman" w:cs="Times New Roman"/>
          <w:color w:val="CC4125"/>
          <w:sz w:val="28"/>
          <w:szCs w:val="28"/>
          <w:lang w:val="ru-RU"/>
        </w:rPr>
        <w:t>;</w:t>
      </w:r>
    </w:p>
    <w:p w:rsidR="00D050D2" w:rsidRPr="00D050D2" w:rsidRDefault="00D050D2" w:rsidP="00D050D2">
      <w:pPr>
        <w:pBdr>
          <w:top w:val="nil"/>
          <w:left w:val="nil"/>
          <w:bottom w:val="nil"/>
          <w:right w:val="nil"/>
          <w:between w:val="nil"/>
        </w:pBdr>
        <w:spacing w:before="100" w:beforeAutospacing="1"/>
        <w:ind w:firstLine="700"/>
        <w:jc w:val="both"/>
        <w:rPr>
          <w:rFonts w:ascii="Courier New" w:eastAsia="Courier New" w:hAnsi="Courier New" w:cs="Courier New"/>
          <w:sz w:val="28"/>
          <w:szCs w:val="28"/>
          <w:lang w:val="ru-RU"/>
        </w:rPr>
      </w:pPr>
      <w:r w:rsidRPr="00D050D2">
        <w:rPr>
          <w:rFonts w:ascii="Times New Roman" w:eastAsia="Times New Roman" w:hAnsi="Times New Roman" w:cs="Times New Roman"/>
          <w:color w:val="CC4125"/>
          <w:sz w:val="28"/>
          <w:szCs w:val="28"/>
          <w:lang w:val="ru-RU"/>
        </w:rPr>
        <w:t xml:space="preserve">-   </w:t>
      </w:r>
      <w:r w:rsidRPr="00F95546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Writable</w:t>
      </w:r>
      <w:r w:rsidRPr="00D050D2">
        <w:rPr>
          <w:rFonts w:ascii="Times New Roman" w:eastAsia="Times New Roman" w:hAnsi="Times New Roman" w:cs="Times New Roman"/>
          <w:color w:val="CC4125"/>
          <w:sz w:val="28"/>
          <w:szCs w:val="28"/>
          <w:lang w:val="ru-RU"/>
        </w:rPr>
        <w:t xml:space="preserve"> </w:t>
      </w:r>
      <w:r w:rsidRPr="00F95546">
        <w:rPr>
          <w:rFonts w:ascii="Times New Roman" w:eastAsia="Times New Roman" w:hAnsi="Times New Roman" w:cs="Times New Roman"/>
          <w:color w:val="CC4125"/>
          <w:sz w:val="28"/>
          <w:szCs w:val="28"/>
          <w:lang w:val="en-US"/>
        </w:rPr>
        <w:t>timer</w:t>
      </w:r>
      <w:r w:rsidRPr="00D050D2">
        <w:rPr>
          <w:rFonts w:ascii="Times New Roman" w:eastAsia="Times New Roman" w:hAnsi="Times New Roman" w:cs="Times New Roman"/>
          <w:color w:val="CC4125"/>
          <w:sz w:val="28"/>
          <w:szCs w:val="28"/>
          <w:lang w:val="ru-RU"/>
        </w:rPr>
        <w:t>.</w:t>
      </w:r>
      <w:r w:rsidRPr="00D050D2">
        <w:rPr>
          <w:rFonts w:ascii="Courier New" w:eastAsia="Courier New" w:hAnsi="Courier New" w:cs="Courier New"/>
          <w:sz w:val="28"/>
          <w:szCs w:val="28"/>
          <w:lang w:val="ru-RU"/>
        </w:rPr>
        <w:t xml:space="preserve"> </w:t>
      </w:r>
    </w:p>
    <w:p w:rsidR="00D050D2" w:rsidRDefault="00D050D2" w:rsidP="00D050D2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050D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лекция</w:t>
      </w:r>
      <w:r w:rsidRPr="00D050D2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</w:p>
    <w:p w:rsidR="00D050D2" w:rsidRDefault="00D050D2" w:rsidP="00D050D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4. Поясните в чем разница между механизмом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semaphore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 </w:t>
      </w:r>
    </w:p>
    <w:p w:rsidR="00D050D2" w:rsidRDefault="00D050D2" w:rsidP="00D050D2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Семафоры — это объекты режима ядра, поэтому они имеют дескрипторы безопасности и описатели.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Мьютексы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это тоже объекты режима ядра, используемые для синхронизации, но они проще семафоров, поскольку не имеют счетчиков. (Книга)</w:t>
      </w:r>
    </w:p>
    <w:p w:rsidR="00D050D2" w:rsidRDefault="00D050D2" w:rsidP="00D050D2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50D2" w:rsidRDefault="00D050D2" w:rsidP="00D050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5. Почему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mutex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semaphore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event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создают объект ядра OS, 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нет.  </w:t>
      </w:r>
    </w:p>
    <w:p w:rsidR="00D050D2" w:rsidRDefault="00D050D2" w:rsidP="00D050D2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Critical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section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механизм синхронизации нескольких потоков одного процесса, НЕ ЯВЛЯЕТСЯ объектом ядра OS. (Лекция)</w:t>
      </w:r>
    </w:p>
    <w:p w:rsidR="00D050D2" w:rsidRDefault="00D050D2" w:rsidP="00D050D2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050D2" w:rsidRDefault="00D050D2" w:rsidP="00D050D2">
      <w:pPr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050D2" w:rsidRDefault="00D050D2" w:rsidP="00D050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lastRenderedPageBreak/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6. Поясните понятие «социальное время» и почему оно не монотонное?</w:t>
      </w:r>
    </w:p>
    <w:p w:rsidR="00D050D2" w:rsidRDefault="00D050D2" w:rsidP="00D050D2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Социальное время это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отсчет времени принятый в обществе </w:t>
      </w:r>
    </w:p>
    <w:p w:rsidR="00D050D2" w:rsidRDefault="00D050D2" w:rsidP="00D050D2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Социальное время не монотонное: так как каждый солнечный год увеличивается на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люди измеряют время не точно, поэтому время от времени делались коррекции</w:t>
      </w:r>
    </w:p>
    <w:p w:rsidR="00D050D2" w:rsidRDefault="00D050D2" w:rsidP="00D050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7. Поясните понятие «эпоха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назовите стартовую дату «эпохи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 и в каких единицах изменяется время?</w:t>
      </w:r>
    </w:p>
    <w:p w:rsidR="00D050D2" w:rsidRDefault="00D050D2" w:rsidP="00D050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t xml:space="preserve">эпоха </w:t>
      </w:r>
      <w:proofErr w:type="spellStart"/>
      <w:r>
        <w:rPr>
          <w:rFonts w:ascii="Courier New" w:eastAsia="Courier New" w:hAnsi="Courier New" w:cs="Courier New"/>
          <w:b/>
          <w:sz w:val="28"/>
          <w:szCs w:val="28"/>
        </w:rPr>
        <w:t>Unix</w:t>
      </w:r>
      <w:proofErr w:type="spellEnd"/>
      <w:r>
        <w:rPr>
          <w:rFonts w:ascii="Courier New" w:eastAsia="Courier New" w:hAnsi="Courier New" w:cs="Courier New"/>
          <w:b/>
          <w:sz w:val="28"/>
          <w:szCs w:val="28"/>
        </w:rPr>
        <w:t xml:space="preserve"> (POSIX-время)</w:t>
      </w:r>
      <w:r>
        <w:rPr>
          <w:rFonts w:ascii="Courier New" w:eastAsia="Courier New" w:hAnsi="Courier New" w:cs="Courier New"/>
          <w:sz w:val="28"/>
          <w:szCs w:val="28"/>
        </w:rPr>
        <w:t xml:space="preserve"> c 01.01.1970 0:00:00 в </w:t>
      </w:r>
      <w:proofErr w:type="gramStart"/>
      <w:r>
        <w:rPr>
          <w:rFonts w:ascii="Courier New" w:eastAsia="Courier New" w:hAnsi="Courier New" w:cs="Courier New"/>
          <w:sz w:val="28"/>
          <w:szCs w:val="28"/>
        </w:rPr>
        <w:t>секундах(</w:t>
      </w:r>
      <w:proofErr w:type="gramEnd"/>
      <w:r>
        <w:rPr>
          <w:rFonts w:ascii="Courier New" w:eastAsia="Courier New" w:hAnsi="Courier New" w:cs="Courier New"/>
          <w:sz w:val="28"/>
          <w:szCs w:val="28"/>
        </w:rPr>
        <w:t xml:space="preserve">из лекции). </w:t>
      </w:r>
    </w:p>
    <w:p w:rsidR="00D050D2" w:rsidRPr="00F95546" w:rsidRDefault="00D050D2" w:rsidP="00D050D2">
      <w:pPr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050D2">
        <w:rPr>
          <w:rFonts w:ascii="Times New Roman" w:eastAsia="Times New Roman" w:hAnsi="Times New Roman" w:cs="Times New Roman"/>
          <w:sz w:val="14"/>
          <w:szCs w:val="14"/>
          <w:lang w:val="ru-RU"/>
        </w:rPr>
        <w:t xml:space="preserve">            </w:t>
      </w:r>
      <w:r w:rsidRPr="00F9554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8.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Поясните</w:t>
      </w:r>
      <w:r w:rsidRPr="00F9554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понятие</w:t>
      </w:r>
      <w:r w:rsidRPr="00F9554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«Universal Coordinated Time (UCT)».</w:t>
      </w:r>
    </w:p>
    <w:p w:rsidR="00D050D2" w:rsidRDefault="00D050D2" w:rsidP="00D050D2">
      <w:pPr>
        <w:spacing w:before="240" w:after="240"/>
        <w:ind w:firstLine="700"/>
        <w:jc w:val="both"/>
        <w:rPr>
          <w:rFonts w:ascii="Courier New" w:eastAsia="Courier New" w:hAnsi="Courier New" w:cs="Courier New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Universal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Coordinated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Time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(UCT):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универсальное согласованное время (на Гринвичском меридиане), усредненное значение полученное на основе данных 50 лабораторий, оборудованных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атомными часами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у которых расхождение с солнечными часами примерно 3мс (атомные часы отстают) в сутки, </w:t>
      </w:r>
    </w:p>
    <w:p w:rsidR="00D050D2" w:rsidRDefault="00D050D2" w:rsidP="00D050D2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050D2" w:rsidRPr="00BC3CAB" w:rsidRDefault="00D050D2" w:rsidP="00D050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9. Поясните понятия «относительное время» и «абсолютное время».</w:t>
      </w:r>
    </w:p>
    <w:p w:rsidR="00D050D2" w:rsidRDefault="00D050D2" w:rsidP="00D050D2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00"/>
        <w:jc w:val="both"/>
        <w:rPr>
          <w:rFonts w:ascii="Times New Roman" w:eastAsia="Times New Roman" w:hAnsi="Times New Roman" w:cs="Times New Roman"/>
          <w:color w:val="CC4125"/>
          <w:sz w:val="28"/>
          <w:szCs w:val="28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Относительное время - это время относительно какой-то точки, например, текущего времени. “Через два дня, 5 минут назад”</w:t>
      </w:r>
    </w:p>
    <w:p w:rsidR="00D050D2" w:rsidRDefault="00D050D2" w:rsidP="00D050D2">
      <w:pPr>
        <w:pBdr>
          <w:top w:val="nil"/>
          <w:left w:val="nil"/>
          <w:bottom w:val="nil"/>
          <w:right w:val="nil"/>
          <w:between w:val="nil"/>
        </w:pBd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CC4125"/>
          <w:sz w:val="28"/>
          <w:szCs w:val="28"/>
        </w:rPr>
        <w:t>Абсолютное время - это конкретное время. 17:32 17 декабря 2020</w:t>
      </w:r>
    </w:p>
    <w:p w:rsidR="00D050D2" w:rsidRDefault="00D050D2" w:rsidP="00D050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10. Поясните понятие «тик».</w:t>
      </w:r>
    </w:p>
    <w:p w:rsidR="00D050D2" w:rsidRDefault="00D050D2" w:rsidP="00D050D2">
      <w:pPr>
        <w:spacing w:before="240"/>
        <w:ind w:firstLine="7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Неофициальная единица измерения времени, равна продолжительности одного импульса тактового генератора (часов).</w:t>
      </w:r>
    </w:p>
    <w:p w:rsidR="00D050D2" w:rsidRDefault="00D050D2" w:rsidP="00D050D2">
      <w:pPr>
        <w:spacing w:before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050D2" w:rsidRDefault="00D050D2" w:rsidP="00D050D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11. Поясните понятие «ожидающий таймер», перечислите типы таймеров, перечислите состояния, в которых может находится таймер.</w:t>
      </w:r>
    </w:p>
    <w:p w:rsidR="00D050D2" w:rsidRDefault="00D050D2" w:rsidP="00D050D2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Ожидающие таймеры - объекты ядра, которые предназначены для отсчета промежутков времени, используется для синхронизации.</w:t>
      </w:r>
      <w:bookmarkStart w:id="0" w:name="_GoBack"/>
      <w:bookmarkEnd w:id="0"/>
    </w:p>
    <w:p w:rsidR="00D050D2" w:rsidRDefault="00D050D2" w:rsidP="00D050D2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может быть двух типов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автосбросом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или ручным сбросом </w:t>
      </w:r>
    </w:p>
    <w:p w:rsidR="00D050D2" w:rsidRDefault="00D050D2" w:rsidP="00D050D2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114300" distB="114300" distL="114300" distR="114300" wp14:anchorId="6606525A" wp14:editId="1B9238E3">
            <wp:extent cx="5731200" cy="3632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050D2" w:rsidRDefault="00D050D2" w:rsidP="00D050D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12. Перечислите типы часов, используемых в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поясните их назначение. </w:t>
      </w:r>
    </w:p>
    <w:p w:rsidR="00D050D2" w:rsidRDefault="00D050D2" w:rsidP="00D050D2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четыре типа часов: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REALTIME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системное время(настенное),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MONOTONIC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 начала загрузки OS (монотонно возрастает),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PROCESS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процессорное время (затраченное процессом),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THREAD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процессорное время (затраченное потоком). (Лекция)</w:t>
      </w:r>
    </w:p>
    <w:p w:rsidR="00D050D2" w:rsidRDefault="00D050D2" w:rsidP="00D050D2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050D2" w:rsidRDefault="00D050D2" w:rsidP="00D050D2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13. Поясните назначение констант HZ, CLOCKS_PER_SEC. </w:t>
      </w:r>
    </w:p>
    <w:p w:rsidR="00D050D2" w:rsidRDefault="00D050D2" w:rsidP="00D050D2">
      <w:pPr>
        <w:spacing w:before="240" w:after="240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HZ – частота системного таймера (обычно, 100,250, 1000), параметр ядра (Лекция)</w:t>
      </w:r>
    </w:p>
    <w:p w:rsidR="00D050D2" w:rsidRPr="00A71CB1" w:rsidRDefault="00D050D2" w:rsidP="00D050D2">
      <w:pPr>
        <w:spacing w:before="240" w:after="240"/>
        <w:ind w:firstLine="700"/>
        <w:jc w:val="both"/>
        <w:rPr>
          <w:color w:val="333333"/>
          <w:sz w:val="28"/>
          <w:szCs w:val="28"/>
          <w:highlight w:val="white"/>
        </w:rPr>
      </w:pPr>
      <w:r w:rsidRPr="00A71CB1">
        <w:rPr>
          <w:rFonts w:ascii="Courier New" w:eastAsia="Courier New" w:hAnsi="Courier New" w:cs="Courier New"/>
          <w:color w:val="C7254E"/>
          <w:sz w:val="28"/>
          <w:szCs w:val="28"/>
          <w:shd w:val="clear" w:color="auto" w:fill="F9F2F4"/>
        </w:rPr>
        <w:t>CLOCKS_PER_SEC</w:t>
      </w:r>
      <w:r w:rsidRPr="00A71CB1">
        <w:rPr>
          <w:color w:val="333333"/>
          <w:sz w:val="28"/>
          <w:szCs w:val="28"/>
          <w:highlight w:val="white"/>
        </w:rPr>
        <w:t xml:space="preserve"> - некое число, обозначающее количество тиков в секунду.</w:t>
      </w:r>
    </w:p>
    <w:p w:rsidR="00D050D2" w:rsidRPr="00A71CB1" w:rsidRDefault="00D050D2" w:rsidP="00D050D2">
      <w:pPr>
        <w:spacing w:before="240" w:after="240"/>
        <w:ind w:firstLine="700"/>
        <w:jc w:val="both"/>
        <w:rPr>
          <w:color w:val="333333"/>
          <w:sz w:val="28"/>
          <w:szCs w:val="28"/>
          <w:highlight w:val="white"/>
        </w:rPr>
      </w:pPr>
      <w:r w:rsidRPr="00A71CB1">
        <w:rPr>
          <w:color w:val="333333"/>
          <w:sz w:val="28"/>
          <w:szCs w:val="28"/>
          <w:highlight w:val="white"/>
        </w:rPr>
        <w:t xml:space="preserve"> Используется для получения количества </w:t>
      </w:r>
      <w:proofErr w:type="gramStart"/>
      <w:r w:rsidRPr="00A71CB1">
        <w:rPr>
          <w:color w:val="333333"/>
          <w:sz w:val="28"/>
          <w:szCs w:val="28"/>
          <w:highlight w:val="white"/>
        </w:rPr>
        <w:t>секунд(</w:t>
      </w:r>
      <w:proofErr w:type="gramEnd"/>
      <w:r w:rsidRPr="00A71CB1">
        <w:rPr>
          <w:color w:val="333333"/>
          <w:sz w:val="28"/>
          <w:szCs w:val="28"/>
          <w:highlight w:val="white"/>
        </w:rPr>
        <w:t>Разделив общее количество тиков на число тиков в секунду мы получаем  количество секунд:</w:t>
      </w:r>
    </w:p>
    <w:p w:rsidR="00D050D2" w:rsidRDefault="00D050D2" w:rsidP="00D050D2">
      <w:pPr>
        <w:spacing w:before="240" w:after="240"/>
        <w:ind w:firstLine="700"/>
        <w:jc w:val="both"/>
        <w:rPr>
          <w:color w:val="333333"/>
          <w:sz w:val="21"/>
          <w:szCs w:val="21"/>
          <w:highlight w:val="white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clock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)/CLOCKS_PER_SEC = количество секунд. ) </w:t>
      </w:r>
    </w:p>
    <w:p w:rsidR="00D050D2" w:rsidRDefault="00D050D2" w:rsidP="00D050D2"/>
    <w:p w:rsidR="00510A71" w:rsidRDefault="00510A71"/>
    <w:sectPr w:rsidR="00510A71">
      <w:headerReference w:type="default" r:id="rId5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101" w:rsidRDefault="000E46A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0D2"/>
    <w:rsid w:val="000E46AB"/>
    <w:rsid w:val="00510A71"/>
    <w:rsid w:val="00D0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FCE324-0320-4785-B745-64447884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050D2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2021-12-26T22:58:00Z</dcterms:created>
  <dcterms:modified xsi:type="dcterms:W3CDTF">2021-12-26T23:33:00Z</dcterms:modified>
</cp:coreProperties>
</file>