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POSIX</w:t>
      </w:r>
      <w:r>
        <w:rPr>
          <w:rFonts w:ascii="Courier New" w:hAnsi="Courier New" w:cs="Courier New"/>
          <w:sz w:val="28"/>
          <w:szCs w:val="28"/>
        </w:rPr>
        <w:t>?</w:t>
      </w:r>
    </w:p>
    <w:p w:rsidR="0080771F" w:rsidRDefault="0080771F" w:rsidP="0080771F">
      <w:pPr>
        <w:pStyle w:val="a3"/>
        <w:ind w:left="0"/>
        <w:jc w:val="both"/>
        <w:rPr>
          <w:rFonts w:ascii="Times New Roman" w:hAnsi="Times New Roman" w:cs="Times New Roman"/>
          <w:sz w:val="28"/>
        </w:rPr>
      </w:pPr>
      <w:r w:rsidRPr="004439F5">
        <w:rPr>
          <w:rFonts w:ascii="Times New Roman" w:hAnsi="Times New Roman" w:cs="Times New Roman"/>
          <w:sz w:val="28"/>
        </w:rPr>
        <w:t>Институт инженеров по электротехнике и электронике (IEEE) разработал стандарт системы UNIX, названный POSIX, который в настоящее время поддерживается большинством версий UNIX. Стандарт POSIX определяет минимальный интерфейс системных вызовов, который должны поддерживать совместимые с ним системы UNIX. Фактически на данный момент POSIX-интерфейс поддерживается также рядом других операционных систем</w:t>
      </w:r>
    </w:p>
    <w:p w:rsidR="0080771F" w:rsidRPr="0080771F" w:rsidRDefault="0080771F" w:rsidP="0080771F">
      <w:pPr>
        <w:pStyle w:val="a3"/>
        <w:ind w:left="0"/>
        <w:jc w:val="both"/>
        <w:rPr>
          <w:rFonts w:ascii="Times New Roman" w:hAnsi="Times New Roman" w:cs="Times New Roman"/>
          <w:sz w:val="36"/>
          <w:szCs w:val="28"/>
        </w:rPr>
      </w:pPr>
      <w:r w:rsidRPr="0080771F">
        <w:rPr>
          <w:rFonts w:ascii="Times New Roman" w:hAnsi="Times New Roman" w:cs="Times New Roman"/>
          <w:sz w:val="28"/>
        </w:rPr>
        <w:t>(</w:t>
      </w:r>
      <w:r>
        <w:rPr>
          <w:color w:val="000000"/>
          <w:sz w:val="27"/>
          <w:szCs w:val="27"/>
        </w:rPr>
        <w:t>набор стандартов, описывающих интерфейсы между операционной системой и прикладной программой, библиотеку языка C и набор приложений и их интерфейсов.</w:t>
      </w:r>
      <w:r w:rsidRPr="0080771F">
        <w:rPr>
          <w:color w:val="000000"/>
          <w:sz w:val="27"/>
          <w:szCs w:val="27"/>
        </w:rPr>
        <w:t>)</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системный вызов?</w:t>
      </w:r>
    </w:p>
    <w:p w:rsidR="00C07F2F" w:rsidRPr="003F7B61" w:rsidRDefault="00C07F2F" w:rsidP="00C07F2F">
      <w:pPr>
        <w:pStyle w:val="a3"/>
        <w:ind w:left="0"/>
        <w:jc w:val="both"/>
        <w:rPr>
          <w:rFonts w:ascii="Courier New" w:hAnsi="Courier New" w:cs="Courier New"/>
          <w:sz w:val="28"/>
          <w:szCs w:val="28"/>
        </w:rPr>
      </w:pPr>
      <w:r>
        <w:rPr>
          <w:color w:val="000000"/>
          <w:sz w:val="27"/>
          <w:szCs w:val="27"/>
        </w:rPr>
        <w:t>механизм вызова прикладной программой функции ядра OS</w:t>
      </w:r>
    </w:p>
    <w:p w:rsidR="00C07F2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аппаратное прерывание, программное прерывание?</w:t>
      </w:r>
    </w:p>
    <w:p w:rsidR="0080771F" w:rsidRDefault="00C07F2F" w:rsidP="00C07F2F">
      <w:pPr>
        <w:pStyle w:val="a3"/>
        <w:ind w:left="0"/>
        <w:jc w:val="both"/>
        <w:rPr>
          <w:rFonts w:ascii="Courier New" w:hAnsi="Courier New" w:cs="Courier New"/>
          <w:sz w:val="28"/>
          <w:szCs w:val="28"/>
        </w:rPr>
      </w:pPr>
      <w:r>
        <w:rPr>
          <w:color w:val="000000"/>
          <w:sz w:val="27"/>
          <w:szCs w:val="27"/>
        </w:rPr>
        <w:t xml:space="preserve">реакция процессора на физический сигнал от некоторого устройства (клавиатура, системные часы, клавиатура, жесткий диск и т.д.), по времени возникновения эти прерывания асинхронны, т.е. происходят в случайные моменты времени, программное прерывание - вызвано либо исключительным состоянием в самом процессоре, либо специальной инструкцией в наборе команд, которая вызывает прерывание, когда инструкция </w:t>
      </w:r>
      <w:proofErr w:type="gramStart"/>
      <w:r>
        <w:rPr>
          <w:color w:val="000000"/>
          <w:sz w:val="27"/>
          <w:szCs w:val="27"/>
        </w:rPr>
        <w:t>выполняется ,</w:t>
      </w:r>
      <w:proofErr w:type="gramEnd"/>
      <w:r>
        <w:rPr>
          <w:color w:val="000000"/>
          <w:sz w:val="27"/>
          <w:szCs w:val="27"/>
        </w:rPr>
        <w:t xml:space="preserve"> генерируемое в процессоре путем выполнения инструкции. Программные прерывания часто используются для реализации системных вызовов, поскольку они приводят к вызову подпрограммы с изменением уровня вызова ЦП</w:t>
      </w:r>
      <w:r w:rsidR="0080771F">
        <w:rPr>
          <w:rFonts w:ascii="Courier New" w:hAnsi="Courier New" w:cs="Courier New"/>
          <w:sz w:val="28"/>
          <w:szCs w:val="28"/>
        </w:rPr>
        <w:t xml:space="preserve"> </w:t>
      </w:r>
    </w:p>
    <w:p w:rsidR="00C07F2F" w:rsidRPr="003F7B61" w:rsidRDefault="00C07F2F" w:rsidP="00C07F2F">
      <w:pPr>
        <w:pStyle w:val="a3"/>
        <w:ind w:left="0"/>
        <w:jc w:val="both"/>
        <w:rPr>
          <w:rFonts w:ascii="Courier New" w:hAnsi="Courier New" w:cs="Courier New"/>
          <w:sz w:val="28"/>
          <w:szCs w:val="28"/>
        </w:rPr>
      </w:pPr>
      <w:r w:rsidRPr="00C07F2F">
        <w:rPr>
          <w:rFonts w:ascii="Courier New" w:hAnsi="Courier New" w:cs="Courier New"/>
          <w:noProof/>
          <w:sz w:val="28"/>
          <w:szCs w:val="28"/>
          <w:lang w:eastAsia="ru-RU"/>
        </w:rPr>
        <w:drawing>
          <wp:inline distT="0" distB="0" distL="0" distR="0" wp14:anchorId="0995952B" wp14:editId="3AF8FB28">
            <wp:extent cx="5940425" cy="2343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43150"/>
                    </a:xfrm>
                    <a:prstGeom prst="rect">
                      <a:avLst/>
                    </a:prstGeom>
                  </pic:spPr>
                </pic:pic>
              </a:graphicData>
            </a:graphic>
          </wp:inline>
        </w:drawing>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процесс?</w:t>
      </w:r>
    </w:p>
    <w:p w:rsidR="00C07F2F" w:rsidRDefault="00C07F2F" w:rsidP="00C07F2F">
      <w:pPr>
        <w:pStyle w:val="a3"/>
        <w:ind w:left="0"/>
        <w:jc w:val="both"/>
        <w:rPr>
          <w:rFonts w:ascii="Courier New" w:hAnsi="Courier New" w:cs="Courier New"/>
          <w:sz w:val="28"/>
          <w:szCs w:val="28"/>
        </w:rPr>
      </w:pPr>
      <w:r>
        <w:rPr>
          <w:color w:val="000000"/>
          <w:sz w:val="27"/>
          <w:szCs w:val="27"/>
        </w:rPr>
        <w:t>единица работы OS - объект ядра</w:t>
      </w:r>
    </w:p>
    <w:p w:rsidR="00C07F2F" w:rsidRPr="00C07F2F" w:rsidRDefault="00C07F2F" w:rsidP="00C07F2F">
      <w:pPr>
        <w:pStyle w:val="a3"/>
        <w:ind w:left="0"/>
        <w:jc w:val="both"/>
        <w:rPr>
          <w:color w:val="000000"/>
          <w:sz w:val="27"/>
          <w:szCs w:val="27"/>
        </w:rPr>
      </w:pPr>
      <w:r w:rsidRPr="00C07F2F">
        <w:rPr>
          <w:color w:val="000000"/>
          <w:sz w:val="27"/>
          <w:szCs w:val="27"/>
        </w:rPr>
        <w:t>Процессом, по существу, является программа во время ее выполнения.</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Что такое контекст процесса?</w:t>
      </w:r>
    </w:p>
    <w:p w:rsidR="00C07F2F" w:rsidRDefault="00C07F2F" w:rsidP="00C07F2F">
      <w:pPr>
        <w:pStyle w:val="a3"/>
        <w:ind w:left="0"/>
        <w:jc w:val="both"/>
        <w:rPr>
          <w:rFonts w:ascii="Courier New" w:hAnsi="Courier New" w:cs="Courier New"/>
          <w:sz w:val="28"/>
          <w:szCs w:val="28"/>
        </w:rPr>
      </w:pPr>
      <w:r>
        <w:rPr>
          <w:color w:val="000000"/>
          <w:sz w:val="27"/>
          <w:szCs w:val="27"/>
        </w:rPr>
        <w:t>адресное пространство, содержимое регистров (общего назначения, счетчик команд, состояния процессора, вершина стека, …), объекты ядра OS (объекты процессов, потоков, безопасности, файлов и пр.), стек ядра (для этого процесса).</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Что </w:t>
      </w:r>
      <w:proofErr w:type="gramStart"/>
      <w:r>
        <w:rPr>
          <w:rFonts w:ascii="Courier New" w:hAnsi="Courier New" w:cs="Courier New"/>
          <w:sz w:val="28"/>
          <w:szCs w:val="28"/>
        </w:rPr>
        <w:t>такое  родительский</w:t>
      </w:r>
      <w:proofErr w:type="gramEnd"/>
      <w:r>
        <w:rPr>
          <w:rFonts w:ascii="Courier New" w:hAnsi="Courier New" w:cs="Courier New"/>
          <w:sz w:val="28"/>
          <w:szCs w:val="28"/>
        </w:rPr>
        <w:t xml:space="preserve"> и дочерний процесс?</w:t>
      </w:r>
    </w:p>
    <w:p w:rsidR="009648B0" w:rsidRDefault="009648B0" w:rsidP="009648B0">
      <w:pPr>
        <w:pStyle w:val="a3"/>
        <w:ind w:left="0"/>
        <w:jc w:val="both"/>
        <w:rPr>
          <w:rFonts w:ascii="Courier New" w:hAnsi="Courier New" w:cs="Courier New"/>
          <w:sz w:val="28"/>
          <w:szCs w:val="28"/>
        </w:rPr>
      </w:pPr>
      <w:r>
        <w:rPr>
          <w:rFonts w:ascii="Courier New" w:hAnsi="Courier New" w:cs="Courier New"/>
          <w:sz w:val="28"/>
          <w:szCs w:val="28"/>
        </w:rPr>
        <w:t xml:space="preserve">Родительский процесс – тот который имеет дочерний , дочерний процесс тот который имеет родителя </w:t>
      </w:r>
      <w:r w:rsidRPr="009648B0">
        <w:rPr>
          <w:rFonts w:ascii="Courier New" w:hAnsi="Courier New" w:cs="Courier New"/>
          <w:sz w:val="28"/>
          <w:szCs w:val="28"/>
        </w:rPr>
        <w:sym w:font="Wingdings" w:char="F04A"/>
      </w:r>
    </w:p>
    <w:p w:rsidR="009648B0" w:rsidRPr="009648B0" w:rsidRDefault="009648B0" w:rsidP="009648B0">
      <w:pPr>
        <w:pStyle w:val="a3"/>
        <w:ind w:left="0"/>
        <w:jc w:val="both"/>
        <w:rPr>
          <w:rFonts w:ascii="Courier New" w:hAnsi="Courier New" w:cs="Courier New"/>
          <w:sz w:val="28"/>
          <w:szCs w:val="28"/>
        </w:rPr>
      </w:pPr>
      <w:r>
        <w:rPr>
          <w:color w:val="000000"/>
          <w:sz w:val="27"/>
          <w:szCs w:val="27"/>
        </w:rPr>
        <w:t xml:space="preserve">Системный вызов </w:t>
      </w:r>
      <w:proofErr w:type="spellStart"/>
      <w:r>
        <w:rPr>
          <w:color w:val="000000"/>
          <w:sz w:val="27"/>
          <w:szCs w:val="27"/>
        </w:rPr>
        <w:t>fork</w:t>
      </w:r>
      <w:proofErr w:type="spellEnd"/>
      <w:r>
        <w:rPr>
          <w:color w:val="000000"/>
          <w:sz w:val="27"/>
          <w:szCs w:val="27"/>
        </w:rPr>
        <w:t xml:space="preserve"> создает точную копию исходного процесса, называемого родительским процессом (</w:t>
      </w:r>
      <w:proofErr w:type="spellStart"/>
      <w:r>
        <w:rPr>
          <w:color w:val="000000"/>
          <w:sz w:val="27"/>
          <w:szCs w:val="27"/>
        </w:rPr>
        <w:t>parent</w:t>
      </w:r>
      <w:proofErr w:type="spellEnd"/>
      <w:r>
        <w:rPr>
          <w:color w:val="000000"/>
          <w:sz w:val="27"/>
          <w:szCs w:val="27"/>
        </w:rPr>
        <w:t xml:space="preserve"> </w:t>
      </w:r>
      <w:proofErr w:type="spellStart"/>
      <w:r>
        <w:rPr>
          <w:color w:val="000000"/>
          <w:sz w:val="27"/>
          <w:szCs w:val="27"/>
        </w:rPr>
        <w:t>process</w:t>
      </w:r>
      <w:proofErr w:type="spellEnd"/>
      <w:r>
        <w:rPr>
          <w:color w:val="000000"/>
          <w:sz w:val="27"/>
          <w:szCs w:val="27"/>
        </w:rPr>
        <w:t>). Новый процесс называется дочерним процессом (</w:t>
      </w:r>
      <w:proofErr w:type="spellStart"/>
      <w:r>
        <w:rPr>
          <w:color w:val="000000"/>
          <w:sz w:val="27"/>
          <w:szCs w:val="27"/>
        </w:rPr>
        <w:t>child</w:t>
      </w:r>
      <w:proofErr w:type="spellEnd"/>
      <w:r>
        <w:rPr>
          <w:color w:val="000000"/>
          <w:sz w:val="27"/>
          <w:szCs w:val="27"/>
        </w:rPr>
        <w:t xml:space="preserve"> </w:t>
      </w:r>
      <w:proofErr w:type="spellStart"/>
      <w:r>
        <w:rPr>
          <w:color w:val="000000"/>
          <w:sz w:val="27"/>
          <w:szCs w:val="27"/>
        </w:rPr>
        <w:t>process</w:t>
      </w:r>
      <w:proofErr w:type="spellEnd"/>
      <w:r>
        <w:rPr>
          <w:color w:val="000000"/>
          <w:sz w:val="27"/>
          <w:szCs w:val="27"/>
        </w:rPr>
        <w:t>).</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процесс инициализации </w:t>
      </w:r>
      <w:r>
        <w:rPr>
          <w:rFonts w:ascii="Courier New" w:hAnsi="Courier New" w:cs="Courier New"/>
          <w:sz w:val="28"/>
          <w:szCs w:val="28"/>
          <w:lang w:val="en-US"/>
        </w:rPr>
        <w:t>OS</w:t>
      </w:r>
      <w:r>
        <w:rPr>
          <w:rFonts w:ascii="Courier New" w:hAnsi="Courier New" w:cs="Courier New"/>
          <w:sz w:val="28"/>
          <w:szCs w:val="28"/>
        </w:rPr>
        <w:t>?</w:t>
      </w:r>
    </w:p>
    <w:p w:rsidR="009648B0" w:rsidRDefault="009648B0" w:rsidP="009648B0">
      <w:pPr>
        <w:pStyle w:val="a3"/>
        <w:ind w:left="0"/>
        <w:jc w:val="both"/>
        <w:rPr>
          <w:color w:val="000000"/>
          <w:sz w:val="27"/>
          <w:szCs w:val="27"/>
        </w:rPr>
      </w:pPr>
      <w:r>
        <w:rPr>
          <w:color w:val="000000"/>
          <w:sz w:val="27"/>
          <w:szCs w:val="27"/>
        </w:rPr>
        <w:t>сложный и многошаговый процесс запуска компьютера</w:t>
      </w:r>
    </w:p>
    <w:p w:rsidR="009648B0" w:rsidRDefault="009648B0" w:rsidP="009648B0">
      <w:pPr>
        <w:pStyle w:val="a3"/>
        <w:ind w:left="0"/>
        <w:jc w:val="both"/>
        <w:rPr>
          <w:rFonts w:ascii="Courier New" w:hAnsi="Courier New" w:cs="Courier New"/>
          <w:sz w:val="28"/>
          <w:szCs w:val="28"/>
        </w:rPr>
      </w:pPr>
      <w:r>
        <w:t>При запуске операционной системы создаются, как правило, несколько процессов. Некоторые из них представляют собой высокоприоритетные процессы, то есть процессы, взаимодействующие с пользователями и выполняющие для них определенную работу. Остальные являются фоновыми процессами, не связанными с конкретными пользователями, но выполняющими ряд специфических функций.</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Перечислите области памяти процесса и поясните их назначение.</w:t>
      </w:r>
    </w:p>
    <w:p w:rsidR="00C07F2F" w:rsidRDefault="00C07F2F" w:rsidP="00C07F2F">
      <w:pPr>
        <w:jc w:val="both"/>
      </w:pPr>
      <w:r>
        <w:t>В UNIX память каждого процесса делится на три сегмента: текстовый сегмент (то есть код программы), сегмент данных (переменные) и сегмент стека. Как показано на рис. 1.18, сегмент данных растет вверх, а стек растет вниз. Между ними существует часть неиспользованного адресного пространства. Стек заполняет пустое пространство автоматически по мере надобности.</w:t>
      </w:r>
    </w:p>
    <w:p w:rsidR="009648B0" w:rsidRPr="00C07F2F" w:rsidRDefault="009648B0" w:rsidP="00C07F2F">
      <w:pPr>
        <w:jc w:val="both"/>
        <w:rPr>
          <w:rFonts w:ascii="Courier New" w:hAnsi="Courier New" w:cs="Courier New"/>
          <w:sz w:val="28"/>
          <w:szCs w:val="28"/>
        </w:rPr>
      </w:pPr>
      <w:r w:rsidRPr="009648B0">
        <w:rPr>
          <w:rFonts w:ascii="Courier New" w:hAnsi="Courier New" w:cs="Courier New"/>
          <w:noProof/>
          <w:sz w:val="28"/>
          <w:szCs w:val="28"/>
          <w:lang w:eastAsia="ru-RU"/>
        </w:rPr>
        <w:drawing>
          <wp:inline distT="0" distB="0" distL="0" distR="0" wp14:anchorId="48406AA0" wp14:editId="5CAA3674">
            <wp:extent cx="5940425" cy="31769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76905"/>
                    </a:xfrm>
                    <a:prstGeom prst="rect">
                      <a:avLst/>
                    </a:prstGeom>
                  </pic:spPr>
                </pic:pic>
              </a:graphicData>
            </a:graphic>
          </wp:inline>
        </w:drawing>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Чем отличаются системные процессы от пользовательских</w:t>
      </w:r>
      <w:r w:rsidRPr="00487FE2">
        <w:rPr>
          <w:rFonts w:ascii="Courier New" w:hAnsi="Courier New" w:cs="Courier New"/>
          <w:sz w:val="28"/>
          <w:szCs w:val="28"/>
        </w:rPr>
        <w:t>?</w:t>
      </w:r>
      <w:r>
        <w:rPr>
          <w:rFonts w:ascii="Courier New" w:hAnsi="Courier New" w:cs="Courier New"/>
          <w:sz w:val="28"/>
          <w:szCs w:val="28"/>
        </w:rPr>
        <w:t xml:space="preserve"> </w:t>
      </w:r>
    </w:p>
    <w:p w:rsidR="009648B0" w:rsidRPr="003F7B61" w:rsidRDefault="009648B0" w:rsidP="009648B0">
      <w:pPr>
        <w:pStyle w:val="a3"/>
        <w:ind w:left="0"/>
        <w:jc w:val="both"/>
        <w:rPr>
          <w:rFonts w:ascii="Courier New" w:hAnsi="Courier New" w:cs="Courier New"/>
          <w:sz w:val="28"/>
          <w:szCs w:val="28"/>
        </w:rPr>
      </w:pPr>
      <w:r>
        <w:rPr>
          <w:color w:val="000000"/>
          <w:sz w:val="27"/>
          <w:szCs w:val="27"/>
        </w:rPr>
        <w:t>Системные процессы являются частью ядра и всегда находятся в оперативной памяти. Такие процессы не имеют соответствующих им программ в виде исполняемых файлов и запускаются особым образом при инициализации ядра системы.</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Что такое </w:t>
      </w:r>
      <w:r>
        <w:rPr>
          <w:rFonts w:ascii="Courier New" w:hAnsi="Courier New" w:cs="Courier New"/>
          <w:sz w:val="28"/>
          <w:szCs w:val="28"/>
          <w:lang w:val="en-US"/>
        </w:rPr>
        <w:t>Windows</w:t>
      </w:r>
      <w:r w:rsidRPr="00D11BEF">
        <w:rPr>
          <w:rFonts w:ascii="Courier New" w:hAnsi="Courier New" w:cs="Courier New"/>
          <w:sz w:val="28"/>
          <w:szCs w:val="28"/>
        </w:rPr>
        <w:t>-</w:t>
      </w:r>
      <w:r>
        <w:rPr>
          <w:rFonts w:ascii="Courier New" w:hAnsi="Courier New" w:cs="Courier New"/>
          <w:sz w:val="28"/>
          <w:szCs w:val="28"/>
        </w:rPr>
        <w:t xml:space="preserve">сервисы, </w:t>
      </w:r>
      <w:r>
        <w:rPr>
          <w:rFonts w:ascii="Courier New" w:hAnsi="Courier New" w:cs="Courier New"/>
          <w:sz w:val="28"/>
          <w:szCs w:val="28"/>
          <w:lang w:val="en-US"/>
        </w:rPr>
        <w:t>Linux</w:t>
      </w:r>
      <w:r w:rsidRPr="00D11BEF">
        <w:rPr>
          <w:rFonts w:ascii="Courier New" w:hAnsi="Courier New" w:cs="Courier New"/>
          <w:sz w:val="28"/>
          <w:szCs w:val="28"/>
        </w:rPr>
        <w:t>-</w:t>
      </w:r>
      <w:r>
        <w:rPr>
          <w:rFonts w:ascii="Courier New" w:hAnsi="Courier New" w:cs="Courier New"/>
          <w:sz w:val="28"/>
          <w:szCs w:val="28"/>
        </w:rPr>
        <w:t>демоны?</w:t>
      </w:r>
    </w:p>
    <w:p w:rsidR="009648B0" w:rsidRDefault="009648B0" w:rsidP="009648B0">
      <w:pPr>
        <w:pStyle w:val="a3"/>
        <w:ind w:left="0"/>
        <w:jc w:val="both"/>
        <w:rPr>
          <w:rFonts w:ascii="Courier New" w:hAnsi="Courier New" w:cs="Courier New"/>
          <w:sz w:val="28"/>
          <w:szCs w:val="28"/>
        </w:rPr>
      </w:pPr>
      <w:r>
        <w:rPr>
          <w:rFonts w:ascii="Courier New" w:hAnsi="Courier New" w:cs="Courier New"/>
          <w:sz w:val="28"/>
          <w:szCs w:val="28"/>
        </w:rPr>
        <w:t xml:space="preserve">Фоновые процессы </w:t>
      </w:r>
    </w:p>
    <w:p w:rsidR="009648B0" w:rsidRDefault="009648B0" w:rsidP="009648B0">
      <w:pPr>
        <w:pStyle w:val="a3"/>
        <w:ind w:left="0"/>
        <w:jc w:val="both"/>
        <w:rPr>
          <w:color w:val="000000"/>
          <w:sz w:val="27"/>
          <w:szCs w:val="27"/>
        </w:rPr>
      </w:pPr>
      <w:r>
        <w:rPr>
          <w:color w:val="000000"/>
          <w:sz w:val="27"/>
          <w:szCs w:val="27"/>
        </w:rPr>
        <w:lastRenderedPageBreak/>
        <w:t>приложение, автоматически исполняемое системой при запуске операционной системы Windows и выполняющиеся вне зависимости от статуса пользователя. -- ??</w:t>
      </w:r>
    </w:p>
    <w:p w:rsidR="009648B0" w:rsidRDefault="009648B0" w:rsidP="009648B0">
      <w:pPr>
        <w:pStyle w:val="a3"/>
        <w:ind w:left="0"/>
        <w:jc w:val="both"/>
        <w:rPr>
          <w:rFonts w:ascii="Courier New" w:hAnsi="Courier New" w:cs="Courier New"/>
          <w:sz w:val="28"/>
          <w:szCs w:val="28"/>
        </w:rPr>
      </w:pPr>
      <w:r>
        <w:rPr>
          <w:color w:val="000000"/>
          <w:sz w:val="27"/>
          <w:szCs w:val="27"/>
        </w:rPr>
        <w:t xml:space="preserve">Демоны отличаются от обычных процессов только тем, что они работают в </w:t>
      </w:r>
      <w:proofErr w:type="spellStart"/>
      <w:r>
        <w:rPr>
          <w:color w:val="000000"/>
          <w:sz w:val="27"/>
          <w:szCs w:val="27"/>
        </w:rPr>
        <w:t>неинтерактивном</w:t>
      </w:r>
      <w:proofErr w:type="spellEnd"/>
      <w:r>
        <w:rPr>
          <w:color w:val="000000"/>
          <w:sz w:val="27"/>
          <w:szCs w:val="27"/>
        </w:rPr>
        <w:t xml:space="preserve"> режиме. Если с обычным процессом всегда ассоциирован какой-то терминал или </w:t>
      </w:r>
      <w:proofErr w:type="spellStart"/>
      <w:r>
        <w:rPr>
          <w:color w:val="000000"/>
          <w:sz w:val="27"/>
          <w:szCs w:val="27"/>
        </w:rPr>
        <w:t>псевдотерминал</w:t>
      </w:r>
      <w:proofErr w:type="spellEnd"/>
      <w:r>
        <w:rPr>
          <w:color w:val="000000"/>
          <w:sz w:val="27"/>
          <w:szCs w:val="27"/>
        </w:rPr>
        <w:t>, через который осуществляется взаимодействие процесса с пользователем, то демон такого терминала не имеет. Демоны обычно используются для выполнения сервисных функций, обслуживания запросов от других процессов, причем не обязательно выполняющихся на данном компьютере. Пользователь не может непосредственно управлять демонами, он может влиять на их работу, только посылая им какие-то задания</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Windows</w:t>
      </w:r>
      <w:r>
        <w:rPr>
          <w:rFonts w:ascii="Courier New" w:hAnsi="Courier New" w:cs="Courier New"/>
          <w:sz w:val="28"/>
          <w:szCs w:val="28"/>
        </w:rPr>
        <w:t>?</w:t>
      </w:r>
      <w:r w:rsidRPr="0070579D">
        <w:rPr>
          <w:rFonts w:ascii="Courier New" w:hAnsi="Courier New" w:cs="Courier New"/>
          <w:sz w:val="28"/>
          <w:szCs w:val="28"/>
        </w:rPr>
        <w:t xml:space="preserve"> </w:t>
      </w:r>
      <w:r>
        <w:rPr>
          <w:rFonts w:ascii="Courier New" w:hAnsi="Courier New" w:cs="Courier New"/>
          <w:sz w:val="28"/>
          <w:szCs w:val="28"/>
        </w:rPr>
        <w:t>Поясните разницу.</w:t>
      </w:r>
    </w:p>
    <w:p w:rsidR="009648B0" w:rsidRPr="003F7B61" w:rsidRDefault="009648B0" w:rsidP="009648B0">
      <w:pPr>
        <w:pStyle w:val="a3"/>
        <w:ind w:left="0"/>
        <w:jc w:val="both"/>
        <w:rPr>
          <w:rFonts w:ascii="Courier New" w:hAnsi="Courier New" w:cs="Courier New"/>
          <w:sz w:val="28"/>
          <w:szCs w:val="28"/>
        </w:rPr>
      </w:pPr>
      <w:proofErr w:type="spellStart"/>
      <w:proofErr w:type="gramStart"/>
      <w:r>
        <w:rPr>
          <w:color w:val="000000"/>
          <w:sz w:val="27"/>
          <w:szCs w:val="27"/>
        </w:rPr>
        <w:t>CreatProcess</w:t>
      </w:r>
      <w:proofErr w:type="spellEnd"/>
      <w:r>
        <w:rPr>
          <w:color w:val="000000"/>
          <w:sz w:val="27"/>
          <w:szCs w:val="27"/>
        </w:rPr>
        <w:t>(</w:t>
      </w:r>
      <w:proofErr w:type="gramEnd"/>
      <w:r>
        <w:rPr>
          <w:color w:val="000000"/>
          <w:sz w:val="27"/>
          <w:szCs w:val="27"/>
        </w:rPr>
        <w:t>) – данный вызов имеет множество параметров, многие из которых «по умолчанию»</w:t>
      </w: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С помощью каких системных вызовов можно создать дочерний процесс в </w:t>
      </w:r>
      <w:r>
        <w:rPr>
          <w:rFonts w:ascii="Courier New" w:hAnsi="Courier New" w:cs="Courier New"/>
          <w:sz w:val="28"/>
          <w:szCs w:val="28"/>
          <w:lang w:val="en-US"/>
        </w:rPr>
        <w:t>Linux</w:t>
      </w:r>
      <w:r>
        <w:rPr>
          <w:rFonts w:ascii="Courier New" w:hAnsi="Courier New" w:cs="Courier New"/>
          <w:sz w:val="28"/>
          <w:szCs w:val="28"/>
        </w:rPr>
        <w:t>? Поясните разницу.</w:t>
      </w:r>
    </w:p>
    <w:p w:rsidR="009648B0" w:rsidRPr="009648B0" w:rsidRDefault="009648B0" w:rsidP="009648B0">
      <w:pPr>
        <w:pStyle w:val="a4"/>
        <w:rPr>
          <w:color w:val="000000"/>
          <w:sz w:val="27"/>
          <w:szCs w:val="27"/>
          <w:lang w:val="en-US"/>
        </w:rPr>
      </w:pPr>
      <w:proofErr w:type="gramStart"/>
      <w:r w:rsidRPr="009648B0">
        <w:rPr>
          <w:color w:val="000000"/>
          <w:sz w:val="27"/>
          <w:szCs w:val="27"/>
          <w:lang w:val="en-US"/>
        </w:rPr>
        <w:t>Fork(</w:t>
      </w:r>
      <w:proofErr w:type="gramEnd"/>
      <w:r w:rsidRPr="009648B0">
        <w:rPr>
          <w:color w:val="000000"/>
          <w:sz w:val="27"/>
          <w:szCs w:val="27"/>
          <w:lang w:val="en-US"/>
        </w:rPr>
        <w:t xml:space="preserve">) </w:t>
      </w:r>
      <w:r>
        <w:rPr>
          <w:color w:val="000000"/>
          <w:sz w:val="27"/>
          <w:szCs w:val="27"/>
        </w:rPr>
        <w:t>и</w:t>
      </w:r>
      <w:r w:rsidRPr="009648B0">
        <w:rPr>
          <w:color w:val="000000"/>
          <w:sz w:val="27"/>
          <w:szCs w:val="27"/>
          <w:lang w:val="en-US"/>
        </w:rPr>
        <w:t xml:space="preserve"> exec() </w:t>
      </w:r>
      <w:r>
        <w:rPr>
          <w:color w:val="000000"/>
          <w:sz w:val="27"/>
          <w:szCs w:val="27"/>
        </w:rPr>
        <w:t>и</w:t>
      </w:r>
      <w:r w:rsidRPr="009648B0">
        <w:rPr>
          <w:color w:val="000000"/>
          <w:sz w:val="27"/>
          <w:szCs w:val="27"/>
          <w:lang w:val="en-US"/>
        </w:rPr>
        <w:t xml:space="preserve"> system()</w:t>
      </w:r>
    </w:p>
    <w:p w:rsidR="009648B0" w:rsidRDefault="009648B0" w:rsidP="009648B0">
      <w:pPr>
        <w:pStyle w:val="a4"/>
        <w:rPr>
          <w:color w:val="000000"/>
          <w:sz w:val="27"/>
          <w:szCs w:val="27"/>
        </w:rPr>
      </w:pPr>
      <w:r>
        <w:rPr>
          <w:color w:val="000000"/>
          <w:sz w:val="27"/>
          <w:szCs w:val="27"/>
        </w:rPr>
        <w:t xml:space="preserve">После вызова </w:t>
      </w:r>
      <w:proofErr w:type="spellStart"/>
      <w:proofErr w:type="gramStart"/>
      <w:r>
        <w:rPr>
          <w:color w:val="000000"/>
          <w:sz w:val="27"/>
          <w:szCs w:val="27"/>
        </w:rPr>
        <w:t>Fork</w:t>
      </w:r>
      <w:proofErr w:type="spellEnd"/>
      <w:r>
        <w:rPr>
          <w:color w:val="000000"/>
          <w:sz w:val="27"/>
          <w:szCs w:val="27"/>
        </w:rPr>
        <w:t>(</w:t>
      </w:r>
      <w:proofErr w:type="gramEnd"/>
      <w:r>
        <w:rPr>
          <w:color w:val="000000"/>
          <w:sz w:val="27"/>
          <w:szCs w:val="27"/>
        </w:rPr>
        <w:t>) создается почти такой же РСВ (блок управления процессом), только будет другой идентификатор у процесса, адресное пространство аналогичное.</w:t>
      </w:r>
      <w:r w:rsidR="00D63B4D" w:rsidRPr="00D63B4D">
        <w:rPr>
          <w:color w:val="000000"/>
          <w:sz w:val="27"/>
          <w:szCs w:val="27"/>
        </w:rPr>
        <w:t xml:space="preserve"> </w:t>
      </w:r>
    </w:p>
    <w:p w:rsidR="00D63B4D" w:rsidRPr="00D63B4D" w:rsidRDefault="00D63B4D" w:rsidP="00D63B4D">
      <w:pPr>
        <w:pStyle w:val="a3"/>
        <w:ind w:left="0"/>
        <w:jc w:val="both"/>
      </w:pPr>
      <w:r>
        <w:t xml:space="preserve">Системный вызов </w:t>
      </w:r>
      <w:proofErr w:type="spellStart"/>
      <w:r>
        <w:t>fork</w:t>
      </w:r>
      <w:proofErr w:type="spellEnd"/>
      <w:r>
        <w:t xml:space="preserve"> возвращает нулевое значение для дочернего процесса и равное идентификатору дочернего процесса или PID — для родительского. Используя возвращенное значение PID, два процесса могут определить, какой из них родительский, а какой — дочерний.</w:t>
      </w:r>
    </w:p>
    <w:p w:rsidR="009648B0" w:rsidRDefault="009648B0" w:rsidP="009648B0">
      <w:pPr>
        <w:pStyle w:val="a4"/>
        <w:rPr>
          <w:color w:val="000000"/>
          <w:sz w:val="27"/>
          <w:szCs w:val="27"/>
        </w:rPr>
      </w:pPr>
      <w:r>
        <w:rPr>
          <w:color w:val="000000"/>
          <w:sz w:val="27"/>
          <w:szCs w:val="27"/>
        </w:rPr>
        <w:t xml:space="preserve">Идентификатор берется из </w:t>
      </w:r>
      <w:proofErr w:type="gramStart"/>
      <w:r>
        <w:rPr>
          <w:color w:val="000000"/>
          <w:sz w:val="27"/>
          <w:szCs w:val="27"/>
        </w:rPr>
        <w:t>таблицы(</w:t>
      </w:r>
      <w:proofErr w:type="gramEnd"/>
      <w:r>
        <w:rPr>
          <w:color w:val="000000"/>
          <w:sz w:val="27"/>
          <w:szCs w:val="27"/>
        </w:rPr>
        <w:t>она есть у каждой ОС).</w:t>
      </w:r>
    </w:p>
    <w:p w:rsidR="00C07F2F" w:rsidRPr="00D63B4D" w:rsidRDefault="009648B0" w:rsidP="00D63B4D">
      <w:pPr>
        <w:pStyle w:val="a4"/>
        <w:rPr>
          <w:color w:val="000000"/>
          <w:sz w:val="27"/>
          <w:szCs w:val="27"/>
        </w:rPr>
      </w:pPr>
      <w:proofErr w:type="spellStart"/>
      <w:r>
        <w:rPr>
          <w:color w:val="000000"/>
          <w:sz w:val="27"/>
          <w:szCs w:val="27"/>
        </w:rPr>
        <w:t>Еxec</w:t>
      </w:r>
      <w:proofErr w:type="spellEnd"/>
      <w:r>
        <w:rPr>
          <w:color w:val="000000"/>
          <w:sz w:val="27"/>
          <w:szCs w:val="27"/>
        </w:rPr>
        <w:t>() не создает новый процесс, а заменяет данные текущего процесса новыми данными.</w:t>
      </w:r>
      <w:bookmarkStart w:id="0" w:name="_GoBack"/>
      <w:bookmarkEnd w:id="0"/>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Какие потоки данных доступны любому процессу автоматически</w:t>
      </w:r>
      <w:r w:rsidRPr="00E61109">
        <w:rPr>
          <w:rFonts w:ascii="Courier New" w:hAnsi="Courier New" w:cs="Courier New"/>
          <w:sz w:val="28"/>
          <w:szCs w:val="28"/>
        </w:rPr>
        <w:t>?</w:t>
      </w:r>
    </w:p>
    <w:p w:rsidR="009648B0" w:rsidRDefault="009648B0" w:rsidP="009648B0">
      <w:pPr>
        <w:pStyle w:val="a3"/>
        <w:ind w:left="0"/>
        <w:jc w:val="both"/>
        <w:rPr>
          <w:rFonts w:ascii="Courier New" w:hAnsi="Courier New" w:cs="Courier New"/>
          <w:sz w:val="28"/>
          <w:szCs w:val="28"/>
        </w:rPr>
      </w:pPr>
    </w:p>
    <w:p w:rsidR="009648B0" w:rsidRDefault="002D59D8" w:rsidP="009648B0">
      <w:pPr>
        <w:pStyle w:val="a3"/>
        <w:ind w:left="0"/>
        <w:jc w:val="both"/>
        <w:rPr>
          <w:rFonts w:ascii="Courier New" w:hAnsi="Courier New" w:cs="Courier New"/>
          <w:sz w:val="28"/>
          <w:szCs w:val="28"/>
        </w:rPr>
      </w:pPr>
      <w:r>
        <w:rPr>
          <w:rFonts w:ascii="Courier New" w:hAnsi="Courier New" w:cs="Courier New"/>
          <w:sz w:val="28"/>
          <w:szCs w:val="28"/>
        </w:rPr>
        <w:t xml:space="preserve">автоматически создается </w:t>
      </w:r>
      <w:r w:rsidRPr="00E00B4E">
        <w:rPr>
          <w:rFonts w:ascii="Courier New" w:hAnsi="Courier New" w:cs="Courier New"/>
          <w:b/>
          <w:sz w:val="28"/>
          <w:szCs w:val="28"/>
        </w:rPr>
        <w:t>основной (</w:t>
      </w:r>
      <w:r w:rsidRPr="00E00B4E">
        <w:rPr>
          <w:rFonts w:ascii="Courier New" w:hAnsi="Courier New" w:cs="Courier New"/>
          <w:b/>
          <w:sz w:val="28"/>
          <w:szCs w:val="28"/>
          <w:lang w:val="en-US"/>
        </w:rPr>
        <w:t>main</w:t>
      </w:r>
      <w:r w:rsidRPr="00E00B4E">
        <w:rPr>
          <w:rFonts w:ascii="Courier New" w:hAnsi="Courier New" w:cs="Courier New"/>
          <w:b/>
          <w:sz w:val="28"/>
          <w:szCs w:val="28"/>
        </w:rPr>
        <w:t>) поток</w:t>
      </w:r>
      <w:r>
        <w:rPr>
          <w:rFonts w:ascii="Courier New" w:hAnsi="Courier New" w:cs="Courier New"/>
          <w:sz w:val="28"/>
          <w:szCs w:val="28"/>
        </w:rPr>
        <w:t xml:space="preserve"> (выполняется функция ядра, создающая поток). В простейшем – один поток процесса</w:t>
      </w:r>
    </w:p>
    <w:p w:rsidR="009648B0" w:rsidRDefault="009648B0" w:rsidP="009648B0">
      <w:pPr>
        <w:pStyle w:val="a3"/>
        <w:ind w:left="0"/>
        <w:jc w:val="both"/>
        <w:rPr>
          <w:rFonts w:ascii="Courier New" w:hAnsi="Courier New" w:cs="Courier New"/>
          <w:sz w:val="28"/>
          <w:szCs w:val="28"/>
        </w:rPr>
      </w:pP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Поясните назначение системного вызова </w:t>
      </w:r>
      <w:proofErr w:type="spellStart"/>
      <w:r>
        <w:rPr>
          <w:rFonts w:ascii="Courier New" w:hAnsi="Courier New" w:cs="Courier New"/>
          <w:sz w:val="28"/>
          <w:szCs w:val="28"/>
          <w:lang w:val="en-US"/>
        </w:rPr>
        <w:t>WaitForSingleObject</w:t>
      </w:r>
      <w:proofErr w:type="spellEnd"/>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Windows</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rsidR="009648B0" w:rsidRPr="009648B0" w:rsidRDefault="009648B0" w:rsidP="009648B0">
      <w:pPr>
        <w:pStyle w:val="a4"/>
        <w:rPr>
          <w:rFonts w:ascii="Courier New" w:hAnsi="Courier New" w:cs="Courier New"/>
          <w:sz w:val="28"/>
          <w:szCs w:val="28"/>
        </w:rPr>
      </w:pPr>
      <w:r w:rsidRPr="009648B0">
        <w:rPr>
          <w:color w:val="000000"/>
          <w:sz w:val="27"/>
          <w:szCs w:val="27"/>
        </w:rPr>
        <w:t xml:space="preserve"> </w:t>
      </w:r>
      <w:r>
        <w:t xml:space="preserve">Вызов </w:t>
      </w:r>
      <w:proofErr w:type="spellStart"/>
      <w:r>
        <w:t>WaitForSingleObject</w:t>
      </w:r>
      <w:proofErr w:type="spellEnd"/>
      <w:r>
        <w:t xml:space="preserve"> используется для ожидания события. Ожидание может касаться множества возможных событий. Если в параметре указан процесс, то вызывающая программа дожидается окончания конкретного процесса.</w:t>
      </w:r>
    </w:p>
    <w:p w:rsidR="009648B0" w:rsidRDefault="001762B3" w:rsidP="009648B0">
      <w:pPr>
        <w:pStyle w:val="a3"/>
        <w:ind w:left="0"/>
        <w:jc w:val="both"/>
      </w:pPr>
      <w:r>
        <w:t>Ожидает завершения процесса</w:t>
      </w:r>
    </w:p>
    <w:p w:rsidR="001762B3" w:rsidRDefault="001762B3" w:rsidP="009648B0">
      <w:pPr>
        <w:pStyle w:val="a3"/>
        <w:ind w:left="0"/>
        <w:jc w:val="both"/>
        <w:rPr>
          <w:rFonts w:ascii="Courier New" w:hAnsi="Courier New" w:cs="Courier New"/>
          <w:sz w:val="28"/>
          <w:szCs w:val="28"/>
        </w:rPr>
      </w:pPr>
    </w:p>
    <w:p w:rsidR="0080771F" w:rsidRDefault="0080771F" w:rsidP="0080771F">
      <w:pPr>
        <w:pStyle w:val="a3"/>
        <w:numPr>
          <w:ilvl w:val="0"/>
          <w:numId w:val="1"/>
        </w:numPr>
        <w:jc w:val="both"/>
        <w:rPr>
          <w:rFonts w:ascii="Courier New" w:hAnsi="Courier New" w:cs="Courier New"/>
          <w:sz w:val="28"/>
          <w:szCs w:val="28"/>
        </w:rPr>
      </w:pPr>
      <w:r>
        <w:rPr>
          <w:rFonts w:ascii="Courier New" w:hAnsi="Courier New" w:cs="Courier New"/>
          <w:sz w:val="28"/>
          <w:szCs w:val="28"/>
        </w:rPr>
        <w:t xml:space="preserve">Поясните назначение системного вызова </w:t>
      </w:r>
      <w:r>
        <w:rPr>
          <w:rFonts w:ascii="Courier New" w:hAnsi="Courier New" w:cs="Courier New"/>
          <w:sz w:val="28"/>
          <w:szCs w:val="28"/>
          <w:lang w:val="en-US"/>
        </w:rPr>
        <w:t>wait</w:t>
      </w:r>
      <w:r w:rsidRPr="00675A7B">
        <w:rPr>
          <w:rFonts w:ascii="Courier New" w:hAnsi="Courier New" w:cs="Courier New"/>
          <w:sz w:val="28"/>
          <w:szCs w:val="28"/>
        </w:rPr>
        <w:t xml:space="preserve"> </w:t>
      </w:r>
      <w:r>
        <w:rPr>
          <w:rFonts w:ascii="Courier New" w:hAnsi="Courier New" w:cs="Courier New"/>
          <w:sz w:val="28"/>
          <w:szCs w:val="28"/>
        </w:rPr>
        <w:t xml:space="preserve">в </w:t>
      </w:r>
      <w:r>
        <w:rPr>
          <w:rFonts w:ascii="Courier New" w:hAnsi="Courier New" w:cs="Courier New"/>
          <w:sz w:val="28"/>
          <w:szCs w:val="28"/>
          <w:lang w:val="en-US"/>
        </w:rPr>
        <w:t>Linux</w:t>
      </w:r>
      <w:r w:rsidRPr="00675A7B">
        <w:rPr>
          <w:rFonts w:ascii="Courier New" w:hAnsi="Courier New" w:cs="Courier New"/>
          <w:sz w:val="28"/>
          <w:szCs w:val="28"/>
        </w:rPr>
        <w:t>-</w:t>
      </w:r>
      <w:r>
        <w:rPr>
          <w:rFonts w:ascii="Courier New" w:hAnsi="Courier New" w:cs="Courier New"/>
          <w:sz w:val="28"/>
          <w:szCs w:val="28"/>
        </w:rPr>
        <w:t>приложении</w:t>
      </w:r>
      <w:r w:rsidRPr="00675A7B">
        <w:rPr>
          <w:rFonts w:ascii="Courier New" w:hAnsi="Courier New" w:cs="Courier New"/>
          <w:sz w:val="28"/>
          <w:szCs w:val="28"/>
        </w:rPr>
        <w:t>.</w:t>
      </w:r>
    </w:p>
    <w:p w:rsidR="009648B0" w:rsidRDefault="001762B3" w:rsidP="009648B0">
      <w:pPr>
        <w:pStyle w:val="a3"/>
        <w:ind w:left="0"/>
        <w:jc w:val="both"/>
        <w:rPr>
          <w:rFonts w:ascii="Courier New" w:hAnsi="Courier New" w:cs="Courier New"/>
          <w:sz w:val="28"/>
          <w:szCs w:val="28"/>
        </w:rPr>
      </w:pPr>
      <w:r>
        <w:rPr>
          <w:color w:val="000000"/>
          <w:sz w:val="27"/>
          <w:szCs w:val="27"/>
        </w:rPr>
        <w:t>Она блокирует вызывающий процесс до тех пор, пока один из его дочерних процессов не завершится (или не произойдет ошибка).</w:t>
      </w:r>
    </w:p>
    <w:p w:rsidR="0080771F" w:rsidRPr="003F7B61" w:rsidRDefault="0080771F" w:rsidP="0080771F">
      <w:pPr>
        <w:pStyle w:val="a3"/>
        <w:numPr>
          <w:ilvl w:val="0"/>
          <w:numId w:val="1"/>
        </w:numPr>
        <w:rPr>
          <w:rFonts w:ascii="Courier New" w:hAnsi="Courier New" w:cs="Courier New"/>
          <w:sz w:val="28"/>
          <w:szCs w:val="28"/>
        </w:rPr>
      </w:pPr>
      <w:r w:rsidRPr="00E61109">
        <w:rPr>
          <w:rFonts w:ascii="Courier New" w:hAnsi="Courier New" w:cs="Courier New"/>
          <w:sz w:val="28"/>
          <w:szCs w:val="28"/>
        </w:rPr>
        <w:t xml:space="preserve">Дайте развернутое определение процесса </w:t>
      </w:r>
      <w:r w:rsidRPr="00E61109">
        <w:rPr>
          <w:rFonts w:ascii="Courier New" w:hAnsi="Courier New" w:cs="Courier New"/>
          <w:sz w:val="28"/>
          <w:szCs w:val="28"/>
          <w:lang w:val="en-US"/>
        </w:rPr>
        <w:t>OS</w:t>
      </w:r>
      <w:r w:rsidRPr="00E61109">
        <w:rPr>
          <w:rFonts w:ascii="Courier New" w:hAnsi="Courier New" w:cs="Courier New"/>
          <w:sz w:val="28"/>
          <w:szCs w:val="28"/>
        </w:rPr>
        <w:t>.</w:t>
      </w:r>
    </w:p>
    <w:p w:rsidR="009648B0" w:rsidRDefault="009648B0" w:rsidP="009648B0">
      <w:pPr>
        <w:pStyle w:val="a4"/>
        <w:rPr>
          <w:color w:val="000000"/>
          <w:sz w:val="27"/>
          <w:szCs w:val="27"/>
        </w:rPr>
      </w:pPr>
      <w:r>
        <w:rPr>
          <w:color w:val="000000"/>
          <w:sz w:val="27"/>
          <w:szCs w:val="27"/>
        </w:rPr>
        <w:t xml:space="preserve">процесс OS – единица работы OS - объект ядра </w:t>
      </w:r>
      <w:proofErr w:type="spellStart"/>
      <w:r>
        <w:rPr>
          <w:color w:val="000000"/>
          <w:sz w:val="27"/>
          <w:szCs w:val="27"/>
        </w:rPr>
        <w:t>OS+адресное</w:t>
      </w:r>
      <w:proofErr w:type="spellEnd"/>
      <w:r>
        <w:rPr>
          <w:color w:val="000000"/>
          <w:sz w:val="27"/>
          <w:szCs w:val="27"/>
        </w:rPr>
        <w:t xml:space="preserve"> пространство:</w:t>
      </w:r>
    </w:p>
    <w:p w:rsidR="009648B0" w:rsidRDefault="009648B0" w:rsidP="009648B0">
      <w:pPr>
        <w:pStyle w:val="a4"/>
        <w:rPr>
          <w:color w:val="000000"/>
          <w:sz w:val="27"/>
          <w:szCs w:val="27"/>
        </w:rPr>
      </w:pPr>
      <w:r>
        <w:rPr>
          <w:color w:val="000000"/>
          <w:sz w:val="27"/>
          <w:szCs w:val="27"/>
        </w:rPr>
        <w:t>- создается ядром OS по системному вызову;</w:t>
      </w:r>
    </w:p>
    <w:p w:rsidR="009648B0" w:rsidRDefault="009648B0" w:rsidP="009648B0">
      <w:pPr>
        <w:pStyle w:val="a4"/>
        <w:rPr>
          <w:color w:val="000000"/>
          <w:sz w:val="27"/>
          <w:szCs w:val="27"/>
        </w:rPr>
      </w:pPr>
      <w:r>
        <w:rPr>
          <w:color w:val="000000"/>
          <w:sz w:val="27"/>
          <w:szCs w:val="27"/>
        </w:rPr>
        <w:t>- адресное пространство (данные, программа, стек, куча);</w:t>
      </w:r>
    </w:p>
    <w:p w:rsidR="009648B0" w:rsidRDefault="009648B0" w:rsidP="009648B0">
      <w:pPr>
        <w:pStyle w:val="a4"/>
        <w:rPr>
          <w:color w:val="000000"/>
          <w:sz w:val="27"/>
          <w:szCs w:val="27"/>
        </w:rPr>
      </w:pPr>
      <w:r>
        <w:rPr>
          <w:color w:val="000000"/>
          <w:sz w:val="27"/>
          <w:szCs w:val="27"/>
        </w:rPr>
        <w:t>- ресурсы: регистры, открытые файлы, родительский процесс, перечень связанных (дочерних) процессов, реальные страницы памяти, виртуальное адресное пространство, маркеры доступа (безопасность);</w:t>
      </w:r>
    </w:p>
    <w:p w:rsidR="009648B0" w:rsidRDefault="009648B0" w:rsidP="009648B0">
      <w:pPr>
        <w:pStyle w:val="a4"/>
        <w:rPr>
          <w:color w:val="000000"/>
          <w:sz w:val="27"/>
          <w:szCs w:val="27"/>
        </w:rPr>
      </w:pPr>
      <w:r>
        <w:rPr>
          <w:color w:val="000000"/>
          <w:sz w:val="27"/>
          <w:szCs w:val="27"/>
        </w:rPr>
        <w:t>- процесс может создавать (с помощью системного вызова) дочерние процессы, в общем случае может образовываться дерево процессов;</w:t>
      </w:r>
    </w:p>
    <w:p w:rsidR="009648B0" w:rsidRDefault="009648B0" w:rsidP="009648B0">
      <w:pPr>
        <w:pStyle w:val="a4"/>
        <w:rPr>
          <w:color w:val="000000"/>
          <w:sz w:val="27"/>
          <w:szCs w:val="27"/>
        </w:rPr>
      </w:pPr>
      <w:r>
        <w:rPr>
          <w:color w:val="000000"/>
          <w:sz w:val="27"/>
          <w:szCs w:val="27"/>
        </w:rPr>
        <w:t xml:space="preserve">- обычно соответствует работающей программе (например, </w:t>
      </w:r>
      <w:proofErr w:type="spellStart"/>
      <w:r>
        <w:rPr>
          <w:color w:val="000000"/>
          <w:sz w:val="27"/>
          <w:szCs w:val="27"/>
        </w:rPr>
        <w:t>exe</w:t>
      </w:r>
      <w:proofErr w:type="spellEnd"/>
      <w:r>
        <w:rPr>
          <w:color w:val="000000"/>
          <w:sz w:val="27"/>
          <w:szCs w:val="27"/>
        </w:rPr>
        <w:t xml:space="preserve">-файлу в </w:t>
      </w:r>
      <w:proofErr w:type="spellStart"/>
      <w:r>
        <w:rPr>
          <w:color w:val="000000"/>
          <w:sz w:val="27"/>
          <w:szCs w:val="27"/>
        </w:rPr>
        <w:t>Windows</w:t>
      </w:r>
      <w:proofErr w:type="spellEnd"/>
      <w:r>
        <w:rPr>
          <w:color w:val="000000"/>
          <w:sz w:val="27"/>
          <w:szCs w:val="27"/>
        </w:rPr>
        <w:t>);</w:t>
      </w:r>
    </w:p>
    <w:p w:rsidR="009648B0" w:rsidRDefault="009648B0" w:rsidP="009648B0">
      <w:pPr>
        <w:pStyle w:val="a4"/>
        <w:rPr>
          <w:color w:val="000000"/>
          <w:sz w:val="27"/>
          <w:szCs w:val="27"/>
        </w:rPr>
      </w:pPr>
      <w:r>
        <w:rPr>
          <w:color w:val="000000"/>
          <w:sz w:val="27"/>
          <w:szCs w:val="27"/>
        </w:rPr>
        <w:t>- OS хранит список (или таблицу) объектов работающих процессов;</w:t>
      </w:r>
    </w:p>
    <w:p w:rsidR="009648B0" w:rsidRDefault="009648B0" w:rsidP="009648B0">
      <w:pPr>
        <w:pStyle w:val="a4"/>
        <w:rPr>
          <w:color w:val="000000"/>
          <w:sz w:val="27"/>
          <w:szCs w:val="27"/>
        </w:rPr>
      </w:pPr>
      <w:r>
        <w:rPr>
          <w:color w:val="000000"/>
          <w:sz w:val="27"/>
          <w:szCs w:val="27"/>
        </w:rPr>
        <w:t xml:space="preserve">- при приостановке процесса в объекте процесса сохраняется вся информация (регистры, уведомления </w:t>
      </w:r>
      <w:proofErr w:type="gramStart"/>
      <w:r>
        <w:rPr>
          <w:color w:val="000000"/>
          <w:sz w:val="27"/>
          <w:szCs w:val="27"/>
        </w:rPr>
        <w:t>OS,…</w:t>
      </w:r>
      <w:proofErr w:type="gramEnd"/>
      <w:r>
        <w:rPr>
          <w:color w:val="000000"/>
          <w:sz w:val="27"/>
          <w:szCs w:val="27"/>
        </w:rPr>
        <w:t xml:space="preserve"> - контекст процесса), позволяющая возобновить работу процесса;</w:t>
      </w:r>
    </w:p>
    <w:p w:rsidR="009648B0" w:rsidRDefault="009648B0" w:rsidP="009648B0">
      <w:pPr>
        <w:pStyle w:val="a4"/>
        <w:rPr>
          <w:color w:val="000000"/>
          <w:sz w:val="27"/>
          <w:szCs w:val="27"/>
        </w:rPr>
      </w:pPr>
      <w:r>
        <w:rPr>
          <w:color w:val="000000"/>
          <w:sz w:val="27"/>
          <w:szCs w:val="27"/>
        </w:rPr>
        <w:t>- процессы изолированы друг от друга;</w:t>
      </w:r>
    </w:p>
    <w:p w:rsidR="009648B0" w:rsidRDefault="009648B0" w:rsidP="009648B0">
      <w:pPr>
        <w:pStyle w:val="a4"/>
        <w:rPr>
          <w:color w:val="000000"/>
          <w:sz w:val="27"/>
          <w:szCs w:val="27"/>
        </w:rPr>
      </w:pPr>
      <w:r>
        <w:rPr>
          <w:color w:val="000000"/>
          <w:sz w:val="27"/>
          <w:szCs w:val="27"/>
        </w:rPr>
        <w:t xml:space="preserve">- для обмена данными между процессами, применяется специальный механизм – механизм </w:t>
      </w:r>
      <w:proofErr w:type="spellStart"/>
      <w:r>
        <w:rPr>
          <w:color w:val="000000"/>
          <w:sz w:val="27"/>
          <w:szCs w:val="27"/>
        </w:rPr>
        <w:t>межпроцессного</w:t>
      </w:r>
      <w:proofErr w:type="spellEnd"/>
      <w:r>
        <w:rPr>
          <w:color w:val="000000"/>
          <w:sz w:val="27"/>
          <w:szCs w:val="27"/>
        </w:rPr>
        <w:t xml:space="preserve"> взаимодействия (IPC);</w:t>
      </w:r>
    </w:p>
    <w:p w:rsidR="0080771F" w:rsidRDefault="0080771F" w:rsidP="002D0D4F"/>
    <w:sectPr w:rsidR="008077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20D"/>
    <w:rsid w:val="001762B3"/>
    <w:rsid w:val="002D0D4F"/>
    <w:rsid w:val="002D520D"/>
    <w:rsid w:val="002D59D8"/>
    <w:rsid w:val="0080771F"/>
    <w:rsid w:val="009648B0"/>
    <w:rsid w:val="00B90412"/>
    <w:rsid w:val="00C07F2F"/>
    <w:rsid w:val="00D63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A01B"/>
  <w15:chartTrackingRefBased/>
  <w15:docId w15:val="{6DF4AEDB-D9A5-4291-A3C7-20D7940E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71F"/>
    <w:pPr>
      <w:spacing w:after="200" w:line="276" w:lineRule="auto"/>
      <w:ind w:left="720"/>
      <w:contextualSpacing/>
    </w:pPr>
  </w:style>
  <w:style w:type="paragraph" w:styleId="a4">
    <w:name w:val="Normal (Web)"/>
    <w:basedOn w:val="a"/>
    <w:uiPriority w:val="99"/>
    <w:unhideWhenUsed/>
    <w:rsid w:val="009648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4014">
      <w:bodyDiv w:val="1"/>
      <w:marLeft w:val="0"/>
      <w:marRight w:val="0"/>
      <w:marTop w:val="0"/>
      <w:marBottom w:val="0"/>
      <w:divBdr>
        <w:top w:val="none" w:sz="0" w:space="0" w:color="auto"/>
        <w:left w:val="none" w:sz="0" w:space="0" w:color="auto"/>
        <w:bottom w:val="none" w:sz="0" w:space="0" w:color="auto"/>
        <w:right w:val="none" w:sz="0" w:space="0" w:color="auto"/>
      </w:divBdr>
    </w:div>
    <w:div w:id="241254835">
      <w:bodyDiv w:val="1"/>
      <w:marLeft w:val="0"/>
      <w:marRight w:val="0"/>
      <w:marTop w:val="0"/>
      <w:marBottom w:val="0"/>
      <w:divBdr>
        <w:top w:val="none" w:sz="0" w:space="0" w:color="auto"/>
        <w:left w:val="none" w:sz="0" w:space="0" w:color="auto"/>
        <w:bottom w:val="none" w:sz="0" w:space="0" w:color="auto"/>
        <w:right w:val="none" w:sz="0" w:space="0" w:color="auto"/>
      </w:divBdr>
    </w:div>
    <w:div w:id="466777870">
      <w:bodyDiv w:val="1"/>
      <w:marLeft w:val="0"/>
      <w:marRight w:val="0"/>
      <w:marTop w:val="0"/>
      <w:marBottom w:val="0"/>
      <w:divBdr>
        <w:top w:val="none" w:sz="0" w:space="0" w:color="auto"/>
        <w:left w:val="none" w:sz="0" w:space="0" w:color="auto"/>
        <w:bottom w:val="none" w:sz="0" w:space="0" w:color="auto"/>
        <w:right w:val="none" w:sz="0" w:space="0" w:color="auto"/>
      </w:divBdr>
    </w:div>
    <w:div w:id="553127398">
      <w:bodyDiv w:val="1"/>
      <w:marLeft w:val="0"/>
      <w:marRight w:val="0"/>
      <w:marTop w:val="0"/>
      <w:marBottom w:val="0"/>
      <w:divBdr>
        <w:top w:val="none" w:sz="0" w:space="0" w:color="auto"/>
        <w:left w:val="none" w:sz="0" w:space="0" w:color="auto"/>
        <w:bottom w:val="none" w:sz="0" w:space="0" w:color="auto"/>
        <w:right w:val="none" w:sz="0" w:space="0" w:color="auto"/>
      </w:divBdr>
    </w:div>
    <w:div w:id="7366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972</Words>
  <Characters>5544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Борисов</dc:creator>
  <cp:keywords/>
  <dc:description/>
  <cp:lastModifiedBy>HP</cp:lastModifiedBy>
  <cp:revision>4</cp:revision>
  <dcterms:created xsi:type="dcterms:W3CDTF">2020-10-14T15:35:00Z</dcterms:created>
  <dcterms:modified xsi:type="dcterms:W3CDTF">2021-11-02T07:04:00Z</dcterms:modified>
</cp:coreProperties>
</file>