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D13D" w14:textId="0586B80B" w:rsidR="000146F2" w:rsidRPr="004B5EDC" w:rsidRDefault="004B5EDC" w:rsidP="004B5EDC">
      <w:pPr>
        <w:bidi/>
        <w:jc w:val="center"/>
        <w:rPr>
          <w:rFonts w:ascii="Calibri" w:hAnsi="Calibri" w:cs="Calibri"/>
          <w:b/>
          <w:bCs/>
          <w:u w:val="single"/>
          <w:rtl/>
          <w:lang w:val="en-US"/>
        </w:rPr>
      </w:pPr>
      <w:r w:rsidRPr="004B5EDC">
        <w:rPr>
          <w:rFonts w:ascii="Calibri" w:hAnsi="Calibri" w:cs="Calibri" w:hint="cs"/>
          <w:b/>
          <w:bCs/>
          <w:u w:val="single"/>
          <w:rtl/>
        </w:rPr>
        <w:t>עבוד</w:t>
      </w:r>
      <w:r w:rsidR="00833EFB">
        <w:rPr>
          <w:rFonts w:ascii="Calibri" w:hAnsi="Calibri" w:cs="Calibri" w:hint="cs"/>
          <w:b/>
          <w:bCs/>
          <w:u w:val="single"/>
          <w:rtl/>
        </w:rPr>
        <w:t>ת</w:t>
      </w:r>
      <w:r w:rsidRPr="004B5EDC">
        <w:rPr>
          <w:rFonts w:ascii="Calibri" w:hAnsi="Calibri" w:cs="Calibri" w:hint="cs"/>
          <w:b/>
          <w:bCs/>
          <w:u w:val="single"/>
          <w:rtl/>
        </w:rPr>
        <w:t xml:space="preserve"> אוטומציה </w:t>
      </w:r>
      <w:r w:rsidRPr="004B5EDC">
        <w:rPr>
          <w:rFonts w:ascii="Calibri" w:hAnsi="Calibri" w:cs="Calibri"/>
          <w:b/>
          <w:bCs/>
          <w:u w:val="single"/>
          <w:rtl/>
        </w:rPr>
        <w:t>–</w:t>
      </w:r>
      <w:r w:rsidRPr="004B5EDC">
        <w:rPr>
          <w:rFonts w:ascii="Calibri" w:hAnsi="Calibri" w:cs="Calibri" w:hint="cs"/>
          <w:b/>
          <w:bCs/>
          <w:u w:val="single"/>
          <w:rtl/>
        </w:rPr>
        <w:t xml:space="preserve"> </w:t>
      </w:r>
      <w:r w:rsidRPr="004B5EDC">
        <w:rPr>
          <w:rFonts w:ascii="Calibri" w:hAnsi="Calibri" w:cs="Calibri"/>
          <w:b/>
          <w:bCs/>
          <w:u w:val="single"/>
          <w:lang w:val="en-US"/>
        </w:rPr>
        <w:t>Selenium IDE</w:t>
      </w:r>
    </w:p>
    <w:p w14:paraId="54CCEF62" w14:textId="77777777" w:rsidR="004B5EDC" w:rsidRDefault="004B5EDC" w:rsidP="004B5EDC">
      <w:pPr>
        <w:bidi/>
        <w:rPr>
          <w:rFonts w:ascii="Calibri" w:hAnsi="Calibri" w:cs="Calibri"/>
          <w:rtl/>
          <w:lang w:val="en-US"/>
        </w:rPr>
      </w:pPr>
    </w:p>
    <w:p w14:paraId="3D42278D" w14:textId="45010C5A" w:rsidR="004B5EDC" w:rsidRDefault="004B5EDC" w:rsidP="004B5EDC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העבודה תתבצע על האתר עליו עבדנו עד כה: </w:t>
      </w:r>
      <w:hyperlink r:id="rId5" w:history="1">
        <w:r w:rsidRPr="00C0159A">
          <w:rPr>
            <w:rStyle w:val="Hyperlink"/>
            <w:rFonts w:ascii="Calibri" w:hAnsi="Calibri" w:cs="Calibri"/>
            <w:lang w:val="en-US"/>
          </w:rPr>
          <w:t>https://www.tutorialspoint.com/selenium/practice/selenium_automation_practice.php</w:t>
        </w:r>
      </w:hyperlink>
    </w:p>
    <w:p w14:paraId="7EB09B30" w14:textId="77777777" w:rsidR="00B5429F" w:rsidRDefault="00B5429F" w:rsidP="00B5429F">
      <w:pPr>
        <w:pStyle w:val="ListParagraph"/>
        <w:numPr>
          <w:ilvl w:val="0"/>
          <w:numId w:val="4"/>
        </w:numPr>
        <w:bidi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 w:hint="cs"/>
          <w:b/>
          <w:bCs/>
          <w:rtl/>
          <w:lang w:val="en-US"/>
        </w:rPr>
        <w:t>כל בדיקה שונה תיעשה בקובץ סלניום נפרד (לא פרויקט נפרד, אלא קובץ).</w:t>
      </w:r>
    </w:p>
    <w:p w14:paraId="583E81FD" w14:textId="77777777" w:rsidR="00B5429F" w:rsidRPr="00AC4A42" w:rsidRDefault="00B5429F" w:rsidP="00B5429F">
      <w:pPr>
        <w:pStyle w:val="ListParagraph"/>
        <w:numPr>
          <w:ilvl w:val="0"/>
          <w:numId w:val="4"/>
        </w:numPr>
        <w:bidi/>
        <w:rPr>
          <w:rFonts w:ascii="Calibri" w:hAnsi="Calibri" w:cs="Calibri"/>
          <w:b/>
          <w:bCs/>
          <w:rtl/>
          <w:lang w:val="en-US"/>
        </w:rPr>
      </w:pPr>
      <w:r w:rsidRPr="00AC4A42">
        <w:rPr>
          <w:rFonts w:ascii="Calibri" w:hAnsi="Calibri" w:cs="Calibri" w:hint="cs"/>
          <w:b/>
          <w:bCs/>
          <w:rtl/>
          <w:lang w:val="en-US"/>
        </w:rPr>
        <w:t>יש לצרף צילומי מסך של קוד הסלניום והריצות בקונסול.</w:t>
      </w:r>
    </w:p>
    <w:p w14:paraId="38D40102" w14:textId="77777777" w:rsidR="00B66817" w:rsidRDefault="00B66817" w:rsidP="00B66817">
      <w:pPr>
        <w:bidi/>
        <w:rPr>
          <w:rFonts w:ascii="Calibri" w:hAnsi="Calibri" w:cs="Calibri"/>
          <w:rtl/>
          <w:lang w:val="en-US"/>
        </w:rPr>
      </w:pPr>
    </w:p>
    <w:p w14:paraId="41CB255C" w14:textId="2BE02302" w:rsidR="00B66817" w:rsidRDefault="00B66817" w:rsidP="00B6681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בסלניום יש לבצע את הבדיקות הבאות:</w:t>
      </w:r>
    </w:p>
    <w:p w14:paraId="1421F692" w14:textId="5F9BF0DA" w:rsidR="000A73E5" w:rsidRDefault="000A73E5" w:rsidP="000A73E5">
      <w:pPr>
        <w:bidi/>
        <w:rPr>
          <w:rFonts w:ascii="Calibri" w:hAnsi="Calibri" w:cs="Calibri"/>
          <w:rtl/>
          <w:lang w:val="en-US"/>
        </w:rPr>
      </w:pPr>
    </w:p>
    <w:p w14:paraId="0318ED54" w14:textId="082632E9" w:rsidR="000A73E5" w:rsidRDefault="008C1EC1" w:rsidP="008C1EC1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 w:rsidRPr="008C1EC1">
        <w:rPr>
          <w:rFonts w:ascii="Calibri" w:hAnsi="Calibri" w:cs="Calibri" w:hint="cs"/>
          <w:rtl/>
          <w:lang w:val="en-US"/>
        </w:rPr>
        <w:t xml:space="preserve">על שדה האימייל בטופס יש לבצע בדיקה כי הוא חייב להכיל את התו ׳@׳ </w:t>
      </w:r>
      <w:r w:rsidRPr="008C1EC1">
        <w:rPr>
          <w:rFonts w:ascii="Calibri" w:hAnsi="Calibri" w:cs="Calibri" w:hint="cs"/>
          <w:b/>
          <w:bCs/>
          <w:rtl/>
          <w:lang w:val="en-US"/>
        </w:rPr>
        <w:t>וגם</w:t>
      </w:r>
      <w:r w:rsidRPr="008C1EC1">
        <w:rPr>
          <w:rFonts w:ascii="Calibri" w:hAnsi="Calibri" w:cs="Calibri" w:hint="cs"/>
          <w:rtl/>
          <w:lang w:val="en-US"/>
        </w:rPr>
        <w:t xml:space="preserve"> </w:t>
      </w:r>
      <w:proofErr w:type="spellStart"/>
      <w:r w:rsidRPr="008C1EC1">
        <w:rPr>
          <w:rFonts w:ascii="Calibri" w:hAnsi="Calibri" w:cs="Calibri" w:hint="cs"/>
          <w:rtl/>
          <w:lang w:val="en-US"/>
        </w:rPr>
        <w:t>התוים</w:t>
      </w:r>
      <w:proofErr w:type="spellEnd"/>
      <w:r w:rsidRPr="008C1EC1">
        <w:rPr>
          <w:rFonts w:ascii="Calibri" w:hAnsi="Calibri" w:cs="Calibri" w:hint="cs"/>
          <w:rtl/>
          <w:lang w:val="en-US"/>
        </w:rPr>
        <w:t xml:space="preserve"> האחרונים במחרוזת חייבים להיות </w:t>
      </w:r>
      <w:r w:rsidRPr="008C1EC1">
        <w:rPr>
          <w:rFonts w:ascii="Calibri" w:hAnsi="Calibri" w:cs="Calibri"/>
          <w:lang w:val="en-US"/>
        </w:rPr>
        <w:t>“.com”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 w:hint="cs"/>
          <w:b/>
          <w:bCs/>
          <w:rtl/>
          <w:lang w:val="en-US"/>
        </w:rPr>
        <w:t>או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584CB7">
        <w:rPr>
          <w:rFonts w:ascii="Calibri" w:hAnsi="Calibri" w:cs="Calibri"/>
          <w:lang w:val="en-US"/>
        </w:rPr>
        <w:t>“.co.il”</w:t>
      </w:r>
      <w:r w:rsidR="00B66817">
        <w:rPr>
          <w:rFonts w:ascii="Calibri" w:hAnsi="Calibri" w:cs="Calibri" w:hint="cs"/>
          <w:rtl/>
          <w:lang w:val="en-US"/>
        </w:rPr>
        <w:t xml:space="preserve"> </w:t>
      </w:r>
      <w:r w:rsidR="00B66817" w:rsidRPr="00B66817">
        <w:rPr>
          <w:rFonts w:ascii="Calibri" w:hAnsi="Calibri" w:cs="Calibri"/>
          <w:u w:val="single"/>
          <w:rtl/>
          <w:lang w:val="en-US"/>
        </w:rPr>
        <w:t>–</w:t>
      </w:r>
      <w:r w:rsidR="00B66817" w:rsidRPr="00B66817">
        <w:rPr>
          <w:rFonts w:ascii="Calibri" w:hAnsi="Calibri" w:cs="Calibri" w:hint="cs"/>
          <w:u w:val="single"/>
          <w:rtl/>
          <w:lang w:val="en-US"/>
        </w:rPr>
        <w:t xml:space="preserve"> יש </w:t>
      </w:r>
      <w:r w:rsidR="00B66817">
        <w:rPr>
          <w:rFonts w:ascii="Calibri" w:hAnsi="Calibri" w:cs="Calibri" w:hint="cs"/>
          <w:u w:val="single"/>
          <w:rtl/>
          <w:lang w:val="en-US"/>
        </w:rPr>
        <w:t>לצרף</w:t>
      </w:r>
      <w:r w:rsidR="00B66817" w:rsidRPr="00B66817">
        <w:rPr>
          <w:rFonts w:ascii="Calibri" w:hAnsi="Calibri" w:cs="Calibri" w:hint="cs"/>
          <w:u w:val="single"/>
          <w:rtl/>
          <w:lang w:val="en-US"/>
        </w:rPr>
        <w:t xml:space="preserve"> דוגמא לבדיקה שעוברת ובדיקה שלא עוברת.</w:t>
      </w:r>
    </w:p>
    <w:p w14:paraId="0C07652E" w14:textId="007931EC" w:rsidR="008C1EC1" w:rsidRDefault="008C1EC1" w:rsidP="008C1EC1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על שדה הנושא (</w:t>
      </w:r>
      <w:r>
        <w:rPr>
          <w:rFonts w:ascii="Calibri" w:hAnsi="Calibri" w:cs="Calibri"/>
          <w:lang w:val="en-US"/>
        </w:rPr>
        <w:t>“subject”</w:t>
      </w:r>
      <w:r>
        <w:rPr>
          <w:rFonts w:ascii="Calibri" w:hAnsi="Calibri" w:cs="Calibri" w:hint="cs"/>
          <w:rtl/>
          <w:lang w:val="en-US"/>
        </w:rPr>
        <w:t>)</w:t>
      </w:r>
      <w:r w:rsidR="00584CB7">
        <w:rPr>
          <w:rFonts w:ascii="Calibri" w:hAnsi="Calibri" w:cs="Calibri" w:hint="cs"/>
          <w:rtl/>
          <w:lang w:val="en-US"/>
        </w:rPr>
        <w:t xml:space="preserve"> יש לבצע בדיקה כי מחרוזת הנושא חייב להיות באורך של בין 5-9 תווים כולל ולא יכול להכיל מספרים.</w:t>
      </w:r>
      <w:r w:rsidR="00B66817">
        <w:rPr>
          <w:rFonts w:ascii="Calibri" w:hAnsi="Calibri" w:cs="Calibri" w:hint="cs"/>
          <w:rtl/>
          <w:lang w:val="en-US"/>
        </w:rPr>
        <w:t xml:space="preserve"> </w:t>
      </w:r>
      <w:r w:rsidR="00B66817" w:rsidRPr="00B66817">
        <w:rPr>
          <w:rFonts w:ascii="Calibri" w:hAnsi="Calibri" w:cs="Calibri"/>
          <w:u w:val="single"/>
          <w:rtl/>
          <w:lang w:val="en-US"/>
        </w:rPr>
        <w:t>–</w:t>
      </w:r>
      <w:r w:rsidR="00B66817" w:rsidRPr="00B66817">
        <w:rPr>
          <w:rFonts w:ascii="Calibri" w:hAnsi="Calibri" w:cs="Calibri" w:hint="cs"/>
          <w:u w:val="single"/>
          <w:rtl/>
          <w:lang w:val="en-US"/>
        </w:rPr>
        <w:t xml:space="preserve"> יש </w:t>
      </w:r>
      <w:r w:rsidR="00B66817">
        <w:rPr>
          <w:rFonts w:ascii="Calibri" w:hAnsi="Calibri" w:cs="Calibri" w:hint="cs"/>
          <w:u w:val="single"/>
          <w:rtl/>
          <w:lang w:val="en-US"/>
        </w:rPr>
        <w:t>לצרף</w:t>
      </w:r>
      <w:r w:rsidR="00B66817" w:rsidRPr="00B66817">
        <w:rPr>
          <w:rFonts w:ascii="Calibri" w:hAnsi="Calibri" w:cs="Calibri" w:hint="cs"/>
          <w:u w:val="single"/>
          <w:rtl/>
          <w:lang w:val="en-US"/>
        </w:rPr>
        <w:t xml:space="preserve"> דוגמא לבדיקה שעוברת ובדיקה שלא עוברת.</w:t>
      </w:r>
    </w:p>
    <w:p w14:paraId="096FD69F" w14:textId="6A2AE965" w:rsidR="00584CB7" w:rsidRDefault="00584CB7" w:rsidP="00584CB7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על שדה הטלפון יש לבצע בדיקה כי הטלפון מתחיל בספרה 0 והוא בהכרח </w:t>
      </w:r>
      <w:r w:rsidR="00E5589D">
        <w:rPr>
          <w:rFonts w:ascii="Calibri" w:hAnsi="Calibri" w:cs="Calibri"/>
          <w:lang w:val="en-US"/>
        </w:rPr>
        <w:t>10</w:t>
      </w:r>
      <w:r>
        <w:rPr>
          <w:rFonts w:ascii="Calibri" w:hAnsi="Calibri" w:cs="Calibri" w:hint="cs"/>
          <w:rtl/>
          <w:lang w:val="en-US"/>
        </w:rPr>
        <w:t xml:space="preserve"> </w:t>
      </w:r>
      <w:proofErr w:type="spellStart"/>
      <w:r>
        <w:rPr>
          <w:rFonts w:ascii="Calibri" w:hAnsi="Calibri" w:cs="Calibri" w:hint="cs"/>
          <w:rtl/>
          <w:lang w:val="en-US"/>
        </w:rPr>
        <w:t>תוים</w:t>
      </w:r>
      <w:proofErr w:type="spellEnd"/>
      <w:r>
        <w:rPr>
          <w:rFonts w:ascii="Calibri" w:hAnsi="Calibri" w:cs="Calibri" w:hint="cs"/>
          <w:rtl/>
          <w:lang w:val="en-US"/>
        </w:rPr>
        <w:t>.</w:t>
      </w:r>
      <w:r w:rsidR="00B66817">
        <w:rPr>
          <w:rFonts w:ascii="Calibri" w:hAnsi="Calibri" w:cs="Calibri" w:hint="cs"/>
          <w:rtl/>
          <w:lang w:val="en-US"/>
        </w:rPr>
        <w:t xml:space="preserve"> </w:t>
      </w:r>
      <w:r w:rsidR="00B66817" w:rsidRPr="00B66817">
        <w:rPr>
          <w:rFonts w:ascii="Calibri" w:hAnsi="Calibri" w:cs="Calibri"/>
          <w:u w:val="single"/>
          <w:rtl/>
          <w:lang w:val="en-US"/>
        </w:rPr>
        <w:t>–</w:t>
      </w:r>
      <w:r w:rsidR="00B66817" w:rsidRPr="00B66817">
        <w:rPr>
          <w:rFonts w:ascii="Calibri" w:hAnsi="Calibri" w:cs="Calibri" w:hint="cs"/>
          <w:u w:val="single"/>
          <w:rtl/>
          <w:lang w:val="en-US"/>
        </w:rPr>
        <w:t xml:space="preserve"> יש </w:t>
      </w:r>
      <w:r w:rsidR="00B66817">
        <w:rPr>
          <w:rFonts w:ascii="Calibri" w:hAnsi="Calibri" w:cs="Calibri" w:hint="cs"/>
          <w:u w:val="single"/>
          <w:rtl/>
          <w:lang w:val="en-US"/>
        </w:rPr>
        <w:t>לצרף</w:t>
      </w:r>
      <w:r w:rsidR="00B66817" w:rsidRPr="00B66817">
        <w:rPr>
          <w:rFonts w:ascii="Calibri" w:hAnsi="Calibri" w:cs="Calibri" w:hint="cs"/>
          <w:u w:val="single"/>
          <w:rtl/>
          <w:lang w:val="en-US"/>
        </w:rPr>
        <w:t xml:space="preserve"> דוגמא לבדיקה שעוברת ובדיקה שלא עוברת.</w:t>
      </w:r>
    </w:p>
    <w:p w14:paraId="2D15C584" w14:textId="1CFF0DE6" w:rsidR="00584CB7" w:rsidRPr="009A4C4F" w:rsidRDefault="00584CB7" w:rsidP="00584CB7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כמו כן יש לבדוק (בקובץ בדיקה נפרד) כי שדה הטלפון </w:t>
      </w:r>
      <w:r w:rsidR="009A326B">
        <w:rPr>
          <w:rFonts w:ascii="Calibri" w:hAnsi="Calibri" w:cs="Calibri" w:hint="cs"/>
          <w:rtl/>
          <w:lang w:val="en-US"/>
        </w:rPr>
        <w:t xml:space="preserve">מתחיל ב-05 והתו הרביעי הוא ׳-׳, ואורך הטקסט הוא סה״כ (ובהכרח) 11 </w:t>
      </w:r>
      <w:proofErr w:type="spellStart"/>
      <w:r w:rsidR="009A326B">
        <w:rPr>
          <w:rFonts w:ascii="Calibri" w:hAnsi="Calibri" w:cs="Calibri" w:hint="cs"/>
          <w:rtl/>
          <w:lang w:val="en-US"/>
        </w:rPr>
        <w:t>תוים</w:t>
      </w:r>
      <w:proofErr w:type="spellEnd"/>
      <w:r>
        <w:rPr>
          <w:rFonts w:ascii="Calibri" w:hAnsi="Calibri" w:cs="Calibri" w:hint="cs"/>
          <w:rtl/>
          <w:lang w:val="en-US"/>
        </w:rPr>
        <w:t>.</w:t>
      </w:r>
      <w:r w:rsidR="00B66817">
        <w:rPr>
          <w:rFonts w:ascii="Calibri" w:hAnsi="Calibri" w:cs="Calibri" w:hint="cs"/>
          <w:rtl/>
          <w:lang w:val="en-US"/>
        </w:rPr>
        <w:t xml:space="preserve"> </w:t>
      </w:r>
      <w:r w:rsidR="00B66817" w:rsidRPr="00B66817">
        <w:rPr>
          <w:rFonts w:ascii="Calibri" w:hAnsi="Calibri" w:cs="Calibri"/>
          <w:u w:val="single"/>
          <w:rtl/>
          <w:lang w:val="en-US"/>
        </w:rPr>
        <w:t>–</w:t>
      </w:r>
      <w:r w:rsidR="00B66817" w:rsidRPr="00B66817">
        <w:rPr>
          <w:rFonts w:ascii="Calibri" w:hAnsi="Calibri" w:cs="Calibri" w:hint="cs"/>
          <w:u w:val="single"/>
          <w:rtl/>
          <w:lang w:val="en-US"/>
        </w:rPr>
        <w:t xml:space="preserve"> יש </w:t>
      </w:r>
      <w:r w:rsidR="00B66817">
        <w:rPr>
          <w:rFonts w:ascii="Calibri" w:hAnsi="Calibri" w:cs="Calibri" w:hint="cs"/>
          <w:u w:val="single"/>
          <w:rtl/>
          <w:lang w:val="en-US"/>
        </w:rPr>
        <w:t>לצרף</w:t>
      </w:r>
      <w:r w:rsidR="00B66817" w:rsidRPr="00B66817">
        <w:rPr>
          <w:rFonts w:ascii="Calibri" w:hAnsi="Calibri" w:cs="Calibri" w:hint="cs"/>
          <w:u w:val="single"/>
          <w:rtl/>
          <w:lang w:val="en-US"/>
        </w:rPr>
        <w:t xml:space="preserve"> דוגמא לבדיקה שעוברת ובדיקה שלא עוברת.</w:t>
      </w:r>
    </w:p>
    <w:p w14:paraId="51D16B1C" w14:textId="3EF8E0DB" w:rsidR="009A4C4F" w:rsidRPr="00B5429F" w:rsidRDefault="009A4C4F" w:rsidP="009A4C4F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על שדה תאריך הלידה יש לבצע בדיקה כי גיל המשתמש אינו קטן מ-18 ואינו גדול מ-120. </w:t>
      </w:r>
      <w:r w:rsidRPr="00B66817">
        <w:rPr>
          <w:rFonts w:ascii="Calibri" w:hAnsi="Calibri" w:cs="Calibri"/>
          <w:u w:val="single"/>
          <w:rtl/>
          <w:lang w:val="en-US"/>
        </w:rPr>
        <w:t>–</w:t>
      </w:r>
      <w:r w:rsidRPr="00B66817">
        <w:rPr>
          <w:rFonts w:ascii="Calibri" w:hAnsi="Calibri" w:cs="Calibri" w:hint="cs"/>
          <w:u w:val="single"/>
          <w:rtl/>
          <w:lang w:val="en-US"/>
        </w:rPr>
        <w:t xml:space="preserve"> יש </w:t>
      </w:r>
      <w:r>
        <w:rPr>
          <w:rFonts w:ascii="Calibri" w:hAnsi="Calibri" w:cs="Calibri" w:hint="cs"/>
          <w:u w:val="single"/>
          <w:rtl/>
          <w:lang w:val="en-US"/>
        </w:rPr>
        <w:t>לצרף</w:t>
      </w:r>
      <w:r w:rsidRPr="00B66817">
        <w:rPr>
          <w:rFonts w:ascii="Calibri" w:hAnsi="Calibri" w:cs="Calibri" w:hint="cs"/>
          <w:u w:val="single"/>
          <w:rtl/>
          <w:lang w:val="en-US"/>
        </w:rPr>
        <w:t xml:space="preserve"> דוגמא לבדיקה שעוברת ובדיקה שלא עוברת.</w:t>
      </w:r>
    </w:p>
    <w:p w14:paraId="498B43B0" w14:textId="16D7F69C" w:rsidR="00B5429F" w:rsidRDefault="00B5429F" w:rsidP="00B5429F">
      <w:pPr>
        <w:pStyle w:val="ListParagraph"/>
        <w:bidi/>
        <w:rPr>
          <w:rFonts w:ascii="Calibri" w:hAnsi="Calibri" w:cs="Calibri"/>
          <w:lang w:val="en-US"/>
        </w:rPr>
      </w:pPr>
    </w:p>
    <w:p w14:paraId="1B335237" w14:textId="6D7A0880" w:rsidR="000A73E5" w:rsidRDefault="00B5429F" w:rsidP="00B66817">
      <w:pPr>
        <w:pStyle w:val="ListParagraph"/>
        <w:numPr>
          <w:ilvl w:val="0"/>
          <w:numId w:val="2"/>
        </w:numPr>
        <w:bidi/>
        <w:rPr>
          <w:rFonts w:ascii="Calibri" w:hAnsi="Calibri" w:cs="Calibri"/>
          <w:lang w:val="en-US"/>
        </w:rPr>
      </w:pPr>
      <w:r w:rsidRPr="00B5429F">
        <w:rPr>
          <w:rFonts w:ascii="Calibri" w:hAnsi="Calibri" w:cs="Calibri"/>
          <w:rtl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6F73B065" wp14:editId="3EEAE933">
            <wp:simplePos x="0" y="0"/>
            <wp:positionH relativeFrom="column">
              <wp:posOffset>437745</wp:posOffset>
            </wp:positionH>
            <wp:positionV relativeFrom="paragraph">
              <wp:posOffset>210009</wp:posOffset>
            </wp:positionV>
            <wp:extent cx="5077257" cy="4652285"/>
            <wp:effectExtent l="0" t="0" r="3175" b="0"/>
            <wp:wrapTopAndBottom/>
            <wp:docPr id="179880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00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311" cy="4654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817">
        <w:rPr>
          <w:rFonts w:ascii="Calibri" w:hAnsi="Calibri" w:cs="Calibri" w:hint="cs"/>
          <w:rtl/>
          <w:lang w:val="en-US"/>
        </w:rPr>
        <w:t xml:space="preserve">יש </w:t>
      </w:r>
      <w:r>
        <w:rPr>
          <w:rFonts w:ascii="Calibri" w:hAnsi="Calibri" w:cs="Calibri" w:hint="cs"/>
          <w:rtl/>
          <w:lang w:val="en-US"/>
        </w:rPr>
        <w:t>להסביר במילים שלכם מה שתי הבדיקות הבאות מבצעות:</w:t>
      </w:r>
    </w:p>
    <w:p w14:paraId="11278586" w14:textId="6C71F750" w:rsidR="00B66817" w:rsidRPr="00E41F64" w:rsidRDefault="00B5429F" w:rsidP="00E41F64">
      <w:pPr>
        <w:bidi/>
        <w:rPr>
          <w:rFonts w:ascii="Calibri" w:hAnsi="Calibri" w:cs="Calibri"/>
          <w:rtl/>
          <w:lang w:val="en-US"/>
        </w:rPr>
      </w:pPr>
      <w:r w:rsidRPr="00B5429F">
        <w:rPr>
          <w:rtl/>
          <w:lang w:val="en-US"/>
        </w:rPr>
        <w:drawing>
          <wp:anchor distT="0" distB="0" distL="114300" distR="114300" simplePos="0" relativeHeight="251661312" behindDoc="0" locked="0" layoutInCell="1" allowOverlap="1" wp14:anchorId="1AE20AC5" wp14:editId="6026E372">
            <wp:simplePos x="0" y="0"/>
            <wp:positionH relativeFrom="column">
              <wp:posOffset>321013</wp:posOffset>
            </wp:positionH>
            <wp:positionV relativeFrom="paragraph">
              <wp:posOffset>108</wp:posOffset>
            </wp:positionV>
            <wp:extent cx="5288280" cy="4870450"/>
            <wp:effectExtent l="0" t="0" r="0" b="6350"/>
            <wp:wrapSquare wrapText="bothSides"/>
            <wp:docPr id="192693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31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C569F" w14:textId="14B03DDA" w:rsidR="00B5429F" w:rsidRDefault="00B5429F" w:rsidP="00B66817">
      <w:pPr>
        <w:bidi/>
        <w:rPr>
          <w:rFonts w:ascii="Calibri" w:hAnsi="Calibri" w:cs="Calibri"/>
          <w:rtl/>
          <w:lang w:val="en-US"/>
        </w:rPr>
      </w:pPr>
    </w:p>
    <w:p w14:paraId="39418E30" w14:textId="1C60648E" w:rsidR="00B66817" w:rsidRDefault="00B66817" w:rsidP="00B5429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כמו כן, ענו על השאלות הבאות:</w:t>
      </w:r>
    </w:p>
    <w:p w14:paraId="68AAAB83" w14:textId="056A3932" w:rsidR="00B66817" w:rsidRDefault="00B66817" w:rsidP="00B66817">
      <w:pPr>
        <w:bidi/>
        <w:rPr>
          <w:rFonts w:ascii="Calibri" w:hAnsi="Calibri" w:cs="Calibri"/>
          <w:rtl/>
          <w:lang w:val="en-US"/>
        </w:rPr>
      </w:pPr>
    </w:p>
    <w:p w14:paraId="0CDB2F15" w14:textId="1593F348" w:rsidR="00B66817" w:rsidRDefault="00B66817" w:rsidP="00B66817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מה ההבדל המהותי בין בדיקות ידניות לבדיקות אוטומציה ?</w:t>
      </w:r>
    </w:p>
    <w:p w14:paraId="1FAEAEBD" w14:textId="74C32115" w:rsidR="00B66817" w:rsidRDefault="00B66817" w:rsidP="00B66817">
      <w:pPr>
        <w:pStyle w:val="ListParagraph"/>
        <w:numPr>
          <w:ilvl w:val="0"/>
          <w:numId w:val="3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מה היתרונות והחסרונות של אוטומציה ?</w:t>
      </w:r>
    </w:p>
    <w:p w14:paraId="314C15F0" w14:textId="1CACE5E9" w:rsidR="000A73E5" w:rsidRDefault="000A73E5" w:rsidP="000A73E5">
      <w:pPr>
        <w:bidi/>
        <w:rPr>
          <w:rFonts w:ascii="Calibri" w:hAnsi="Calibri" w:cs="Calibri"/>
          <w:rtl/>
          <w:lang w:val="en-US"/>
        </w:rPr>
      </w:pPr>
    </w:p>
    <w:p w14:paraId="421C559C" w14:textId="233A1169" w:rsidR="000A73E5" w:rsidRPr="000A73E5" w:rsidRDefault="000A73E5" w:rsidP="000A73E5">
      <w:pPr>
        <w:bidi/>
        <w:rPr>
          <w:rFonts w:ascii="Calibri" w:hAnsi="Calibri" w:cs="Calibri"/>
          <w:rtl/>
          <w:lang w:val="en-US"/>
        </w:rPr>
      </w:pPr>
    </w:p>
    <w:sectPr w:rsidR="000A73E5" w:rsidRPr="000A73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865D9"/>
    <w:multiLevelType w:val="hybridMultilevel"/>
    <w:tmpl w:val="5274B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60C82"/>
    <w:multiLevelType w:val="hybridMultilevel"/>
    <w:tmpl w:val="669AB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64B6E"/>
    <w:multiLevelType w:val="hybridMultilevel"/>
    <w:tmpl w:val="F5D0CB62"/>
    <w:lvl w:ilvl="0" w:tplc="69E8722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F64D8"/>
    <w:multiLevelType w:val="hybridMultilevel"/>
    <w:tmpl w:val="08FC2506"/>
    <w:lvl w:ilvl="0" w:tplc="8EF25C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787253">
    <w:abstractNumId w:val="0"/>
  </w:num>
  <w:num w:numId="2" w16cid:durableId="1270431912">
    <w:abstractNumId w:val="1"/>
  </w:num>
  <w:num w:numId="3" w16cid:durableId="920913877">
    <w:abstractNumId w:val="2"/>
  </w:num>
  <w:num w:numId="4" w16cid:durableId="955990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DC"/>
    <w:rsid w:val="000146F2"/>
    <w:rsid w:val="000A73E5"/>
    <w:rsid w:val="003677A0"/>
    <w:rsid w:val="00387568"/>
    <w:rsid w:val="003E794C"/>
    <w:rsid w:val="004056DB"/>
    <w:rsid w:val="0042110D"/>
    <w:rsid w:val="004B5EDC"/>
    <w:rsid w:val="004F4F95"/>
    <w:rsid w:val="00584CB7"/>
    <w:rsid w:val="00833EFB"/>
    <w:rsid w:val="008C1EC1"/>
    <w:rsid w:val="00933E94"/>
    <w:rsid w:val="009A326B"/>
    <w:rsid w:val="009A4C4F"/>
    <w:rsid w:val="00AC4A42"/>
    <w:rsid w:val="00AF4802"/>
    <w:rsid w:val="00B0528D"/>
    <w:rsid w:val="00B5429F"/>
    <w:rsid w:val="00B66817"/>
    <w:rsid w:val="00C74A84"/>
    <w:rsid w:val="00CE407E"/>
    <w:rsid w:val="00DA4E00"/>
    <w:rsid w:val="00E41F64"/>
    <w:rsid w:val="00E5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33F9B"/>
  <w15:chartTrackingRefBased/>
  <w15:docId w15:val="{8639D60A-1698-F143-9FCB-08635A90C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E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E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E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E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E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E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E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E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5E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E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58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tutorialspoint.com/selenium/practice/selenium_automation_practice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 Wood Working</dc:creator>
  <cp:keywords/>
  <dc:description/>
  <cp:lastModifiedBy>GW Wood Working</cp:lastModifiedBy>
  <cp:revision>40</cp:revision>
  <dcterms:created xsi:type="dcterms:W3CDTF">2024-06-26T09:39:00Z</dcterms:created>
  <dcterms:modified xsi:type="dcterms:W3CDTF">2025-01-17T10:26:00Z</dcterms:modified>
</cp:coreProperties>
</file>