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r>
    </w:p>
    <w:tbl>
      <w:tblPr>
        <w:tblStyle w:val="Table1"/>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80"/>
        <w:gridCol w:w="3315"/>
        <w:gridCol w:w="3765"/>
        <w:tblGridChange w:id="0">
          <w:tblGrid>
            <w:gridCol w:w="2280"/>
            <w:gridCol w:w="3315"/>
            <w:gridCol w:w="3765"/>
          </w:tblGrid>
        </w:tblGridChange>
      </w:tblGrid>
      <w:tr>
        <w:tc>
          <w:tcPr>
            <w:gridSpan w:val="3"/>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jc w:val="center"/>
              <w:rPr/>
            </w:pPr>
            <w:r w:rsidDel="00000000" w:rsidR="00000000" w:rsidRPr="00000000">
              <w:rPr>
                <w:b w:val="1"/>
                <w:rtl w:val="0"/>
              </w:rPr>
              <w:t xml:space="preserve">Cahier des charges fonctionnel</w:t>
            </w:r>
            <w:r w:rsidDel="00000000" w:rsidR="00000000" w:rsidRPr="00000000">
              <w:rPr>
                <w:rtl w:val="0"/>
              </w:rPr>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jc w:val="right"/>
              <w:rPr/>
            </w:pPr>
            <w:r w:rsidDel="00000000" w:rsidR="00000000" w:rsidRPr="00000000">
              <w:rPr>
                <w:b w:val="1"/>
                <w:sz w:val="18"/>
                <w:szCs w:val="18"/>
                <w:rtl w:val="0"/>
              </w:rPr>
              <w:t xml:space="preserve">Structure émettrice</w:t>
            </w:r>
            <w:r w:rsidDel="00000000" w:rsidR="00000000" w:rsidRPr="00000000">
              <w:rPr>
                <w:rtl w:val="0"/>
              </w:rPr>
            </w:r>
          </w:p>
        </w:tc>
        <w:tc>
          <w:tcPr>
            <w:gridSpan w:val="2"/>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right="100"/>
              <w:contextualSpacing w:val="0"/>
              <w:rPr/>
            </w:pPr>
            <w:r w:rsidDel="00000000" w:rsidR="00000000" w:rsidRPr="00000000">
              <w:rPr>
                <w:sz w:val="18"/>
                <w:szCs w:val="18"/>
                <w:rtl w:val="0"/>
              </w:rPr>
              <w:t xml:space="preserve">Université de Nantes - IUT de Nantes</w:t>
            </w:r>
            <w:r w:rsidDel="00000000" w:rsidR="00000000" w:rsidRPr="00000000">
              <w:rPr>
                <w:rtl w:val="0"/>
              </w:rPr>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jc w:val="right"/>
              <w:rPr/>
            </w:pPr>
            <w:r w:rsidDel="00000000" w:rsidR="00000000" w:rsidRPr="00000000">
              <w:rPr>
                <w:b w:val="1"/>
                <w:sz w:val="18"/>
                <w:szCs w:val="18"/>
                <w:rtl w:val="0"/>
              </w:rPr>
              <w:t xml:space="preserve">Émetteurs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right="100"/>
              <w:contextualSpacing w:val="0"/>
              <w:rPr>
                <w:sz w:val="18"/>
                <w:szCs w:val="18"/>
              </w:rPr>
            </w:pPr>
            <w:r w:rsidDel="00000000" w:rsidR="00000000" w:rsidRPr="00000000">
              <w:rPr>
                <w:sz w:val="18"/>
                <w:szCs w:val="18"/>
                <w:rtl w:val="0"/>
              </w:rPr>
              <w:t xml:space="preserve">OZTURK Vildan</w:t>
            </w:r>
          </w:p>
          <w:p w:rsidR="00000000" w:rsidDel="00000000" w:rsidP="00000000" w:rsidRDefault="00000000" w:rsidRPr="00000000">
            <w:pPr>
              <w:ind w:right="100"/>
              <w:contextualSpacing w:val="0"/>
              <w:rPr>
                <w:sz w:val="18"/>
                <w:szCs w:val="18"/>
              </w:rPr>
            </w:pPr>
            <w:r w:rsidDel="00000000" w:rsidR="00000000" w:rsidRPr="00000000">
              <w:rPr>
                <w:sz w:val="18"/>
                <w:szCs w:val="18"/>
                <w:rtl w:val="0"/>
              </w:rPr>
              <w:t xml:space="preserve">HERVE Fabien</w:t>
            </w:r>
          </w:p>
          <w:p w:rsidR="00000000" w:rsidDel="00000000" w:rsidP="00000000" w:rsidRDefault="00000000" w:rsidRPr="00000000">
            <w:pPr>
              <w:ind w:right="100"/>
              <w:contextualSpacing w:val="0"/>
              <w:rPr>
                <w:sz w:val="18"/>
                <w:szCs w:val="18"/>
              </w:rPr>
            </w:pPr>
            <w:r w:rsidDel="00000000" w:rsidR="00000000" w:rsidRPr="00000000">
              <w:rPr>
                <w:sz w:val="18"/>
                <w:szCs w:val="18"/>
                <w:rtl w:val="0"/>
              </w:rPr>
              <w:t xml:space="preserve">FILAUDEAU Eloi</w:t>
            </w:r>
          </w:p>
          <w:p w:rsidR="00000000" w:rsidDel="00000000" w:rsidP="00000000" w:rsidRDefault="00000000" w:rsidRPr="00000000">
            <w:pPr>
              <w:ind w:right="100"/>
              <w:contextualSpacing w:val="0"/>
              <w:rPr>
                <w:sz w:val="18"/>
                <w:szCs w:val="18"/>
              </w:rPr>
            </w:pPr>
            <w:r w:rsidDel="00000000" w:rsidR="00000000" w:rsidRPr="00000000">
              <w:rPr>
                <w:sz w:val="18"/>
                <w:szCs w:val="18"/>
                <w:rtl w:val="0"/>
              </w:rPr>
              <w:t xml:space="preserve">BOURDOISEAU Julien</w:t>
            </w:r>
          </w:p>
          <w:p w:rsidR="00000000" w:rsidDel="00000000" w:rsidP="00000000" w:rsidRDefault="00000000" w:rsidRPr="00000000">
            <w:pPr>
              <w:ind w:right="100"/>
              <w:contextualSpacing w:val="0"/>
              <w:rPr/>
            </w:pPr>
            <w:r w:rsidDel="00000000" w:rsidR="00000000" w:rsidRPr="00000000">
              <w:rPr>
                <w:sz w:val="18"/>
                <w:szCs w:val="18"/>
                <w:rtl w:val="0"/>
              </w:rPr>
              <w:t xml:space="preserve">GAUDUCHEAU Clément</w:t>
            </w:r>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right="100"/>
              <w:contextualSpacing w:val="0"/>
              <w:rPr/>
            </w:pPr>
            <w:r w:rsidDel="00000000" w:rsidR="00000000" w:rsidRPr="00000000">
              <w:rPr>
                <w:rtl w:val="0"/>
              </w:rPr>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jc w:val="right"/>
              <w:rPr/>
            </w:pPr>
            <w:r w:rsidDel="00000000" w:rsidR="00000000" w:rsidRPr="00000000">
              <w:rPr>
                <w:sz w:val="18"/>
                <w:szCs w:val="18"/>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sz w:val="18"/>
                <w:szCs w:val="18"/>
                <w:rtl w:val="0"/>
              </w:rPr>
              <w:t xml:space="preserve"> </w:t>
            </w:r>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sz w:val="18"/>
                <w:szCs w:val="18"/>
                <w:rtl w:val="0"/>
              </w:rPr>
              <w:t xml:space="preserve"> </w:t>
            </w:r>
            <w:r w:rsidDel="00000000" w:rsidR="00000000" w:rsidRPr="00000000">
              <w:rPr>
                <w:rtl w:val="0"/>
              </w:rPr>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jc w:val="right"/>
              <w:rPr/>
            </w:pPr>
            <w:r w:rsidDel="00000000" w:rsidR="00000000" w:rsidRPr="00000000">
              <w:rPr>
                <w:b w:val="1"/>
                <w:sz w:val="18"/>
                <w:szCs w:val="18"/>
                <w:rtl w:val="0"/>
              </w:rPr>
              <w:t xml:space="preserve">Destinataires</w:t>
            </w:r>
            <w:r w:rsidDel="00000000" w:rsidR="00000000" w:rsidRPr="00000000">
              <w:rPr>
                <w:rtl w:val="0"/>
              </w:rPr>
            </w:r>
          </w:p>
        </w:tc>
        <w:tc>
          <w:tcPr>
            <w:gridSpan w:val="2"/>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right="100"/>
              <w:contextualSpacing w:val="0"/>
              <w:jc w:val="both"/>
              <w:rPr/>
            </w:pPr>
            <w:r w:rsidDel="00000000" w:rsidR="00000000" w:rsidRPr="00000000">
              <w:rPr>
                <w:sz w:val="18"/>
                <w:szCs w:val="18"/>
                <w:rtl w:val="0"/>
              </w:rPr>
              <w:t xml:space="preserve">Université de Nantes - IUT de Nantes</w:t>
            </w:r>
            <w:r w:rsidDel="00000000" w:rsidR="00000000" w:rsidRPr="00000000">
              <w:rPr>
                <w:rtl w:val="0"/>
              </w:rPr>
            </w:r>
          </w:p>
        </w:tc>
      </w:tr>
      <w:tr>
        <w:tc>
          <w:tcPr>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jc w:val="right"/>
              <w:rPr/>
            </w:pPr>
            <w:r w:rsidDel="00000000" w:rsidR="00000000" w:rsidRPr="00000000">
              <w:rPr>
                <w:b w:val="1"/>
                <w:sz w:val="18"/>
                <w:szCs w:val="18"/>
                <w:rtl w:val="0"/>
              </w:rPr>
              <w:t xml:space="preserve"> </w:t>
            </w:r>
            <w:r w:rsidDel="00000000" w:rsidR="00000000" w:rsidRPr="00000000">
              <w:rPr>
                <w:rtl w:val="0"/>
              </w:rPr>
            </w:r>
          </w:p>
        </w:tc>
        <w:tc>
          <w:tcPr>
            <w:gridSpan w:val="2"/>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jc w:val="both"/>
              <w:rPr/>
            </w:pPr>
            <w:r w:rsidDel="00000000" w:rsidR="00000000" w:rsidRPr="00000000">
              <w:rPr>
                <w:sz w:val="18"/>
                <w:szCs w:val="18"/>
                <w:rtl w:val="0"/>
              </w:rPr>
              <w:t xml:space="preserve"> </w:t>
            </w:r>
            <w:r w:rsidDel="00000000" w:rsidR="00000000" w:rsidRPr="00000000">
              <w:rPr>
                <w:rtl w:val="0"/>
              </w:rPr>
            </w:r>
          </w:p>
        </w:tc>
      </w:tr>
    </w:tbl>
    <w:p w:rsidR="00000000" w:rsidDel="00000000" w:rsidP="00000000" w:rsidRDefault="00000000" w:rsidRPr="00000000">
      <w:pPr>
        <w:spacing w:after="20" w:line="350" w:lineRule="auto"/>
        <w:contextualSpacing w:val="0"/>
        <w:rPr/>
      </w:pPr>
      <w:r w:rsidDel="00000000" w:rsidR="00000000" w:rsidRPr="00000000">
        <w:rPr>
          <w:color w:val="000000"/>
          <w:highlight w:val="white"/>
          <w:rtl w:val="0"/>
        </w:rPr>
        <w:t xml:space="preserve"> </w:t>
      </w:r>
      <w:r w:rsidDel="00000000" w:rsidR="00000000" w:rsidRPr="00000000">
        <w:rPr>
          <w:rtl w:val="0"/>
        </w:rPr>
      </w:r>
    </w:p>
    <w:p w:rsidR="00000000" w:rsidDel="00000000" w:rsidP="00000000" w:rsidRDefault="00000000" w:rsidRPr="00000000">
      <w:pPr>
        <w:spacing w:after="20" w:line="350.18181818181824" w:lineRule="auto"/>
        <w:ind w:left="380" w:hanging="360"/>
        <w:contextualSpacing w:val="0"/>
        <w:jc w:val="both"/>
        <w:rPr>
          <w:b w:val="1"/>
          <w:sz w:val="24"/>
          <w:szCs w:val="24"/>
          <w:highlight w:val="white"/>
        </w:rPr>
      </w:pPr>
      <w:r w:rsidDel="00000000" w:rsidR="00000000" w:rsidRPr="00000000">
        <w:rPr>
          <w:b w:val="1"/>
          <w:highlight w:val="white"/>
          <w:rtl w:val="0"/>
        </w:rPr>
        <w:t xml:space="preserve">      </w:t>
      </w:r>
      <w:r w:rsidDel="00000000" w:rsidR="00000000" w:rsidRPr="00000000">
        <w:rPr>
          <w:b w:val="1"/>
          <w:sz w:val="24"/>
          <w:szCs w:val="24"/>
          <w:highlight w:val="white"/>
          <w:rtl w:val="0"/>
        </w:rPr>
        <w:t xml:space="preserve">   1. Présentation générale du problème</w:t>
      </w:r>
    </w:p>
    <w:p w:rsidR="00000000" w:rsidDel="00000000" w:rsidP="00000000" w:rsidRDefault="00000000" w:rsidRPr="00000000">
      <w:pPr>
        <w:spacing w:after="20" w:line="392.72727272727275" w:lineRule="auto"/>
        <w:ind w:left="760" w:hanging="360"/>
        <w:contextualSpacing w:val="0"/>
        <w:jc w:val="both"/>
        <w:rPr>
          <w:b w:val="1"/>
          <w:sz w:val="24"/>
          <w:szCs w:val="24"/>
          <w:highlight w:val="white"/>
        </w:rPr>
      </w:pPr>
      <w:r w:rsidDel="00000000" w:rsidR="00000000" w:rsidRPr="00000000">
        <w:rPr>
          <w:b w:val="1"/>
          <w:sz w:val="24"/>
          <w:szCs w:val="24"/>
          <w:highlight w:val="white"/>
          <w:rtl w:val="0"/>
        </w:rPr>
        <w:t xml:space="preserve">         1.1 Projet</w:t>
      </w:r>
    </w:p>
    <w:p w:rsidR="00000000" w:rsidDel="00000000" w:rsidP="00000000" w:rsidRDefault="00000000" w:rsidRPr="00000000">
      <w:pPr>
        <w:widowControl w:val="1"/>
        <w:spacing w:after="200" w:line="276" w:lineRule="auto"/>
        <w:ind w:firstLine="720"/>
        <w:contextualSpacing w:val="0"/>
        <w:jc w:val="both"/>
        <w:rPr>
          <w:highlight w:val="white"/>
        </w:rPr>
      </w:pPr>
      <w:r w:rsidDel="00000000" w:rsidR="00000000" w:rsidRPr="00000000">
        <w:rPr>
          <w:rtl w:val="0"/>
        </w:rPr>
        <w:t xml:space="preserve">Ce projet consiste à mettre en place une application mobile qui permettrait la communication entre plusieurs utilisateurs appartenant au même “environnement de travail” pour synchroniser les rendez-vous, réunions, etc. avec les dates, participants, lieu par exemple. De préférence l’application serait gratuite et accessible à tous.</w:t>
      </w:r>
      <w:r w:rsidDel="00000000" w:rsidR="00000000" w:rsidRPr="00000000">
        <w:rPr>
          <w:rtl w:val="0"/>
        </w:rPr>
      </w:r>
    </w:p>
    <w:p w:rsidR="00000000" w:rsidDel="00000000" w:rsidP="00000000" w:rsidRDefault="00000000" w:rsidRPr="00000000">
      <w:pPr>
        <w:spacing w:after="20" w:line="392.72727272727275" w:lineRule="auto"/>
        <w:ind w:left="1160" w:hanging="360"/>
        <w:contextualSpacing w:val="0"/>
        <w:jc w:val="both"/>
        <w:rPr>
          <w:b w:val="1"/>
          <w:sz w:val="24"/>
          <w:szCs w:val="24"/>
          <w:highlight w:val="white"/>
        </w:rPr>
      </w:pPr>
      <w:r w:rsidDel="00000000" w:rsidR="00000000" w:rsidRPr="00000000">
        <w:rPr>
          <w:b w:val="1"/>
          <w:sz w:val="24"/>
          <w:szCs w:val="24"/>
          <w:highlight w:val="white"/>
          <w:rtl w:val="0"/>
        </w:rPr>
        <w:t xml:space="preserve">         1.1.1 Finalités</w:t>
      </w:r>
    </w:p>
    <w:p w:rsidR="00000000" w:rsidDel="00000000" w:rsidP="00000000" w:rsidRDefault="00000000" w:rsidRPr="00000000">
      <w:pPr>
        <w:spacing w:after="20" w:line="392.72727272727275" w:lineRule="auto"/>
        <w:ind w:left="0" w:firstLine="720"/>
        <w:contextualSpacing w:val="0"/>
        <w:jc w:val="both"/>
        <w:rPr>
          <w:highlight w:val="white"/>
        </w:rPr>
      </w:pPr>
      <w:r w:rsidDel="00000000" w:rsidR="00000000" w:rsidRPr="00000000">
        <w:rPr>
          <w:highlight w:val="white"/>
          <w:rtl w:val="0"/>
        </w:rPr>
        <w:t xml:space="preserve">Le projet sera fini lorsque l’on pourra prendre un rdv avec des personnes et que celles-ci pourront l’accepter (ou le refuser).</w:t>
      </w:r>
    </w:p>
    <w:p w:rsidR="00000000" w:rsidDel="00000000" w:rsidP="00000000" w:rsidRDefault="00000000" w:rsidRPr="00000000">
      <w:pPr>
        <w:spacing w:after="20" w:line="392.72727272727275" w:lineRule="auto"/>
        <w:ind w:left="1160" w:hanging="360"/>
        <w:contextualSpacing w:val="0"/>
        <w:jc w:val="both"/>
        <w:rPr>
          <w:b w:val="1"/>
          <w:sz w:val="24"/>
          <w:szCs w:val="24"/>
          <w:highlight w:val="white"/>
        </w:rPr>
      </w:pPr>
      <w:r w:rsidDel="00000000" w:rsidR="00000000" w:rsidRPr="00000000">
        <w:rPr>
          <w:b w:val="1"/>
          <w:sz w:val="24"/>
          <w:szCs w:val="24"/>
          <w:highlight w:val="white"/>
          <w:rtl w:val="0"/>
        </w:rPr>
        <w:t xml:space="preserve">         1.1.2 Espérance de retour sur investissement</w:t>
      </w:r>
    </w:p>
    <w:p w:rsidR="00000000" w:rsidDel="00000000" w:rsidP="00000000" w:rsidRDefault="00000000" w:rsidRPr="00000000">
      <w:pPr>
        <w:widowControl w:val="1"/>
        <w:spacing w:after="20" w:line="392.72727272727275" w:lineRule="auto"/>
        <w:ind w:left="0" w:firstLine="0"/>
        <w:contextualSpacing w:val="0"/>
        <w:jc w:val="both"/>
        <w:rPr>
          <w:highlight w:val="white"/>
        </w:rPr>
      </w:pPr>
      <w:r w:rsidDel="00000000" w:rsidR="00000000" w:rsidRPr="00000000">
        <w:rPr>
          <w:highlight w:val="white"/>
          <w:rtl w:val="0"/>
        </w:rPr>
        <w:t xml:space="preserve">Le but du projet n’est pas de faire du profit. En effet, le résultat ne sera pas commercialisé et le seul gain sera l'expérience acquise.</w:t>
      </w:r>
      <w:r w:rsidDel="00000000" w:rsidR="00000000" w:rsidRPr="00000000">
        <w:rPr>
          <w:rtl w:val="0"/>
        </w:rPr>
      </w:r>
    </w:p>
    <w:p w:rsidR="00000000" w:rsidDel="00000000" w:rsidP="00000000" w:rsidRDefault="00000000" w:rsidRPr="00000000">
      <w:pPr>
        <w:spacing w:after="20" w:line="392.72727272727275" w:lineRule="auto"/>
        <w:ind w:left="760" w:hanging="360"/>
        <w:contextualSpacing w:val="0"/>
        <w:jc w:val="both"/>
        <w:rPr>
          <w:b w:val="1"/>
          <w:sz w:val="24"/>
          <w:szCs w:val="24"/>
          <w:highlight w:val="white"/>
        </w:rPr>
      </w:pPr>
      <w:r w:rsidDel="00000000" w:rsidR="00000000" w:rsidRPr="00000000">
        <w:rPr>
          <w:b w:val="1"/>
          <w:sz w:val="24"/>
          <w:szCs w:val="24"/>
          <w:highlight w:val="white"/>
          <w:rtl w:val="0"/>
        </w:rPr>
        <w:t xml:space="preserve">         1.2 Contexte</w:t>
      </w:r>
    </w:p>
    <w:p w:rsidR="00000000" w:rsidDel="00000000" w:rsidP="00000000" w:rsidRDefault="00000000" w:rsidRPr="00000000">
      <w:pPr>
        <w:spacing w:after="20" w:line="392.72727272727275" w:lineRule="auto"/>
        <w:ind w:left="1160" w:hanging="360"/>
        <w:contextualSpacing w:val="0"/>
        <w:jc w:val="both"/>
        <w:rPr>
          <w:b w:val="1"/>
          <w:sz w:val="24"/>
          <w:szCs w:val="24"/>
          <w:highlight w:val="white"/>
        </w:rPr>
      </w:pPr>
      <w:r w:rsidDel="00000000" w:rsidR="00000000" w:rsidRPr="00000000">
        <w:rPr>
          <w:b w:val="1"/>
          <w:sz w:val="24"/>
          <w:szCs w:val="24"/>
          <w:highlight w:val="white"/>
          <w:rtl w:val="0"/>
        </w:rPr>
        <w:t xml:space="preserve">         1.2.1 Situation du projet par rapport aux autres projets de l’entreprise</w:t>
      </w:r>
    </w:p>
    <w:p w:rsidR="00000000" w:rsidDel="00000000" w:rsidP="00000000" w:rsidRDefault="00000000" w:rsidRPr="00000000">
      <w:pPr>
        <w:spacing w:after="20" w:line="392.72727272727275" w:lineRule="auto"/>
        <w:ind w:left="1160" w:hanging="360"/>
        <w:contextualSpacing w:val="0"/>
        <w:jc w:val="both"/>
        <w:rPr>
          <w:highlight w:val="white"/>
        </w:rPr>
      </w:pPr>
      <w:r w:rsidDel="00000000" w:rsidR="00000000" w:rsidRPr="00000000">
        <w:rPr>
          <w:rtl w:val="0"/>
        </w:rPr>
      </w:r>
    </w:p>
    <w:p w:rsidR="00000000" w:rsidDel="00000000" w:rsidP="00000000" w:rsidRDefault="00000000" w:rsidRPr="00000000">
      <w:pPr>
        <w:spacing w:after="20" w:line="392.72727272727275" w:lineRule="auto"/>
        <w:ind w:left="1160" w:hanging="360"/>
        <w:contextualSpacing w:val="0"/>
        <w:jc w:val="both"/>
        <w:rPr>
          <w:highlight w:val="white"/>
        </w:rPr>
      </w:pPr>
      <w:r w:rsidDel="00000000" w:rsidR="00000000" w:rsidRPr="00000000">
        <w:rPr>
          <w:rtl w:val="0"/>
        </w:rPr>
      </w:r>
    </w:p>
    <w:p w:rsidR="00000000" w:rsidDel="00000000" w:rsidP="00000000" w:rsidRDefault="00000000" w:rsidRPr="00000000">
      <w:pPr>
        <w:spacing w:after="20" w:line="392.72727272727275" w:lineRule="auto"/>
        <w:ind w:left="1160" w:hanging="360"/>
        <w:contextualSpacing w:val="0"/>
        <w:jc w:val="both"/>
        <w:rPr>
          <w:b w:val="1"/>
          <w:sz w:val="24"/>
          <w:szCs w:val="24"/>
          <w:highlight w:val="white"/>
        </w:rPr>
      </w:pPr>
      <w:r w:rsidDel="00000000" w:rsidR="00000000" w:rsidRPr="00000000">
        <w:rPr>
          <w:b w:val="1"/>
          <w:highlight w:val="white"/>
          <w:rtl w:val="0"/>
        </w:rPr>
        <w:t xml:space="preserve">       </w:t>
      </w:r>
      <w:r w:rsidDel="00000000" w:rsidR="00000000" w:rsidRPr="00000000">
        <w:rPr>
          <w:b w:val="1"/>
          <w:sz w:val="24"/>
          <w:szCs w:val="24"/>
          <w:highlight w:val="white"/>
          <w:rtl w:val="0"/>
        </w:rPr>
        <w:t xml:space="preserve">  1.2.2 Études déjà effectuées</w:t>
      </w:r>
    </w:p>
    <w:p w:rsidR="00000000" w:rsidDel="00000000" w:rsidP="00000000" w:rsidRDefault="00000000" w:rsidRPr="00000000">
      <w:pPr>
        <w:spacing w:after="20" w:line="392.72727272727275" w:lineRule="auto"/>
        <w:ind w:left="1160" w:hanging="360"/>
        <w:contextualSpacing w:val="0"/>
        <w:jc w:val="both"/>
        <w:rPr>
          <w:highlight w:val="white"/>
        </w:rPr>
      </w:pPr>
      <w:r w:rsidDel="00000000" w:rsidR="00000000" w:rsidRPr="00000000">
        <w:rPr>
          <w:rtl w:val="0"/>
        </w:rPr>
      </w:r>
    </w:p>
    <w:p w:rsidR="00000000" w:rsidDel="00000000" w:rsidP="00000000" w:rsidRDefault="00000000" w:rsidRPr="00000000">
      <w:pPr>
        <w:spacing w:after="20" w:line="392.72727272727275" w:lineRule="auto"/>
        <w:ind w:left="1160" w:hanging="360"/>
        <w:contextualSpacing w:val="0"/>
        <w:jc w:val="both"/>
        <w:rPr>
          <w:b w:val="1"/>
          <w:sz w:val="24"/>
          <w:szCs w:val="24"/>
          <w:highlight w:val="white"/>
        </w:rPr>
      </w:pPr>
      <w:r w:rsidDel="00000000" w:rsidR="00000000" w:rsidRPr="00000000">
        <w:rPr>
          <w:b w:val="1"/>
          <w:sz w:val="24"/>
          <w:szCs w:val="24"/>
          <w:highlight w:val="white"/>
          <w:rtl w:val="0"/>
        </w:rPr>
        <w:t xml:space="preserve">         1.2.3 Études menées sur des sujets voisins</w:t>
      </w:r>
    </w:p>
    <w:p w:rsidR="00000000" w:rsidDel="00000000" w:rsidP="00000000" w:rsidRDefault="00000000" w:rsidRPr="00000000">
      <w:pPr>
        <w:spacing w:after="20" w:line="392.72727272727275" w:lineRule="auto"/>
        <w:ind w:left="1160" w:hanging="360"/>
        <w:contextualSpacing w:val="0"/>
        <w:jc w:val="both"/>
        <w:rPr>
          <w:b w:val="1"/>
          <w:sz w:val="24"/>
          <w:szCs w:val="24"/>
          <w:highlight w:val="white"/>
        </w:rPr>
      </w:pPr>
      <w:r w:rsidDel="00000000" w:rsidR="00000000" w:rsidRPr="00000000">
        <w:rPr>
          <w:b w:val="1"/>
          <w:sz w:val="24"/>
          <w:szCs w:val="24"/>
          <w:highlight w:val="white"/>
          <w:rtl w:val="0"/>
        </w:rPr>
        <w:t xml:space="preserve">         1.2.4 Suites prévues</w:t>
      </w:r>
    </w:p>
    <w:p w:rsidR="00000000" w:rsidDel="00000000" w:rsidP="00000000" w:rsidRDefault="00000000" w:rsidRPr="00000000">
      <w:pPr>
        <w:spacing w:after="20" w:line="392.72727272727275" w:lineRule="auto"/>
        <w:ind w:left="1160" w:hanging="360"/>
        <w:contextualSpacing w:val="0"/>
        <w:jc w:val="both"/>
        <w:rPr>
          <w:b w:val="1"/>
          <w:sz w:val="24"/>
          <w:szCs w:val="24"/>
          <w:highlight w:val="white"/>
        </w:rPr>
      </w:pPr>
      <w:r w:rsidDel="00000000" w:rsidR="00000000" w:rsidRPr="00000000">
        <w:rPr>
          <w:b w:val="1"/>
          <w:sz w:val="24"/>
          <w:szCs w:val="24"/>
          <w:highlight w:val="white"/>
          <w:rtl w:val="0"/>
        </w:rPr>
        <w:t xml:space="preserve">         1.2.5 Nature des prestations demandées</w:t>
      </w:r>
    </w:p>
    <w:p w:rsidR="00000000" w:rsidDel="00000000" w:rsidP="00000000" w:rsidRDefault="00000000" w:rsidRPr="00000000">
      <w:pPr>
        <w:spacing w:after="20" w:line="392.72727272727275" w:lineRule="auto"/>
        <w:ind w:left="1160" w:hanging="360"/>
        <w:contextualSpacing w:val="0"/>
        <w:jc w:val="both"/>
        <w:rPr>
          <w:highlight w:val="white"/>
        </w:rPr>
      </w:pPr>
      <w:r w:rsidDel="00000000" w:rsidR="00000000" w:rsidRPr="00000000">
        <w:rPr>
          <w:highlight w:val="white"/>
          <w:rtl w:val="0"/>
        </w:rPr>
        <w:t xml:space="preserve">Nous devons créer une application mobile pour android.</w:t>
      </w:r>
    </w:p>
    <w:p w:rsidR="00000000" w:rsidDel="00000000" w:rsidP="00000000" w:rsidRDefault="00000000" w:rsidRPr="00000000">
      <w:pPr>
        <w:spacing w:after="20" w:line="392.72727272727275" w:lineRule="auto"/>
        <w:ind w:left="1160" w:hanging="360"/>
        <w:contextualSpacing w:val="0"/>
        <w:jc w:val="both"/>
        <w:rPr>
          <w:b w:val="1"/>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1.2.6 Parties concernées par le déroulement du projet et ses résultats (demandeurs, utilisateurs)</w:t>
      </w:r>
    </w:p>
    <w:p w:rsidR="00000000" w:rsidDel="00000000" w:rsidP="00000000" w:rsidRDefault="00000000" w:rsidRPr="00000000">
      <w:pPr>
        <w:widowControl w:val="1"/>
        <w:spacing w:after="20" w:line="392.72727272727275" w:lineRule="auto"/>
        <w:ind w:left="0" w:firstLine="720"/>
        <w:contextualSpacing w:val="0"/>
        <w:rPr/>
      </w:pPr>
      <w:r w:rsidDel="00000000" w:rsidR="00000000" w:rsidRPr="00000000">
        <w:rPr>
          <w:rtl w:val="0"/>
        </w:rPr>
        <w:t xml:space="preserve">Dans le cas présent : Le demandeur est notre professeur encadrant : ATTIOGBE . Les utilisateurs seront les utilisateurs de l’application. Le projet est aussi concerné par les collaborateurs, au nombre de 5 : </w:t>
      </w:r>
      <w:r w:rsidDel="00000000" w:rsidR="00000000" w:rsidRPr="00000000">
        <w:rPr>
          <w:rtl w:val="0"/>
        </w:rPr>
        <w:t xml:space="preserve">OZTURK Vildan, HERVE Fabien, FILAUDEAU Eloi, BOURDOISEAU Julien, GAUDUCHEAU Clément.</w:t>
      </w:r>
      <w:r w:rsidDel="00000000" w:rsidR="00000000" w:rsidRPr="00000000">
        <w:rPr>
          <w:rtl w:val="0"/>
        </w:rPr>
      </w:r>
    </w:p>
    <w:p w:rsidR="00000000" w:rsidDel="00000000" w:rsidP="00000000" w:rsidRDefault="00000000" w:rsidRPr="00000000">
      <w:pPr>
        <w:spacing w:after="20" w:line="392.72727272727275" w:lineRule="auto"/>
        <w:ind w:left="1160" w:hanging="360"/>
        <w:contextualSpacing w:val="0"/>
        <w:jc w:val="both"/>
        <w:rPr>
          <w:b w:val="1"/>
          <w:sz w:val="24"/>
          <w:szCs w:val="24"/>
          <w:highlight w:val="white"/>
        </w:rPr>
      </w:pPr>
      <w:r w:rsidDel="00000000" w:rsidR="00000000" w:rsidRPr="00000000">
        <w:rPr>
          <w:b w:val="1"/>
          <w:sz w:val="24"/>
          <w:szCs w:val="24"/>
          <w:highlight w:val="white"/>
          <w:rtl w:val="0"/>
        </w:rPr>
        <w:t xml:space="preserve">         1.2.7 Caractère confidentiel s'il y a lieu</w:t>
      </w:r>
    </w:p>
    <w:p w:rsidR="00000000" w:rsidDel="00000000" w:rsidP="00000000" w:rsidRDefault="00000000" w:rsidRPr="00000000">
      <w:pPr>
        <w:spacing w:after="20" w:line="392.72727272727275" w:lineRule="auto"/>
        <w:ind w:left="0" w:firstLine="0"/>
        <w:contextualSpacing w:val="0"/>
        <w:jc w:val="both"/>
        <w:rPr>
          <w:highlight w:val="white"/>
        </w:rPr>
      </w:pPr>
      <w:r w:rsidDel="00000000" w:rsidR="00000000" w:rsidRPr="00000000">
        <w:rPr>
          <w:highlight w:val="white"/>
          <w:rtl w:val="0"/>
        </w:rPr>
        <w:t xml:space="preserve">C’est top secret.</w:t>
      </w:r>
    </w:p>
    <w:p w:rsidR="00000000" w:rsidDel="00000000" w:rsidP="00000000" w:rsidRDefault="00000000" w:rsidRPr="00000000">
      <w:pPr>
        <w:spacing w:after="20" w:line="392.72727272727275" w:lineRule="auto"/>
        <w:ind w:left="760" w:hanging="360"/>
        <w:contextualSpacing w:val="0"/>
        <w:jc w:val="both"/>
        <w:rPr>
          <w:b w:val="1"/>
          <w:sz w:val="24"/>
          <w:szCs w:val="24"/>
          <w:highlight w:val="white"/>
        </w:rPr>
      </w:pPr>
      <w:r w:rsidDel="00000000" w:rsidR="00000000" w:rsidRPr="00000000">
        <w:rPr>
          <w:b w:val="1"/>
          <w:sz w:val="24"/>
          <w:szCs w:val="24"/>
          <w:highlight w:val="white"/>
          <w:rtl w:val="0"/>
        </w:rPr>
        <w:t xml:space="preserve">         1.3 Énoncé du besoin (finalités du produit pour le futur utilisateur tel que prévu par le demandeur)</w:t>
      </w:r>
    </w:p>
    <w:p w:rsidR="00000000" w:rsidDel="00000000" w:rsidP="00000000" w:rsidRDefault="00000000" w:rsidRPr="00000000">
      <w:pPr>
        <w:spacing w:after="20" w:line="392.72727272727275" w:lineRule="auto"/>
        <w:ind w:left="760" w:hanging="360"/>
        <w:contextualSpacing w:val="0"/>
        <w:jc w:val="both"/>
        <w:rPr>
          <w:b w:val="1"/>
          <w:sz w:val="24"/>
          <w:szCs w:val="24"/>
          <w:highlight w:val="white"/>
        </w:rPr>
      </w:pPr>
      <w:r w:rsidDel="00000000" w:rsidR="00000000" w:rsidRPr="00000000">
        <w:rPr>
          <w:b w:val="1"/>
          <w:sz w:val="24"/>
          <w:szCs w:val="24"/>
          <w:highlight w:val="white"/>
          <w:rtl w:val="0"/>
        </w:rPr>
        <w:t xml:space="preserve">         1.4 Environnement du produit recherché</w:t>
      </w:r>
    </w:p>
    <w:p w:rsidR="00000000" w:rsidDel="00000000" w:rsidP="00000000" w:rsidRDefault="00000000" w:rsidRPr="00000000">
      <w:pPr>
        <w:spacing w:after="20" w:line="392.72727272727275" w:lineRule="auto"/>
        <w:ind w:left="1160" w:hanging="360"/>
        <w:contextualSpacing w:val="0"/>
        <w:jc w:val="both"/>
        <w:rPr>
          <w:b w:val="1"/>
          <w:sz w:val="24"/>
          <w:szCs w:val="24"/>
          <w:highlight w:val="white"/>
        </w:rPr>
      </w:pPr>
      <w:r w:rsidDel="00000000" w:rsidR="00000000" w:rsidRPr="00000000">
        <w:rPr>
          <w:b w:val="1"/>
          <w:sz w:val="24"/>
          <w:szCs w:val="24"/>
          <w:highlight w:val="white"/>
          <w:rtl w:val="0"/>
        </w:rPr>
        <w:t xml:space="preserve">         1.4.1 Listes exhaustives des éléments (personnes, équipements, matières…) et contraintes (environnement)</w:t>
      </w:r>
    </w:p>
    <w:p w:rsidR="00000000" w:rsidDel="00000000" w:rsidP="00000000" w:rsidRDefault="00000000" w:rsidRPr="00000000">
      <w:pPr>
        <w:widowControl w:val="1"/>
        <w:spacing w:after="20" w:line="392.72727272727275" w:lineRule="auto"/>
        <w:ind w:left="0" w:firstLine="720"/>
        <w:contextualSpacing w:val="0"/>
        <w:jc w:val="both"/>
        <w:rPr>
          <w:b w:val="1"/>
          <w:highlight w:val="white"/>
        </w:rPr>
      </w:pPr>
      <w:r w:rsidDel="00000000" w:rsidR="00000000" w:rsidRPr="00000000">
        <w:rPr>
          <w:highlight w:val="white"/>
          <w:rtl w:val="0"/>
        </w:rPr>
        <w:t xml:space="preserve">Nous avons besoin pour ce projet de 4 collaborateurs, d’ordinateurs, ainsi que du logiciel de développement Eclipse.</w:t>
      </w:r>
      <w:r w:rsidDel="00000000" w:rsidR="00000000" w:rsidRPr="00000000">
        <w:rPr>
          <w:rtl w:val="0"/>
        </w:rPr>
      </w:r>
    </w:p>
    <w:p w:rsidR="00000000" w:rsidDel="00000000" w:rsidP="00000000" w:rsidRDefault="00000000" w:rsidRPr="00000000">
      <w:pPr>
        <w:spacing w:after="20" w:line="392.72727272727275" w:lineRule="auto"/>
        <w:ind w:left="1160" w:hanging="360"/>
        <w:contextualSpacing w:val="0"/>
        <w:jc w:val="both"/>
        <w:rPr>
          <w:b w:val="1"/>
          <w:sz w:val="24"/>
          <w:szCs w:val="24"/>
          <w:highlight w:val="white"/>
        </w:rPr>
      </w:pPr>
      <w:r w:rsidDel="00000000" w:rsidR="00000000" w:rsidRPr="00000000">
        <w:rPr>
          <w:b w:val="1"/>
          <w:sz w:val="24"/>
          <w:szCs w:val="24"/>
          <w:highlight w:val="white"/>
          <w:rtl w:val="0"/>
        </w:rPr>
        <w:t xml:space="preserve">         1.4.2 Caractéristiques pour chaque élément de l’environnement</w:t>
      </w:r>
    </w:p>
    <w:p w:rsidR="00000000" w:rsidDel="00000000" w:rsidP="00000000" w:rsidRDefault="00000000" w:rsidRPr="00000000">
      <w:pPr>
        <w:spacing w:after="20" w:line="392.72727272727275" w:lineRule="auto"/>
        <w:ind w:left="1160" w:firstLine="0"/>
        <w:contextualSpacing w:val="0"/>
        <w:jc w:val="both"/>
        <w:rPr>
          <w:highlight w:val="white"/>
        </w:rPr>
      </w:pPr>
      <w:r w:rsidDel="00000000" w:rsidR="00000000" w:rsidRPr="00000000">
        <w:rPr>
          <w:highlight w:val="white"/>
          <w:rtl w:val="0"/>
        </w:rPr>
        <w:t xml:space="preserve"> </w:t>
      </w:r>
    </w:p>
    <w:p w:rsidR="00000000" w:rsidDel="00000000" w:rsidP="00000000" w:rsidRDefault="00000000" w:rsidRPr="00000000">
      <w:pPr>
        <w:spacing w:after="20" w:line="350.18181818181824" w:lineRule="auto"/>
        <w:ind w:left="380" w:hanging="360"/>
        <w:contextualSpacing w:val="0"/>
        <w:jc w:val="both"/>
        <w:rPr>
          <w:b w:val="1"/>
          <w:sz w:val="24"/>
          <w:szCs w:val="24"/>
          <w:highlight w:val="white"/>
        </w:rPr>
      </w:pPr>
      <w:r w:rsidDel="00000000" w:rsidR="00000000" w:rsidRPr="00000000">
        <w:rPr>
          <w:b w:val="1"/>
          <w:sz w:val="24"/>
          <w:szCs w:val="24"/>
          <w:highlight w:val="white"/>
          <w:rtl w:val="0"/>
        </w:rPr>
        <w:t xml:space="preserve">         2. Expression fonctionnelle du besoin</w:t>
      </w:r>
    </w:p>
    <w:p w:rsidR="00000000" w:rsidDel="00000000" w:rsidP="00000000" w:rsidRDefault="00000000" w:rsidRPr="00000000">
      <w:pPr>
        <w:spacing w:after="20" w:line="350.18181818181824" w:lineRule="auto"/>
        <w:ind w:left="380" w:hanging="360"/>
        <w:contextualSpacing w:val="0"/>
        <w:jc w:val="both"/>
        <w:rPr>
          <w:i w:val="1"/>
          <w:highlight w:val="white"/>
        </w:rPr>
      </w:pPr>
      <w:r w:rsidDel="00000000" w:rsidR="00000000" w:rsidRPr="00000000">
        <w:rPr>
          <w:i w:val="1"/>
          <w:highlight w:val="white"/>
          <w:u w:val="single"/>
          <w:rtl w:val="0"/>
        </w:rPr>
        <w:t xml:space="preserve">Diagramme de cas d’utilisation</w:t>
      </w:r>
      <w:r w:rsidDel="00000000" w:rsidR="00000000" w:rsidRPr="00000000">
        <w:rPr>
          <w:i w:val="1"/>
          <w:highlight w:val="white"/>
          <w:rtl w:val="0"/>
        </w:rPr>
        <w:t xml:space="preserve">, à priori chaque cas d’utilisation correspond à une fonction. Le diagramme de cas d’utilisation inclus la description détaillée de chaque cas d’utilisation (cf. cours de CO-C).</w:t>
      </w:r>
    </w:p>
    <w:p w:rsidR="00000000" w:rsidDel="00000000" w:rsidP="00000000" w:rsidRDefault="00000000" w:rsidRPr="00000000">
      <w:pPr>
        <w:spacing w:after="20" w:line="350.18181818181824" w:lineRule="auto"/>
        <w:ind w:left="380" w:firstLine="0"/>
        <w:contextualSpacing w:val="0"/>
        <w:jc w:val="both"/>
        <w:rPr>
          <w:i w:val="1"/>
          <w:highlight w:val="white"/>
        </w:rPr>
      </w:pPr>
      <w:r w:rsidDel="00000000" w:rsidR="00000000" w:rsidRPr="00000000">
        <w:rPr>
          <w:i w:val="1"/>
          <w:highlight w:val="white"/>
          <w:rtl w:val="0"/>
        </w:rPr>
        <w:t xml:space="preserve">Chaque fonction doit être classée selon différents critères :</w:t>
      </w:r>
    </w:p>
    <w:p w:rsidR="00000000" w:rsidDel="00000000" w:rsidP="00000000" w:rsidRDefault="00000000" w:rsidRPr="00000000">
      <w:pPr>
        <w:spacing w:after="20" w:line="350.18181818181824" w:lineRule="auto"/>
        <w:ind w:left="380" w:firstLine="0"/>
        <w:contextualSpacing w:val="0"/>
        <w:jc w:val="both"/>
        <w:rPr>
          <w:i w:val="1"/>
          <w:highlight w:val="white"/>
        </w:rPr>
      </w:pPr>
      <w:r w:rsidDel="00000000" w:rsidR="00000000" w:rsidRPr="00000000">
        <w:rPr>
          <w:i w:val="1"/>
          <w:highlight w:val="white"/>
          <w:rtl w:val="0"/>
        </w:rPr>
        <w:t xml:space="preserve">- coefficient de pondération (de 1 à 5) : selon la valeur, l’importance de la fonction</w:t>
      </w:r>
    </w:p>
    <w:p w:rsidR="00000000" w:rsidDel="00000000" w:rsidP="00000000" w:rsidRDefault="00000000" w:rsidRPr="00000000">
      <w:pPr>
        <w:spacing w:after="20" w:line="350.18181818181824" w:lineRule="auto"/>
        <w:ind w:left="380" w:firstLine="0"/>
        <w:contextualSpacing w:val="0"/>
        <w:jc w:val="both"/>
        <w:rPr>
          <w:i w:val="1"/>
          <w:highlight w:val="white"/>
        </w:rPr>
      </w:pPr>
      <w:r w:rsidDel="00000000" w:rsidR="00000000" w:rsidRPr="00000000">
        <w:rPr>
          <w:i w:val="1"/>
          <w:highlight w:val="white"/>
          <w:rtl w:val="0"/>
        </w:rPr>
        <w:t xml:space="preserve">- critère d’appréciation : comment sera apprécié le succès de la réalisation d’une fonction (« doit rendre le résultat correct en moins de x sec. »)</w:t>
      </w:r>
    </w:p>
    <w:p w:rsidR="00000000" w:rsidDel="00000000" w:rsidP="00000000" w:rsidRDefault="00000000" w:rsidRPr="00000000">
      <w:pPr>
        <w:spacing w:after="20" w:line="350.18181818181824" w:lineRule="auto"/>
        <w:ind w:left="380" w:firstLine="0"/>
        <w:contextualSpacing w:val="0"/>
        <w:jc w:val="both"/>
        <w:rPr>
          <w:i w:val="1"/>
          <w:highlight w:val="white"/>
        </w:rPr>
      </w:pPr>
      <w:r w:rsidDel="00000000" w:rsidR="00000000" w:rsidRPr="00000000">
        <w:rPr>
          <w:i w:val="1"/>
          <w:highlight w:val="white"/>
          <w:rtl w:val="0"/>
        </w:rPr>
        <w:t xml:space="preserve">- niveau d’un critère d’appréciation (« x de 1 à 3 sec. Acceptables »)</w:t>
      </w:r>
    </w:p>
    <w:p w:rsidR="00000000" w:rsidDel="00000000" w:rsidP="00000000" w:rsidRDefault="00000000" w:rsidRPr="00000000">
      <w:pPr>
        <w:spacing w:after="20" w:line="350.18181818181824" w:lineRule="auto"/>
        <w:ind w:left="380" w:firstLine="0"/>
        <w:contextualSpacing w:val="0"/>
        <w:jc w:val="both"/>
        <w:rPr>
          <w:i w:val="1"/>
          <w:highlight w:val="white"/>
        </w:rPr>
      </w:pPr>
      <w:r w:rsidDel="00000000" w:rsidR="00000000" w:rsidRPr="00000000">
        <w:rPr>
          <w:i w:val="1"/>
          <w:highlight w:val="white"/>
          <w:rtl w:val="0"/>
        </w:rPr>
        <w:t xml:space="preserve">- niveau de flexibilité (« 90% dans l’intervalle, 10% à 1 sec. au delà »)</w:t>
      </w:r>
    </w:p>
    <w:p w:rsidR="00000000" w:rsidDel="00000000" w:rsidP="00000000" w:rsidRDefault="00000000" w:rsidRPr="00000000">
      <w:pPr>
        <w:spacing w:after="20" w:line="350.18181818181824" w:lineRule="auto"/>
        <w:ind w:left="380" w:firstLine="0"/>
        <w:contextualSpacing w:val="0"/>
        <w:jc w:val="both"/>
        <w:rPr>
          <w:i w:val="1"/>
          <w:highlight w:val="white"/>
        </w:rPr>
      </w:pPr>
      <w:r w:rsidDel="00000000" w:rsidR="00000000" w:rsidRPr="00000000">
        <w:rPr>
          <w:i w:val="1"/>
          <w:highlight w:val="white"/>
          <w:rtl w:val="0"/>
        </w:rPr>
        <w:t xml:space="preserve">On peut regrouper les fonctions dans une table hiérarchisée selon ces critères puis détailler chacune des fonctions.</w:t>
      </w:r>
    </w:p>
    <w:p w:rsidR="00000000" w:rsidDel="00000000" w:rsidP="00000000" w:rsidRDefault="00000000" w:rsidRPr="00000000">
      <w:pPr>
        <w:spacing w:after="20" w:line="392.72727272727275" w:lineRule="auto"/>
        <w:ind w:left="760" w:hanging="360"/>
        <w:contextualSpacing w:val="0"/>
        <w:jc w:val="both"/>
        <w:rPr>
          <w:b w:val="1"/>
          <w:sz w:val="24"/>
          <w:szCs w:val="24"/>
          <w:highlight w:val="white"/>
        </w:rPr>
      </w:pPr>
      <w:r w:rsidDel="00000000" w:rsidR="00000000" w:rsidRPr="00000000">
        <w:rPr>
          <w:b w:val="1"/>
          <w:sz w:val="24"/>
          <w:szCs w:val="24"/>
          <w:highlight w:val="white"/>
          <w:rtl w:val="0"/>
        </w:rPr>
        <w:t xml:space="preserve">         2.1 Fonctions de service et de contrainte</w:t>
      </w:r>
    </w:p>
    <w:p w:rsidR="00000000" w:rsidDel="00000000" w:rsidP="00000000" w:rsidRDefault="00000000" w:rsidRPr="00000000">
      <w:pPr>
        <w:spacing w:after="20" w:line="392.72727272727275" w:lineRule="auto"/>
        <w:ind w:left="1160" w:hanging="360"/>
        <w:contextualSpacing w:val="0"/>
        <w:jc w:val="both"/>
        <w:rPr>
          <w:b w:val="1"/>
          <w:sz w:val="24"/>
          <w:szCs w:val="24"/>
          <w:highlight w:val="white"/>
        </w:rPr>
      </w:pPr>
      <w:r w:rsidDel="00000000" w:rsidR="00000000" w:rsidRPr="00000000">
        <w:rPr>
          <w:b w:val="1"/>
          <w:sz w:val="24"/>
          <w:szCs w:val="24"/>
          <w:highlight w:val="white"/>
          <w:rtl w:val="0"/>
        </w:rPr>
        <w:t xml:space="preserve">         2.1.1 Fonctions de service principales (qui sont la raison d’être du produit)</w:t>
      </w:r>
    </w:p>
    <w:p w:rsidR="00000000" w:rsidDel="00000000" w:rsidP="00000000" w:rsidRDefault="00000000" w:rsidRPr="00000000">
      <w:pPr>
        <w:spacing w:after="20" w:line="392.72727272727275" w:lineRule="auto"/>
        <w:ind w:left="1160" w:hanging="360"/>
        <w:contextualSpacing w:val="0"/>
        <w:jc w:val="both"/>
        <w:rPr>
          <w:b w:val="1"/>
          <w:sz w:val="24"/>
          <w:szCs w:val="24"/>
          <w:highlight w:val="white"/>
        </w:rPr>
      </w:pPr>
      <w:r w:rsidDel="00000000" w:rsidR="00000000" w:rsidRPr="00000000">
        <w:rPr>
          <w:b w:val="1"/>
          <w:sz w:val="24"/>
          <w:szCs w:val="24"/>
          <w:highlight w:val="white"/>
          <w:rtl w:val="0"/>
        </w:rPr>
        <w:t xml:space="preserve">         2.1.2 Fonctions de service complémentaires (qui améliorent, facilitent ou complètent le service rendu)</w:t>
      </w:r>
    </w:p>
    <w:p w:rsidR="00000000" w:rsidDel="00000000" w:rsidP="00000000" w:rsidRDefault="00000000" w:rsidRPr="00000000">
      <w:pPr>
        <w:spacing w:after="20" w:line="392.72727272727275" w:lineRule="auto"/>
        <w:ind w:left="1160" w:hanging="360"/>
        <w:contextualSpacing w:val="0"/>
        <w:jc w:val="both"/>
        <w:rPr>
          <w:b w:val="1"/>
          <w:sz w:val="24"/>
          <w:szCs w:val="24"/>
          <w:highlight w:val="white"/>
        </w:rPr>
      </w:pPr>
      <w:r w:rsidDel="00000000" w:rsidR="00000000" w:rsidRPr="00000000">
        <w:rPr>
          <w:highlight w:val="white"/>
          <w:rtl w:val="0"/>
        </w:rPr>
        <w:t xml:space="preserve">       </w:t>
      </w:r>
      <w:r w:rsidDel="00000000" w:rsidR="00000000" w:rsidRPr="00000000">
        <w:rPr>
          <w:b w:val="1"/>
          <w:sz w:val="24"/>
          <w:szCs w:val="24"/>
          <w:highlight w:val="white"/>
          <w:rtl w:val="0"/>
        </w:rPr>
        <w:t xml:space="preserve">  2.1.3 Contraintes (limitations à la liberté du concepteur-réalisateur)</w:t>
      </w:r>
    </w:p>
    <w:p w:rsidR="00000000" w:rsidDel="00000000" w:rsidP="00000000" w:rsidRDefault="00000000" w:rsidRPr="00000000">
      <w:pPr>
        <w:spacing w:after="20" w:line="392.72727272727275" w:lineRule="auto"/>
        <w:ind w:left="760" w:hanging="360"/>
        <w:contextualSpacing w:val="0"/>
        <w:jc w:val="both"/>
        <w:rPr>
          <w:b w:val="1"/>
          <w:sz w:val="24"/>
          <w:szCs w:val="24"/>
          <w:highlight w:val="white"/>
        </w:rPr>
      </w:pPr>
      <w:r w:rsidDel="00000000" w:rsidR="00000000" w:rsidRPr="00000000">
        <w:rPr>
          <w:b w:val="1"/>
          <w:sz w:val="24"/>
          <w:szCs w:val="24"/>
          <w:highlight w:val="white"/>
          <w:rtl w:val="0"/>
        </w:rPr>
        <w:t xml:space="preserve">        2.2 Critères d’appréciation (en soulignant ceux qui sont déterminants pour l’évaluation des réponses)</w:t>
      </w:r>
    </w:p>
    <w:p w:rsidR="00000000" w:rsidDel="00000000" w:rsidP="00000000" w:rsidRDefault="00000000" w:rsidRPr="00000000">
      <w:pPr>
        <w:spacing w:after="20" w:line="392.72727272727275" w:lineRule="auto"/>
        <w:ind w:left="760" w:hanging="360"/>
        <w:contextualSpacing w:val="0"/>
        <w:jc w:val="both"/>
        <w:rPr>
          <w:b w:val="1"/>
          <w:sz w:val="24"/>
          <w:szCs w:val="24"/>
          <w:highlight w:val="white"/>
        </w:rPr>
      </w:pPr>
      <w:r w:rsidDel="00000000" w:rsidR="00000000" w:rsidRPr="00000000">
        <w:rPr>
          <w:b w:val="1"/>
          <w:sz w:val="24"/>
          <w:szCs w:val="24"/>
          <w:highlight w:val="white"/>
          <w:rtl w:val="0"/>
        </w:rPr>
        <w:t xml:space="preserve">         2.3 Niveaux des critères d’appréciation et ce qui les caractérise</w:t>
      </w:r>
    </w:p>
    <w:p w:rsidR="00000000" w:rsidDel="00000000" w:rsidP="00000000" w:rsidRDefault="00000000" w:rsidRPr="00000000">
      <w:pPr>
        <w:spacing w:after="20" w:line="392.72727272727275" w:lineRule="auto"/>
        <w:ind w:left="1160" w:hanging="360"/>
        <w:contextualSpacing w:val="0"/>
        <w:jc w:val="both"/>
        <w:rPr>
          <w:b w:val="1"/>
          <w:sz w:val="24"/>
          <w:szCs w:val="24"/>
          <w:highlight w:val="white"/>
        </w:rPr>
      </w:pPr>
      <w:r w:rsidDel="00000000" w:rsidR="00000000" w:rsidRPr="00000000">
        <w:rPr>
          <w:b w:val="1"/>
          <w:sz w:val="24"/>
          <w:szCs w:val="24"/>
          <w:highlight w:val="white"/>
          <w:rtl w:val="0"/>
        </w:rPr>
        <w:t xml:space="preserve">         2.3.1 Niveaux dont l’obtention est imposée</w:t>
      </w:r>
    </w:p>
    <w:p w:rsidR="00000000" w:rsidDel="00000000" w:rsidP="00000000" w:rsidRDefault="00000000" w:rsidRPr="00000000">
      <w:pPr>
        <w:spacing w:after="20" w:line="392.72727272727275" w:lineRule="auto"/>
        <w:ind w:left="1160" w:hanging="360"/>
        <w:contextualSpacing w:val="0"/>
        <w:jc w:val="both"/>
        <w:rPr>
          <w:b w:val="1"/>
          <w:sz w:val="24"/>
          <w:szCs w:val="24"/>
          <w:highlight w:val="white"/>
        </w:rPr>
      </w:pPr>
      <w:r w:rsidDel="00000000" w:rsidR="00000000" w:rsidRPr="00000000">
        <w:rPr>
          <w:b w:val="1"/>
          <w:sz w:val="24"/>
          <w:szCs w:val="24"/>
          <w:highlight w:val="white"/>
          <w:rtl w:val="0"/>
        </w:rPr>
        <w:t xml:space="preserve">         2.3.2 Niveaux souhaités mais révisables</w:t>
      </w:r>
    </w:p>
    <w:p w:rsidR="00000000" w:rsidDel="00000000" w:rsidP="00000000" w:rsidRDefault="00000000" w:rsidRPr="00000000">
      <w:pPr>
        <w:spacing w:after="20" w:line="350.18181818181824" w:lineRule="auto"/>
        <w:ind w:left="380" w:firstLine="0"/>
        <w:contextualSpacing w:val="0"/>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pPr>
        <w:spacing w:after="20" w:line="350.18181818181824" w:lineRule="auto"/>
        <w:ind w:left="380" w:hanging="360"/>
        <w:contextualSpacing w:val="0"/>
        <w:jc w:val="both"/>
        <w:rPr>
          <w:b w:val="1"/>
          <w:sz w:val="24"/>
          <w:szCs w:val="24"/>
          <w:highlight w:val="white"/>
        </w:rPr>
      </w:pPr>
      <w:r w:rsidDel="00000000" w:rsidR="00000000" w:rsidRPr="00000000">
        <w:rPr>
          <w:b w:val="1"/>
          <w:sz w:val="24"/>
          <w:szCs w:val="24"/>
          <w:highlight w:val="white"/>
          <w:rtl w:val="0"/>
        </w:rPr>
        <w:t xml:space="preserve">         3. Cadre de réponse</w:t>
      </w:r>
    </w:p>
    <w:p w:rsidR="00000000" w:rsidDel="00000000" w:rsidP="00000000" w:rsidRDefault="00000000" w:rsidRPr="00000000">
      <w:pPr>
        <w:spacing w:after="20" w:line="350.18181818181824" w:lineRule="auto"/>
        <w:ind w:left="380" w:firstLine="0"/>
        <w:contextualSpacing w:val="0"/>
        <w:jc w:val="both"/>
        <w:rPr>
          <w:i w:val="1"/>
          <w:highlight w:val="white"/>
        </w:rPr>
      </w:pPr>
      <w:r w:rsidDel="00000000" w:rsidR="00000000" w:rsidRPr="00000000">
        <w:rPr>
          <w:i w:val="1"/>
          <w:highlight w:val="white"/>
          <w:u w:val="single"/>
          <w:rtl w:val="0"/>
        </w:rPr>
        <w:t xml:space="preserve">Diagramme de classes métiers</w:t>
      </w:r>
      <w:r w:rsidDel="00000000" w:rsidR="00000000" w:rsidRPr="00000000">
        <w:rPr>
          <w:i w:val="1"/>
          <w:highlight w:val="white"/>
          <w:rtl w:val="0"/>
        </w:rPr>
        <w:t xml:space="preserve"> : à base de classes métiers (des concepts indépendants de la programmation, avec des attributs mais sans méthodes, ainsi que des relations entre les concepts sur les agissements des classes métiers les unes sur les autres)</w:t>
      </w:r>
    </w:p>
    <w:p w:rsidR="00000000" w:rsidDel="00000000" w:rsidP="00000000" w:rsidRDefault="00000000" w:rsidRPr="00000000">
      <w:pPr>
        <w:spacing w:after="20" w:line="350.18181818181824" w:lineRule="auto"/>
        <w:ind w:left="380" w:firstLine="0"/>
        <w:contextualSpacing w:val="0"/>
        <w:jc w:val="both"/>
        <w:rPr>
          <w:i w:val="1"/>
          <w:highlight w:val="white"/>
        </w:rPr>
      </w:pPr>
      <w:r w:rsidDel="00000000" w:rsidR="00000000" w:rsidRPr="00000000">
        <w:rPr>
          <w:i w:val="1"/>
          <w:highlight w:val="white"/>
          <w:u w:val="single"/>
          <w:rtl w:val="0"/>
        </w:rPr>
        <w:t xml:space="preserve">Synthèse des jalons</w:t>
      </w:r>
      <w:r w:rsidDel="00000000" w:rsidR="00000000" w:rsidRPr="00000000">
        <w:rPr>
          <w:i w:val="1"/>
          <w:highlight w:val="white"/>
          <w:rtl w:val="0"/>
        </w:rPr>
        <w:t xml:space="preserve"> : tables synthétiques des jalons du projet.</w:t>
      </w:r>
    </w:p>
    <w:p w:rsidR="00000000" w:rsidDel="00000000" w:rsidP="00000000" w:rsidRDefault="00000000" w:rsidRPr="00000000">
      <w:pPr>
        <w:spacing w:after="20" w:line="392.72727272727275" w:lineRule="auto"/>
        <w:ind w:left="760" w:hanging="360"/>
        <w:contextualSpacing w:val="0"/>
        <w:jc w:val="both"/>
        <w:rPr>
          <w:b w:val="1"/>
          <w:sz w:val="24"/>
          <w:szCs w:val="24"/>
          <w:highlight w:val="white"/>
        </w:rPr>
      </w:pPr>
      <w:r w:rsidDel="00000000" w:rsidR="00000000" w:rsidRPr="00000000">
        <w:rPr>
          <w:highlight w:val="white"/>
          <w:rtl w:val="0"/>
        </w:rPr>
        <w:t xml:space="preserve">     </w:t>
      </w:r>
      <w:r w:rsidDel="00000000" w:rsidR="00000000" w:rsidRPr="00000000">
        <w:rPr>
          <w:b w:val="1"/>
          <w:sz w:val="24"/>
          <w:szCs w:val="24"/>
          <w:highlight w:val="white"/>
          <w:rtl w:val="0"/>
        </w:rPr>
        <w:t xml:space="preserve">    3.1 Pour chaque fonction</w:t>
      </w:r>
    </w:p>
    <w:p w:rsidR="00000000" w:rsidDel="00000000" w:rsidP="00000000" w:rsidRDefault="00000000" w:rsidRPr="00000000">
      <w:pPr>
        <w:spacing w:after="20" w:line="392.72727272727275" w:lineRule="auto"/>
        <w:ind w:left="1160" w:hanging="360"/>
        <w:contextualSpacing w:val="0"/>
        <w:jc w:val="both"/>
        <w:rPr>
          <w:b w:val="1"/>
          <w:sz w:val="24"/>
          <w:szCs w:val="24"/>
          <w:highlight w:val="white"/>
        </w:rPr>
      </w:pPr>
      <w:r w:rsidDel="00000000" w:rsidR="00000000" w:rsidRPr="00000000">
        <w:rPr>
          <w:b w:val="1"/>
          <w:sz w:val="24"/>
          <w:szCs w:val="24"/>
          <w:highlight w:val="white"/>
          <w:rtl w:val="0"/>
        </w:rPr>
        <w:t xml:space="preserve">         3.1.1 Solution proposée</w:t>
      </w:r>
    </w:p>
    <w:p w:rsidR="00000000" w:rsidDel="00000000" w:rsidP="00000000" w:rsidRDefault="00000000" w:rsidRPr="00000000">
      <w:pPr>
        <w:spacing w:after="20" w:line="392.72727272727275" w:lineRule="auto"/>
        <w:ind w:left="1160" w:firstLine="0"/>
        <w:contextualSpacing w:val="0"/>
        <w:jc w:val="both"/>
        <w:rPr>
          <w:i w:val="1"/>
          <w:highlight w:val="white"/>
          <w:u w:val="single"/>
        </w:rPr>
      </w:pPr>
      <w:r w:rsidDel="00000000" w:rsidR="00000000" w:rsidRPr="00000000">
        <w:rPr>
          <w:i w:val="1"/>
          <w:highlight w:val="white"/>
          <w:rtl w:val="0"/>
        </w:rPr>
        <w:t xml:space="preserve">Tâches à réaliser pour la solution -&gt; </w:t>
      </w:r>
      <w:r w:rsidDel="00000000" w:rsidR="00000000" w:rsidRPr="00000000">
        <w:rPr>
          <w:i w:val="1"/>
          <w:highlight w:val="white"/>
          <w:u w:val="single"/>
          <w:rtl w:val="0"/>
        </w:rPr>
        <w:t xml:space="preserve">WBS</w:t>
      </w:r>
    </w:p>
    <w:p w:rsidR="00000000" w:rsidDel="00000000" w:rsidP="00000000" w:rsidRDefault="00000000" w:rsidRPr="00000000">
      <w:pPr>
        <w:spacing w:after="20" w:line="392.72727272727275" w:lineRule="auto"/>
        <w:ind w:left="1160" w:firstLine="0"/>
        <w:contextualSpacing w:val="0"/>
        <w:jc w:val="both"/>
        <w:rPr>
          <w:i w:val="1"/>
          <w:highlight w:val="white"/>
        </w:rPr>
      </w:pPr>
      <w:r w:rsidDel="00000000" w:rsidR="00000000" w:rsidRPr="00000000">
        <w:rPr>
          <w:i w:val="1"/>
          <w:highlight w:val="white"/>
          <w:u w:val="single"/>
          <w:rtl w:val="0"/>
        </w:rPr>
        <w:t xml:space="preserve">Diagramme de séquence</w:t>
      </w:r>
      <w:r w:rsidDel="00000000" w:rsidR="00000000" w:rsidRPr="00000000">
        <w:rPr>
          <w:i w:val="1"/>
          <w:highlight w:val="white"/>
          <w:rtl w:val="0"/>
        </w:rPr>
        <w:t xml:space="preserve"> basée sur le diagramme de classe métier et sur les scénarios des cas d’utilisation (cf. section 2)</w:t>
      </w:r>
    </w:p>
    <w:p w:rsidR="00000000" w:rsidDel="00000000" w:rsidP="00000000" w:rsidRDefault="00000000" w:rsidRPr="00000000">
      <w:pPr>
        <w:spacing w:after="20" w:line="392.72727272727275" w:lineRule="auto"/>
        <w:ind w:left="1160" w:firstLine="0"/>
        <w:contextualSpacing w:val="0"/>
        <w:jc w:val="both"/>
        <w:rPr>
          <w:i w:val="1"/>
          <w:highlight w:val="white"/>
        </w:rPr>
      </w:pPr>
      <w:r w:rsidDel="00000000" w:rsidR="00000000" w:rsidRPr="00000000">
        <w:rPr>
          <w:i w:val="1"/>
          <w:highlight w:val="white"/>
          <w:u w:val="single"/>
          <w:rtl w:val="0"/>
        </w:rPr>
        <w:t xml:space="preserve">Jalon </w:t>
      </w:r>
      <w:r w:rsidDel="00000000" w:rsidR="00000000" w:rsidRPr="00000000">
        <w:rPr>
          <w:i w:val="1"/>
          <w:highlight w:val="white"/>
          <w:rtl w:val="0"/>
        </w:rPr>
        <w:t xml:space="preserve">: date à laquelle la fonction doit être livrée.</w:t>
      </w:r>
    </w:p>
    <w:p w:rsidR="00000000" w:rsidDel="00000000" w:rsidP="00000000" w:rsidRDefault="00000000" w:rsidRPr="00000000">
      <w:pPr>
        <w:spacing w:after="20" w:line="392.72727272727275" w:lineRule="auto"/>
        <w:ind w:left="1160" w:hanging="360"/>
        <w:contextualSpacing w:val="0"/>
        <w:jc w:val="both"/>
        <w:rPr>
          <w:b w:val="1"/>
          <w:sz w:val="24"/>
          <w:szCs w:val="24"/>
          <w:highlight w:val="white"/>
        </w:rPr>
      </w:pPr>
      <w:r w:rsidDel="00000000" w:rsidR="00000000" w:rsidRPr="00000000">
        <w:rPr>
          <w:highlight w:val="white"/>
          <w:rtl w:val="0"/>
        </w:rPr>
        <w:t xml:space="preserve">       </w:t>
      </w:r>
      <w:r w:rsidDel="00000000" w:rsidR="00000000" w:rsidRPr="00000000">
        <w:rPr>
          <w:b w:val="1"/>
          <w:sz w:val="24"/>
          <w:szCs w:val="24"/>
          <w:highlight w:val="white"/>
          <w:rtl w:val="0"/>
        </w:rPr>
        <w:t xml:space="preserve">  3.1.2 Niveau atteint pour chaque critère d’appréciation de cette fonction et modalités de contrôle</w:t>
      </w:r>
    </w:p>
    <w:p w:rsidR="00000000" w:rsidDel="00000000" w:rsidP="00000000" w:rsidRDefault="00000000" w:rsidRPr="00000000">
      <w:pPr>
        <w:spacing w:after="20" w:line="392.72727272727275" w:lineRule="auto"/>
        <w:ind w:left="1160" w:hanging="360"/>
        <w:contextualSpacing w:val="0"/>
        <w:jc w:val="both"/>
        <w:rPr>
          <w:b w:val="1"/>
          <w:sz w:val="24"/>
          <w:szCs w:val="24"/>
          <w:highlight w:val="white"/>
        </w:rPr>
      </w:pPr>
      <w:r w:rsidDel="00000000" w:rsidR="00000000" w:rsidRPr="00000000">
        <w:rPr>
          <w:b w:val="1"/>
          <w:sz w:val="24"/>
          <w:szCs w:val="24"/>
          <w:highlight w:val="white"/>
          <w:rtl w:val="0"/>
        </w:rPr>
        <w:t xml:space="preserve">         3.1.3 Part du prix attribué à chaque fonction</w:t>
      </w:r>
    </w:p>
    <w:p w:rsidR="00000000" w:rsidDel="00000000" w:rsidP="00000000" w:rsidRDefault="00000000" w:rsidRPr="00000000">
      <w:pPr>
        <w:spacing w:after="20" w:line="392.72727272727275" w:lineRule="auto"/>
        <w:ind w:left="760" w:hanging="360"/>
        <w:contextualSpacing w:val="0"/>
        <w:jc w:val="both"/>
        <w:rPr>
          <w:b w:val="1"/>
          <w:sz w:val="24"/>
          <w:szCs w:val="24"/>
          <w:highlight w:val="white"/>
        </w:rPr>
      </w:pPr>
      <w:r w:rsidDel="00000000" w:rsidR="00000000" w:rsidRPr="00000000">
        <w:rPr>
          <w:b w:val="1"/>
          <w:sz w:val="24"/>
          <w:szCs w:val="24"/>
          <w:highlight w:val="white"/>
          <w:rtl w:val="0"/>
        </w:rPr>
        <w:t xml:space="preserve">         3.2 Pour l’ensemble du produit</w:t>
      </w:r>
    </w:p>
    <w:p w:rsidR="00000000" w:rsidDel="00000000" w:rsidP="00000000" w:rsidRDefault="00000000" w:rsidRPr="00000000">
      <w:pPr>
        <w:spacing w:after="20" w:line="392.72727272727275" w:lineRule="auto"/>
        <w:ind w:left="1160" w:hanging="360"/>
        <w:contextualSpacing w:val="0"/>
        <w:jc w:val="both"/>
        <w:rPr>
          <w:b w:val="1"/>
          <w:sz w:val="24"/>
          <w:szCs w:val="24"/>
          <w:highlight w:val="white"/>
        </w:rPr>
      </w:pPr>
      <w:r w:rsidDel="00000000" w:rsidR="00000000" w:rsidRPr="00000000">
        <w:rPr>
          <w:b w:val="1"/>
          <w:sz w:val="24"/>
          <w:szCs w:val="24"/>
          <w:highlight w:val="white"/>
          <w:rtl w:val="0"/>
        </w:rPr>
        <w:t xml:space="preserve">         3.2.1 Prix de la réalisation de la version de base</w:t>
      </w:r>
    </w:p>
    <w:p w:rsidR="00000000" w:rsidDel="00000000" w:rsidP="00000000" w:rsidRDefault="00000000" w:rsidRPr="00000000">
      <w:pPr>
        <w:spacing w:after="20" w:line="392.72727272727275" w:lineRule="auto"/>
        <w:ind w:left="1160" w:hanging="360"/>
        <w:contextualSpacing w:val="0"/>
        <w:jc w:val="both"/>
        <w:rPr>
          <w:b w:val="1"/>
          <w:sz w:val="24"/>
          <w:szCs w:val="24"/>
          <w:highlight w:val="white"/>
        </w:rPr>
      </w:pPr>
      <w:r w:rsidDel="00000000" w:rsidR="00000000" w:rsidRPr="00000000">
        <w:rPr>
          <w:b w:val="1"/>
          <w:sz w:val="24"/>
          <w:szCs w:val="24"/>
          <w:highlight w:val="white"/>
          <w:rtl w:val="0"/>
        </w:rPr>
        <w:t xml:space="preserve">         3.2.2 Options et variantes proposées non retenues au cahier des charges</w:t>
      </w:r>
    </w:p>
    <w:p w:rsidR="00000000" w:rsidDel="00000000" w:rsidP="00000000" w:rsidRDefault="00000000" w:rsidRPr="00000000">
      <w:pPr>
        <w:spacing w:after="20" w:line="392.72727272727275" w:lineRule="auto"/>
        <w:ind w:left="1160" w:hanging="360"/>
        <w:contextualSpacing w:val="0"/>
        <w:jc w:val="both"/>
        <w:rPr>
          <w:b w:val="1"/>
          <w:sz w:val="24"/>
          <w:szCs w:val="24"/>
          <w:highlight w:val="white"/>
        </w:rPr>
      </w:pPr>
      <w:r w:rsidDel="00000000" w:rsidR="00000000" w:rsidRPr="00000000">
        <w:rPr>
          <w:b w:val="1"/>
          <w:sz w:val="24"/>
          <w:szCs w:val="24"/>
          <w:highlight w:val="white"/>
          <w:rtl w:val="0"/>
        </w:rPr>
        <w:t xml:space="preserve">         3.2.3 Mesures prises pour respecter les contraintes et leurs conséquences économiques</w:t>
      </w:r>
    </w:p>
    <w:p w:rsidR="00000000" w:rsidDel="00000000" w:rsidP="00000000" w:rsidRDefault="00000000" w:rsidRPr="00000000">
      <w:pPr>
        <w:spacing w:after="20" w:line="392.72727272727275" w:lineRule="auto"/>
        <w:ind w:left="1160" w:hanging="360"/>
        <w:contextualSpacing w:val="0"/>
        <w:jc w:val="both"/>
        <w:rPr>
          <w:b w:val="1"/>
          <w:sz w:val="24"/>
          <w:szCs w:val="24"/>
          <w:highlight w:val="white"/>
        </w:rPr>
      </w:pPr>
      <w:r w:rsidDel="00000000" w:rsidR="00000000" w:rsidRPr="00000000">
        <w:rPr>
          <w:b w:val="1"/>
          <w:sz w:val="24"/>
          <w:szCs w:val="24"/>
          <w:highlight w:val="white"/>
          <w:rtl w:val="0"/>
        </w:rPr>
        <w:t xml:space="preserve">         3.2.4 Outils d’installation, de maintenance … à prévoir</w:t>
      </w:r>
    </w:p>
    <w:p w:rsidR="00000000" w:rsidDel="00000000" w:rsidP="00000000" w:rsidRDefault="00000000" w:rsidRPr="00000000">
      <w:pPr>
        <w:spacing w:after="20" w:line="392.72727272727275" w:lineRule="auto"/>
        <w:ind w:left="1160" w:hanging="360"/>
        <w:contextualSpacing w:val="0"/>
        <w:jc w:val="both"/>
        <w:rPr>
          <w:b w:val="1"/>
          <w:sz w:val="24"/>
          <w:szCs w:val="24"/>
          <w:highlight w:val="white"/>
        </w:rPr>
      </w:pPr>
      <w:r w:rsidDel="00000000" w:rsidR="00000000" w:rsidRPr="00000000">
        <w:rPr>
          <w:b w:val="1"/>
          <w:sz w:val="24"/>
          <w:szCs w:val="24"/>
          <w:highlight w:val="white"/>
          <w:rtl w:val="0"/>
        </w:rPr>
        <w:t xml:space="preserve">         3.2.5 Décomposition en modules, sous-ensembles</w:t>
      </w:r>
    </w:p>
    <w:p w:rsidR="00000000" w:rsidDel="00000000" w:rsidP="00000000" w:rsidRDefault="00000000" w:rsidRPr="00000000">
      <w:pPr>
        <w:spacing w:after="20" w:line="392.72727272727275" w:lineRule="auto"/>
        <w:ind w:left="1160" w:hanging="360"/>
        <w:contextualSpacing w:val="0"/>
        <w:jc w:val="both"/>
        <w:rPr>
          <w:b w:val="1"/>
          <w:sz w:val="24"/>
          <w:szCs w:val="24"/>
          <w:highlight w:val="white"/>
        </w:rPr>
      </w:pPr>
      <w:r w:rsidDel="00000000" w:rsidR="00000000" w:rsidRPr="00000000">
        <w:rPr>
          <w:b w:val="1"/>
          <w:sz w:val="24"/>
          <w:szCs w:val="24"/>
          <w:highlight w:val="white"/>
          <w:rtl w:val="0"/>
        </w:rPr>
        <w:t xml:space="preserve">         3.2.6 Prévisions de fiabilité</w:t>
      </w:r>
    </w:p>
    <w:p w:rsidR="00000000" w:rsidDel="00000000" w:rsidP="00000000" w:rsidRDefault="00000000" w:rsidRPr="00000000">
      <w:pPr>
        <w:spacing w:after="20" w:line="392.72727272727275" w:lineRule="auto"/>
        <w:ind w:left="1160" w:hanging="360"/>
        <w:contextualSpacing w:val="0"/>
        <w:jc w:val="both"/>
        <w:rPr>
          <w:b w:val="1"/>
          <w:sz w:val="24"/>
          <w:szCs w:val="24"/>
          <w:highlight w:val="white"/>
        </w:rPr>
      </w:pPr>
      <w:r w:rsidDel="00000000" w:rsidR="00000000" w:rsidRPr="00000000">
        <w:rPr>
          <w:b w:val="1"/>
          <w:sz w:val="24"/>
          <w:szCs w:val="24"/>
          <w:highlight w:val="white"/>
          <w:rtl w:val="0"/>
        </w:rPr>
        <w:t xml:space="preserve">         3.2.7 Perspectives d’évolution technologique</w:t>
      </w:r>
    </w:p>
    <w:p w:rsidR="00000000" w:rsidDel="00000000" w:rsidP="00000000" w:rsidRDefault="00000000" w:rsidRPr="00000000">
      <w:pPr>
        <w:spacing w:after="20" w:line="392.72727272727275" w:lineRule="auto"/>
        <w:ind w:left="720" w:firstLine="720"/>
        <w:contextualSpacing w:val="0"/>
        <w:jc w:val="both"/>
        <w:rPr>
          <w:highlight w:val="white"/>
        </w:rPr>
      </w:pPr>
      <w:r w:rsidDel="00000000" w:rsidR="00000000" w:rsidRPr="00000000">
        <w:rPr>
          <w:highlight w:val="white"/>
          <w:rtl w:val="0"/>
        </w:rPr>
        <w:t xml:space="preserve"> </w:t>
      </w:r>
    </w:p>
    <w:p w:rsidR="00000000" w:rsidDel="00000000" w:rsidP="00000000" w:rsidRDefault="00000000" w:rsidRPr="00000000">
      <w:pPr>
        <w:spacing w:after="20" w:line="392.72727272727275" w:lineRule="auto"/>
        <w:ind w:left="720" w:firstLine="720"/>
        <w:contextualSpacing w:val="0"/>
        <w:jc w:val="both"/>
        <w:rPr>
          <w:highlight w:val="white"/>
        </w:rPr>
      </w:pPr>
      <w:r w:rsidDel="00000000" w:rsidR="00000000" w:rsidRPr="00000000">
        <w:rPr>
          <w:highlight w:val="white"/>
          <w:rtl w:val="0"/>
        </w:rPr>
        <w:t xml:space="preserve"> </w:t>
      </w:r>
    </w:p>
    <w:p w:rsidR="00000000" w:rsidDel="00000000" w:rsidP="00000000" w:rsidRDefault="00000000" w:rsidRPr="00000000">
      <w:pPr>
        <w:spacing w:after="20" w:line="392.72727272727275" w:lineRule="auto"/>
        <w:ind w:left="720" w:firstLine="720"/>
        <w:contextualSpacing w:val="0"/>
        <w:jc w:val="both"/>
        <w:rPr>
          <w:highlight w:val="white"/>
        </w:rPr>
      </w:pPr>
      <w:r w:rsidDel="00000000" w:rsidR="00000000" w:rsidRPr="00000000">
        <w:rPr>
          <w:highlight w:val="white"/>
          <w:rtl w:val="0"/>
        </w:rPr>
        <w:t xml:space="preserve"> </w:t>
      </w:r>
    </w:p>
    <w:p w:rsidR="00000000" w:rsidDel="00000000" w:rsidP="00000000" w:rsidRDefault="00000000" w:rsidRPr="00000000">
      <w:pPr>
        <w:spacing w:after="20" w:line="392.72727272727275" w:lineRule="auto"/>
        <w:ind w:left="720" w:firstLine="720"/>
        <w:contextualSpacing w:val="0"/>
        <w:jc w:val="both"/>
        <w:rPr>
          <w:highlight w:val="white"/>
        </w:rPr>
      </w:pPr>
      <w:r w:rsidDel="00000000" w:rsidR="00000000" w:rsidRPr="00000000">
        <w:rPr>
          <w:highlight w:val="white"/>
          <w:rtl w:val="0"/>
        </w:rPr>
        <w:t xml:space="preserve">Le planning ne fait pas partie de la norme car sa décomposition n’importe pas au client à cette phase du projet. Il n’est alors intéressé que par les jalons qui ponctuent la réalisation des différentes fonctionnalités.</w:t>
      </w:r>
    </w:p>
    <w:p w:rsidR="00000000" w:rsidDel="00000000" w:rsidP="00000000" w:rsidRDefault="00000000" w:rsidRPr="00000000">
      <w:pPr>
        <w:spacing w:after="20" w:line="392.72727272727275" w:lineRule="auto"/>
        <w:ind w:left="720" w:firstLine="720"/>
        <w:contextualSpacing w:val="0"/>
        <w:jc w:val="both"/>
        <w:rPr>
          <w:highlight w:val="white"/>
        </w:rPr>
      </w:pPr>
      <w:r w:rsidDel="00000000" w:rsidR="00000000" w:rsidRPr="00000000">
        <w:rPr>
          <w:highlight w:val="white"/>
          <w:rtl w:val="0"/>
        </w:rPr>
        <w:t xml:space="preserve">Nous placerons donc les diagrammes de Gantt et PERT en annexe.</w:t>
      </w:r>
    </w:p>
    <w:p w:rsidR="00000000" w:rsidDel="00000000" w:rsidP="00000000" w:rsidRDefault="00000000" w:rsidRPr="00000000">
      <w:pPr>
        <w:spacing w:after="20" w:line="392" w:lineRule="auto"/>
        <w:ind w:left="720" w:firstLine="720"/>
        <w:contextualSpacing w:val="0"/>
        <w:jc w:val="both"/>
        <w:rPr/>
      </w:pPr>
      <w:r w:rsidDel="00000000" w:rsidR="00000000" w:rsidRPr="00000000">
        <w:rPr>
          <w:rtl w:val="0"/>
        </w:rPr>
        <w:t xml:space="preserve"> </w:t>
      </w:r>
    </w:p>
    <w:p w:rsidR="00000000" w:rsidDel="00000000" w:rsidP="00000000" w:rsidRDefault="00000000" w:rsidRPr="00000000">
      <w:pPr>
        <w:spacing w:after="20" w:line="350" w:lineRule="auto"/>
        <w:ind w:left="20" w:firstLine="0"/>
        <w:contextualSpacing w:val="0"/>
        <w:jc w:val="both"/>
        <w:rPr/>
      </w:pPr>
      <w:r w:rsidDel="00000000" w:rsidR="00000000" w:rsidRPr="00000000">
        <w:rPr>
          <w:rtl w:val="0"/>
        </w:rPr>
      </w:r>
    </w:p>
    <w:p w:rsidR="00000000" w:rsidDel="00000000" w:rsidP="00000000" w:rsidRDefault="00000000" w:rsidRPr="00000000">
      <w:pPr>
        <w:spacing w:after="20" w:line="350" w:lineRule="auto"/>
        <w:contextualSpacing w:val="0"/>
        <w:rPr/>
      </w:pPr>
      <w:r w:rsidDel="00000000" w:rsidR="00000000" w:rsidRPr="00000000">
        <w:rPr>
          <w:rtl w:val="0"/>
        </w:rPr>
      </w:r>
    </w:p>
    <w:p w:rsidR="00000000" w:rsidDel="00000000" w:rsidP="00000000" w:rsidRDefault="00000000" w:rsidRPr="00000000">
      <w:pPr>
        <w:spacing w:after="20" w:line="350" w:lineRule="auto"/>
        <w:ind w:left="380" w:firstLine="0"/>
        <w:contextualSpacing w:val="0"/>
        <w:rPr/>
      </w:pPr>
      <w:r w:rsidDel="00000000" w:rsidR="00000000" w:rsidRPr="00000000">
        <w:rPr>
          <w:rtl w:val="0"/>
        </w:rPr>
      </w:r>
    </w:p>
    <w:tbl>
      <w:tblPr>
        <w:tblStyle w:val="Table2"/>
        <w:bidiVisual w:val="0"/>
        <w:tblW w:w="912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85"/>
        <w:gridCol w:w="1305"/>
        <w:gridCol w:w="2595"/>
        <w:gridCol w:w="1905"/>
        <w:gridCol w:w="1230"/>
        <w:tblGridChange w:id="0">
          <w:tblGrid>
            <w:gridCol w:w="2085"/>
            <w:gridCol w:w="1305"/>
            <w:gridCol w:w="2595"/>
            <w:gridCol w:w="1905"/>
            <w:gridCol w:w="1230"/>
          </w:tblGrid>
        </w:tblGridChange>
      </w:tblGrid>
      <w:tr>
        <w:trPr>
          <w:trHeight w:val="720" w:hRule="atLeast"/>
        </w:trPr>
        <w:tc>
          <w:tcPr/>
          <w:p w:rsidR="00000000" w:rsidDel="00000000" w:rsidP="00000000" w:rsidRDefault="00000000" w:rsidRPr="00000000">
            <w:pPr>
              <w:spacing w:after="20" w:line="350" w:lineRule="auto"/>
              <w:contextualSpacing w:val="0"/>
              <w:jc w:val="center"/>
              <w:rPr/>
            </w:pPr>
            <w:r w:rsidDel="00000000" w:rsidR="00000000" w:rsidRPr="00000000">
              <w:rPr>
                <w:b w:val="1"/>
                <w:color w:val="000000"/>
                <w:rtl w:val="0"/>
              </w:rPr>
              <w:t xml:space="preserve">Fonction</w:t>
            </w:r>
            <w:r w:rsidDel="00000000" w:rsidR="00000000" w:rsidRPr="00000000">
              <w:rPr>
                <w:rtl w:val="0"/>
              </w:rPr>
            </w:r>
          </w:p>
        </w:tc>
        <w:tc>
          <w:tcPr/>
          <w:p w:rsidR="00000000" w:rsidDel="00000000" w:rsidP="00000000" w:rsidRDefault="00000000" w:rsidRPr="00000000">
            <w:pPr>
              <w:spacing w:after="20" w:line="350" w:lineRule="auto"/>
              <w:contextualSpacing w:val="0"/>
              <w:jc w:val="center"/>
              <w:rPr/>
            </w:pPr>
            <w:r w:rsidDel="00000000" w:rsidR="00000000" w:rsidRPr="00000000">
              <w:rPr>
                <w:b w:val="1"/>
                <w:color w:val="000000"/>
                <w:rtl w:val="0"/>
              </w:rPr>
              <w:t xml:space="preserve">Importance</w:t>
            </w:r>
            <w:r w:rsidDel="00000000" w:rsidR="00000000" w:rsidRPr="00000000">
              <w:rPr>
                <w:rtl w:val="0"/>
              </w:rPr>
            </w:r>
          </w:p>
        </w:tc>
        <w:tc>
          <w:tcPr/>
          <w:p w:rsidR="00000000" w:rsidDel="00000000" w:rsidP="00000000" w:rsidRDefault="00000000" w:rsidRPr="00000000">
            <w:pPr>
              <w:spacing w:after="20" w:line="350" w:lineRule="auto"/>
              <w:contextualSpacing w:val="0"/>
              <w:jc w:val="center"/>
              <w:rPr/>
            </w:pPr>
            <w:r w:rsidDel="00000000" w:rsidR="00000000" w:rsidRPr="00000000">
              <w:rPr>
                <w:b w:val="1"/>
                <w:color w:val="000000"/>
                <w:rtl w:val="0"/>
              </w:rPr>
              <w:t xml:space="preserve">Critère d'appréciation</w:t>
            </w:r>
            <w:r w:rsidDel="00000000" w:rsidR="00000000" w:rsidRPr="00000000">
              <w:rPr>
                <w:rtl w:val="0"/>
              </w:rPr>
            </w:r>
          </w:p>
        </w:tc>
        <w:tc>
          <w:tcPr/>
          <w:p w:rsidR="00000000" w:rsidDel="00000000" w:rsidP="00000000" w:rsidRDefault="00000000" w:rsidRPr="00000000">
            <w:pPr>
              <w:spacing w:after="20" w:line="350" w:lineRule="auto"/>
              <w:contextualSpacing w:val="0"/>
              <w:jc w:val="center"/>
              <w:rPr/>
            </w:pPr>
            <w:r w:rsidDel="00000000" w:rsidR="00000000" w:rsidRPr="00000000">
              <w:rPr>
                <w:b w:val="1"/>
                <w:color w:val="000000"/>
                <w:rtl w:val="0"/>
              </w:rPr>
              <w:t xml:space="preserve">Niveau d'appréciation</w:t>
            </w:r>
            <w:r w:rsidDel="00000000" w:rsidR="00000000" w:rsidRPr="00000000">
              <w:rPr>
                <w:rtl w:val="0"/>
              </w:rPr>
            </w:r>
          </w:p>
        </w:tc>
        <w:tc>
          <w:tcPr/>
          <w:p w:rsidR="00000000" w:rsidDel="00000000" w:rsidP="00000000" w:rsidRDefault="00000000" w:rsidRPr="00000000">
            <w:pPr>
              <w:spacing w:after="20" w:line="350" w:lineRule="auto"/>
              <w:contextualSpacing w:val="0"/>
              <w:jc w:val="center"/>
              <w:rPr/>
            </w:pPr>
            <w:r w:rsidDel="00000000" w:rsidR="00000000" w:rsidRPr="00000000">
              <w:rPr>
                <w:b w:val="1"/>
                <w:color w:val="000000"/>
                <w:rtl w:val="0"/>
              </w:rPr>
              <w:t xml:space="preserve">Niveau de flexibilité</w:t>
            </w:r>
            <w:r w:rsidDel="00000000" w:rsidR="00000000" w:rsidRPr="00000000">
              <w:rPr>
                <w:rtl w:val="0"/>
              </w:rPr>
            </w:r>
          </w:p>
        </w:tc>
      </w:tr>
      <w:tr>
        <w:tc>
          <w:tcPr/>
          <w:p w:rsidR="00000000" w:rsidDel="00000000" w:rsidP="00000000" w:rsidRDefault="00000000" w:rsidRPr="00000000">
            <w:pPr>
              <w:spacing w:after="20" w:line="350" w:lineRule="auto"/>
              <w:contextualSpacing w:val="0"/>
              <w:jc w:val="center"/>
              <w:rPr/>
            </w:pPr>
            <w:r w:rsidDel="00000000" w:rsidR="00000000" w:rsidRPr="00000000">
              <w:rPr>
                <w:color w:val="000000"/>
                <w:sz w:val="20"/>
                <w:szCs w:val="20"/>
                <w:highlight w:val="white"/>
                <w:rtl w:val="0"/>
              </w:rPr>
              <w:t xml:space="preserve">FP1 : </w:t>
            </w:r>
            <w:r w:rsidDel="00000000" w:rsidR="00000000" w:rsidRPr="00000000">
              <w:rPr>
                <w:rtl w:val="0"/>
              </w:rPr>
            </w:r>
          </w:p>
        </w:tc>
        <w:tc>
          <w:tcPr/>
          <w:p w:rsidR="00000000" w:rsidDel="00000000" w:rsidP="00000000" w:rsidRDefault="00000000" w:rsidRPr="00000000">
            <w:pPr>
              <w:spacing w:after="20" w:line="350" w:lineRule="auto"/>
              <w:contextualSpacing w:val="0"/>
              <w:jc w:val="center"/>
              <w:rPr/>
            </w:pPr>
            <w:r w:rsidDel="00000000" w:rsidR="00000000" w:rsidRPr="00000000">
              <w:rPr>
                <w:rtl w:val="0"/>
              </w:rPr>
            </w:r>
          </w:p>
        </w:tc>
        <w:tc>
          <w:tcPr/>
          <w:p w:rsidR="00000000" w:rsidDel="00000000" w:rsidP="00000000" w:rsidRDefault="00000000" w:rsidRPr="00000000">
            <w:pPr>
              <w:spacing w:after="20" w:line="350" w:lineRule="auto"/>
              <w:contextualSpacing w:val="0"/>
              <w:jc w:val="center"/>
              <w:rPr/>
            </w:pPr>
            <w:r w:rsidDel="00000000" w:rsidR="00000000" w:rsidRPr="00000000">
              <w:rPr>
                <w:color w:val="000000"/>
                <w:sz w:val="20"/>
                <w:szCs w:val="20"/>
                <w:highlight w:val="white"/>
                <w:rtl w:val="0"/>
              </w:rPr>
              <w:t xml:space="preserve">C1a : </w:t>
            </w:r>
            <w:r w:rsidDel="00000000" w:rsidR="00000000" w:rsidRPr="00000000">
              <w:rPr>
                <w:rtl w:val="0"/>
              </w:rPr>
            </w:r>
          </w:p>
        </w:tc>
        <w:tc>
          <w:tcPr/>
          <w:p w:rsidR="00000000" w:rsidDel="00000000" w:rsidP="00000000" w:rsidRDefault="00000000" w:rsidRPr="00000000">
            <w:pPr>
              <w:spacing w:after="20" w:line="350" w:lineRule="auto"/>
              <w:contextualSpacing w:val="0"/>
              <w:jc w:val="center"/>
              <w:rPr/>
            </w:pPr>
            <w:r w:rsidDel="00000000" w:rsidR="00000000" w:rsidRPr="00000000">
              <w:rPr>
                <w:rtl w:val="0"/>
              </w:rPr>
            </w:r>
          </w:p>
        </w:tc>
        <w:tc>
          <w:tcPr/>
          <w:p w:rsidR="00000000" w:rsidDel="00000000" w:rsidP="00000000" w:rsidRDefault="00000000" w:rsidRPr="00000000">
            <w:pPr>
              <w:spacing w:after="20" w:line="350" w:lineRule="auto"/>
              <w:contextualSpacing w:val="0"/>
              <w:jc w:val="center"/>
              <w:rPr/>
            </w:pPr>
            <w:r w:rsidDel="00000000" w:rsidR="00000000" w:rsidRPr="00000000">
              <w:rPr>
                <w:rtl w:val="0"/>
              </w:rPr>
            </w:r>
          </w:p>
        </w:tc>
      </w:tr>
      <w:tr>
        <w:tc>
          <w:tcPr/>
          <w:p w:rsidR="00000000" w:rsidDel="00000000" w:rsidP="00000000" w:rsidRDefault="00000000" w:rsidRPr="00000000">
            <w:pPr>
              <w:spacing w:after="20" w:line="350" w:lineRule="auto"/>
              <w:contextualSpacing w:val="0"/>
              <w:jc w:val="center"/>
              <w:rPr/>
            </w:pPr>
            <w:r w:rsidDel="00000000" w:rsidR="00000000" w:rsidRPr="00000000">
              <w:rPr>
                <w:color w:val="000000"/>
                <w:sz w:val="20"/>
                <w:szCs w:val="20"/>
                <w:highlight w:val="white"/>
                <w:rtl w:val="0"/>
              </w:rPr>
              <w:t xml:space="preserve">FP2 : </w:t>
            </w:r>
            <w:r w:rsidDel="00000000" w:rsidR="00000000" w:rsidRPr="00000000">
              <w:rPr>
                <w:rtl w:val="0"/>
              </w:rPr>
            </w:r>
          </w:p>
        </w:tc>
        <w:tc>
          <w:tcPr/>
          <w:p w:rsidR="00000000" w:rsidDel="00000000" w:rsidP="00000000" w:rsidRDefault="00000000" w:rsidRPr="00000000">
            <w:pPr>
              <w:spacing w:after="20" w:line="350" w:lineRule="auto"/>
              <w:contextualSpacing w:val="0"/>
              <w:jc w:val="center"/>
              <w:rPr/>
            </w:pPr>
            <w:r w:rsidDel="00000000" w:rsidR="00000000" w:rsidRPr="00000000">
              <w:rPr>
                <w:rtl w:val="0"/>
              </w:rPr>
            </w:r>
          </w:p>
        </w:tc>
        <w:tc>
          <w:tcPr/>
          <w:p w:rsidR="00000000" w:rsidDel="00000000" w:rsidP="00000000" w:rsidRDefault="00000000" w:rsidRPr="00000000">
            <w:pPr>
              <w:spacing w:after="20" w:line="350" w:lineRule="auto"/>
              <w:contextualSpacing w:val="0"/>
              <w:jc w:val="center"/>
              <w:rPr/>
            </w:pPr>
            <w:r w:rsidDel="00000000" w:rsidR="00000000" w:rsidRPr="00000000">
              <w:rPr>
                <w:color w:val="000000"/>
                <w:sz w:val="20"/>
                <w:szCs w:val="20"/>
                <w:highlight w:val="white"/>
                <w:rtl w:val="0"/>
              </w:rPr>
              <w:t xml:space="preserve">C2a : </w:t>
            </w:r>
            <w:r w:rsidDel="00000000" w:rsidR="00000000" w:rsidRPr="00000000">
              <w:rPr>
                <w:rtl w:val="0"/>
              </w:rPr>
            </w:r>
          </w:p>
        </w:tc>
        <w:tc>
          <w:tcPr/>
          <w:p w:rsidR="00000000" w:rsidDel="00000000" w:rsidP="00000000" w:rsidRDefault="00000000" w:rsidRPr="00000000">
            <w:pPr>
              <w:spacing w:after="20" w:line="350" w:lineRule="auto"/>
              <w:contextualSpacing w:val="0"/>
              <w:jc w:val="center"/>
              <w:rPr/>
            </w:pPr>
            <w:r w:rsidDel="00000000" w:rsidR="00000000" w:rsidRPr="00000000">
              <w:rPr>
                <w:rtl w:val="0"/>
              </w:rPr>
            </w:r>
          </w:p>
        </w:tc>
        <w:tc>
          <w:tcPr/>
          <w:p w:rsidR="00000000" w:rsidDel="00000000" w:rsidP="00000000" w:rsidRDefault="00000000" w:rsidRPr="00000000">
            <w:pPr>
              <w:spacing w:after="20" w:line="350" w:lineRule="auto"/>
              <w:contextualSpacing w:val="0"/>
              <w:jc w:val="center"/>
              <w:rPr/>
            </w:pPr>
            <w:r w:rsidDel="00000000" w:rsidR="00000000" w:rsidRPr="00000000">
              <w:rPr>
                <w:rtl w:val="0"/>
              </w:rPr>
            </w:r>
          </w:p>
        </w:tc>
      </w:tr>
      <w:tr>
        <w:tc>
          <w:tcPr/>
          <w:p w:rsidR="00000000" w:rsidDel="00000000" w:rsidP="00000000" w:rsidRDefault="00000000" w:rsidRPr="00000000">
            <w:pPr>
              <w:spacing w:after="20" w:line="350" w:lineRule="auto"/>
              <w:contextualSpacing w:val="0"/>
              <w:jc w:val="center"/>
              <w:rPr/>
            </w:pPr>
            <w:r w:rsidDel="00000000" w:rsidR="00000000" w:rsidRPr="00000000">
              <w:rPr>
                <w:color w:val="000000"/>
                <w:sz w:val="20"/>
                <w:szCs w:val="20"/>
                <w:highlight w:val="white"/>
                <w:rtl w:val="0"/>
              </w:rPr>
              <w:t xml:space="preserve">FP3 </w:t>
            </w:r>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pPr>
              <w:spacing w:after="20" w:line="350" w:lineRule="auto"/>
              <w:contextualSpacing w:val="0"/>
              <w:jc w:val="center"/>
              <w:rPr/>
            </w:pPr>
            <w:r w:rsidDel="00000000" w:rsidR="00000000" w:rsidRPr="00000000">
              <w:rPr>
                <w:rtl w:val="0"/>
              </w:rPr>
            </w:r>
          </w:p>
        </w:tc>
        <w:tc>
          <w:tcPr/>
          <w:p w:rsidR="00000000" w:rsidDel="00000000" w:rsidP="00000000" w:rsidRDefault="00000000" w:rsidRPr="00000000">
            <w:pPr>
              <w:spacing w:after="20" w:line="350" w:lineRule="auto"/>
              <w:contextualSpacing w:val="0"/>
              <w:jc w:val="center"/>
              <w:rPr/>
            </w:pPr>
            <w:r w:rsidDel="00000000" w:rsidR="00000000" w:rsidRPr="00000000">
              <w:rPr>
                <w:color w:val="000000"/>
                <w:sz w:val="20"/>
                <w:szCs w:val="20"/>
                <w:highlight w:val="white"/>
                <w:rtl w:val="0"/>
              </w:rPr>
              <w:t xml:space="preserve">C3a : </w:t>
            </w:r>
            <w:r w:rsidDel="00000000" w:rsidR="00000000" w:rsidRPr="00000000">
              <w:rPr>
                <w:rtl w:val="0"/>
              </w:rPr>
            </w:r>
          </w:p>
        </w:tc>
        <w:tc>
          <w:tcPr/>
          <w:p w:rsidR="00000000" w:rsidDel="00000000" w:rsidP="00000000" w:rsidRDefault="00000000" w:rsidRPr="00000000">
            <w:pPr>
              <w:spacing w:after="20" w:line="350" w:lineRule="auto"/>
              <w:contextualSpacing w:val="0"/>
              <w:jc w:val="center"/>
              <w:rPr/>
            </w:pPr>
            <w:r w:rsidDel="00000000" w:rsidR="00000000" w:rsidRPr="00000000">
              <w:rPr>
                <w:rtl w:val="0"/>
              </w:rPr>
            </w:r>
          </w:p>
        </w:tc>
        <w:tc>
          <w:tcPr/>
          <w:p w:rsidR="00000000" w:rsidDel="00000000" w:rsidP="00000000" w:rsidRDefault="00000000" w:rsidRPr="00000000">
            <w:pPr>
              <w:spacing w:after="20" w:line="350" w:lineRule="auto"/>
              <w:contextualSpacing w:val="0"/>
              <w:jc w:val="center"/>
              <w:rPr/>
            </w:pPr>
            <w:r w:rsidDel="00000000" w:rsidR="00000000" w:rsidRPr="00000000">
              <w:rPr>
                <w:rtl w:val="0"/>
              </w:rPr>
            </w:r>
          </w:p>
        </w:tc>
      </w:tr>
      <w:tr>
        <w:tc>
          <w:tcPr/>
          <w:p w:rsidR="00000000" w:rsidDel="00000000" w:rsidP="00000000" w:rsidRDefault="00000000" w:rsidRPr="00000000">
            <w:pPr>
              <w:spacing w:after="20" w:line="350" w:lineRule="auto"/>
              <w:contextualSpacing w:val="0"/>
              <w:jc w:val="center"/>
              <w:rPr/>
            </w:pPr>
            <w:r w:rsidDel="00000000" w:rsidR="00000000" w:rsidRPr="00000000">
              <w:rPr>
                <w:color w:val="000000"/>
                <w:sz w:val="20"/>
                <w:szCs w:val="20"/>
                <w:highlight w:val="white"/>
                <w:rtl w:val="0"/>
              </w:rPr>
              <w:t xml:space="preserve">FP4: </w:t>
            </w:r>
            <w:r w:rsidDel="00000000" w:rsidR="00000000" w:rsidRPr="00000000">
              <w:rPr>
                <w:rtl w:val="0"/>
              </w:rPr>
            </w:r>
          </w:p>
        </w:tc>
        <w:tc>
          <w:tcPr/>
          <w:p w:rsidR="00000000" w:rsidDel="00000000" w:rsidP="00000000" w:rsidRDefault="00000000" w:rsidRPr="00000000">
            <w:pPr>
              <w:spacing w:after="20" w:line="350" w:lineRule="auto"/>
              <w:contextualSpacing w:val="0"/>
              <w:jc w:val="center"/>
              <w:rPr/>
            </w:pPr>
            <w:r w:rsidDel="00000000" w:rsidR="00000000" w:rsidRPr="00000000">
              <w:rPr>
                <w:rtl w:val="0"/>
              </w:rPr>
            </w:r>
          </w:p>
        </w:tc>
        <w:tc>
          <w:tcPr/>
          <w:p w:rsidR="00000000" w:rsidDel="00000000" w:rsidP="00000000" w:rsidRDefault="00000000" w:rsidRPr="00000000">
            <w:pPr>
              <w:spacing w:after="20" w:line="350" w:lineRule="auto"/>
              <w:contextualSpacing w:val="0"/>
              <w:jc w:val="center"/>
              <w:rPr/>
            </w:pPr>
            <w:r w:rsidDel="00000000" w:rsidR="00000000" w:rsidRPr="00000000">
              <w:rPr>
                <w:color w:val="000000"/>
                <w:sz w:val="20"/>
                <w:szCs w:val="20"/>
                <w:highlight w:val="white"/>
                <w:rtl w:val="0"/>
              </w:rPr>
              <w:t xml:space="preserve">C4a : </w:t>
            </w:r>
            <w:r w:rsidDel="00000000" w:rsidR="00000000" w:rsidRPr="00000000">
              <w:rPr>
                <w:rtl w:val="0"/>
              </w:rPr>
            </w:r>
          </w:p>
        </w:tc>
        <w:tc>
          <w:tcPr/>
          <w:p w:rsidR="00000000" w:rsidDel="00000000" w:rsidP="00000000" w:rsidRDefault="00000000" w:rsidRPr="00000000">
            <w:pPr>
              <w:spacing w:after="20" w:line="350" w:lineRule="auto"/>
              <w:contextualSpacing w:val="0"/>
              <w:jc w:val="center"/>
              <w:rPr/>
            </w:pPr>
            <w:r w:rsidDel="00000000" w:rsidR="00000000" w:rsidRPr="00000000">
              <w:rPr>
                <w:rtl w:val="0"/>
              </w:rPr>
            </w:r>
          </w:p>
        </w:tc>
        <w:tc>
          <w:tcPr/>
          <w:p w:rsidR="00000000" w:rsidDel="00000000" w:rsidP="00000000" w:rsidRDefault="00000000" w:rsidRPr="00000000">
            <w:pPr>
              <w:spacing w:after="20" w:line="350" w:lineRule="auto"/>
              <w:contextualSpacing w:val="0"/>
              <w:jc w:val="center"/>
              <w:rPr/>
            </w:pPr>
            <w:r w:rsidDel="00000000" w:rsidR="00000000" w:rsidRPr="00000000">
              <w:rPr>
                <w:rtl w:val="0"/>
              </w:rPr>
            </w:r>
          </w:p>
        </w:tc>
      </w:tr>
      <w:tr>
        <w:tc>
          <w:tcPr/>
          <w:p w:rsidR="00000000" w:rsidDel="00000000" w:rsidP="00000000" w:rsidRDefault="00000000" w:rsidRPr="00000000">
            <w:pPr>
              <w:spacing w:after="20" w:line="350" w:lineRule="auto"/>
              <w:contextualSpacing w:val="0"/>
              <w:jc w:val="center"/>
              <w:rPr/>
            </w:pPr>
            <w:r w:rsidDel="00000000" w:rsidR="00000000" w:rsidRPr="00000000">
              <w:rPr>
                <w:color w:val="000000"/>
                <w:sz w:val="20"/>
                <w:szCs w:val="20"/>
                <w:highlight w:val="white"/>
                <w:rtl w:val="0"/>
              </w:rPr>
              <w:t xml:space="preserve">FP5 </w:t>
            </w:r>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pPr>
              <w:spacing w:after="20" w:line="350" w:lineRule="auto"/>
              <w:contextualSpacing w:val="0"/>
              <w:jc w:val="center"/>
              <w:rPr/>
            </w:pPr>
            <w:r w:rsidDel="00000000" w:rsidR="00000000" w:rsidRPr="00000000">
              <w:rPr>
                <w:rtl w:val="0"/>
              </w:rPr>
            </w:r>
          </w:p>
        </w:tc>
        <w:tc>
          <w:tcPr/>
          <w:p w:rsidR="00000000" w:rsidDel="00000000" w:rsidP="00000000" w:rsidRDefault="00000000" w:rsidRPr="00000000">
            <w:pPr>
              <w:spacing w:after="20" w:line="350" w:lineRule="auto"/>
              <w:contextualSpacing w:val="0"/>
              <w:jc w:val="center"/>
              <w:rPr/>
            </w:pPr>
            <w:r w:rsidDel="00000000" w:rsidR="00000000" w:rsidRPr="00000000">
              <w:rPr>
                <w:color w:val="000000"/>
                <w:sz w:val="20"/>
                <w:szCs w:val="20"/>
                <w:highlight w:val="white"/>
                <w:rtl w:val="0"/>
              </w:rPr>
              <w:t xml:space="preserve">C5a : </w:t>
            </w:r>
            <w:r w:rsidDel="00000000" w:rsidR="00000000" w:rsidRPr="00000000">
              <w:rPr>
                <w:rtl w:val="0"/>
              </w:rPr>
            </w:r>
          </w:p>
        </w:tc>
        <w:tc>
          <w:tcPr/>
          <w:p w:rsidR="00000000" w:rsidDel="00000000" w:rsidP="00000000" w:rsidRDefault="00000000" w:rsidRPr="00000000">
            <w:pPr>
              <w:spacing w:after="20" w:line="350" w:lineRule="auto"/>
              <w:contextualSpacing w:val="0"/>
              <w:jc w:val="center"/>
              <w:rPr/>
            </w:pPr>
            <w:r w:rsidDel="00000000" w:rsidR="00000000" w:rsidRPr="00000000">
              <w:rPr>
                <w:rtl w:val="0"/>
              </w:rPr>
            </w:r>
          </w:p>
        </w:tc>
        <w:tc>
          <w:tcPr/>
          <w:p w:rsidR="00000000" w:rsidDel="00000000" w:rsidP="00000000" w:rsidRDefault="00000000" w:rsidRPr="00000000">
            <w:pPr>
              <w:spacing w:after="20" w:line="350" w:lineRule="auto"/>
              <w:contextualSpacing w:val="0"/>
              <w:jc w:val="center"/>
              <w:rPr/>
            </w:pPr>
            <w:r w:rsidDel="00000000" w:rsidR="00000000" w:rsidRPr="00000000">
              <w:rPr>
                <w:rtl w:val="0"/>
              </w:rPr>
            </w:r>
          </w:p>
        </w:tc>
      </w:tr>
      <w:tr>
        <w:tc>
          <w:tcPr/>
          <w:p w:rsidR="00000000" w:rsidDel="00000000" w:rsidP="00000000" w:rsidRDefault="00000000" w:rsidRPr="00000000">
            <w:pPr>
              <w:spacing w:after="20" w:line="350" w:lineRule="auto"/>
              <w:ind w:left="380" w:firstLine="0"/>
              <w:contextualSpacing w:val="0"/>
              <w:jc w:val="center"/>
              <w:rPr/>
            </w:pPr>
            <w:r w:rsidDel="00000000" w:rsidR="00000000" w:rsidRPr="00000000">
              <w:rPr>
                <w:rtl w:val="0"/>
              </w:rPr>
            </w:r>
          </w:p>
        </w:tc>
        <w:tc>
          <w:tcPr/>
          <w:p w:rsidR="00000000" w:rsidDel="00000000" w:rsidP="00000000" w:rsidRDefault="00000000" w:rsidRPr="00000000">
            <w:pPr>
              <w:spacing w:after="20" w:line="350" w:lineRule="auto"/>
              <w:ind w:left="380" w:firstLine="0"/>
              <w:contextualSpacing w:val="0"/>
              <w:rPr/>
            </w:pPr>
            <w:r w:rsidDel="00000000" w:rsidR="00000000" w:rsidRPr="00000000">
              <w:rPr>
                <w:rtl w:val="0"/>
              </w:rPr>
            </w:r>
          </w:p>
        </w:tc>
        <w:tc>
          <w:tcPr/>
          <w:p w:rsidR="00000000" w:rsidDel="00000000" w:rsidP="00000000" w:rsidRDefault="00000000" w:rsidRPr="00000000">
            <w:pPr>
              <w:spacing w:after="20" w:line="350" w:lineRule="auto"/>
              <w:ind w:left="380" w:firstLine="0"/>
              <w:contextualSpacing w:val="0"/>
              <w:jc w:val="center"/>
              <w:rPr/>
            </w:pPr>
            <w:r w:rsidDel="00000000" w:rsidR="00000000" w:rsidRPr="00000000">
              <w:rPr>
                <w:rtl w:val="0"/>
              </w:rPr>
            </w:r>
          </w:p>
        </w:tc>
        <w:tc>
          <w:tcPr/>
          <w:p w:rsidR="00000000" w:rsidDel="00000000" w:rsidP="00000000" w:rsidRDefault="00000000" w:rsidRPr="00000000">
            <w:pPr>
              <w:spacing w:after="20" w:line="350" w:lineRule="auto"/>
              <w:ind w:left="380" w:firstLine="0"/>
              <w:contextualSpacing w:val="0"/>
              <w:jc w:val="center"/>
              <w:rPr/>
            </w:pPr>
            <w:r w:rsidDel="00000000" w:rsidR="00000000" w:rsidRPr="00000000">
              <w:rPr>
                <w:rtl w:val="0"/>
              </w:rPr>
            </w:r>
          </w:p>
        </w:tc>
        <w:tc>
          <w:tcPr/>
          <w:p w:rsidR="00000000" w:rsidDel="00000000" w:rsidP="00000000" w:rsidRDefault="00000000" w:rsidRPr="00000000">
            <w:pPr>
              <w:spacing w:after="20" w:line="350" w:lineRule="auto"/>
              <w:ind w:left="380" w:firstLine="0"/>
              <w:contextualSpacing w:val="0"/>
              <w:jc w:val="center"/>
              <w:rPr/>
            </w:pPr>
            <w:r w:rsidDel="00000000" w:rsidR="00000000" w:rsidRPr="00000000">
              <w:rPr>
                <w:rtl w:val="0"/>
              </w:rPr>
            </w:r>
          </w:p>
        </w:tc>
      </w:tr>
      <w:tr>
        <w:tc>
          <w:tcPr/>
          <w:p w:rsidR="00000000" w:rsidDel="00000000" w:rsidP="00000000" w:rsidRDefault="00000000" w:rsidRPr="00000000">
            <w:pPr>
              <w:spacing w:after="20" w:line="350" w:lineRule="auto"/>
              <w:contextualSpacing w:val="0"/>
              <w:jc w:val="center"/>
              <w:rPr/>
            </w:pPr>
            <w:r w:rsidDel="00000000" w:rsidR="00000000" w:rsidRPr="00000000">
              <w:rPr>
                <w:color w:val="000000"/>
                <w:sz w:val="20"/>
                <w:szCs w:val="20"/>
                <w:highlight w:val="white"/>
                <w:rtl w:val="0"/>
              </w:rPr>
              <w:t xml:space="preserve">FC1 : </w:t>
            </w:r>
            <w:r w:rsidDel="00000000" w:rsidR="00000000" w:rsidRPr="00000000">
              <w:rPr>
                <w:rtl w:val="0"/>
              </w:rPr>
            </w:r>
          </w:p>
        </w:tc>
        <w:tc>
          <w:tcPr/>
          <w:p w:rsidR="00000000" w:rsidDel="00000000" w:rsidP="00000000" w:rsidRDefault="00000000" w:rsidRPr="00000000">
            <w:pPr>
              <w:spacing w:after="20" w:line="350" w:lineRule="auto"/>
              <w:contextualSpacing w:val="0"/>
              <w:rPr/>
            </w:pPr>
            <w:r w:rsidDel="00000000" w:rsidR="00000000" w:rsidRPr="00000000">
              <w:rPr>
                <w:rtl w:val="0"/>
              </w:rPr>
            </w:r>
          </w:p>
        </w:tc>
        <w:tc>
          <w:tcPr/>
          <w:p w:rsidR="00000000" w:rsidDel="00000000" w:rsidP="00000000" w:rsidRDefault="00000000" w:rsidRPr="00000000">
            <w:pPr>
              <w:spacing w:after="20" w:line="350" w:lineRule="auto"/>
              <w:contextualSpacing w:val="0"/>
              <w:jc w:val="center"/>
              <w:rPr/>
            </w:pPr>
            <w:r w:rsidDel="00000000" w:rsidR="00000000" w:rsidRPr="00000000">
              <w:rPr>
                <w:color w:val="000000"/>
                <w:sz w:val="20"/>
                <w:szCs w:val="20"/>
                <w:highlight w:val="white"/>
                <w:rtl w:val="0"/>
              </w:rPr>
              <w:t xml:space="preserve">C7a : </w:t>
            </w:r>
            <w:r w:rsidDel="00000000" w:rsidR="00000000" w:rsidRPr="00000000">
              <w:rPr>
                <w:rtl w:val="0"/>
              </w:rPr>
            </w:r>
          </w:p>
        </w:tc>
        <w:tc>
          <w:tcPr/>
          <w:p w:rsidR="00000000" w:rsidDel="00000000" w:rsidP="00000000" w:rsidRDefault="00000000" w:rsidRPr="00000000">
            <w:pPr>
              <w:spacing w:after="20" w:line="350" w:lineRule="auto"/>
              <w:contextualSpacing w:val="0"/>
              <w:jc w:val="center"/>
              <w:rPr/>
            </w:pPr>
            <w:r w:rsidDel="00000000" w:rsidR="00000000" w:rsidRPr="00000000">
              <w:rPr>
                <w:rtl w:val="0"/>
              </w:rPr>
            </w:r>
          </w:p>
        </w:tc>
        <w:tc>
          <w:tcPr/>
          <w:p w:rsidR="00000000" w:rsidDel="00000000" w:rsidP="00000000" w:rsidRDefault="00000000" w:rsidRPr="00000000">
            <w:pPr>
              <w:spacing w:after="20" w:line="350" w:lineRule="auto"/>
              <w:contextualSpacing w:val="0"/>
              <w:jc w:val="center"/>
              <w:rPr/>
            </w:pPr>
            <w:r w:rsidDel="00000000" w:rsidR="00000000" w:rsidRPr="00000000">
              <w:rPr>
                <w:rtl w:val="0"/>
              </w:rPr>
            </w:r>
          </w:p>
        </w:tc>
      </w:tr>
      <w:tr>
        <w:trPr>
          <w:trHeight w:val="540" w:hRule="atLeast"/>
        </w:trPr>
        <w:tc>
          <w:tcPr/>
          <w:p w:rsidR="00000000" w:rsidDel="00000000" w:rsidP="00000000" w:rsidRDefault="00000000" w:rsidRPr="00000000">
            <w:pPr>
              <w:spacing w:after="20" w:line="350" w:lineRule="auto"/>
              <w:contextualSpacing w:val="0"/>
              <w:jc w:val="center"/>
              <w:rPr/>
            </w:pPr>
            <w:r w:rsidDel="00000000" w:rsidR="00000000" w:rsidRPr="00000000">
              <w:rPr>
                <w:color w:val="000000"/>
                <w:sz w:val="20"/>
                <w:szCs w:val="20"/>
                <w:highlight w:val="white"/>
                <w:rtl w:val="0"/>
              </w:rPr>
              <w:t xml:space="preserve">FC2 </w:t>
            </w:r>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pPr>
              <w:spacing w:after="20" w:line="350" w:lineRule="auto"/>
              <w:contextualSpacing w:val="0"/>
              <w:jc w:val="center"/>
              <w:rPr/>
            </w:pPr>
            <w:r w:rsidDel="00000000" w:rsidR="00000000" w:rsidRPr="00000000">
              <w:rPr>
                <w:rtl w:val="0"/>
              </w:rPr>
            </w:r>
          </w:p>
        </w:tc>
        <w:tc>
          <w:tcPr/>
          <w:p w:rsidR="00000000" w:rsidDel="00000000" w:rsidP="00000000" w:rsidRDefault="00000000" w:rsidRPr="00000000">
            <w:pPr>
              <w:spacing w:after="20" w:line="350" w:lineRule="auto"/>
              <w:contextualSpacing w:val="0"/>
              <w:jc w:val="center"/>
              <w:rPr/>
            </w:pPr>
            <w:r w:rsidDel="00000000" w:rsidR="00000000" w:rsidRPr="00000000">
              <w:rPr>
                <w:color w:val="000000"/>
                <w:sz w:val="20"/>
                <w:szCs w:val="20"/>
                <w:highlight w:val="white"/>
                <w:rtl w:val="0"/>
              </w:rPr>
              <w:t xml:space="preserve">C8a : </w:t>
            </w:r>
            <w:r w:rsidDel="00000000" w:rsidR="00000000" w:rsidRPr="00000000">
              <w:rPr>
                <w:rtl w:val="0"/>
              </w:rPr>
            </w:r>
          </w:p>
        </w:tc>
        <w:tc>
          <w:tcPr/>
          <w:p w:rsidR="00000000" w:rsidDel="00000000" w:rsidP="00000000" w:rsidRDefault="00000000" w:rsidRPr="00000000">
            <w:pPr>
              <w:spacing w:after="20" w:line="350" w:lineRule="auto"/>
              <w:contextualSpacing w:val="0"/>
              <w:jc w:val="center"/>
              <w:rPr/>
            </w:pPr>
            <w:r w:rsidDel="00000000" w:rsidR="00000000" w:rsidRPr="00000000">
              <w:rPr>
                <w:rtl w:val="0"/>
              </w:rPr>
            </w:r>
          </w:p>
        </w:tc>
        <w:tc>
          <w:tcPr/>
          <w:p w:rsidR="00000000" w:rsidDel="00000000" w:rsidP="00000000" w:rsidRDefault="00000000" w:rsidRPr="00000000">
            <w:pPr>
              <w:spacing w:after="20" w:line="350" w:lineRule="auto"/>
              <w:contextualSpacing w:val="0"/>
              <w:jc w:val="center"/>
              <w:rPr/>
            </w:pPr>
            <w:r w:rsidDel="00000000" w:rsidR="00000000" w:rsidRPr="00000000">
              <w:rPr>
                <w:rtl w:val="0"/>
              </w:rPr>
            </w:r>
          </w:p>
        </w:tc>
      </w:tr>
    </w:tbl>
    <w:p w:rsidR="00000000" w:rsidDel="00000000" w:rsidP="00000000" w:rsidRDefault="00000000" w:rsidRPr="00000000">
      <w:pPr>
        <w:spacing w:after="20" w:line="350" w:lineRule="auto"/>
        <w:ind w:left="380" w:firstLine="0"/>
        <w:contextualSpacing w:val="0"/>
        <w:rPr/>
      </w:pPr>
      <w:r w:rsidDel="00000000" w:rsidR="00000000" w:rsidRPr="00000000">
        <w:rPr>
          <w:rtl w:val="0"/>
        </w:rPr>
      </w:r>
    </w:p>
    <w:p w:rsidR="00000000" w:rsidDel="00000000" w:rsidP="00000000" w:rsidRDefault="00000000" w:rsidRPr="00000000">
      <w:pPr>
        <w:spacing w:after="20" w:line="350" w:lineRule="auto"/>
        <w:ind w:left="380" w:firstLine="0"/>
        <w:contextualSpacing w:val="0"/>
        <w:rPr/>
      </w:pPr>
      <w:r w:rsidDel="00000000" w:rsidR="00000000" w:rsidRPr="00000000">
        <w:rPr>
          <w:rtl w:val="0"/>
        </w:rPr>
      </w:r>
    </w:p>
    <w:p w:rsidR="00000000" w:rsidDel="00000000" w:rsidP="00000000" w:rsidRDefault="00000000" w:rsidRPr="00000000">
      <w:pPr>
        <w:spacing w:after="20" w:line="350" w:lineRule="auto"/>
        <w:ind w:left="380" w:firstLine="0"/>
        <w:contextualSpacing w:val="0"/>
        <w:rPr/>
      </w:pPr>
      <w:r w:rsidDel="00000000" w:rsidR="00000000" w:rsidRPr="00000000">
        <w:rPr>
          <w:rtl w:val="0"/>
        </w:rPr>
      </w:r>
    </w:p>
    <w:p w:rsidR="00000000" w:rsidDel="00000000" w:rsidP="00000000" w:rsidRDefault="00000000" w:rsidRPr="00000000">
      <w:pPr>
        <w:spacing w:after="20" w:line="350" w:lineRule="auto"/>
        <w:ind w:left="380" w:firstLine="0"/>
        <w:contextualSpacing w:val="0"/>
        <w:rPr/>
      </w:pPr>
      <w:r w:rsidDel="00000000" w:rsidR="00000000" w:rsidRPr="00000000">
        <w:rPr>
          <w:rtl w:val="0"/>
        </w:rPr>
      </w:r>
    </w:p>
    <w:p w:rsidR="00000000" w:rsidDel="00000000" w:rsidP="00000000" w:rsidRDefault="00000000" w:rsidRPr="00000000">
      <w:pPr>
        <w:spacing w:after="20" w:line="392" w:lineRule="auto"/>
        <w:ind w:left="720" w:firstLine="720"/>
        <w:contextualSpacing w:val="0"/>
        <w:jc w:val="both"/>
        <w:rPr/>
      </w:pPr>
      <w:r w:rsidDel="00000000" w:rsidR="00000000" w:rsidRPr="00000000">
        <w:rPr>
          <w:rtl w:val="0"/>
        </w:rPr>
      </w:r>
    </w:p>
    <w:p w:rsidR="00000000" w:rsidDel="00000000" w:rsidP="00000000" w:rsidRDefault="00000000" w:rsidRPr="00000000">
      <w:pPr>
        <w:spacing w:line="331" w:lineRule="auto"/>
        <w:contextualSpacing w:val="0"/>
        <w:jc w:val="center"/>
        <w:rPr/>
      </w:pPr>
      <w:r w:rsidDel="00000000" w:rsidR="00000000" w:rsidRPr="00000000">
        <w:rPr>
          <w:b w:val="1"/>
          <w:color w:val="000000"/>
          <w:sz w:val="72"/>
          <w:szCs w:val="72"/>
          <w:highlight w:val="white"/>
          <w:rtl w:val="0"/>
        </w:rPr>
        <w:t xml:space="preserve">ANNEXES</w:t>
      </w:r>
      <w:r w:rsidDel="00000000" w:rsidR="00000000" w:rsidRPr="00000000">
        <w:rPr>
          <w:rtl w:val="0"/>
        </w:rPr>
      </w:r>
    </w:p>
    <w:p w:rsidR="00000000" w:rsidDel="00000000" w:rsidP="00000000" w:rsidRDefault="00000000" w:rsidRPr="00000000">
      <w:pPr>
        <w:spacing w:line="331" w:lineRule="auto"/>
        <w:contextualSpacing w:val="0"/>
        <w:jc w:val="both"/>
        <w:rPr/>
      </w:pPr>
      <w:r w:rsidDel="00000000" w:rsidR="00000000" w:rsidRPr="00000000">
        <w:rPr>
          <w:rtl w:val="0"/>
        </w:rPr>
      </w:r>
    </w:p>
    <w:p w:rsidR="00000000" w:rsidDel="00000000" w:rsidP="00000000" w:rsidRDefault="00000000" w:rsidRPr="00000000">
      <w:pPr>
        <w:spacing w:line="331" w:lineRule="auto"/>
        <w:contextualSpacing w:val="0"/>
        <w:jc w:val="both"/>
        <w:rPr/>
      </w:pPr>
      <w:r w:rsidDel="00000000" w:rsidR="00000000" w:rsidRPr="00000000">
        <w:rPr>
          <w:color w:val="000000"/>
          <w:sz w:val="20"/>
          <w:szCs w:val="20"/>
          <w:highlight w:val="white"/>
          <w:rtl w:val="0"/>
        </w:rPr>
        <w:t xml:space="preserve">A1 - Bête à cornes</w:t>
      </w:r>
      <w:r w:rsidDel="00000000" w:rsidR="00000000" w:rsidRPr="00000000">
        <w:rPr>
          <w:rtl w:val="0"/>
        </w:rPr>
      </w:r>
    </w:p>
    <w:p w:rsidR="00000000" w:rsidDel="00000000" w:rsidP="00000000" w:rsidRDefault="00000000" w:rsidRPr="00000000">
      <w:pPr>
        <w:spacing w:after="20" w:line="392" w:lineRule="auto"/>
        <w:ind w:left="720" w:firstLine="0"/>
        <w:contextualSpacing w:val="0"/>
        <w:jc w:val="both"/>
        <w:rPr/>
      </w:pPr>
      <w:r w:rsidDel="00000000" w:rsidR="00000000" w:rsidRPr="00000000">
        <w:rPr>
          <w:rtl w:val="0"/>
        </w:rPr>
      </w:r>
    </w:p>
    <w:p w:rsidR="00000000" w:rsidDel="00000000" w:rsidP="00000000" w:rsidRDefault="00000000" w:rsidRPr="00000000">
      <w:pPr>
        <w:spacing w:line="331" w:lineRule="auto"/>
        <w:ind w:left="720" w:firstLine="0"/>
        <w:contextualSpacing w:val="0"/>
        <w:jc w:val="center"/>
        <w:rPr/>
      </w:pPr>
      <w:r w:rsidDel="00000000" w:rsidR="00000000" w:rsidRPr="00000000">
        <w:rPr>
          <w:rtl w:val="0"/>
        </w:rPr>
      </w:r>
    </w:p>
    <w:p w:rsidR="00000000" w:rsidDel="00000000" w:rsidP="00000000" w:rsidRDefault="00000000" w:rsidRPr="00000000">
      <w:pPr>
        <w:spacing w:after="20" w:line="392" w:lineRule="auto"/>
        <w:ind w:left="720" w:firstLine="0"/>
        <w:contextualSpacing w:val="0"/>
        <w:jc w:val="both"/>
        <w:rPr/>
      </w:pPr>
      <w:r w:rsidDel="00000000" w:rsidR="00000000" w:rsidRPr="00000000">
        <w:rPr>
          <w:rtl w:val="0"/>
        </w:rPr>
      </w:r>
    </w:p>
    <w:p w:rsidR="00000000" w:rsidDel="00000000" w:rsidP="00000000" w:rsidRDefault="00000000" w:rsidRPr="00000000">
      <w:pPr>
        <w:spacing w:after="20" w:line="392" w:lineRule="auto"/>
        <w:contextualSpacing w:val="0"/>
        <w:jc w:val="both"/>
        <w:rPr/>
      </w:pPr>
      <w:r w:rsidDel="00000000" w:rsidR="00000000" w:rsidRPr="00000000">
        <w:rPr>
          <w:rtl w:val="0"/>
        </w:rPr>
      </w:r>
    </w:p>
    <w:p w:rsidR="00000000" w:rsidDel="00000000" w:rsidP="00000000" w:rsidRDefault="00000000" w:rsidRPr="00000000">
      <w:pPr>
        <w:spacing w:after="20" w:line="392" w:lineRule="auto"/>
        <w:contextualSpacing w:val="0"/>
        <w:jc w:val="both"/>
        <w:rPr/>
      </w:pPr>
      <w:r w:rsidDel="00000000" w:rsidR="00000000" w:rsidRPr="00000000">
        <w:rPr>
          <w:rtl w:val="0"/>
        </w:rPr>
      </w:r>
    </w:p>
    <w:p w:rsidR="00000000" w:rsidDel="00000000" w:rsidP="00000000" w:rsidRDefault="00000000" w:rsidRPr="00000000">
      <w:pPr>
        <w:spacing w:line="331" w:lineRule="auto"/>
        <w:ind w:firstLine="720"/>
        <w:contextualSpacing w:val="0"/>
        <w:jc w:val="both"/>
        <w:rPr/>
      </w:pPr>
      <w:r w:rsidDel="00000000" w:rsidR="00000000" w:rsidRPr="00000000">
        <w:rPr>
          <w:color w:val="000000"/>
          <w:sz w:val="20"/>
          <w:szCs w:val="20"/>
          <w:highlight w:val="white"/>
          <w:rtl w:val="0"/>
        </w:rPr>
        <w:t xml:space="preserve">A2 - Diagramme WBS</w:t>
      </w:r>
      <w:r w:rsidDel="00000000" w:rsidR="00000000" w:rsidRPr="00000000">
        <w:rPr>
          <w:rtl w:val="0"/>
        </w:rPr>
      </w:r>
    </w:p>
    <w:p w:rsidR="00000000" w:rsidDel="00000000" w:rsidP="00000000" w:rsidRDefault="00000000" w:rsidRPr="00000000">
      <w:pPr>
        <w:spacing w:line="331" w:lineRule="auto"/>
        <w:ind w:left="720" w:firstLine="0"/>
        <w:contextualSpacing w:val="0"/>
        <w:jc w:val="both"/>
        <w:rPr/>
      </w:pPr>
      <w:r w:rsidDel="00000000" w:rsidR="00000000" w:rsidRPr="00000000">
        <w:rPr>
          <w:rtl w:val="0"/>
        </w:rPr>
      </w:r>
    </w:p>
    <w:p w:rsidR="00000000" w:rsidDel="00000000" w:rsidP="00000000" w:rsidRDefault="00000000" w:rsidRPr="00000000">
      <w:pPr>
        <w:spacing w:line="331" w:lineRule="auto"/>
        <w:ind w:left="720" w:hanging="1170"/>
        <w:contextualSpacing w:val="0"/>
        <w:jc w:val="both"/>
        <w:rPr/>
      </w:pPr>
      <w:r w:rsidDel="00000000" w:rsidR="00000000" w:rsidRPr="00000000">
        <w:drawing>
          <wp:inline distB="114300" distT="114300" distL="114300" distR="114300">
            <wp:extent cx="5943600" cy="29718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 w:lineRule="auto"/>
        <w:ind w:left="720" w:firstLine="0"/>
        <w:contextualSpacing w:val="0"/>
        <w:jc w:val="both"/>
        <w:rPr/>
      </w:pPr>
      <w:r w:rsidDel="00000000" w:rsidR="00000000" w:rsidRPr="00000000">
        <w:rPr>
          <w:rtl w:val="0"/>
        </w:rPr>
      </w:r>
    </w:p>
    <w:p w:rsidR="00000000" w:rsidDel="00000000" w:rsidP="00000000" w:rsidRDefault="00000000" w:rsidRPr="00000000">
      <w:pPr>
        <w:spacing w:line="331" w:lineRule="auto"/>
        <w:ind w:left="720" w:firstLine="0"/>
        <w:contextualSpacing w:val="0"/>
        <w:jc w:val="both"/>
        <w:rPr/>
      </w:pPr>
      <w:r w:rsidDel="00000000" w:rsidR="00000000" w:rsidRPr="00000000">
        <w:rPr>
          <w:rtl w:val="0"/>
        </w:rPr>
      </w:r>
    </w:p>
    <w:p w:rsidR="00000000" w:rsidDel="00000000" w:rsidP="00000000" w:rsidRDefault="00000000" w:rsidRPr="00000000">
      <w:pPr>
        <w:spacing w:line="331" w:lineRule="auto"/>
        <w:ind w:left="720" w:hanging="1305"/>
        <w:contextualSpacing w:val="0"/>
        <w:jc w:val="both"/>
        <w:rPr/>
      </w:pPr>
      <w:r w:rsidDel="00000000" w:rsidR="00000000" w:rsidRPr="00000000">
        <w:rPr>
          <w:rtl w:val="0"/>
        </w:rPr>
      </w:r>
    </w:p>
    <w:p w:rsidR="00000000" w:rsidDel="00000000" w:rsidP="00000000" w:rsidRDefault="00000000" w:rsidRPr="00000000">
      <w:pPr>
        <w:spacing w:line="331" w:lineRule="auto"/>
        <w:contextualSpacing w:val="0"/>
        <w:jc w:val="both"/>
        <w:rPr/>
      </w:pPr>
      <w:r w:rsidDel="00000000" w:rsidR="00000000" w:rsidRPr="00000000">
        <w:rPr>
          <w:rtl w:val="0"/>
        </w:rPr>
      </w:r>
    </w:p>
    <w:p w:rsidR="00000000" w:rsidDel="00000000" w:rsidP="00000000" w:rsidRDefault="00000000" w:rsidRPr="00000000">
      <w:pPr>
        <w:spacing w:line="331" w:lineRule="auto"/>
        <w:ind w:firstLine="720"/>
        <w:contextualSpacing w:val="0"/>
        <w:rPr/>
      </w:pPr>
      <w:r w:rsidDel="00000000" w:rsidR="00000000" w:rsidRPr="00000000">
        <w:rPr>
          <w:color w:val="000000"/>
          <w:sz w:val="20"/>
          <w:szCs w:val="20"/>
          <w:highlight w:val="white"/>
          <w:rtl w:val="0"/>
        </w:rPr>
        <w:t xml:space="preserve">A3 - Diagramme de Gantt</w:t>
      </w:r>
      <w:r w:rsidDel="00000000" w:rsidR="00000000" w:rsidRPr="00000000">
        <w:rPr>
          <w:rtl w:val="0"/>
        </w:rPr>
      </w:r>
    </w:p>
    <w:p w:rsidR="00000000" w:rsidDel="00000000" w:rsidP="00000000" w:rsidRDefault="00000000" w:rsidRPr="00000000">
      <w:pPr>
        <w:spacing w:after="20" w:line="392" w:lineRule="auto"/>
        <w:ind w:left="720" w:firstLine="0"/>
        <w:contextualSpacing w:val="0"/>
        <w:jc w:val="both"/>
        <w:rPr/>
      </w:pPr>
      <w:r w:rsidDel="00000000" w:rsidR="00000000" w:rsidRPr="00000000">
        <w:rPr>
          <w:rtl w:val="0"/>
        </w:rPr>
      </w:r>
    </w:p>
    <w:p w:rsidR="00000000" w:rsidDel="00000000" w:rsidP="00000000" w:rsidRDefault="00000000" w:rsidRPr="00000000">
      <w:pPr>
        <w:spacing w:after="20" w:line="392" w:lineRule="auto"/>
        <w:contextualSpacing w:val="0"/>
        <w:jc w:val="both"/>
        <w:rPr/>
      </w:pPr>
      <w:r w:rsidDel="00000000" w:rsidR="00000000" w:rsidRPr="00000000">
        <w:rPr>
          <w:rtl w:val="0"/>
        </w:rPr>
      </w:r>
    </w:p>
    <w:p w:rsidR="00000000" w:rsidDel="00000000" w:rsidP="00000000" w:rsidRDefault="00000000" w:rsidRPr="00000000">
      <w:pPr>
        <w:spacing w:after="20" w:line="392" w:lineRule="auto"/>
        <w:contextualSpacing w:val="0"/>
        <w:jc w:val="both"/>
        <w:rPr/>
      </w:pPr>
      <w:r w:rsidDel="00000000" w:rsidR="00000000" w:rsidRPr="00000000">
        <w:rPr>
          <w:rtl w:val="0"/>
        </w:rPr>
      </w:r>
    </w:p>
    <w:p w:rsidR="00000000" w:rsidDel="00000000" w:rsidP="00000000" w:rsidRDefault="00000000" w:rsidRPr="00000000">
      <w:pPr>
        <w:spacing w:line="331" w:lineRule="auto"/>
        <w:ind w:left="720" w:firstLine="0"/>
        <w:contextualSpacing w:val="0"/>
        <w:jc w:val="both"/>
        <w:rPr/>
      </w:pPr>
      <w:r w:rsidDel="00000000" w:rsidR="00000000" w:rsidRPr="00000000">
        <w:rPr>
          <w:color w:val="000000"/>
          <w:sz w:val="20"/>
          <w:szCs w:val="20"/>
          <w:highlight w:val="white"/>
          <w:rtl w:val="0"/>
        </w:rPr>
        <w:t xml:space="preserve">A4 - Diagramme de PERT</w:t>
      </w:r>
      <w:r w:rsidDel="00000000" w:rsidR="00000000" w:rsidRPr="00000000">
        <w:rPr>
          <w:rtl w:val="0"/>
        </w:rPr>
      </w:r>
    </w:p>
    <w:p w:rsidR="00000000" w:rsidDel="00000000" w:rsidP="00000000" w:rsidRDefault="00000000" w:rsidRPr="00000000">
      <w:pPr>
        <w:spacing w:after="20" w:line="392" w:lineRule="auto"/>
        <w:contextualSpacing w:val="0"/>
        <w:jc w:val="both"/>
        <w:rPr/>
      </w:pPr>
      <w:r w:rsidDel="00000000" w:rsidR="00000000" w:rsidRPr="00000000">
        <w:rPr>
          <w:rtl w:val="0"/>
        </w:rPr>
      </w:r>
    </w:p>
    <w:p w:rsidR="00000000" w:rsidDel="00000000" w:rsidP="00000000" w:rsidRDefault="00000000" w:rsidRPr="00000000">
      <w:pPr>
        <w:spacing w:after="20" w:line="392" w:lineRule="auto"/>
        <w:ind w:left="720" w:firstLine="0"/>
        <w:contextualSpacing w:val="0"/>
        <w:jc w:val="both"/>
        <w:rPr/>
      </w:pPr>
      <w:r w:rsidDel="00000000" w:rsidR="00000000" w:rsidRPr="00000000">
        <w:rPr>
          <w:rtl w:val="0"/>
        </w:rPr>
      </w:r>
    </w:p>
    <w:p w:rsidR="00000000" w:rsidDel="00000000" w:rsidP="00000000" w:rsidRDefault="00000000" w:rsidRPr="00000000">
      <w:pPr>
        <w:spacing w:after="20" w:line="392" w:lineRule="auto"/>
        <w:contextualSpacing w:val="0"/>
        <w:jc w:val="both"/>
        <w:rPr/>
      </w:pPr>
      <w:r w:rsidDel="00000000" w:rsidR="00000000" w:rsidRPr="00000000">
        <w:rPr>
          <w:rtl w:val="0"/>
        </w:rPr>
      </w:r>
    </w:p>
    <w:p w:rsidR="00000000" w:rsidDel="00000000" w:rsidP="00000000" w:rsidRDefault="00000000" w:rsidRPr="00000000">
      <w:pPr>
        <w:spacing w:after="20" w:line="392" w:lineRule="auto"/>
        <w:contextualSpacing w:val="0"/>
        <w:jc w:val="both"/>
        <w:rPr/>
      </w:pPr>
      <w:r w:rsidDel="00000000" w:rsidR="00000000" w:rsidRPr="00000000">
        <w:rPr>
          <w:rtl w:val="0"/>
        </w:rPr>
      </w:r>
    </w:p>
    <w:p w:rsidR="00000000" w:rsidDel="00000000" w:rsidP="00000000" w:rsidRDefault="00000000" w:rsidRPr="00000000">
      <w:pPr>
        <w:spacing w:line="331" w:lineRule="auto"/>
        <w:ind w:left="720" w:firstLine="0"/>
        <w:contextualSpacing w:val="0"/>
        <w:jc w:val="both"/>
        <w:rPr/>
      </w:pPr>
      <w:r w:rsidDel="00000000" w:rsidR="00000000" w:rsidRPr="00000000">
        <w:rPr>
          <w:color w:val="000000"/>
          <w:sz w:val="20"/>
          <w:szCs w:val="20"/>
          <w:highlight w:val="white"/>
          <w:rtl w:val="0"/>
        </w:rPr>
        <w:t xml:space="preserve">A5 - Diagramme des classes</w:t>
      </w:r>
      <w:r w:rsidDel="00000000" w:rsidR="00000000" w:rsidRPr="00000000">
        <w:rPr>
          <w:rtl w:val="0"/>
        </w:rPr>
      </w:r>
    </w:p>
    <w:p w:rsidR="00000000" w:rsidDel="00000000" w:rsidP="00000000" w:rsidRDefault="00000000" w:rsidRPr="00000000">
      <w:pPr>
        <w:spacing w:line="331" w:lineRule="auto"/>
        <w:ind w:left="720" w:firstLine="0"/>
        <w:contextualSpacing w:val="0"/>
        <w:jc w:val="both"/>
        <w:rPr/>
      </w:pPr>
      <w:r w:rsidDel="00000000" w:rsidR="00000000" w:rsidRPr="00000000">
        <w:rPr>
          <w:rtl w:val="0"/>
        </w:rPr>
      </w:r>
    </w:p>
    <w:p w:rsidR="00000000" w:rsidDel="00000000" w:rsidP="00000000" w:rsidRDefault="00000000" w:rsidRPr="00000000">
      <w:pPr>
        <w:spacing w:line="331" w:lineRule="auto"/>
        <w:ind w:left="720" w:firstLine="0"/>
        <w:contextualSpacing w:val="0"/>
        <w:jc w:val="center"/>
        <w:rPr/>
      </w:pPr>
      <w:r w:rsidDel="00000000" w:rsidR="00000000" w:rsidRPr="00000000">
        <w:rPr>
          <w:rtl w:val="0"/>
        </w:rPr>
      </w:r>
    </w:p>
    <w:p w:rsidR="00000000" w:rsidDel="00000000" w:rsidP="00000000" w:rsidRDefault="00000000" w:rsidRPr="00000000">
      <w:pPr>
        <w:spacing w:after="20" w:line="392" w:lineRule="auto"/>
        <w:contextualSpacing w:val="0"/>
        <w:jc w:val="both"/>
        <w:rPr/>
      </w:pPr>
      <w:bookmarkStart w:colFirst="0" w:colLast="0" w:name="_gjdgxs" w:id="0"/>
      <w:bookmarkEnd w:id="0"/>
      <w:r w:rsidDel="00000000" w:rsidR="00000000" w:rsidRPr="00000000">
        <w:rPr>
          <w:rtl w:val="0"/>
        </w:rPr>
      </w:r>
    </w:p>
    <w:p w:rsidR="00000000" w:rsidDel="00000000" w:rsidP="00000000" w:rsidRDefault="00000000" w:rsidRPr="00000000">
      <w:pPr>
        <w:spacing w:line="331" w:lineRule="auto"/>
        <w:ind w:left="720" w:firstLine="0"/>
        <w:contextualSpacing w:val="0"/>
        <w:jc w:val="both"/>
        <w:rPr/>
      </w:pPr>
      <w:r w:rsidDel="00000000" w:rsidR="00000000" w:rsidRPr="00000000">
        <w:rPr>
          <w:color w:val="000000"/>
          <w:sz w:val="20"/>
          <w:szCs w:val="20"/>
          <w:highlight w:val="white"/>
          <w:rtl w:val="0"/>
        </w:rPr>
        <w:t xml:space="preserve">A6 - Diagramme de séquence</w:t>
      </w: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4314825</wp:posOffset>
          </wp:positionH>
          <wp:positionV relativeFrom="paragraph">
            <wp:posOffset>0</wp:posOffset>
          </wp:positionV>
          <wp:extent cx="1400175" cy="1171575"/>
          <wp:effectExtent b="0" l="0" r="0" t="0"/>
          <wp:wrapSquare wrapText="bothSides" distB="114300" distT="114300" distL="114300" distR="114300"/>
          <wp:docPr id="1" name="image02.png"/>
          <a:graphic>
            <a:graphicData uri="http://schemas.openxmlformats.org/drawingml/2006/picture">
              <pic:pic>
                <pic:nvPicPr>
                  <pic:cNvPr id="0" name="image02.png"/>
                  <pic:cNvPicPr preferRelativeResize="0"/>
                </pic:nvPicPr>
                <pic:blipFill>
                  <a:blip r:embed="rId1"/>
                  <a:srcRect b="0" l="0" r="0" t="0"/>
                  <a:stretch>
                    <a:fillRect/>
                  </a:stretch>
                </pic:blipFill>
                <pic:spPr>
                  <a:xfrm>
                    <a:off x="0" y="0"/>
                    <a:ext cx="1400175" cy="1171575"/>
                  </a:xfrm>
                  <a:prstGeom prst="rect"/>
                  <a:ln/>
                </pic:spPr>
              </pic:pic>
            </a:graphicData>
          </a:graphic>
        </wp:anchor>
      </w:drawing>
    </w:r>
  </w:p>
  <w:tbl>
    <w:tblPr>
      <w:tblStyle w:val="Table3"/>
      <w:bidiVisual w:val="0"/>
      <w:tblW w:w="5805.0" w:type="dxa"/>
      <w:jc w:val="left"/>
      <w:tblInd w:w="-1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80"/>
      <w:gridCol w:w="3825"/>
      <w:tblGridChange w:id="0">
        <w:tblGrid>
          <w:gridCol w:w="1980"/>
          <w:gridCol w:w="38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0" w:lineRule="auto"/>
            <w:ind w:left="-2025" w:right="100" w:firstLine="0"/>
            <w:contextualSpacing w:val="0"/>
            <w:jc w:val="right"/>
            <w:rPr/>
          </w:pPr>
          <w:r w:rsidDel="00000000" w:rsidR="00000000" w:rsidRPr="00000000">
            <w:rPr>
              <w:b w:val="1"/>
              <w:sz w:val="18"/>
              <w:szCs w:val="18"/>
              <w:rtl w:val="0"/>
            </w:rPr>
            <w:t xml:space="preserve">Réf. Projet</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0" w:lineRule="auto"/>
            <w:ind w:left="-2025" w:right="100" w:firstLine="0"/>
            <w:contextualSpacing w:val="0"/>
            <w:jc w:val="right"/>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0" w:lineRule="auto"/>
            <w:ind w:left="-2025" w:right="100" w:firstLine="0"/>
            <w:contextualSpacing w:val="0"/>
            <w:jc w:val="right"/>
            <w:rPr/>
          </w:pPr>
          <w:r w:rsidDel="00000000" w:rsidR="00000000" w:rsidRPr="00000000">
            <w:rPr>
              <w:b w:val="1"/>
              <w:sz w:val="18"/>
              <w:szCs w:val="18"/>
              <w:rtl w:val="0"/>
            </w:rPr>
            <w:t xml:space="preserve">Désignation Projet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0" w:lineRule="auto"/>
            <w:ind w:left="-2025" w:right="100" w:firstLine="0"/>
            <w:contextualSpacing w:val="0"/>
            <w:jc w:val="right"/>
            <w:rPr/>
          </w:pPr>
          <w:r w:rsidDel="00000000" w:rsidR="00000000" w:rsidRPr="00000000">
            <w:rPr>
              <w:sz w:val="18"/>
              <w:szCs w:val="18"/>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0" w:lineRule="auto"/>
            <w:ind w:left="-2025" w:right="100" w:firstLine="0"/>
            <w:contextualSpacing w:val="0"/>
            <w:jc w:val="right"/>
            <w:rPr/>
          </w:pPr>
          <w:r w:rsidDel="00000000" w:rsidR="00000000" w:rsidRPr="00000000">
            <w:rPr>
              <w:b w:val="1"/>
              <w:sz w:val="18"/>
              <w:szCs w:val="18"/>
              <w:rtl w:val="0"/>
            </w:rPr>
            <w:t xml:space="preserve">Date d’émission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0" w:lineRule="auto"/>
            <w:ind w:left="-2025" w:right="100" w:firstLine="0"/>
            <w:contextualSpacing w:val="0"/>
            <w:jc w:val="right"/>
            <w:rPr/>
          </w:pPr>
          <w:r w:rsidDel="00000000" w:rsidR="00000000" w:rsidRPr="00000000">
            <w:rPr>
              <w:sz w:val="18"/>
              <w:szCs w:val="18"/>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0" w:lineRule="auto"/>
            <w:ind w:left="-2025" w:right="100" w:firstLine="0"/>
            <w:contextualSpacing w:val="0"/>
            <w:jc w:val="right"/>
            <w:rPr/>
          </w:pPr>
          <w:r w:rsidDel="00000000" w:rsidR="00000000" w:rsidRPr="00000000">
            <w:rPr>
              <w:b w:val="1"/>
              <w:sz w:val="18"/>
              <w:szCs w:val="18"/>
              <w:rtl w:val="0"/>
            </w:rPr>
            <w:t xml:space="preserve">Version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0" w:lineRule="auto"/>
            <w:ind w:left="-2025" w:right="100" w:firstLine="0"/>
            <w:contextualSpacing w:val="0"/>
            <w:jc w:val="right"/>
            <w:rPr/>
          </w:pPr>
          <w:r w:rsidDel="00000000" w:rsidR="00000000" w:rsidRPr="00000000">
            <w:rPr>
              <w:rtl w:val="0"/>
            </w:rPr>
          </w:r>
        </w:p>
      </w:tc>
    </w:tr>
  </w:tbl>
  <w:p w:rsidR="00000000" w:rsidDel="00000000" w:rsidP="00000000" w:rsidRDefault="00000000" w:rsidRPr="00000000">
    <w:pPr>
      <w:ind w:left="6480"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0"/>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0"/>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0"/>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0"/>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0"/>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