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i w:val="0"/>
          <w:color w:val="1A355E"/>
          <w:sz w:val="26"/>
        </w:rPr>
        <w:t>MS3 Non-Functional Testing — User Stories Backlog</w:t>
      </w:r>
    </w:p>
    <w:p>
      <w:pPr>
        <w:spacing w:after="80"/>
        <w:jc w:val="center"/>
      </w:pPr>
      <w:r>
        <w:rPr>
          <w:rFonts w:ascii="Arial" w:hAnsi="Arial"/>
          <w:b w:val="0"/>
          <w:i/>
          <w:color w:val="7F8C8D"/>
          <w:sz w:val="20"/>
        </w:rPr>
        <w:t>CS4218 Team 13  ·  AY2025/26 Sem 2</w:t>
      </w:r>
    </w:p>
    <w:p>
      <w:pPr>
        <w:spacing w:after="80" w:before="0"/>
      </w:pPr>
      <w:r>
        <w:rPr>
          <w:rFonts w:ascii="Arial" w:hAnsi="Arial"/>
          <w:b w:val="0"/>
          <w:sz w:val="20"/>
        </w:rPr>
        <w:t>Each team member automates one distinct type of non-functional test. Test types are non-repeating across the team. Components assigned to each member align with their prior sprint contributions to minimise ramp-up. Each member carries 4 story points (≈ 8 hours). Points are 1 pt = 2 hrs.</w:t>
      </w:r>
    </w:p>
    <w:p>
      <w:pPr>
        <w:spacing w:before="120" w:after="0"/>
      </w:pPr>
      <w:r>
        <w:rPr>
          <w:rFonts w:ascii="Arial" w:hAnsi="Arial"/>
          <w:color w:val="7F8C8D"/>
          <w:sz w:val="14"/>
        </w:rPr>
        <w:t>──────────────────────────────────────────────────────────────────────────────────────────</w:t>
      </w:r>
    </w:p>
    <w:p>
      <w:pPr>
        <w:spacing w:before="200" w:after="60"/>
      </w:pPr>
      <w:r>
        <w:rPr>
          <w:rFonts w:ascii="Arial" w:hAnsi="Arial"/>
          <w:b/>
          <w:i w:val="0"/>
          <w:color w:val="000000"/>
          <w:sz w:val="24"/>
        </w:rPr>
        <w:t>Wei Sheng (lws49) — Security Testing</w:t>
      </w:r>
    </w:p>
    <w:p>
      <w:pPr>
        <w:spacing w:before="280" w:after="40"/>
      </w:pPr>
      <w:r>
        <w:rPr>
          <w:rFonts w:ascii="Arial" w:hAnsi="Arial"/>
          <w:b/>
          <w:color w:val="1A355E"/>
          <w:sz w:val="22"/>
        </w:rPr>
        <w:t xml:space="preserve">NFT-WS-1  </w:t>
      </w:r>
      <w:r>
        <w:rPr>
          <w:rFonts w:ascii="Arial" w:hAnsi="Arial"/>
          <w:b/>
          <w:color w:val="000000"/>
          <w:sz w:val="22"/>
        </w:rPr>
        <w:t>Automate security tests on authentication endpoints</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after="20" w:before="20"/>
            </w:pPr>
            <w:r>
              <w:rPr>
                <w:rFonts w:ascii="Arial" w:hAnsi="Arial"/>
                <w:b/>
                <w:sz w:val="18"/>
              </w:rPr>
              <w:t>Type</w:t>
            </w:r>
          </w:p>
        </w:tc>
        <w:tc>
          <w:tcPr>
            <w:tcW w:type="dxa" w:w="3324"/>
          </w:tcPr>
          <w:p>
            <w:pPr>
              <w:spacing w:after="20" w:before="20"/>
            </w:pPr>
            <w:r>
              <w:rPr>
                <w:rFonts w:ascii="Arial" w:hAnsi="Arial"/>
                <w:b/>
                <w:sz w:val="18"/>
              </w:rPr>
              <w:t>Priority</w:t>
            </w:r>
          </w:p>
        </w:tc>
        <w:tc>
          <w:tcPr>
            <w:tcW w:type="dxa" w:w="3324"/>
          </w:tcPr>
          <w:p>
            <w:pPr>
              <w:spacing w:after="20" w:before="20"/>
            </w:pPr>
            <w:r>
              <w:rPr>
                <w:rFonts w:ascii="Arial" w:hAnsi="Arial"/>
                <w:b/>
                <w:sz w:val="18"/>
              </w:rPr>
              <w:t>Points</w:t>
            </w:r>
          </w:p>
        </w:tc>
      </w:tr>
      <w:tr>
        <w:tc>
          <w:tcPr>
            <w:tcW w:type="dxa" w:w="3324"/>
          </w:tcPr>
          <w:p>
            <w:pPr>
              <w:spacing w:after="20" w:before="20"/>
            </w:pPr>
            <w:r>
              <w:rPr>
                <w:rFonts w:ascii="Arial" w:hAnsi="Arial"/>
                <w:sz w:val="18"/>
              </w:rPr>
              <w:t>Story</w:t>
            </w:r>
          </w:p>
        </w:tc>
        <w:tc>
          <w:tcPr>
            <w:tcW w:type="dxa" w:w="3324"/>
          </w:tcPr>
          <w:p>
            <w:pPr>
              <w:spacing w:after="20" w:before="20"/>
            </w:pPr>
            <w:r>
              <w:rPr>
                <w:rFonts w:ascii="Arial" w:hAnsi="Arial"/>
                <w:sz w:val="18"/>
              </w:rPr>
              <w:t>High</w:t>
            </w:r>
          </w:p>
        </w:tc>
        <w:tc>
          <w:tcPr>
            <w:tcW w:type="dxa" w:w="3324"/>
          </w:tcPr>
          <w:p>
            <w:pPr>
              <w:spacing w:after="20" w:before="20"/>
            </w:pPr>
            <w:r>
              <w:rPr>
                <w:rFonts w:ascii="Arial" w:hAnsi="Arial"/>
                <w:sz w:val="18"/>
              </w:rPr>
              <w:t>2</w:t>
            </w:r>
          </w:p>
        </w:tc>
      </w:tr>
    </w:tbl>
    <w:p>
      <w:pPr>
        <w:spacing w:after="0" w:before="0"/>
      </w:pPr>
    </w:p>
    <w:p>
      <w:pPr>
        <w:spacing w:before="100" w:after="20"/>
      </w:pPr>
      <w:r>
        <w:rPr>
          <w:rFonts w:ascii="Arial" w:hAnsi="Arial"/>
          <w:b/>
          <w:color w:val="7F8C8D"/>
          <w:sz w:val="19"/>
        </w:rPr>
        <w:t>Components:</w:t>
      </w:r>
    </w:p>
    <w:p>
      <w:pPr>
        <w:spacing w:before="0" w:after="60"/>
        <w:ind w:left="227"/>
      </w:pPr>
      <w:r>
        <w:rPr>
          <w:rFonts w:ascii="Arial" w:hAnsi="Arial"/>
          <w:color w:val="27AE60"/>
          <w:sz w:val="19"/>
        </w:rPr>
        <w:t>controllers/authController.js</w:t>
      </w:r>
      <w:r>
        <w:rPr>
          <w:rFonts w:ascii="Arial" w:hAnsi="Arial"/>
          <w:sz w:val="19"/>
        </w:rPr>
        <w:t xml:space="preserve">, </w:t>
      </w:r>
      <w:r>
        <w:rPr>
          <w:rFonts w:ascii="Arial" w:hAnsi="Arial"/>
          <w:color w:val="27AE60"/>
          <w:sz w:val="19"/>
        </w:rPr>
        <w:t>routes/authRoute.js</w:t>
      </w:r>
      <w:r>
        <w:rPr>
          <w:rFonts w:ascii="Arial" w:hAnsi="Arial"/>
          <w:sz w:val="19"/>
        </w:rPr>
        <w:t xml:space="preserve">, </w:t>
      </w:r>
      <w:r>
        <w:rPr>
          <w:rFonts w:ascii="Arial" w:hAnsi="Arial"/>
          <w:color w:val="27AE60"/>
          <w:sz w:val="19"/>
        </w:rPr>
        <w:t>middlewares/authMiddleware.js</w:t>
      </w:r>
    </w:p>
    <w:p>
      <w:pPr>
        <w:spacing w:before="100" w:after="20"/>
      </w:pPr>
      <w:r>
        <w:rPr>
          <w:rFonts w:ascii="Arial" w:hAnsi="Arial"/>
          <w:b/>
          <w:color w:val="7F8C8D"/>
          <w:sz w:val="19"/>
        </w:rPr>
        <w:t>User Story:</w:t>
      </w:r>
    </w:p>
    <w:p>
      <w:pPr>
        <w:spacing w:before="0" w:after="60"/>
        <w:ind w:left="227"/>
      </w:pPr>
      <w:r>
        <w:rPr>
          <w:rFonts w:ascii="Arial" w:hAnsi="Arial"/>
          <w:sz w:val="20"/>
        </w:rPr>
        <w:t>As a security tester, I want to set up an automated security testing tool (e.g. OWASP ZAP or custom k6 scripts) and run OWASP-aligned security scans on the authentication endpoints (POST /api/v1/auth/login, POST /api/v1/auth/register) so that vulnerabilities such as weak JWT validation, missing rate limiting, and credential brute-forcing are detected.</w:t>
      </w:r>
    </w:p>
    <w:p>
      <w:pPr>
        <w:spacing w:before="40" w:after="0"/>
        <w:ind w:left="227"/>
      </w:pPr>
      <w:r>
        <w:rPr>
          <w:rFonts w:ascii="Arial" w:hAnsi="Arial"/>
          <w:b/>
          <w:color w:val="7F8C8D"/>
          <w:sz w:val="19"/>
        </w:rPr>
        <w:t xml:space="preserve">People involved: </w:t>
      </w:r>
      <w:r>
        <w:rPr>
          <w:rFonts w:ascii="Arial" w:hAnsi="Arial"/>
          <w:sz w:val="19"/>
        </w:rPr>
        <w:t>Wei Sheng (authController, authMiddleware, authRoute)</w:t>
      </w:r>
    </w:p>
    <w:p>
      <w:pPr>
        <w:spacing w:before="120" w:after="0"/>
      </w:pPr>
      <w:r>
        <w:rPr>
          <w:rFonts w:ascii="Arial" w:hAnsi="Arial"/>
          <w:color w:val="7F8C8D"/>
          <w:sz w:val="14"/>
        </w:rPr>
        <w:t>──────────────────────────────────────────────────────────────────────────────────────────</w:t>
      </w:r>
    </w:p>
    <w:p>
      <w:pPr>
        <w:spacing w:before="280" w:after="40"/>
      </w:pPr>
      <w:r>
        <w:rPr>
          <w:rFonts w:ascii="Arial" w:hAnsi="Arial"/>
          <w:b/>
          <w:color w:val="1A355E"/>
          <w:sz w:val="22"/>
        </w:rPr>
        <w:t xml:space="preserve">NFT-WS-2  </w:t>
      </w:r>
      <w:r>
        <w:rPr>
          <w:rFonts w:ascii="Arial" w:hAnsi="Arial"/>
          <w:b/>
          <w:color w:val="000000"/>
          <w:sz w:val="22"/>
        </w:rPr>
        <w:t>Automate security tests on profile and order-access endpoints</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after="20" w:before="20"/>
            </w:pPr>
            <w:r>
              <w:rPr>
                <w:rFonts w:ascii="Arial" w:hAnsi="Arial"/>
                <w:b/>
                <w:sz w:val="18"/>
              </w:rPr>
              <w:t>Type</w:t>
            </w:r>
          </w:p>
        </w:tc>
        <w:tc>
          <w:tcPr>
            <w:tcW w:type="dxa" w:w="3324"/>
          </w:tcPr>
          <w:p>
            <w:pPr>
              <w:spacing w:after="20" w:before="20"/>
            </w:pPr>
            <w:r>
              <w:rPr>
                <w:rFonts w:ascii="Arial" w:hAnsi="Arial"/>
                <w:b/>
                <w:sz w:val="18"/>
              </w:rPr>
              <w:t>Priority</w:t>
            </w:r>
          </w:p>
        </w:tc>
        <w:tc>
          <w:tcPr>
            <w:tcW w:type="dxa" w:w="3324"/>
          </w:tcPr>
          <w:p>
            <w:pPr>
              <w:spacing w:after="20" w:before="20"/>
            </w:pPr>
            <w:r>
              <w:rPr>
                <w:rFonts w:ascii="Arial" w:hAnsi="Arial"/>
                <w:b/>
                <w:sz w:val="18"/>
              </w:rPr>
              <w:t>Points</w:t>
            </w:r>
          </w:p>
        </w:tc>
      </w:tr>
      <w:tr>
        <w:tc>
          <w:tcPr>
            <w:tcW w:type="dxa" w:w="3324"/>
          </w:tcPr>
          <w:p>
            <w:pPr>
              <w:spacing w:after="20" w:before="20"/>
            </w:pPr>
            <w:r>
              <w:rPr>
                <w:rFonts w:ascii="Arial" w:hAnsi="Arial"/>
                <w:sz w:val="18"/>
              </w:rPr>
              <w:t>Story</w:t>
            </w:r>
          </w:p>
        </w:tc>
        <w:tc>
          <w:tcPr>
            <w:tcW w:type="dxa" w:w="3324"/>
          </w:tcPr>
          <w:p>
            <w:pPr>
              <w:spacing w:after="20" w:before="20"/>
            </w:pPr>
            <w:r>
              <w:rPr>
                <w:rFonts w:ascii="Arial" w:hAnsi="Arial"/>
                <w:sz w:val="18"/>
              </w:rPr>
              <w:t>Medium</w:t>
            </w:r>
          </w:p>
        </w:tc>
        <w:tc>
          <w:tcPr>
            <w:tcW w:type="dxa" w:w="3324"/>
          </w:tcPr>
          <w:p>
            <w:pPr>
              <w:spacing w:after="20" w:before="20"/>
            </w:pPr>
            <w:r>
              <w:rPr>
                <w:rFonts w:ascii="Arial" w:hAnsi="Arial"/>
                <w:sz w:val="18"/>
              </w:rPr>
              <w:t>1</w:t>
            </w:r>
          </w:p>
        </w:tc>
      </w:tr>
    </w:tbl>
    <w:p>
      <w:pPr>
        <w:spacing w:after="0" w:before="0"/>
      </w:pPr>
    </w:p>
    <w:p>
      <w:pPr>
        <w:spacing w:before="100" w:after="20"/>
      </w:pPr>
      <w:r>
        <w:rPr>
          <w:rFonts w:ascii="Arial" w:hAnsi="Arial"/>
          <w:b/>
          <w:color w:val="7F8C8D"/>
          <w:sz w:val="19"/>
        </w:rPr>
        <w:t>Components:</w:t>
      </w:r>
    </w:p>
    <w:p>
      <w:pPr>
        <w:spacing w:before="0" w:after="60"/>
        <w:ind w:left="227"/>
      </w:pPr>
      <w:r>
        <w:rPr>
          <w:rFonts w:ascii="Arial" w:hAnsi="Arial"/>
          <w:color w:val="27AE60"/>
          <w:sz w:val="19"/>
        </w:rPr>
        <w:t>controllers/authController.js</w:t>
      </w:r>
      <w:r>
        <w:rPr>
          <w:rFonts w:ascii="Arial" w:hAnsi="Arial"/>
          <w:sz w:val="19"/>
        </w:rPr>
        <w:t xml:space="preserve">, </w:t>
      </w:r>
      <w:r>
        <w:rPr>
          <w:rFonts w:ascii="Arial" w:hAnsi="Arial"/>
          <w:color w:val="27AE60"/>
          <w:sz w:val="19"/>
        </w:rPr>
        <w:t>routes/authRoute.js</w:t>
      </w:r>
      <w:r>
        <w:rPr>
          <w:rFonts w:ascii="Arial" w:hAnsi="Arial"/>
          <w:sz w:val="19"/>
        </w:rPr>
        <w:t xml:space="preserve">, </w:t>
      </w:r>
      <w:r>
        <w:rPr>
          <w:rFonts w:ascii="Arial" w:hAnsi="Arial"/>
          <w:color w:val="27AE60"/>
          <w:sz w:val="19"/>
        </w:rPr>
        <w:t>middlewares/authMiddleware.js</w:t>
      </w:r>
      <w:r>
        <w:rPr>
          <w:rFonts w:ascii="Arial" w:hAnsi="Arial"/>
          <w:sz w:val="19"/>
        </w:rPr>
        <w:t xml:space="preserve">, </w:t>
      </w:r>
      <w:r>
        <w:rPr>
          <w:rFonts w:ascii="Arial" w:hAnsi="Arial"/>
          <w:color w:val="27AE60"/>
          <w:sz w:val="19"/>
        </w:rPr>
        <w:t>models/orderModel.js</w:t>
      </w:r>
    </w:p>
    <w:p>
      <w:pPr>
        <w:spacing w:before="100" w:after="20"/>
      </w:pPr>
      <w:r>
        <w:rPr>
          <w:rFonts w:ascii="Arial" w:hAnsi="Arial"/>
          <w:b/>
          <w:color w:val="7F8C8D"/>
          <w:sz w:val="19"/>
        </w:rPr>
        <w:t>User Story:</w:t>
      </w:r>
    </w:p>
    <w:p>
      <w:pPr>
        <w:spacing w:before="0" w:after="60"/>
        <w:ind w:left="227"/>
      </w:pPr>
      <w:r>
        <w:rPr>
          <w:rFonts w:ascii="Arial" w:hAnsi="Arial"/>
          <w:sz w:val="20"/>
        </w:rPr>
        <w:t>As a security tester, I want to automate security tests on the profile update and order-access endpoints (PUT /api/v1/auth/profile, GET /api/v1/auth/orders) to verify that horizontal privilege escalation (accessing another user's orders) and authorization bypass via tampered or expired JWTs are not possible.</w:t>
      </w:r>
    </w:p>
    <w:p>
      <w:pPr>
        <w:spacing w:before="40" w:after="0"/>
        <w:ind w:left="227"/>
      </w:pPr>
      <w:r>
        <w:rPr>
          <w:rFonts w:ascii="Arial" w:hAnsi="Arial"/>
          <w:b/>
          <w:color w:val="7F8C8D"/>
          <w:sz w:val="19"/>
        </w:rPr>
        <w:t xml:space="preserve">People involved: </w:t>
      </w:r>
      <w:r>
        <w:rPr>
          <w:rFonts w:ascii="Arial" w:hAnsi="Arial"/>
          <w:sz w:val="19"/>
        </w:rPr>
        <w:t>Wei Sheng (authController, orderModel, authRoute, authMiddleware)</w:t>
      </w:r>
    </w:p>
    <w:p>
      <w:pPr>
        <w:spacing w:before="120" w:after="0"/>
      </w:pPr>
      <w:r>
        <w:rPr>
          <w:rFonts w:ascii="Arial" w:hAnsi="Arial"/>
          <w:color w:val="7F8C8D"/>
          <w:sz w:val="14"/>
        </w:rPr>
        <w:t>──────────────────────────────────────────────────────────────────────────────────────────</w:t>
      </w:r>
    </w:p>
    <w:p>
      <w:pPr>
        <w:spacing w:before="280" w:after="40"/>
      </w:pPr>
      <w:r>
        <w:rPr>
          <w:rFonts w:ascii="Arial" w:hAnsi="Arial"/>
          <w:b/>
          <w:color w:val="1A355E"/>
          <w:sz w:val="22"/>
        </w:rPr>
        <w:t xml:space="preserve">NFT-WS-3  </w:t>
      </w:r>
      <w:r>
        <w:rPr>
          <w:rFonts w:ascii="Arial" w:hAnsi="Arial"/>
          <w:b/>
          <w:color w:val="000000"/>
          <w:sz w:val="22"/>
        </w:rPr>
        <w:t>Fix security bugs found during security testing</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after="20" w:before="20"/>
            </w:pPr>
            <w:r>
              <w:rPr>
                <w:rFonts w:ascii="Arial" w:hAnsi="Arial"/>
                <w:b/>
                <w:sz w:val="18"/>
              </w:rPr>
              <w:t>Type</w:t>
            </w:r>
          </w:p>
        </w:tc>
        <w:tc>
          <w:tcPr>
            <w:tcW w:type="dxa" w:w="3324"/>
          </w:tcPr>
          <w:p>
            <w:pPr>
              <w:spacing w:after="20" w:before="20"/>
            </w:pPr>
            <w:r>
              <w:rPr>
                <w:rFonts w:ascii="Arial" w:hAnsi="Arial"/>
                <w:b/>
                <w:sz w:val="18"/>
              </w:rPr>
              <w:t>Priority</w:t>
            </w:r>
          </w:p>
        </w:tc>
        <w:tc>
          <w:tcPr>
            <w:tcW w:type="dxa" w:w="3324"/>
          </w:tcPr>
          <w:p>
            <w:pPr>
              <w:spacing w:after="20" w:before="20"/>
            </w:pPr>
            <w:r>
              <w:rPr>
                <w:rFonts w:ascii="Arial" w:hAnsi="Arial"/>
                <w:b/>
                <w:sz w:val="18"/>
              </w:rPr>
              <w:t>Points</w:t>
            </w:r>
          </w:p>
        </w:tc>
      </w:tr>
      <w:tr>
        <w:tc>
          <w:tcPr>
            <w:tcW w:type="dxa" w:w="3324"/>
          </w:tcPr>
          <w:p>
            <w:pPr>
              <w:spacing w:after="20" w:before="20"/>
            </w:pPr>
            <w:r>
              <w:rPr>
                <w:rFonts w:ascii="Arial" w:hAnsi="Arial"/>
                <w:sz w:val="18"/>
              </w:rPr>
              <w:t>Story</w:t>
            </w:r>
          </w:p>
        </w:tc>
        <w:tc>
          <w:tcPr>
            <w:tcW w:type="dxa" w:w="3324"/>
          </w:tcPr>
          <w:p>
            <w:pPr>
              <w:spacing w:after="20" w:before="20"/>
            </w:pPr>
            <w:r>
              <w:rPr>
                <w:rFonts w:ascii="Arial" w:hAnsi="Arial"/>
                <w:sz w:val="18"/>
              </w:rPr>
              <w:t>Medium</w:t>
            </w:r>
          </w:p>
        </w:tc>
        <w:tc>
          <w:tcPr>
            <w:tcW w:type="dxa" w:w="3324"/>
          </w:tcPr>
          <w:p>
            <w:pPr>
              <w:spacing w:after="20" w:before="20"/>
            </w:pPr>
            <w:r>
              <w:rPr>
                <w:rFonts w:ascii="Arial" w:hAnsi="Arial"/>
                <w:sz w:val="18"/>
              </w:rPr>
              <w:t>1</w:t>
            </w:r>
          </w:p>
        </w:tc>
      </w:tr>
    </w:tbl>
    <w:p>
      <w:pPr>
        <w:spacing w:after="0" w:before="0"/>
      </w:pPr>
    </w:p>
    <w:p>
      <w:pPr>
        <w:spacing w:before="100" w:after="20"/>
      </w:pPr>
      <w:r>
        <w:rPr>
          <w:rFonts w:ascii="Arial" w:hAnsi="Arial"/>
          <w:b/>
          <w:color w:val="7F8C8D"/>
          <w:sz w:val="19"/>
        </w:rPr>
        <w:t>Components:</w:t>
      </w:r>
    </w:p>
    <w:p>
      <w:pPr>
        <w:spacing w:before="0" w:after="60"/>
        <w:ind w:left="227"/>
      </w:pPr>
      <w:r>
        <w:rPr>
          <w:rFonts w:ascii="Arial" w:hAnsi="Arial"/>
          <w:color w:val="27AE60"/>
          <w:sz w:val="19"/>
        </w:rPr>
        <w:t>controllers/authController.js</w:t>
      </w:r>
      <w:r>
        <w:rPr>
          <w:rFonts w:ascii="Arial" w:hAnsi="Arial"/>
          <w:sz w:val="19"/>
        </w:rPr>
        <w:t xml:space="preserve">, </w:t>
      </w:r>
      <w:r>
        <w:rPr>
          <w:rFonts w:ascii="Arial" w:hAnsi="Arial"/>
          <w:color w:val="27AE60"/>
          <w:sz w:val="19"/>
        </w:rPr>
        <w:t>routes/authRoute.js</w:t>
      </w:r>
      <w:r>
        <w:rPr>
          <w:rFonts w:ascii="Arial" w:hAnsi="Arial"/>
          <w:sz w:val="19"/>
        </w:rPr>
        <w:t xml:space="preserve">, </w:t>
      </w:r>
      <w:r>
        <w:rPr>
          <w:rFonts w:ascii="Arial" w:hAnsi="Arial"/>
          <w:color w:val="27AE60"/>
          <w:sz w:val="19"/>
        </w:rPr>
        <w:t>middlewares/authMiddleware.js</w:t>
      </w:r>
    </w:p>
    <w:p>
      <w:pPr>
        <w:spacing w:before="100" w:after="20"/>
      </w:pPr>
      <w:r>
        <w:rPr>
          <w:rFonts w:ascii="Arial" w:hAnsi="Arial"/>
          <w:b/>
          <w:color w:val="7F8C8D"/>
          <w:sz w:val="19"/>
        </w:rPr>
        <w:t>User Story:</w:t>
      </w:r>
    </w:p>
    <w:p>
      <w:pPr>
        <w:spacing w:before="0" w:after="60"/>
        <w:ind w:left="227"/>
      </w:pPr>
      <w:r>
        <w:rPr>
          <w:rFonts w:ascii="Arial" w:hAnsi="Arial"/>
          <w:sz w:val="20"/>
        </w:rPr>
        <w:t>As a developer, I want to fix any security bugs found during security testing (e.g. missing authorization checks, missing input validation, insecure headers) so that the app meets a baseline security standard.</w:t>
      </w:r>
    </w:p>
    <w:p>
      <w:pPr>
        <w:spacing w:before="40" w:after="0"/>
        <w:ind w:left="227"/>
      </w:pPr>
      <w:r>
        <w:rPr>
          <w:rFonts w:ascii="Arial" w:hAnsi="Arial"/>
          <w:b/>
          <w:color w:val="7F8C8D"/>
          <w:sz w:val="19"/>
        </w:rPr>
        <w:t xml:space="preserve">People involved: </w:t>
      </w:r>
      <w:r>
        <w:rPr>
          <w:rFonts w:ascii="Arial" w:hAnsi="Arial"/>
          <w:sz w:val="19"/>
        </w:rPr>
        <w:t>Wei Sheng</w:t>
      </w:r>
    </w:p>
    <w:p>
      <w:pPr>
        <w:spacing w:before="120" w:after="0"/>
      </w:pPr>
      <w:r>
        <w:rPr>
          <w:rFonts w:ascii="Arial" w:hAnsi="Arial"/>
          <w:color w:val="7F8C8D"/>
          <w:sz w:val="14"/>
        </w:rPr>
        <w:t>──────────────────────────────────────────────────────────────────────────────────────────</w:t>
      </w:r>
    </w:p>
    <w:p>
      <w:pPr>
        <w:spacing w:before="200" w:after="60"/>
      </w:pPr>
      <w:r>
        <w:rPr>
          <w:rFonts w:ascii="Arial" w:hAnsi="Arial"/>
          <w:b/>
          <w:i w:val="0"/>
          <w:color w:val="000000"/>
          <w:sz w:val="24"/>
        </w:rPr>
        <w:t>Priyansh (PyromancerBoom) — Load Testing</w:t>
      </w:r>
    </w:p>
    <w:p>
      <w:pPr>
        <w:spacing w:before="280" w:after="40"/>
      </w:pPr>
      <w:r>
        <w:rPr>
          <w:rFonts w:ascii="Arial" w:hAnsi="Arial"/>
          <w:b/>
          <w:color w:val="1A355E"/>
          <w:sz w:val="22"/>
        </w:rPr>
        <w:t xml:space="preserve">NFT-PB-1  </w:t>
      </w:r>
      <w:r>
        <w:rPr>
          <w:rFonts w:ascii="Arial" w:hAnsi="Arial"/>
          <w:b/>
          <w:color w:val="000000"/>
          <w:sz w:val="22"/>
        </w:rPr>
        <w:t>Automate load tests on login and registration endpoints</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after="20" w:before="20"/>
            </w:pPr>
            <w:r>
              <w:rPr>
                <w:rFonts w:ascii="Arial" w:hAnsi="Arial"/>
                <w:b/>
                <w:sz w:val="18"/>
              </w:rPr>
              <w:t>Type</w:t>
            </w:r>
          </w:p>
        </w:tc>
        <w:tc>
          <w:tcPr>
            <w:tcW w:type="dxa" w:w="3324"/>
          </w:tcPr>
          <w:p>
            <w:pPr>
              <w:spacing w:after="20" w:before="20"/>
            </w:pPr>
            <w:r>
              <w:rPr>
                <w:rFonts w:ascii="Arial" w:hAnsi="Arial"/>
                <w:b/>
                <w:sz w:val="18"/>
              </w:rPr>
              <w:t>Priority</w:t>
            </w:r>
          </w:p>
        </w:tc>
        <w:tc>
          <w:tcPr>
            <w:tcW w:type="dxa" w:w="3324"/>
          </w:tcPr>
          <w:p>
            <w:pPr>
              <w:spacing w:after="20" w:before="20"/>
            </w:pPr>
            <w:r>
              <w:rPr>
                <w:rFonts w:ascii="Arial" w:hAnsi="Arial"/>
                <w:b/>
                <w:sz w:val="18"/>
              </w:rPr>
              <w:t>Points</w:t>
            </w:r>
          </w:p>
        </w:tc>
      </w:tr>
      <w:tr>
        <w:tc>
          <w:tcPr>
            <w:tcW w:type="dxa" w:w="3324"/>
          </w:tcPr>
          <w:p>
            <w:pPr>
              <w:spacing w:after="20" w:before="20"/>
            </w:pPr>
            <w:r>
              <w:rPr>
                <w:rFonts w:ascii="Arial" w:hAnsi="Arial"/>
                <w:sz w:val="18"/>
              </w:rPr>
              <w:t>Story</w:t>
            </w:r>
          </w:p>
        </w:tc>
        <w:tc>
          <w:tcPr>
            <w:tcW w:type="dxa" w:w="3324"/>
          </w:tcPr>
          <w:p>
            <w:pPr>
              <w:spacing w:after="20" w:before="20"/>
            </w:pPr>
            <w:r>
              <w:rPr>
                <w:rFonts w:ascii="Arial" w:hAnsi="Arial"/>
                <w:sz w:val="18"/>
              </w:rPr>
              <w:t>High</w:t>
            </w:r>
          </w:p>
        </w:tc>
        <w:tc>
          <w:tcPr>
            <w:tcW w:type="dxa" w:w="3324"/>
          </w:tcPr>
          <w:p>
            <w:pPr>
              <w:spacing w:after="20" w:before="20"/>
            </w:pPr>
            <w:r>
              <w:rPr>
                <w:rFonts w:ascii="Arial" w:hAnsi="Arial"/>
                <w:sz w:val="18"/>
              </w:rPr>
              <w:t>2</w:t>
            </w:r>
          </w:p>
        </w:tc>
      </w:tr>
    </w:tbl>
    <w:p>
      <w:pPr>
        <w:spacing w:after="0" w:before="0"/>
      </w:pPr>
    </w:p>
    <w:p>
      <w:pPr>
        <w:spacing w:before="100" w:after="20"/>
      </w:pPr>
      <w:r>
        <w:rPr>
          <w:rFonts w:ascii="Arial" w:hAnsi="Arial"/>
          <w:b/>
          <w:color w:val="7F8C8D"/>
          <w:sz w:val="19"/>
        </w:rPr>
        <w:t>Components:</w:t>
      </w:r>
    </w:p>
    <w:p>
      <w:pPr>
        <w:spacing w:before="0" w:after="60"/>
        <w:ind w:left="227"/>
      </w:pPr>
      <w:r>
        <w:rPr>
          <w:rFonts w:ascii="Arial" w:hAnsi="Arial"/>
          <w:color w:val="27AE60"/>
          <w:sz w:val="19"/>
        </w:rPr>
        <w:t>controllers/authController.js</w:t>
      </w:r>
      <w:r>
        <w:rPr>
          <w:rFonts w:ascii="Arial" w:hAnsi="Arial"/>
          <w:sz w:val="19"/>
        </w:rPr>
        <w:t xml:space="preserve">, </w:t>
      </w:r>
      <w:r>
        <w:rPr>
          <w:rFonts w:ascii="Arial" w:hAnsi="Arial"/>
          <w:color w:val="27AE60"/>
          <w:sz w:val="19"/>
        </w:rPr>
        <w:t>routes/authRoute.js</w:t>
      </w:r>
      <w:r>
        <w:rPr>
          <w:rFonts w:ascii="Arial" w:hAnsi="Arial"/>
          <w:sz w:val="19"/>
        </w:rPr>
        <w:t xml:space="preserve">, </w:t>
      </w:r>
      <w:r>
        <w:rPr>
          <w:rFonts w:ascii="Arial" w:hAnsi="Arial"/>
          <w:color w:val="27AE60"/>
          <w:sz w:val="19"/>
        </w:rPr>
        <w:t>client/src/pages/Auth/Login.js</w:t>
      </w:r>
      <w:r>
        <w:rPr>
          <w:rFonts w:ascii="Arial" w:hAnsi="Arial"/>
          <w:sz w:val="19"/>
        </w:rPr>
        <w:t xml:space="preserve">, </w:t>
      </w:r>
      <w:r>
        <w:rPr>
          <w:rFonts w:ascii="Arial" w:hAnsi="Arial"/>
          <w:color w:val="27AE60"/>
          <w:sz w:val="19"/>
        </w:rPr>
        <w:t>client/src/pages/Auth/Register.js</w:t>
      </w:r>
    </w:p>
    <w:p>
      <w:pPr>
        <w:spacing w:before="100" w:after="20"/>
      </w:pPr>
      <w:r>
        <w:rPr>
          <w:rFonts w:ascii="Arial" w:hAnsi="Arial"/>
          <w:b/>
          <w:color w:val="7F8C8D"/>
          <w:sz w:val="19"/>
        </w:rPr>
        <w:t>User Story:</w:t>
      </w:r>
    </w:p>
    <w:p>
      <w:pPr>
        <w:spacing w:before="0" w:after="60"/>
        <w:ind w:left="227"/>
      </w:pPr>
      <w:r>
        <w:rPr>
          <w:rFonts w:ascii="Arial" w:hAnsi="Arial"/>
          <w:sz w:val="20"/>
        </w:rPr>
        <w:t>As a performance engineer, I want to set up a load testing tool (e.g. Grafana k6) and simulate concurrent user load on the login and registration endpoints (POST /api/v1/auth/login, POST /api/v1/auth/register) to measure throughput, average response time, and error rate under a realistic concurrent-user scenario (e.g. 50 virtual users over 2 minutes).</w:t>
      </w:r>
    </w:p>
    <w:p>
      <w:pPr>
        <w:spacing w:before="40" w:after="0"/>
        <w:ind w:left="227"/>
      </w:pPr>
      <w:r>
        <w:rPr>
          <w:rFonts w:ascii="Arial" w:hAnsi="Arial"/>
          <w:b/>
          <w:color w:val="7F8C8D"/>
          <w:sz w:val="19"/>
        </w:rPr>
        <w:t xml:space="preserve">People involved: </w:t>
      </w:r>
      <w:r>
        <w:rPr>
          <w:rFonts w:ascii="Arial" w:hAnsi="Arial"/>
          <w:sz w:val="19"/>
        </w:rPr>
        <w:t>Priyansh (Login.js, Register.js, authController, authRoute)</w:t>
      </w:r>
    </w:p>
    <w:p>
      <w:pPr>
        <w:spacing w:before="120" w:after="0"/>
      </w:pPr>
      <w:r>
        <w:rPr>
          <w:rFonts w:ascii="Arial" w:hAnsi="Arial"/>
          <w:color w:val="7F8C8D"/>
          <w:sz w:val="14"/>
        </w:rPr>
        <w:t>──────────────────────────────────────────────────────────────────────────────────────────</w:t>
      </w:r>
    </w:p>
    <w:p>
      <w:pPr>
        <w:spacing w:before="280" w:after="40"/>
      </w:pPr>
      <w:r>
        <w:rPr>
          <w:rFonts w:ascii="Arial" w:hAnsi="Arial"/>
          <w:b/>
          <w:color w:val="1A355E"/>
          <w:sz w:val="22"/>
        </w:rPr>
        <w:t xml:space="preserve">NFT-PB-2  </w:t>
      </w:r>
      <w:r>
        <w:rPr>
          <w:rFonts w:ascii="Arial" w:hAnsi="Arial"/>
          <w:b/>
          <w:color w:val="000000"/>
          <w:sz w:val="22"/>
        </w:rPr>
        <w:t>Automate load tests on admin category and product management endpoints</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after="20" w:before="20"/>
            </w:pPr>
            <w:r>
              <w:rPr>
                <w:rFonts w:ascii="Arial" w:hAnsi="Arial"/>
                <w:b/>
                <w:sz w:val="18"/>
              </w:rPr>
              <w:t>Type</w:t>
            </w:r>
          </w:p>
        </w:tc>
        <w:tc>
          <w:tcPr>
            <w:tcW w:type="dxa" w:w="3324"/>
          </w:tcPr>
          <w:p>
            <w:pPr>
              <w:spacing w:after="20" w:before="20"/>
            </w:pPr>
            <w:r>
              <w:rPr>
                <w:rFonts w:ascii="Arial" w:hAnsi="Arial"/>
                <w:b/>
                <w:sz w:val="18"/>
              </w:rPr>
              <w:t>Priority</w:t>
            </w:r>
          </w:p>
        </w:tc>
        <w:tc>
          <w:tcPr>
            <w:tcW w:type="dxa" w:w="3324"/>
          </w:tcPr>
          <w:p>
            <w:pPr>
              <w:spacing w:after="20" w:before="20"/>
            </w:pPr>
            <w:r>
              <w:rPr>
                <w:rFonts w:ascii="Arial" w:hAnsi="Arial"/>
                <w:b/>
                <w:sz w:val="18"/>
              </w:rPr>
              <w:t>Points</w:t>
            </w:r>
          </w:p>
        </w:tc>
      </w:tr>
      <w:tr>
        <w:tc>
          <w:tcPr>
            <w:tcW w:type="dxa" w:w="3324"/>
          </w:tcPr>
          <w:p>
            <w:pPr>
              <w:spacing w:after="20" w:before="20"/>
            </w:pPr>
            <w:r>
              <w:rPr>
                <w:rFonts w:ascii="Arial" w:hAnsi="Arial"/>
                <w:sz w:val="18"/>
              </w:rPr>
              <w:t>Story</w:t>
            </w:r>
          </w:p>
        </w:tc>
        <w:tc>
          <w:tcPr>
            <w:tcW w:type="dxa" w:w="3324"/>
          </w:tcPr>
          <w:p>
            <w:pPr>
              <w:spacing w:after="20" w:before="20"/>
            </w:pPr>
            <w:r>
              <w:rPr>
                <w:rFonts w:ascii="Arial" w:hAnsi="Arial"/>
                <w:sz w:val="18"/>
              </w:rPr>
              <w:t>Medium</w:t>
            </w:r>
          </w:p>
        </w:tc>
        <w:tc>
          <w:tcPr>
            <w:tcW w:type="dxa" w:w="3324"/>
          </w:tcPr>
          <w:p>
            <w:pPr>
              <w:spacing w:after="20" w:before="20"/>
            </w:pPr>
            <w:r>
              <w:rPr>
                <w:rFonts w:ascii="Arial" w:hAnsi="Arial"/>
                <w:sz w:val="18"/>
              </w:rPr>
              <w:t>1</w:t>
            </w:r>
          </w:p>
        </w:tc>
      </w:tr>
    </w:tbl>
    <w:p>
      <w:pPr>
        <w:spacing w:after="0" w:before="0"/>
      </w:pPr>
    </w:p>
    <w:p>
      <w:pPr>
        <w:spacing w:before="100" w:after="20"/>
      </w:pPr>
      <w:r>
        <w:rPr>
          <w:rFonts w:ascii="Arial" w:hAnsi="Arial"/>
          <w:b/>
          <w:color w:val="7F8C8D"/>
          <w:sz w:val="19"/>
        </w:rPr>
        <w:t>Components:</w:t>
      </w:r>
    </w:p>
    <w:p>
      <w:pPr>
        <w:spacing w:before="0" w:after="60"/>
        <w:ind w:left="227"/>
      </w:pPr>
      <w:r>
        <w:rPr>
          <w:rFonts w:ascii="Arial" w:hAnsi="Arial"/>
          <w:color w:val="27AE60"/>
          <w:sz w:val="19"/>
        </w:rPr>
        <w:t>controllers/categoryController.js</w:t>
      </w:r>
      <w:r>
        <w:rPr>
          <w:rFonts w:ascii="Arial" w:hAnsi="Arial"/>
          <w:sz w:val="19"/>
        </w:rPr>
        <w:t xml:space="preserve">, </w:t>
      </w:r>
      <w:r>
        <w:rPr>
          <w:rFonts w:ascii="Arial" w:hAnsi="Arial"/>
          <w:color w:val="27AE60"/>
          <w:sz w:val="19"/>
        </w:rPr>
        <w:t>controllers/productController.js</w:t>
      </w:r>
      <w:r>
        <w:rPr>
          <w:rFonts w:ascii="Arial" w:hAnsi="Arial"/>
          <w:sz w:val="19"/>
        </w:rPr>
        <w:t xml:space="preserve">, </w:t>
      </w:r>
      <w:r>
        <w:rPr>
          <w:rFonts w:ascii="Arial" w:hAnsi="Arial"/>
          <w:color w:val="27AE60"/>
          <w:sz w:val="19"/>
        </w:rPr>
        <w:t>routes/categoryRoutes.js</w:t>
      </w:r>
      <w:r>
        <w:rPr>
          <w:rFonts w:ascii="Arial" w:hAnsi="Arial"/>
          <w:sz w:val="19"/>
        </w:rPr>
        <w:t xml:space="preserve">, </w:t>
      </w:r>
      <w:r>
        <w:rPr>
          <w:rFonts w:ascii="Arial" w:hAnsi="Arial"/>
          <w:color w:val="27AE60"/>
          <w:sz w:val="19"/>
        </w:rPr>
        <w:t>routes/productRoutes.js</w:t>
      </w:r>
      <w:r>
        <w:rPr>
          <w:rFonts w:ascii="Arial" w:hAnsi="Arial"/>
          <w:sz w:val="19"/>
        </w:rPr>
        <w:t xml:space="preserve">, </w:t>
      </w:r>
      <w:r>
        <w:rPr>
          <w:rFonts w:ascii="Arial" w:hAnsi="Arial"/>
          <w:color w:val="27AE60"/>
          <w:sz w:val="19"/>
        </w:rPr>
        <w:t>client/src/pages/admin/CreateCategory.js</w:t>
      </w:r>
      <w:r>
        <w:rPr>
          <w:rFonts w:ascii="Arial" w:hAnsi="Arial"/>
          <w:sz w:val="19"/>
        </w:rPr>
        <w:t xml:space="preserve">, </w:t>
      </w:r>
      <w:r>
        <w:rPr>
          <w:rFonts w:ascii="Arial" w:hAnsi="Arial"/>
          <w:color w:val="27AE60"/>
          <w:sz w:val="19"/>
        </w:rPr>
        <w:t>client/src/pages/admin/CreateProduct.js</w:t>
      </w:r>
    </w:p>
    <w:p>
      <w:pPr>
        <w:spacing w:before="100" w:after="20"/>
      </w:pPr>
      <w:r>
        <w:rPr>
          <w:rFonts w:ascii="Arial" w:hAnsi="Arial"/>
          <w:b/>
          <w:color w:val="7F8C8D"/>
          <w:sz w:val="19"/>
        </w:rPr>
        <w:t>User Story:</w:t>
      </w:r>
    </w:p>
    <w:p>
      <w:pPr>
        <w:spacing w:before="0" w:after="60"/>
        <w:ind w:left="227"/>
      </w:pPr>
      <w:r>
        <w:rPr>
          <w:rFonts w:ascii="Arial" w:hAnsi="Arial"/>
          <w:sz w:val="20"/>
        </w:rPr>
        <w:t>As a performance engineer, I want to automate load tests on the admin category and product management endpoints (POST/PUT/DELETE /api/v1/category/..., POST/PUT/DELETE /api/v1/product/...) to verify they remain performant under load, since these are used by admins during peak hours.</w:t>
      </w:r>
    </w:p>
    <w:p>
      <w:pPr>
        <w:spacing w:before="40" w:after="0"/>
        <w:ind w:left="227"/>
      </w:pPr>
      <w:r>
        <w:rPr>
          <w:rFonts w:ascii="Arial" w:hAnsi="Arial"/>
          <w:b/>
          <w:color w:val="7F8C8D"/>
          <w:sz w:val="19"/>
        </w:rPr>
        <w:t xml:space="preserve">People involved: </w:t>
      </w:r>
      <w:r>
        <w:rPr>
          <w:rFonts w:ascii="Arial" w:hAnsi="Arial"/>
          <w:sz w:val="19"/>
        </w:rPr>
        <w:t>Priyansh (CreateCategory.js, CreateProduct.js, categoryController, productController)</w:t>
      </w:r>
    </w:p>
    <w:p>
      <w:pPr>
        <w:spacing w:before="120" w:after="0"/>
      </w:pPr>
      <w:r>
        <w:rPr>
          <w:rFonts w:ascii="Arial" w:hAnsi="Arial"/>
          <w:color w:val="7F8C8D"/>
          <w:sz w:val="14"/>
        </w:rPr>
        <w:t>──────────────────────────────────────────────────────────────────────────────────────────</w:t>
      </w:r>
    </w:p>
    <w:p>
      <w:pPr>
        <w:spacing w:before="280" w:after="40"/>
      </w:pPr>
      <w:r>
        <w:rPr>
          <w:rFonts w:ascii="Arial" w:hAnsi="Arial"/>
          <w:b/>
          <w:color w:val="1A355E"/>
          <w:sz w:val="22"/>
        </w:rPr>
        <w:t xml:space="preserve">NFT-PB-3  </w:t>
      </w:r>
      <w:r>
        <w:rPr>
          <w:rFonts w:ascii="Arial" w:hAnsi="Arial"/>
          <w:b/>
          <w:color w:val="000000"/>
          <w:sz w:val="22"/>
        </w:rPr>
        <w:t>Fix performance and functional bugs found during load testing</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after="20" w:before="20"/>
            </w:pPr>
            <w:r>
              <w:rPr>
                <w:rFonts w:ascii="Arial" w:hAnsi="Arial"/>
                <w:b/>
                <w:sz w:val="18"/>
              </w:rPr>
              <w:t>Type</w:t>
            </w:r>
          </w:p>
        </w:tc>
        <w:tc>
          <w:tcPr>
            <w:tcW w:type="dxa" w:w="3324"/>
          </w:tcPr>
          <w:p>
            <w:pPr>
              <w:spacing w:after="20" w:before="20"/>
            </w:pPr>
            <w:r>
              <w:rPr>
                <w:rFonts w:ascii="Arial" w:hAnsi="Arial"/>
                <w:b/>
                <w:sz w:val="18"/>
              </w:rPr>
              <w:t>Priority</w:t>
            </w:r>
          </w:p>
        </w:tc>
        <w:tc>
          <w:tcPr>
            <w:tcW w:type="dxa" w:w="3324"/>
          </w:tcPr>
          <w:p>
            <w:pPr>
              <w:spacing w:after="20" w:before="20"/>
            </w:pPr>
            <w:r>
              <w:rPr>
                <w:rFonts w:ascii="Arial" w:hAnsi="Arial"/>
                <w:b/>
                <w:sz w:val="18"/>
              </w:rPr>
              <w:t>Points</w:t>
            </w:r>
          </w:p>
        </w:tc>
      </w:tr>
      <w:tr>
        <w:tc>
          <w:tcPr>
            <w:tcW w:type="dxa" w:w="3324"/>
          </w:tcPr>
          <w:p>
            <w:pPr>
              <w:spacing w:after="20" w:before="20"/>
            </w:pPr>
            <w:r>
              <w:rPr>
                <w:rFonts w:ascii="Arial" w:hAnsi="Arial"/>
                <w:sz w:val="18"/>
              </w:rPr>
              <w:t>Story</w:t>
            </w:r>
          </w:p>
        </w:tc>
        <w:tc>
          <w:tcPr>
            <w:tcW w:type="dxa" w:w="3324"/>
          </w:tcPr>
          <w:p>
            <w:pPr>
              <w:spacing w:after="20" w:before="20"/>
            </w:pPr>
            <w:r>
              <w:rPr>
                <w:rFonts w:ascii="Arial" w:hAnsi="Arial"/>
                <w:sz w:val="18"/>
              </w:rPr>
              <w:t>Medium</w:t>
            </w:r>
          </w:p>
        </w:tc>
        <w:tc>
          <w:tcPr>
            <w:tcW w:type="dxa" w:w="3324"/>
          </w:tcPr>
          <w:p>
            <w:pPr>
              <w:spacing w:after="20" w:before="20"/>
            </w:pPr>
            <w:r>
              <w:rPr>
                <w:rFonts w:ascii="Arial" w:hAnsi="Arial"/>
                <w:sz w:val="18"/>
              </w:rPr>
              <w:t>1</w:t>
            </w:r>
          </w:p>
        </w:tc>
      </w:tr>
    </w:tbl>
    <w:p>
      <w:pPr>
        <w:spacing w:after="0" w:before="0"/>
      </w:pPr>
    </w:p>
    <w:p>
      <w:pPr>
        <w:spacing w:before="100" w:after="20"/>
      </w:pPr>
      <w:r>
        <w:rPr>
          <w:rFonts w:ascii="Arial" w:hAnsi="Arial"/>
          <w:b/>
          <w:color w:val="7F8C8D"/>
          <w:sz w:val="19"/>
        </w:rPr>
        <w:t>Components:</w:t>
      </w:r>
    </w:p>
    <w:p>
      <w:pPr>
        <w:spacing w:before="0" w:after="60"/>
        <w:ind w:left="227"/>
      </w:pPr>
      <w:r>
        <w:rPr>
          <w:rFonts w:ascii="Arial" w:hAnsi="Arial"/>
          <w:color w:val="27AE60"/>
          <w:sz w:val="19"/>
        </w:rPr>
        <w:t>controllers/categoryController.js</w:t>
      </w:r>
      <w:r>
        <w:rPr>
          <w:rFonts w:ascii="Arial" w:hAnsi="Arial"/>
          <w:sz w:val="19"/>
        </w:rPr>
        <w:t xml:space="preserve">, </w:t>
      </w:r>
      <w:r>
        <w:rPr>
          <w:rFonts w:ascii="Arial" w:hAnsi="Arial"/>
          <w:color w:val="27AE60"/>
          <w:sz w:val="19"/>
        </w:rPr>
        <w:t>controllers/productController.js</w:t>
      </w:r>
      <w:r>
        <w:rPr>
          <w:rFonts w:ascii="Arial" w:hAnsi="Arial"/>
          <w:sz w:val="19"/>
        </w:rPr>
        <w:t xml:space="preserve">, </w:t>
      </w:r>
      <w:r>
        <w:rPr>
          <w:rFonts w:ascii="Arial" w:hAnsi="Arial"/>
          <w:color w:val="27AE60"/>
          <w:sz w:val="19"/>
        </w:rPr>
        <w:t>controllers/authController.js</w:t>
      </w:r>
    </w:p>
    <w:p>
      <w:pPr>
        <w:spacing w:before="100" w:after="20"/>
      </w:pPr>
      <w:r>
        <w:rPr>
          <w:rFonts w:ascii="Arial" w:hAnsi="Arial"/>
          <w:b/>
          <w:color w:val="7F8C8D"/>
          <w:sz w:val="19"/>
        </w:rPr>
        <w:t>User Story:</w:t>
      </w:r>
    </w:p>
    <w:p>
      <w:pPr>
        <w:spacing w:before="0" w:after="60"/>
        <w:ind w:left="227"/>
      </w:pPr>
      <w:r>
        <w:rPr>
          <w:rFonts w:ascii="Arial" w:hAnsi="Arial"/>
          <w:sz w:val="20"/>
        </w:rPr>
        <w:t>As a developer, I want to fix any performance or functional bugs (e.g. missing DB indexes, unguarded inputs causing high DB load) discovered during load testing so that the system meets acceptable response-time thresholds under load.</w:t>
      </w:r>
    </w:p>
    <w:p>
      <w:pPr>
        <w:spacing w:before="40" w:after="0"/>
        <w:ind w:left="227"/>
      </w:pPr>
      <w:r>
        <w:rPr>
          <w:rFonts w:ascii="Arial" w:hAnsi="Arial"/>
          <w:b/>
          <w:color w:val="7F8C8D"/>
          <w:sz w:val="19"/>
        </w:rPr>
        <w:t xml:space="preserve">People involved: </w:t>
      </w:r>
      <w:r>
        <w:rPr>
          <w:rFonts w:ascii="Arial" w:hAnsi="Arial"/>
          <w:sz w:val="19"/>
        </w:rPr>
        <w:t>Priyansh</w:t>
      </w:r>
    </w:p>
    <w:p>
      <w:pPr>
        <w:spacing w:before="120" w:after="0"/>
      </w:pPr>
      <w:r>
        <w:rPr>
          <w:rFonts w:ascii="Arial" w:hAnsi="Arial"/>
          <w:color w:val="7F8C8D"/>
          <w:sz w:val="14"/>
        </w:rPr>
        <w:t>──────────────────────────────────────────────────────────────────────────────────────────</w:t>
      </w:r>
    </w:p>
    <w:p>
      <w:pPr>
        <w:spacing w:before="200" w:after="60"/>
      </w:pPr>
      <w:r>
        <w:rPr>
          <w:rFonts w:ascii="Arial" w:hAnsi="Arial"/>
          <w:b/>
          <w:i w:val="0"/>
          <w:color w:val="000000"/>
          <w:sz w:val="24"/>
        </w:rPr>
        <w:t>Sandra (lemaclou) — Stress Testing</w:t>
      </w:r>
    </w:p>
    <w:p>
      <w:pPr>
        <w:spacing w:before="280" w:after="40"/>
      </w:pPr>
      <w:r>
        <w:rPr>
          <w:rFonts w:ascii="Arial" w:hAnsi="Arial"/>
          <w:b/>
          <w:color w:val="1A355E"/>
          <w:sz w:val="22"/>
        </w:rPr>
        <w:t xml:space="preserve">NFT-SL-1  </w:t>
      </w:r>
      <w:r>
        <w:rPr>
          <w:rFonts w:ascii="Arial" w:hAnsi="Arial"/>
          <w:b/>
          <w:color w:val="000000"/>
          <w:sz w:val="22"/>
        </w:rPr>
        <w:t>Automate stress tests on category listing endpoints</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after="20" w:before="20"/>
            </w:pPr>
            <w:r>
              <w:rPr>
                <w:rFonts w:ascii="Arial" w:hAnsi="Arial"/>
                <w:b/>
                <w:sz w:val="18"/>
              </w:rPr>
              <w:t>Type</w:t>
            </w:r>
          </w:p>
        </w:tc>
        <w:tc>
          <w:tcPr>
            <w:tcW w:type="dxa" w:w="3324"/>
          </w:tcPr>
          <w:p>
            <w:pPr>
              <w:spacing w:after="20" w:before="20"/>
            </w:pPr>
            <w:r>
              <w:rPr>
                <w:rFonts w:ascii="Arial" w:hAnsi="Arial"/>
                <w:b/>
                <w:sz w:val="18"/>
              </w:rPr>
              <w:t>Priority</w:t>
            </w:r>
          </w:p>
        </w:tc>
        <w:tc>
          <w:tcPr>
            <w:tcW w:type="dxa" w:w="3324"/>
          </w:tcPr>
          <w:p>
            <w:pPr>
              <w:spacing w:after="20" w:before="20"/>
            </w:pPr>
            <w:r>
              <w:rPr>
                <w:rFonts w:ascii="Arial" w:hAnsi="Arial"/>
                <w:b/>
                <w:sz w:val="18"/>
              </w:rPr>
              <w:t>Points</w:t>
            </w:r>
          </w:p>
        </w:tc>
      </w:tr>
      <w:tr>
        <w:tc>
          <w:tcPr>
            <w:tcW w:type="dxa" w:w="3324"/>
          </w:tcPr>
          <w:p>
            <w:pPr>
              <w:spacing w:after="20" w:before="20"/>
            </w:pPr>
            <w:r>
              <w:rPr>
                <w:rFonts w:ascii="Arial" w:hAnsi="Arial"/>
                <w:sz w:val="18"/>
              </w:rPr>
              <w:t>Story</w:t>
            </w:r>
          </w:p>
        </w:tc>
        <w:tc>
          <w:tcPr>
            <w:tcW w:type="dxa" w:w="3324"/>
          </w:tcPr>
          <w:p>
            <w:pPr>
              <w:spacing w:after="20" w:before="20"/>
            </w:pPr>
            <w:r>
              <w:rPr>
                <w:rFonts w:ascii="Arial" w:hAnsi="Arial"/>
                <w:sz w:val="18"/>
              </w:rPr>
              <w:t>High</w:t>
            </w:r>
          </w:p>
        </w:tc>
        <w:tc>
          <w:tcPr>
            <w:tcW w:type="dxa" w:w="3324"/>
          </w:tcPr>
          <w:p>
            <w:pPr>
              <w:spacing w:after="20" w:before="20"/>
            </w:pPr>
            <w:r>
              <w:rPr>
                <w:rFonts w:ascii="Arial" w:hAnsi="Arial"/>
                <w:sz w:val="18"/>
              </w:rPr>
              <w:t>2</w:t>
            </w:r>
          </w:p>
        </w:tc>
      </w:tr>
    </w:tbl>
    <w:p>
      <w:pPr>
        <w:spacing w:after="0" w:before="0"/>
      </w:pPr>
    </w:p>
    <w:p>
      <w:pPr>
        <w:spacing w:before="100" w:after="20"/>
      </w:pPr>
      <w:r>
        <w:rPr>
          <w:rFonts w:ascii="Arial" w:hAnsi="Arial"/>
          <w:b/>
          <w:color w:val="7F8C8D"/>
          <w:sz w:val="19"/>
        </w:rPr>
        <w:t>Components:</w:t>
      </w:r>
    </w:p>
    <w:p>
      <w:pPr>
        <w:spacing w:before="0" w:after="60"/>
        <w:ind w:left="227"/>
      </w:pPr>
      <w:r>
        <w:rPr>
          <w:rFonts w:ascii="Arial" w:hAnsi="Arial"/>
          <w:color w:val="27AE60"/>
          <w:sz w:val="19"/>
        </w:rPr>
        <w:t>controllers/categoryController.js</w:t>
      </w:r>
      <w:r>
        <w:rPr>
          <w:rFonts w:ascii="Arial" w:hAnsi="Arial"/>
          <w:sz w:val="19"/>
        </w:rPr>
        <w:t xml:space="preserve">, </w:t>
      </w:r>
      <w:r>
        <w:rPr>
          <w:rFonts w:ascii="Arial" w:hAnsi="Arial"/>
          <w:color w:val="27AE60"/>
          <w:sz w:val="19"/>
        </w:rPr>
        <w:t>routes/categoryRoutes.js</w:t>
      </w:r>
      <w:r>
        <w:rPr>
          <w:rFonts w:ascii="Arial" w:hAnsi="Arial"/>
          <w:sz w:val="19"/>
        </w:rPr>
        <w:t xml:space="preserve">, </w:t>
      </w:r>
      <w:r>
        <w:rPr>
          <w:rFonts w:ascii="Arial" w:hAnsi="Arial"/>
          <w:color w:val="27AE60"/>
          <w:sz w:val="19"/>
        </w:rPr>
        <w:t>models/categoryModel.js</w:t>
      </w:r>
    </w:p>
    <w:p>
      <w:pPr>
        <w:spacing w:before="100" w:after="20"/>
      </w:pPr>
      <w:r>
        <w:rPr>
          <w:rFonts w:ascii="Arial" w:hAnsi="Arial"/>
          <w:b/>
          <w:color w:val="7F8C8D"/>
          <w:sz w:val="19"/>
        </w:rPr>
        <w:t>User Story:</w:t>
      </w:r>
    </w:p>
    <w:p>
      <w:pPr>
        <w:spacing w:before="0" w:after="60"/>
        <w:ind w:left="227"/>
      </w:pPr>
      <w:r>
        <w:rPr>
          <w:rFonts w:ascii="Arial" w:hAnsi="Arial"/>
          <w:sz w:val="20"/>
        </w:rPr>
        <w:t>As a performance engineer, I want to set up a stress testing tool (e.g. Grafana k6) and push the category endpoints (GET /api/v1/category/get-category, GET /api/v1/category/single-category/:slug) beyond their normal load limit to find the breaking point, measuring at what user/RPS level error rates exceed 5% or response times exceed 2 seconds.</w:t>
      </w:r>
    </w:p>
    <w:p>
      <w:pPr>
        <w:spacing w:before="40" w:after="0"/>
        <w:ind w:left="227"/>
      </w:pPr>
      <w:r>
        <w:rPr>
          <w:rFonts w:ascii="Arial" w:hAnsi="Arial"/>
          <w:b/>
          <w:color w:val="7F8C8D"/>
          <w:sz w:val="19"/>
        </w:rPr>
        <w:t xml:space="preserve">People involved: </w:t>
      </w:r>
      <w:r>
        <w:rPr>
          <w:rFonts w:ascii="Arial" w:hAnsi="Arial"/>
          <w:sz w:val="19"/>
        </w:rPr>
        <w:t>Sandra (categoryController, categoryRoutes, categoryModel)</w:t>
      </w:r>
    </w:p>
    <w:p>
      <w:pPr>
        <w:spacing w:before="120" w:after="0"/>
      </w:pPr>
      <w:r>
        <w:rPr>
          <w:rFonts w:ascii="Arial" w:hAnsi="Arial"/>
          <w:color w:val="7F8C8D"/>
          <w:sz w:val="14"/>
        </w:rPr>
        <w:t>──────────────────────────────────────────────────────────────────────────────────────────</w:t>
      </w:r>
    </w:p>
    <w:p>
      <w:pPr>
        <w:spacing w:before="280" w:after="40"/>
      </w:pPr>
      <w:r>
        <w:rPr>
          <w:rFonts w:ascii="Arial" w:hAnsi="Arial"/>
          <w:b/>
          <w:color w:val="1A355E"/>
          <w:sz w:val="22"/>
        </w:rPr>
        <w:t xml:space="preserve">NFT-SL-2  </w:t>
      </w:r>
      <w:r>
        <w:rPr>
          <w:rFonts w:ascii="Arial" w:hAnsi="Arial"/>
          <w:b/>
          <w:color w:val="000000"/>
          <w:sz w:val="22"/>
        </w:rPr>
        <w:t>Automate stress tests on search and product-listing endpoints</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after="20" w:before="20"/>
            </w:pPr>
            <w:r>
              <w:rPr>
                <w:rFonts w:ascii="Arial" w:hAnsi="Arial"/>
                <w:b/>
                <w:sz w:val="18"/>
              </w:rPr>
              <w:t>Type</w:t>
            </w:r>
          </w:p>
        </w:tc>
        <w:tc>
          <w:tcPr>
            <w:tcW w:type="dxa" w:w="3324"/>
          </w:tcPr>
          <w:p>
            <w:pPr>
              <w:spacing w:after="20" w:before="20"/>
            </w:pPr>
            <w:r>
              <w:rPr>
                <w:rFonts w:ascii="Arial" w:hAnsi="Arial"/>
                <w:b/>
                <w:sz w:val="18"/>
              </w:rPr>
              <w:t>Priority</w:t>
            </w:r>
          </w:p>
        </w:tc>
        <w:tc>
          <w:tcPr>
            <w:tcW w:type="dxa" w:w="3324"/>
          </w:tcPr>
          <w:p>
            <w:pPr>
              <w:spacing w:after="20" w:before="20"/>
            </w:pPr>
            <w:r>
              <w:rPr>
                <w:rFonts w:ascii="Arial" w:hAnsi="Arial"/>
                <w:b/>
                <w:sz w:val="18"/>
              </w:rPr>
              <w:t>Points</w:t>
            </w:r>
          </w:p>
        </w:tc>
      </w:tr>
      <w:tr>
        <w:tc>
          <w:tcPr>
            <w:tcW w:type="dxa" w:w="3324"/>
          </w:tcPr>
          <w:p>
            <w:pPr>
              <w:spacing w:after="20" w:before="20"/>
            </w:pPr>
            <w:r>
              <w:rPr>
                <w:rFonts w:ascii="Arial" w:hAnsi="Arial"/>
                <w:sz w:val="18"/>
              </w:rPr>
              <w:t>Story</w:t>
            </w:r>
          </w:p>
        </w:tc>
        <w:tc>
          <w:tcPr>
            <w:tcW w:type="dxa" w:w="3324"/>
          </w:tcPr>
          <w:p>
            <w:pPr>
              <w:spacing w:after="20" w:before="20"/>
            </w:pPr>
            <w:r>
              <w:rPr>
                <w:rFonts w:ascii="Arial" w:hAnsi="Arial"/>
                <w:sz w:val="18"/>
              </w:rPr>
              <w:t>Medium</w:t>
            </w:r>
          </w:p>
        </w:tc>
        <w:tc>
          <w:tcPr>
            <w:tcW w:type="dxa" w:w="3324"/>
          </w:tcPr>
          <w:p>
            <w:pPr>
              <w:spacing w:after="20" w:before="20"/>
            </w:pPr>
            <w:r>
              <w:rPr>
                <w:rFonts w:ascii="Arial" w:hAnsi="Arial"/>
                <w:sz w:val="18"/>
              </w:rPr>
              <w:t>1</w:t>
            </w:r>
          </w:p>
        </w:tc>
      </w:tr>
    </w:tbl>
    <w:p>
      <w:pPr>
        <w:spacing w:after="0" w:before="0"/>
      </w:pPr>
    </w:p>
    <w:p>
      <w:pPr>
        <w:spacing w:before="100" w:after="20"/>
      </w:pPr>
      <w:r>
        <w:rPr>
          <w:rFonts w:ascii="Arial" w:hAnsi="Arial"/>
          <w:b/>
          <w:color w:val="7F8C8D"/>
          <w:sz w:val="19"/>
        </w:rPr>
        <w:t>Components:</w:t>
      </w:r>
    </w:p>
    <w:p>
      <w:pPr>
        <w:spacing w:before="0" w:after="60"/>
        <w:ind w:left="227"/>
      </w:pPr>
      <w:r>
        <w:rPr>
          <w:rFonts w:ascii="Arial" w:hAnsi="Arial"/>
          <w:color w:val="27AE60"/>
          <w:sz w:val="19"/>
        </w:rPr>
        <w:t>controllers/productController.js</w:t>
      </w:r>
      <w:r>
        <w:rPr>
          <w:rFonts w:ascii="Arial" w:hAnsi="Arial"/>
          <w:sz w:val="19"/>
        </w:rPr>
        <w:t xml:space="preserve">, </w:t>
      </w:r>
      <w:r>
        <w:rPr>
          <w:rFonts w:ascii="Arial" w:hAnsi="Arial"/>
          <w:color w:val="27AE60"/>
          <w:sz w:val="19"/>
        </w:rPr>
        <w:t>routes/productRoutes.js</w:t>
      </w:r>
      <w:r>
        <w:rPr>
          <w:rFonts w:ascii="Arial" w:hAnsi="Arial"/>
          <w:sz w:val="19"/>
        </w:rPr>
        <w:t xml:space="preserve">, </w:t>
      </w:r>
      <w:r>
        <w:rPr>
          <w:rFonts w:ascii="Arial" w:hAnsi="Arial"/>
          <w:color w:val="27AE60"/>
          <w:sz w:val="19"/>
        </w:rPr>
        <w:t>client/src/pages/Search.js</w:t>
      </w:r>
      <w:r>
        <w:rPr>
          <w:rFonts w:ascii="Arial" w:hAnsi="Arial"/>
          <w:sz w:val="19"/>
        </w:rPr>
        <w:t xml:space="preserve">, </w:t>
      </w:r>
      <w:r>
        <w:rPr>
          <w:rFonts w:ascii="Arial" w:hAnsi="Arial"/>
          <w:color w:val="27AE60"/>
          <w:sz w:val="19"/>
        </w:rPr>
        <w:t>client/src/components/Form/SearchInput.js</w:t>
      </w:r>
    </w:p>
    <w:p>
      <w:pPr>
        <w:spacing w:before="100" w:after="20"/>
      </w:pPr>
      <w:r>
        <w:rPr>
          <w:rFonts w:ascii="Arial" w:hAnsi="Arial"/>
          <w:b/>
          <w:color w:val="7F8C8D"/>
          <w:sz w:val="19"/>
        </w:rPr>
        <w:t>User Story:</w:t>
      </w:r>
    </w:p>
    <w:p>
      <w:pPr>
        <w:spacing w:before="0" w:after="60"/>
        <w:ind w:left="227"/>
      </w:pPr>
      <w:r>
        <w:rPr>
          <w:rFonts w:ascii="Arial" w:hAnsi="Arial"/>
          <w:sz w:val="20"/>
        </w:rPr>
        <w:t>As a performance engineer, I want to automate stress tests on the search and product-listing endpoints (GET /api/v1/product/search/:keyword, GET /api/v1/product/product-list/:page) to identify bottlenecks or crashes when request volume is ramped up aggressively above expected peak load.</w:t>
      </w:r>
    </w:p>
    <w:p>
      <w:pPr>
        <w:spacing w:before="40" w:after="0"/>
        <w:ind w:left="227"/>
      </w:pPr>
      <w:r>
        <w:rPr>
          <w:rFonts w:ascii="Arial" w:hAnsi="Arial"/>
          <w:b/>
          <w:color w:val="7F8C8D"/>
          <w:sz w:val="19"/>
        </w:rPr>
        <w:t xml:space="preserve">People involved: </w:t>
      </w:r>
      <w:r>
        <w:rPr>
          <w:rFonts w:ascii="Arial" w:hAnsi="Arial"/>
          <w:sz w:val="19"/>
        </w:rPr>
        <w:t>Sandra (Search.js, SearchInput.js, productController)</w:t>
      </w:r>
    </w:p>
    <w:p>
      <w:pPr>
        <w:spacing w:before="120" w:after="0"/>
      </w:pPr>
      <w:r>
        <w:rPr>
          <w:rFonts w:ascii="Arial" w:hAnsi="Arial"/>
          <w:color w:val="7F8C8D"/>
          <w:sz w:val="14"/>
        </w:rPr>
        <w:t>──────────────────────────────────────────────────────────────────────────────────────────</w:t>
      </w:r>
    </w:p>
    <w:p>
      <w:pPr>
        <w:spacing w:before="280" w:after="40"/>
      </w:pPr>
      <w:r>
        <w:rPr>
          <w:rFonts w:ascii="Arial" w:hAnsi="Arial"/>
          <w:b/>
          <w:color w:val="1A355E"/>
          <w:sz w:val="22"/>
        </w:rPr>
        <w:t xml:space="preserve">NFT-SL-3  </w:t>
      </w:r>
      <w:r>
        <w:rPr>
          <w:rFonts w:ascii="Arial" w:hAnsi="Arial"/>
          <w:b/>
          <w:color w:val="000000"/>
          <w:sz w:val="22"/>
        </w:rPr>
        <w:t>Fix stability bugs found during stress testing</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after="20" w:before="20"/>
            </w:pPr>
            <w:r>
              <w:rPr>
                <w:rFonts w:ascii="Arial" w:hAnsi="Arial"/>
                <w:b/>
                <w:sz w:val="18"/>
              </w:rPr>
              <w:t>Type</w:t>
            </w:r>
          </w:p>
        </w:tc>
        <w:tc>
          <w:tcPr>
            <w:tcW w:type="dxa" w:w="3324"/>
          </w:tcPr>
          <w:p>
            <w:pPr>
              <w:spacing w:after="20" w:before="20"/>
            </w:pPr>
            <w:r>
              <w:rPr>
                <w:rFonts w:ascii="Arial" w:hAnsi="Arial"/>
                <w:b/>
                <w:sz w:val="18"/>
              </w:rPr>
              <w:t>Priority</w:t>
            </w:r>
          </w:p>
        </w:tc>
        <w:tc>
          <w:tcPr>
            <w:tcW w:type="dxa" w:w="3324"/>
          </w:tcPr>
          <w:p>
            <w:pPr>
              <w:spacing w:after="20" w:before="20"/>
            </w:pPr>
            <w:r>
              <w:rPr>
                <w:rFonts w:ascii="Arial" w:hAnsi="Arial"/>
                <w:b/>
                <w:sz w:val="18"/>
              </w:rPr>
              <w:t>Points</w:t>
            </w:r>
          </w:p>
        </w:tc>
      </w:tr>
      <w:tr>
        <w:tc>
          <w:tcPr>
            <w:tcW w:type="dxa" w:w="3324"/>
          </w:tcPr>
          <w:p>
            <w:pPr>
              <w:spacing w:after="20" w:before="20"/>
            </w:pPr>
            <w:r>
              <w:rPr>
                <w:rFonts w:ascii="Arial" w:hAnsi="Arial"/>
                <w:sz w:val="18"/>
              </w:rPr>
              <w:t>Story</w:t>
            </w:r>
          </w:p>
        </w:tc>
        <w:tc>
          <w:tcPr>
            <w:tcW w:type="dxa" w:w="3324"/>
          </w:tcPr>
          <w:p>
            <w:pPr>
              <w:spacing w:after="20" w:before="20"/>
            </w:pPr>
            <w:r>
              <w:rPr>
                <w:rFonts w:ascii="Arial" w:hAnsi="Arial"/>
                <w:sz w:val="18"/>
              </w:rPr>
              <w:t>Medium</w:t>
            </w:r>
          </w:p>
        </w:tc>
        <w:tc>
          <w:tcPr>
            <w:tcW w:type="dxa" w:w="3324"/>
          </w:tcPr>
          <w:p>
            <w:pPr>
              <w:spacing w:after="20" w:before="20"/>
            </w:pPr>
            <w:r>
              <w:rPr>
                <w:rFonts w:ascii="Arial" w:hAnsi="Arial"/>
                <w:sz w:val="18"/>
              </w:rPr>
              <w:t>1</w:t>
            </w:r>
          </w:p>
        </w:tc>
      </w:tr>
    </w:tbl>
    <w:p>
      <w:pPr>
        <w:spacing w:after="0" w:before="0"/>
      </w:pPr>
    </w:p>
    <w:p>
      <w:pPr>
        <w:spacing w:before="100" w:after="20"/>
      </w:pPr>
      <w:r>
        <w:rPr>
          <w:rFonts w:ascii="Arial" w:hAnsi="Arial"/>
          <w:b/>
          <w:color w:val="7F8C8D"/>
          <w:sz w:val="19"/>
        </w:rPr>
        <w:t>Components:</w:t>
      </w:r>
    </w:p>
    <w:p>
      <w:pPr>
        <w:spacing w:before="0" w:after="60"/>
        <w:ind w:left="227"/>
      </w:pPr>
      <w:r>
        <w:rPr>
          <w:rFonts w:ascii="Arial" w:hAnsi="Arial"/>
          <w:color w:val="27AE60"/>
          <w:sz w:val="19"/>
        </w:rPr>
        <w:t>controllers/categoryController.js</w:t>
      </w:r>
      <w:r>
        <w:rPr>
          <w:rFonts w:ascii="Arial" w:hAnsi="Arial"/>
          <w:sz w:val="19"/>
        </w:rPr>
        <w:t xml:space="preserve">, </w:t>
      </w:r>
      <w:r>
        <w:rPr>
          <w:rFonts w:ascii="Arial" w:hAnsi="Arial"/>
          <w:color w:val="27AE60"/>
          <w:sz w:val="19"/>
        </w:rPr>
        <w:t>controllers/productController.js</w:t>
      </w:r>
      <w:r>
        <w:rPr>
          <w:rFonts w:ascii="Arial" w:hAnsi="Arial"/>
          <w:sz w:val="19"/>
        </w:rPr>
        <w:t xml:space="preserve">, </w:t>
      </w:r>
      <w:r>
        <w:rPr>
          <w:rFonts w:ascii="Arial" w:hAnsi="Arial"/>
          <w:color w:val="27AE60"/>
          <w:sz w:val="19"/>
        </w:rPr>
        <w:t>routes/categoryRoutes.js</w:t>
      </w:r>
    </w:p>
    <w:p>
      <w:pPr>
        <w:spacing w:before="100" w:after="20"/>
      </w:pPr>
      <w:r>
        <w:rPr>
          <w:rFonts w:ascii="Arial" w:hAnsi="Arial"/>
          <w:b/>
          <w:color w:val="7F8C8D"/>
          <w:sz w:val="19"/>
        </w:rPr>
        <w:t>User Story:</w:t>
      </w:r>
    </w:p>
    <w:p>
      <w:pPr>
        <w:spacing w:before="0" w:after="60"/>
        <w:ind w:left="227"/>
      </w:pPr>
      <w:r>
        <w:rPr>
          <w:rFonts w:ascii="Arial" w:hAnsi="Arial"/>
          <w:sz w:val="20"/>
        </w:rPr>
        <w:t>As a developer, I want to fix any bugs or stability issues (e.g. unhandled server errors, missing query limits, crashes under high load) found during stress testing so that the application degrades gracefully rather than crashing.</w:t>
      </w:r>
    </w:p>
    <w:p>
      <w:pPr>
        <w:spacing w:before="40" w:after="0"/>
        <w:ind w:left="227"/>
      </w:pPr>
      <w:r>
        <w:rPr>
          <w:rFonts w:ascii="Arial" w:hAnsi="Arial"/>
          <w:b/>
          <w:color w:val="7F8C8D"/>
          <w:sz w:val="19"/>
        </w:rPr>
        <w:t xml:space="preserve">People involved: </w:t>
      </w:r>
      <w:r>
        <w:rPr>
          <w:rFonts w:ascii="Arial" w:hAnsi="Arial"/>
          <w:sz w:val="19"/>
        </w:rPr>
        <w:t>Sandra</w:t>
      </w:r>
    </w:p>
    <w:p>
      <w:pPr>
        <w:spacing w:before="120" w:after="0"/>
      </w:pPr>
      <w:r>
        <w:rPr>
          <w:rFonts w:ascii="Arial" w:hAnsi="Arial"/>
          <w:color w:val="7F8C8D"/>
          <w:sz w:val="14"/>
        </w:rPr>
        <w:t>──────────────────────────────────────────────────────────────────────────────────────────</w:t>
      </w:r>
    </w:p>
    <w:p>
      <w:pPr>
        <w:spacing w:before="200" w:after="60"/>
      </w:pPr>
      <w:r>
        <w:rPr>
          <w:rFonts w:ascii="Arial" w:hAnsi="Arial"/>
          <w:b/>
          <w:i w:val="0"/>
          <w:color w:val="000000"/>
          <w:sz w:val="24"/>
        </w:rPr>
        <w:t>Aashim Mahindroo — Spike Testing</w:t>
      </w:r>
    </w:p>
    <w:p>
      <w:pPr>
        <w:spacing w:before="280" w:after="40"/>
      </w:pPr>
      <w:r>
        <w:rPr>
          <w:rFonts w:ascii="Arial" w:hAnsi="Arial"/>
          <w:b/>
          <w:color w:val="1A355E"/>
          <w:sz w:val="22"/>
        </w:rPr>
        <w:t xml:space="preserve">NFT-AM-1  </w:t>
      </w:r>
      <w:r>
        <w:rPr>
          <w:rFonts w:ascii="Arial" w:hAnsi="Arial"/>
          <w:b/>
          <w:color w:val="000000"/>
          <w:sz w:val="22"/>
        </w:rPr>
        <w:t>Automate spike tests on cart and homepage product endpoints</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after="20" w:before="20"/>
            </w:pPr>
            <w:r>
              <w:rPr>
                <w:rFonts w:ascii="Arial" w:hAnsi="Arial"/>
                <w:b/>
                <w:sz w:val="18"/>
              </w:rPr>
              <w:t>Type</w:t>
            </w:r>
          </w:p>
        </w:tc>
        <w:tc>
          <w:tcPr>
            <w:tcW w:type="dxa" w:w="3324"/>
          </w:tcPr>
          <w:p>
            <w:pPr>
              <w:spacing w:after="20" w:before="20"/>
            </w:pPr>
            <w:r>
              <w:rPr>
                <w:rFonts w:ascii="Arial" w:hAnsi="Arial"/>
                <w:b/>
                <w:sz w:val="18"/>
              </w:rPr>
              <w:t>Priority</w:t>
            </w:r>
          </w:p>
        </w:tc>
        <w:tc>
          <w:tcPr>
            <w:tcW w:type="dxa" w:w="3324"/>
          </w:tcPr>
          <w:p>
            <w:pPr>
              <w:spacing w:after="20" w:before="20"/>
            </w:pPr>
            <w:r>
              <w:rPr>
                <w:rFonts w:ascii="Arial" w:hAnsi="Arial"/>
                <w:b/>
                <w:sz w:val="18"/>
              </w:rPr>
              <w:t>Points</w:t>
            </w:r>
          </w:p>
        </w:tc>
      </w:tr>
      <w:tr>
        <w:tc>
          <w:tcPr>
            <w:tcW w:type="dxa" w:w="3324"/>
          </w:tcPr>
          <w:p>
            <w:pPr>
              <w:spacing w:after="20" w:before="20"/>
            </w:pPr>
            <w:r>
              <w:rPr>
                <w:rFonts w:ascii="Arial" w:hAnsi="Arial"/>
                <w:sz w:val="18"/>
              </w:rPr>
              <w:t>Story</w:t>
            </w:r>
          </w:p>
        </w:tc>
        <w:tc>
          <w:tcPr>
            <w:tcW w:type="dxa" w:w="3324"/>
          </w:tcPr>
          <w:p>
            <w:pPr>
              <w:spacing w:after="20" w:before="20"/>
            </w:pPr>
            <w:r>
              <w:rPr>
                <w:rFonts w:ascii="Arial" w:hAnsi="Arial"/>
                <w:sz w:val="18"/>
              </w:rPr>
              <w:t>High</w:t>
            </w:r>
          </w:p>
        </w:tc>
        <w:tc>
          <w:tcPr>
            <w:tcW w:type="dxa" w:w="3324"/>
          </w:tcPr>
          <w:p>
            <w:pPr>
              <w:spacing w:after="20" w:before="20"/>
            </w:pPr>
            <w:r>
              <w:rPr>
                <w:rFonts w:ascii="Arial" w:hAnsi="Arial"/>
                <w:sz w:val="18"/>
              </w:rPr>
              <w:t>2</w:t>
            </w:r>
          </w:p>
        </w:tc>
      </w:tr>
    </w:tbl>
    <w:p>
      <w:pPr>
        <w:spacing w:after="0" w:before="0"/>
      </w:pPr>
    </w:p>
    <w:p>
      <w:pPr>
        <w:spacing w:before="100" w:after="20"/>
      </w:pPr>
      <w:r>
        <w:rPr>
          <w:rFonts w:ascii="Arial" w:hAnsi="Arial"/>
          <w:b/>
          <w:color w:val="7F8C8D"/>
          <w:sz w:val="19"/>
        </w:rPr>
        <w:t>Components:</w:t>
      </w:r>
    </w:p>
    <w:p>
      <w:pPr>
        <w:spacing w:before="0" w:after="60"/>
        <w:ind w:left="227"/>
      </w:pPr>
      <w:r>
        <w:rPr>
          <w:rFonts w:ascii="Arial" w:hAnsi="Arial"/>
          <w:color w:val="27AE60"/>
          <w:sz w:val="19"/>
        </w:rPr>
        <w:t>controllers/productController.js</w:t>
      </w:r>
      <w:r>
        <w:rPr>
          <w:rFonts w:ascii="Arial" w:hAnsi="Arial"/>
          <w:sz w:val="19"/>
        </w:rPr>
        <w:t xml:space="preserve">, </w:t>
      </w:r>
      <w:r>
        <w:rPr>
          <w:rFonts w:ascii="Arial" w:hAnsi="Arial"/>
          <w:color w:val="27AE60"/>
          <w:sz w:val="19"/>
        </w:rPr>
        <w:t>routes/productRoutes.js</w:t>
      </w:r>
      <w:r>
        <w:rPr>
          <w:rFonts w:ascii="Arial" w:hAnsi="Arial"/>
          <w:sz w:val="19"/>
        </w:rPr>
        <w:t xml:space="preserve">, </w:t>
      </w:r>
      <w:r>
        <w:rPr>
          <w:rFonts w:ascii="Arial" w:hAnsi="Arial"/>
          <w:color w:val="27AE60"/>
          <w:sz w:val="19"/>
        </w:rPr>
        <w:t>client/src/pages/CartPage.js</w:t>
      </w:r>
      <w:r>
        <w:rPr>
          <w:rFonts w:ascii="Arial" w:hAnsi="Arial"/>
          <w:sz w:val="19"/>
        </w:rPr>
        <w:t xml:space="preserve">, </w:t>
      </w:r>
      <w:r>
        <w:rPr>
          <w:rFonts w:ascii="Arial" w:hAnsi="Arial"/>
          <w:color w:val="27AE60"/>
          <w:sz w:val="19"/>
        </w:rPr>
        <w:t>client/src/pages/HomePage.js</w:t>
      </w:r>
    </w:p>
    <w:p>
      <w:pPr>
        <w:spacing w:before="100" w:after="20"/>
      </w:pPr>
      <w:r>
        <w:rPr>
          <w:rFonts w:ascii="Arial" w:hAnsi="Arial"/>
          <w:b/>
          <w:color w:val="7F8C8D"/>
          <w:sz w:val="19"/>
        </w:rPr>
        <w:t>User Story:</w:t>
      </w:r>
    </w:p>
    <w:p>
      <w:pPr>
        <w:spacing w:before="0" w:after="60"/>
        <w:ind w:left="227"/>
      </w:pPr>
      <w:r>
        <w:rPr>
          <w:rFonts w:ascii="Arial" w:hAnsi="Arial"/>
          <w:sz w:val="20"/>
        </w:rPr>
        <w:t>As a performance engineer, I want to set up a spike testing tool (e.g. Grafana k6) and simulate a sudden traffic spike on the cart and homepage product endpoints (GET /api/v1/product/get-product, GET /api/v1/product/product-list/:page) to measure how quickly the system recovers and whether requests are dropped or queued during a sudden 10x traffic increase.</w:t>
      </w:r>
    </w:p>
    <w:p>
      <w:pPr>
        <w:spacing w:before="40" w:after="0"/>
        <w:ind w:left="227"/>
      </w:pPr>
      <w:r>
        <w:rPr>
          <w:rFonts w:ascii="Arial" w:hAnsi="Arial"/>
          <w:b/>
          <w:color w:val="7F8C8D"/>
          <w:sz w:val="19"/>
        </w:rPr>
        <w:t xml:space="preserve">People involved: </w:t>
      </w:r>
      <w:r>
        <w:rPr>
          <w:rFonts w:ascii="Arial" w:hAnsi="Arial"/>
          <w:sz w:val="19"/>
        </w:rPr>
        <w:t>Aashim (CartPage.js, HomePage.js, productController)</w:t>
      </w:r>
    </w:p>
    <w:p>
      <w:pPr>
        <w:spacing w:before="120" w:after="0"/>
      </w:pPr>
      <w:r>
        <w:rPr>
          <w:rFonts w:ascii="Arial" w:hAnsi="Arial"/>
          <w:color w:val="7F8C8D"/>
          <w:sz w:val="14"/>
        </w:rPr>
        <w:t>──────────────────────────────────────────────────────────────────────────────────────────</w:t>
      </w:r>
    </w:p>
    <w:p>
      <w:pPr>
        <w:spacing w:before="280" w:after="40"/>
      </w:pPr>
      <w:r>
        <w:rPr>
          <w:rFonts w:ascii="Arial" w:hAnsi="Arial"/>
          <w:b/>
          <w:color w:val="1A355E"/>
          <w:sz w:val="22"/>
        </w:rPr>
        <w:t xml:space="preserve">NFT-AM-2  </w:t>
      </w:r>
      <w:r>
        <w:rPr>
          <w:rFonts w:ascii="Arial" w:hAnsi="Arial"/>
          <w:b/>
          <w:color w:val="000000"/>
          <w:sz w:val="22"/>
        </w:rPr>
        <w:t>Automate spike tests on checkout and payment endpoints</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after="20" w:before="20"/>
            </w:pPr>
            <w:r>
              <w:rPr>
                <w:rFonts w:ascii="Arial" w:hAnsi="Arial"/>
                <w:b/>
                <w:sz w:val="18"/>
              </w:rPr>
              <w:t>Type</w:t>
            </w:r>
          </w:p>
        </w:tc>
        <w:tc>
          <w:tcPr>
            <w:tcW w:type="dxa" w:w="3324"/>
          </w:tcPr>
          <w:p>
            <w:pPr>
              <w:spacing w:after="20" w:before="20"/>
            </w:pPr>
            <w:r>
              <w:rPr>
                <w:rFonts w:ascii="Arial" w:hAnsi="Arial"/>
                <w:b/>
                <w:sz w:val="18"/>
              </w:rPr>
              <w:t>Priority</w:t>
            </w:r>
          </w:p>
        </w:tc>
        <w:tc>
          <w:tcPr>
            <w:tcW w:type="dxa" w:w="3324"/>
          </w:tcPr>
          <w:p>
            <w:pPr>
              <w:spacing w:after="20" w:before="20"/>
            </w:pPr>
            <w:r>
              <w:rPr>
                <w:rFonts w:ascii="Arial" w:hAnsi="Arial"/>
                <w:b/>
                <w:sz w:val="18"/>
              </w:rPr>
              <w:t>Points</w:t>
            </w:r>
          </w:p>
        </w:tc>
      </w:tr>
      <w:tr>
        <w:tc>
          <w:tcPr>
            <w:tcW w:type="dxa" w:w="3324"/>
          </w:tcPr>
          <w:p>
            <w:pPr>
              <w:spacing w:after="20" w:before="20"/>
            </w:pPr>
            <w:r>
              <w:rPr>
                <w:rFonts w:ascii="Arial" w:hAnsi="Arial"/>
                <w:sz w:val="18"/>
              </w:rPr>
              <w:t>Story</w:t>
            </w:r>
          </w:p>
        </w:tc>
        <w:tc>
          <w:tcPr>
            <w:tcW w:type="dxa" w:w="3324"/>
          </w:tcPr>
          <w:p>
            <w:pPr>
              <w:spacing w:after="20" w:before="20"/>
            </w:pPr>
            <w:r>
              <w:rPr>
                <w:rFonts w:ascii="Arial" w:hAnsi="Arial"/>
                <w:sz w:val="18"/>
              </w:rPr>
              <w:t>Medium</w:t>
            </w:r>
          </w:p>
        </w:tc>
        <w:tc>
          <w:tcPr>
            <w:tcW w:type="dxa" w:w="3324"/>
          </w:tcPr>
          <w:p>
            <w:pPr>
              <w:spacing w:after="20" w:before="20"/>
            </w:pPr>
            <w:r>
              <w:rPr>
                <w:rFonts w:ascii="Arial" w:hAnsi="Arial"/>
                <w:sz w:val="18"/>
              </w:rPr>
              <w:t>1</w:t>
            </w:r>
          </w:p>
        </w:tc>
      </w:tr>
    </w:tbl>
    <w:p>
      <w:pPr>
        <w:spacing w:after="0" w:before="0"/>
      </w:pPr>
    </w:p>
    <w:p>
      <w:pPr>
        <w:spacing w:before="100" w:after="20"/>
      </w:pPr>
      <w:r>
        <w:rPr>
          <w:rFonts w:ascii="Arial" w:hAnsi="Arial"/>
          <w:b/>
          <w:color w:val="7F8C8D"/>
          <w:sz w:val="19"/>
        </w:rPr>
        <w:t>Components:</w:t>
      </w:r>
    </w:p>
    <w:p>
      <w:pPr>
        <w:spacing w:before="0" w:after="60"/>
        <w:ind w:left="227"/>
      </w:pPr>
      <w:r>
        <w:rPr>
          <w:rFonts w:ascii="Arial" w:hAnsi="Arial"/>
          <w:color w:val="27AE60"/>
          <w:sz w:val="19"/>
        </w:rPr>
        <w:t>controllers/productController.js</w:t>
      </w:r>
      <w:r>
        <w:rPr>
          <w:rFonts w:ascii="Arial" w:hAnsi="Arial"/>
          <w:sz w:val="19"/>
        </w:rPr>
        <w:t xml:space="preserve">, </w:t>
      </w:r>
      <w:r>
        <w:rPr>
          <w:rFonts w:ascii="Arial" w:hAnsi="Arial"/>
          <w:color w:val="27AE60"/>
          <w:sz w:val="19"/>
        </w:rPr>
        <w:t>routes/productRoutes.js</w:t>
      </w:r>
      <w:r>
        <w:rPr>
          <w:rFonts w:ascii="Arial" w:hAnsi="Arial"/>
          <w:sz w:val="19"/>
        </w:rPr>
        <w:t xml:space="preserve">, </w:t>
      </w:r>
      <w:r>
        <w:rPr>
          <w:rFonts w:ascii="Arial" w:hAnsi="Arial"/>
          <w:color w:val="27AE60"/>
          <w:sz w:val="19"/>
        </w:rPr>
        <w:t>client/src/pages/CartPage.js</w:t>
      </w:r>
    </w:p>
    <w:p>
      <w:pPr>
        <w:spacing w:before="100" w:after="20"/>
      </w:pPr>
      <w:r>
        <w:rPr>
          <w:rFonts w:ascii="Arial" w:hAnsi="Arial"/>
          <w:b/>
          <w:color w:val="7F8C8D"/>
          <w:sz w:val="19"/>
        </w:rPr>
        <w:t>User Story:</w:t>
      </w:r>
    </w:p>
    <w:p>
      <w:pPr>
        <w:spacing w:before="0" w:after="60"/>
        <w:ind w:left="227"/>
      </w:pPr>
      <w:r>
        <w:rPr>
          <w:rFonts w:ascii="Arial" w:hAnsi="Arial"/>
          <w:sz w:val="20"/>
        </w:rPr>
        <w:t>As a performance engineer, I want to automate spike tests on the checkout and payment flow endpoints (POST /api/v1/product/braintree/payment) to verify that sudden bursts of payment requests do not cause data corruption, duplicate charges, or server failures.</w:t>
      </w:r>
    </w:p>
    <w:p>
      <w:pPr>
        <w:spacing w:before="40" w:after="0"/>
        <w:ind w:left="227"/>
      </w:pPr>
      <w:r>
        <w:rPr>
          <w:rFonts w:ascii="Arial" w:hAnsi="Arial"/>
          <w:b/>
          <w:color w:val="7F8C8D"/>
          <w:sz w:val="19"/>
        </w:rPr>
        <w:t xml:space="preserve">People involved: </w:t>
      </w:r>
      <w:r>
        <w:rPr>
          <w:rFonts w:ascii="Arial" w:hAnsi="Arial"/>
          <w:sz w:val="19"/>
        </w:rPr>
        <w:t>Aashim (CartPage.js, productController, productRoutes)</w:t>
      </w:r>
    </w:p>
    <w:p>
      <w:pPr>
        <w:spacing w:before="120" w:after="0"/>
      </w:pPr>
      <w:r>
        <w:rPr>
          <w:rFonts w:ascii="Arial" w:hAnsi="Arial"/>
          <w:color w:val="7F8C8D"/>
          <w:sz w:val="14"/>
        </w:rPr>
        <w:t>──────────────────────────────────────────────────────────────────────────────────────────</w:t>
      </w:r>
    </w:p>
    <w:p>
      <w:pPr>
        <w:spacing w:before="280" w:after="40"/>
      </w:pPr>
      <w:r>
        <w:rPr>
          <w:rFonts w:ascii="Arial" w:hAnsi="Arial"/>
          <w:b/>
          <w:color w:val="1A355E"/>
          <w:sz w:val="22"/>
        </w:rPr>
        <w:t xml:space="preserve">NFT-AM-3  </w:t>
      </w:r>
      <w:r>
        <w:rPr>
          <w:rFonts w:ascii="Arial" w:hAnsi="Arial"/>
          <w:b/>
          <w:color w:val="000000"/>
          <w:sz w:val="22"/>
        </w:rPr>
        <w:t>Fix bugs found during spike testing</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after="20" w:before="20"/>
            </w:pPr>
            <w:r>
              <w:rPr>
                <w:rFonts w:ascii="Arial" w:hAnsi="Arial"/>
                <w:b/>
                <w:sz w:val="18"/>
              </w:rPr>
              <w:t>Type</w:t>
            </w:r>
          </w:p>
        </w:tc>
        <w:tc>
          <w:tcPr>
            <w:tcW w:type="dxa" w:w="3324"/>
          </w:tcPr>
          <w:p>
            <w:pPr>
              <w:spacing w:after="20" w:before="20"/>
            </w:pPr>
            <w:r>
              <w:rPr>
                <w:rFonts w:ascii="Arial" w:hAnsi="Arial"/>
                <w:b/>
                <w:sz w:val="18"/>
              </w:rPr>
              <w:t>Priority</w:t>
            </w:r>
          </w:p>
        </w:tc>
        <w:tc>
          <w:tcPr>
            <w:tcW w:type="dxa" w:w="3324"/>
          </w:tcPr>
          <w:p>
            <w:pPr>
              <w:spacing w:after="20" w:before="20"/>
            </w:pPr>
            <w:r>
              <w:rPr>
                <w:rFonts w:ascii="Arial" w:hAnsi="Arial"/>
                <w:b/>
                <w:sz w:val="18"/>
              </w:rPr>
              <w:t>Points</w:t>
            </w:r>
          </w:p>
        </w:tc>
      </w:tr>
      <w:tr>
        <w:tc>
          <w:tcPr>
            <w:tcW w:type="dxa" w:w="3324"/>
          </w:tcPr>
          <w:p>
            <w:pPr>
              <w:spacing w:after="20" w:before="20"/>
            </w:pPr>
            <w:r>
              <w:rPr>
                <w:rFonts w:ascii="Arial" w:hAnsi="Arial"/>
                <w:sz w:val="18"/>
              </w:rPr>
              <w:t>Story</w:t>
            </w:r>
          </w:p>
        </w:tc>
        <w:tc>
          <w:tcPr>
            <w:tcW w:type="dxa" w:w="3324"/>
          </w:tcPr>
          <w:p>
            <w:pPr>
              <w:spacing w:after="20" w:before="20"/>
            </w:pPr>
            <w:r>
              <w:rPr>
                <w:rFonts w:ascii="Arial" w:hAnsi="Arial"/>
                <w:sz w:val="18"/>
              </w:rPr>
              <w:t>Medium</w:t>
            </w:r>
          </w:p>
        </w:tc>
        <w:tc>
          <w:tcPr>
            <w:tcW w:type="dxa" w:w="3324"/>
          </w:tcPr>
          <w:p>
            <w:pPr>
              <w:spacing w:after="20" w:before="20"/>
            </w:pPr>
            <w:r>
              <w:rPr>
                <w:rFonts w:ascii="Arial" w:hAnsi="Arial"/>
                <w:sz w:val="18"/>
              </w:rPr>
              <w:t>1</w:t>
            </w:r>
          </w:p>
        </w:tc>
      </w:tr>
    </w:tbl>
    <w:p>
      <w:pPr>
        <w:spacing w:after="0" w:before="0"/>
      </w:pPr>
    </w:p>
    <w:p>
      <w:pPr>
        <w:spacing w:before="100" w:after="20"/>
      </w:pPr>
      <w:r>
        <w:rPr>
          <w:rFonts w:ascii="Arial" w:hAnsi="Arial"/>
          <w:b/>
          <w:color w:val="7F8C8D"/>
          <w:sz w:val="19"/>
        </w:rPr>
        <w:t>Components:</w:t>
      </w:r>
    </w:p>
    <w:p>
      <w:pPr>
        <w:spacing w:before="0" w:after="60"/>
        <w:ind w:left="227"/>
      </w:pPr>
      <w:r>
        <w:rPr>
          <w:rFonts w:ascii="Arial" w:hAnsi="Arial"/>
          <w:color w:val="27AE60"/>
          <w:sz w:val="19"/>
        </w:rPr>
        <w:t>controllers/productController.js</w:t>
      </w:r>
      <w:r>
        <w:rPr>
          <w:rFonts w:ascii="Arial" w:hAnsi="Arial"/>
          <w:sz w:val="19"/>
        </w:rPr>
        <w:t xml:space="preserve">, </w:t>
      </w:r>
      <w:r>
        <w:rPr>
          <w:rFonts w:ascii="Arial" w:hAnsi="Arial"/>
          <w:color w:val="27AE60"/>
          <w:sz w:val="19"/>
        </w:rPr>
        <w:t>client/src/pages/CartPage.js</w:t>
      </w:r>
      <w:r>
        <w:rPr>
          <w:rFonts w:ascii="Arial" w:hAnsi="Arial"/>
          <w:sz w:val="19"/>
        </w:rPr>
        <w:t xml:space="preserve">, </w:t>
      </w:r>
      <w:r>
        <w:rPr>
          <w:rFonts w:ascii="Arial" w:hAnsi="Arial"/>
          <w:color w:val="27AE60"/>
          <w:sz w:val="19"/>
        </w:rPr>
        <w:t>routes/productRoutes.js</w:t>
      </w:r>
    </w:p>
    <w:p>
      <w:pPr>
        <w:spacing w:before="100" w:after="20"/>
      </w:pPr>
      <w:r>
        <w:rPr>
          <w:rFonts w:ascii="Arial" w:hAnsi="Arial"/>
          <w:b/>
          <w:color w:val="7F8C8D"/>
          <w:sz w:val="19"/>
        </w:rPr>
        <w:t>User Story:</w:t>
      </w:r>
    </w:p>
    <w:p>
      <w:pPr>
        <w:spacing w:before="0" w:after="60"/>
        <w:ind w:left="227"/>
      </w:pPr>
      <w:r>
        <w:rPr>
          <w:rFonts w:ascii="Arial" w:hAnsi="Arial"/>
          <w:sz w:val="20"/>
        </w:rPr>
        <w:t>As a developer, I want to fix any bugs found during spike testing (e.g. race conditions on cart state, unhandled payment gateway timeouts, server crashes) so that the checkout flow remains reliable during traffic bursts.</w:t>
      </w:r>
    </w:p>
    <w:p>
      <w:pPr>
        <w:spacing w:before="40" w:after="0"/>
        <w:ind w:left="227"/>
      </w:pPr>
      <w:r>
        <w:rPr>
          <w:rFonts w:ascii="Arial" w:hAnsi="Arial"/>
          <w:b/>
          <w:color w:val="7F8C8D"/>
          <w:sz w:val="19"/>
        </w:rPr>
        <w:t xml:space="preserve">People involved: </w:t>
      </w:r>
      <w:r>
        <w:rPr>
          <w:rFonts w:ascii="Arial" w:hAnsi="Arial"/>
          <w:sz w:val="19"/>
        </w:rPr>
        <w:t>Aashim</w:t>
      </w:r>
    </w:p>
    <w:p>
      <w:pPr>
        <w:spacing w:before="120" w:after="0"/>
      </w:pPr>
      <w:r>
        <w:rPr>
          <w:rFonts w:ascii="Arial" w:hAnsi="Arial"/>
          <w:color w:val="7F8C8D"/>
          <w:sz w:val="14"/>
        </w:rPr>
        <w:t>──────────────────────────────────────────────────────────────────────────────────────────</w:t>
      </w:r>
    </w:p>
    <w:p>
      <w:pPr>
        <w:spacing w:before="200" w:after="60"/>
      </w:pPr>
      <w:r>
        <w:rPr>
          <w:rFonts w:ascii="Arial" w:hAnsi="Arial"/>
          <w:b/>
          <w:i w:val="0"/>
          <w:color w:val="000000"/>
          <w:sz w:val="24"/>
        </w:rPr>
        <w:t>Yik Seng (limys) — Soak Testing</w:t>
      </w:r>
    </w:p>
    <w:p>
      <w:pPr>
        <w:spacing w:before="280" w:after="40"/>
      </w:pPr>
      <w:r>
        <w:rPr>
          <w:rFonts w:ascii="Arial" w:hAnsi="Arial"/>
          <w:b/>
          <w:color w:val="1A355E"/>
          <w:sz w:val="22"/>
        </w:rPr>
        <w:t xml:space="preserve">NFT-YS-1  </w:t>
      </w:r>
      <w:r>
        <w:rPr>
          <w:rFonts w:ascii="Arial" w:hAnsi="Arial"/>
          <w:b/>
          <w:color w:val="000000"/>
          <w:sz w:val="22"/>
        </w:rPr>
        <w:t>Automate soak tests on product browsing endpoints</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after="20" w:before="20"/>
            </w:pPr>
            <w:r>
              <w:rPr>
                <w:rFonts w:ascii="Arial" w:hAnsi="Arial"/>
                <w:b/>
                <w:sz w:val="18"/>
              </w:rPr>
              <w:t>Type</w:t>
            </w:r>
          </w:p>
        </w:tc>
        <w:tc>
          <w:tcPr>
            <w:tcW w:type="dxa" w:w="3324"/>
          </w:tcPr>
          <w:p>
            <w:pPr>
              <w:spacing w:after="20" w:before="20"/>
            </w:pPr>
            <w:r>
              <w:rPr>
                <w:rFonts w:ascii="Arial" w:hAnsi="Arial"/>
                <w:b/>
                <w:sz w:val="18"/>
              </w:rPr>
              <w:t>Priority</w:t>
            </w:r>
          </w:p>
        </w:tc>
        <w:tc>
          <w:tcPr>
            <w:tcW w:type="dxa" w:w="3324"/>
          </w:tcPr>
          <w:p>
            <w:pPr>
              <w:spacing w:after="20" w:before="20"/>
            </w:pPr>
            <w:r>
              <w:rPr>
                <w:rFonts w:ascii="Arial" w:hAnsi="Arial"/>
                <w:b/>
                <w:sz w:val="18"/>
              </w:rPr>
              <w:t>Points</w:t>
            </w:r>
          </w:p>
        </w:tc>
      </w:tr>
      <w:tr>
        <w:tc>
          <w:tcPr>
            <w:tcW w:type="dxa" w:w="3324"/>
          </w:tcPr>
          <w:p>
            <w:pPr>
              <w:spacing w:after="20" w:before="20"/>
            </w:pPr>
            <w:r>
              <w:rPr>
                <w:rFonts w:ascii="Arial" w:hAnsi="Arial"/>
                <w:sz w:val="18"/>
              </w:rPr>
              <w:t>Story</w:t>
            </w:r>
          </w:p>
        </w:tc>
        <w:tc>
          <w:tcPr>
            <w:tcW w:type="dxa" w:w="3324"/>
          </w:tcPr>
          <w:p>
            <w:pPr>
              <w:spacing w:after="20" w:before="20"/>
            </w:pPr>
            <w:r>
              <w:rPr>
                <w:rFonts w:ascii="Arial" w:hAnsi="Arial"/>
                <w:sz w:val="18"/>
              </w:rPr>
              <w:t>High</w:t>
            </w:r>
          </w:p>
        </w:tc>
        <w:tc>
          <w:tcPr>
            <w:tcW w:type="dxa" w:w="3324"/>
          </w:tcPr>
          <w:p>
            <w:pPr>
              <w:spacing w:after="20" w:before="20"/>
            </w:pPr>
            <w:r>
              <w:rPr>
                <w:rFonts w:ascii="Arial" w:hAnsi="Arial"/>
                <w:sz w:val="18"/>
              </w:rPr>
              <w:t>2</w:t>
            </w:r>
          </w:p>
        </w:tc>
      </w:tr>
    </w:tbl>
    <w:p>
      <w:pPr>
        <w:spacing w:after="0" w:before="0"/>
      </w:pPr>
    </w:p>
    <w:p>
      <w:pPr>
        <w:spacing w:before="100" w:after="20"/>
      </w:pPr>
      <w:r>
        <w:rPr>
          <w:rFonts w:ascii="Arial" w:hAnsi="Arial"/>
          <w:b/>
          <w:color w:val="7F8C8D"/>
          <w:sz w:val="19"/>
        </w:rPr>
        <w:t>Components:</w:t>
      </w:r>
    </w:p>
    <w:p>
      <w:pPr>
        <w:spacing w:before="0" w:after="60"/>
        <w:ind w:left="227"/>
      </w:pPr>
      <w:r>
        <w:rPr>
          <w:rFonts w:ascii="Arial" w:hAnsi="Arial"/>
          <w:color w:val="27AE60"/>
          <w:sz w:val="19"/>
        </w:rPr>
        <w:t>controllers/productController.js</w:t>
      </w:r>
      <w:r>
        <w:rPr>
          <w:rFonts w:ascii="Arial" w:hAnsi="Arial"/>
          <w:sz w:val="19"/>
        </w:rPr>
        <w:t xml:space="preserve">, </w:t>
      </w:r>
      <w:r>
        <w:rPr>
          <w:rFonts w:ascii="Arial" w:hAnsi="Arial"/>
          <w:color w:val="27AE60"/>
          <w:sz w:val="19"/>
        </w:rPr>
        <w:t>routes/productRoutes.js</w:t>
      </w:r>
      <w:r>
        <w:rPr>
          <w:rFonts w:ascii="Arial" w:hAnsi="Arial"/>
          <w:sz w:val="19"/>
        </w:rPr>
        <w:t xml:space="preserve">, </w:t>
      </w:r>
      <w:r>
        <w:rPr>
          <w:rFonts w:ascii="Arial" w:hAnsi="Arial"/>
          <w:color w:val="27AE60"/>
          <w:sz w:val="19"/>
        </w:rPr>
        <w:t>client/src/pages/ProductDetails.js</w:t>
      </w:r>
      <w:r>
        <w:rPr>
          <w:rFonts w:ascii="Arial" w:hAnsi="Arial"/>
          <w:sz w:val="19"/>
        </w:rPr>
        <w:t xml:space="preserve">, </w:t>
      </w:r>
      <w:r>
        <w:rPr>
          <w:rFonts w:ascii="Arial" w:hAnsi="Arial"/>
          <w:color w:val="27AE60"/>
          <w:sz w:val="19"/>
        </w:rPr>
        <w:t>models/productModel.js</w:t>
      </w:r>
    </w:p>
    <w:p>
      <w:pPr>
        <w:spacing w:before="100" w:after="20"/>
      </w:pPr>
      <w:r>
        <w:rPr>
          <w:rFonts w:ascii="Arial" w:hAnsi="Arial"/>
          <w:b/>
          <w:color w:val="7F8C8D"/>
          <w:sz w:val="19"/>
        </w:rPr>
        <w:t>User Story:</w:t>
      </w:r>
    </w:p>
    <w:p>
      <w:pPr>
        <w:spacing w:before="0" w:after="60"/>
        <w:ind w:left="227"/>
      </w:pPr>
      <w:r>
        <w:rPr>
          <w:rFonts w:ascii="Arial" w:hAnsi="Arial"/>
          <w:sz w:val="20"/>
        </w:rPr>
        <w:t>As a performance engineer, I want to set up a soak testing tool (e.g. Grafana k6) and run a sustained-load test on the product browsing endpoints (GET /api/v1/product/get-product, GET /api/v1/product/product-details/:slug) over an extended period (e.g. 30 minutes at moderate concurrency) to detect memory leaks, connection pool exhaustion, or progressive response time degradation.</w:t>
      </w:r>
    </w:p>
    <w:p>
      <w:pPr>
        <w:spacing w:before="40" w:after="0"/>
        <w:ind w:left="227"/>
      </w:pPr>
      <w:r>
        <w:rPr>
          <w:rFonts w:ascii="Arial" w:hAnsi="Arial"/>
          <w:b/>
          <w:color w:val="7F8C8D"/>
          <w:sz w:val="19"/>
        </w:rPr>
        <w:t xml:space="preserve">People involved: </w:t>
      </w:r>
      <w:r>
        <w:rPr>
          <w:rFonts w:ascii="Arial" w:hAnsi="Arial"/>
          <w:sz w:val="19"/>
        </w:rPr>
        <w:t>Yik Seng (ProductDetails.js, productController, productModel)</w:t>
      </w:r>
    </w:p>
    <w:p>
      <w:pPr>
        <w:spacing w:before="120" w:after="0"/>
      </w:pPr>
      <w:r>
        <w:rPr>
          <w:rFonts w:ascii="Arial" w:hAnsi="Arial"/>
          <w:color w:val="7F8C8D"/>
          <w:sz w:val="14"/>
        </w:rPr>
        <w:t>──────────────────────────────────────────────────────────────────────────────────────────</w:t>
      </w:r>
    </w:p>
    <w:p>
      <w:pPr>
        <w:spacing w:before="280" w:after="40"/>
      </w:pPr>
      <w:r>
        <w:rPr>
          <w:rFonts w:ascii="Arial" w:hAnsi="Arial"/>
          <w:b/>
          <w:color w:val="1A355E"/>
          <w:sz w:val="22"/>
        </w:rPr>
        <w:t xml:space="preserve">NFT-YS-2  </w:t>
      </w:r>
      <w:r>
        <w:rPr>
          <w:rFonts w:ascii="Arial" w:hAnsi="Arial"/>
          <w:b/>
          <w:color w:val="000000"/>
          <w:sz w:val="22"/>
        </w:rPr>
        <w:t>Automate soak tests on category-product filtering endpoints</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after="20" w:before="20"/>
            </w:pPr>
            <w:r>
              <w:rPr>
                <w:rFonts w:ascii="Arial" w:hAnsi="Arial"/>
                <w:b/>
                <w:sz w:val="18"/>
              </w:rPr>
              <w:t>Type</w:t>
            </w:r>
          </w:p>
        </w:tc>
        <w:tc>
          <w:tcPr>
            <w:tcW w:type="dxa" w:w="3324"/>
          </w:tcPr>
          <w:p>
            <w:pPr>
              <w:spacing w:after="20" w:before="20"/>
            </w:pPr>
            <w:r>
              <w:rPr>
                <w:rFonts w:ascii="Arial" w:hAnsi="Arial"/>
                <w:b/>
                <w:sz w:val="18"/>
              </w:rPr>
              <w:t>Priority</w:t>
            </w:r>
          </w:p>
        </w:tc>
        <w:tc>
          <w:tcPr>
            <w:tcW w:type="dxa" w:w="3324"/>
          </w:tcPr>
          <w:p>
            <w:pPr>
              <w:spacing w:after="20" w:before="20"/>
            </w:pPr>
            <w:r>
              <w:rPr>
                <w:rFonts w:ascii="Arial" w:hAnsi="Arial"/>
                <w:b/>
                <w:sz w:val="18"/>
              </w:rPr>
              <w:t>Points</w:t>
            </w:r>
          </w:p>
        </w:tc>
      </w:tr>
      <w:tr>
        <w:tc>
          <w:tcPr>
            <w:tcW w:type="dxa" w:w="3324"/>
          </w:tcPr>
          <w:p>
            <w:pPr>
              <w:spacing w:after="20" w:before="20"/>
            </w:pPr>
            <w:r>
              <w:rPr>
                <w:rFonts w:ascii="Arial" w:hAnsi="Arial"/>
                <w:sz w:val="18"/>
              </w:rPr>
              <w:t>Story</w:t>
            </w:r>
          </w:p>
        </w:tc>
        <w:tc>
          <w:tcPr>
            <w:tcW w:type="dxa" w:w="3324"/>
          </w:tcPr>
          <w:p>
            <w:pPr>
              <w:spacing w:after="20" w:before="20"/>
            </w:pPr>
            <w:r>
              <w:rPr>
                <w:rFonts w:ascii="Arial" w:hAnsi="Arial"/>
                <w:sz w:val="18"/>
              </w:rPr>
              <w:t>Medium</w:t>
            </w:r>
          </w:p>
        </w:tc>
        <w:tc>
          <w:tcPr>
            <w:tcW w:type="dxa" w:w="3324"/>
          </w:tcPr>
          <w:p>
            <w:pPr>
              <w:spacing w:after="20" w:before="20"/>
            </w:pPr>
            <w:r>
              <w:rPr>
                <w:rFonts w:ascii="Arial" w:hAnsi="Arial"/>
                <w:sz w:val="18"/>
              </w:rPr>
              <w:t>1</w:t>
            </w:r>
          </w:p>
        </w:tc>
      </w:tr>
    </w:tbl>
    <w:p>
      <w:pPr>
        <w:spacing w:after="0" w:before="0"/>
      </w:pPr>
    </w:p>
    <w:p>
      <w:pPr>
        <w:spacing w:before="100" w:after="20"/>
      </w:pPr>
      <w:r>
        <w:rPr>
          <w:rFonts w:ascii="Arial" w:hAnsi="Arial"/>
          <w:b/>
          <w:color w:val="7F8C8D"/>
          <w:sz w:val="19"/>
        </w:rPr>
        <w:t>Components:</w:t>
      </w:r>
    </w:p>
    <w:p>
      <w:pPr>
        <w:spacing w:before="0" w:after="60"/>
        <w:ind w:left="227"/>
      </w:pPr>
      <w:r>
        <w:rPr>
          <w:rFonts w:ascii="Arial" w:hAnsi="Arial"/>
          <w:color w:val="27AE60"/>
          <w:sz w:val="19"/>
        </w:rPr>
        <w:t>controllers/productController.js</w:t>
      </w:r>
      <w:r>
        <w:rPr>
          <w:rFonts w:ascii="Arial" w:hAnsi="Arial"/>
          <w:sz w:val="19"/>
        </w:rPr>
        <w:t xml:space="preserve">, </w:t>
      </w:r>
      <w:r>
        <w:rPr>
          <w:rFonts w:ascii="Arial" w:hAnsi="Arial"/>
          <w:color w:val="27AE60"/>
          <w:sz w:val="19"/>
        </w:rPr>
        <w:t>routes/productRoutes.js</w:t>
      </w:r>
      <w:r>
        <w:rPr>
          <w:rFonts w:ascii="Arial" w:hAnsi="Arial"/>
          <w:sz w:val="19"/>
        </w:rPr>
        <w:t xml:space="preserve">, </w:t>
      </w:r>
      <w:r>
        <w:rPr>
          <w:rFonts w:ascii="Arial" w:hAnsi="Arial"/>
          <w:color w:val="27AE60"/>
          <w:sz w:val="19"/>
        </w:rPr>
        <w:t>client/src/pages/CategoryProduct.js</w:t>
      </w:r>
    </w:p>
    <w:p>
      <w:pPr>
        <w:spacing w:before="100" w:after="20"/>
      </w:pPr>
      <w:r>
        <w:rPr>
          <w:rFonts w:ascii="Arial" w:hAnsi="Arial"/>
          <w:b/>
          <w:color w:val="7F8C8D"/>
          <w:sz w:val="19"/>
        </w:rPr>
        <w:t>User Story:</w:t>
      </w:r>
    </w:p>
    <w:p>
      <w:pPr>
        <w:spacing w:before="0" w:after="60"/>
        <w:ind w:left="227"/>
      </w:pPr>
      <w:r>
        <w:rPr>
          <w:rFonts w:ascii="Arial" w:hAnsi="Arial"/>
          <w:sz w:val="20"/>
        </w:rPr>
        <w:t>As a performance engineer, I want to automate soak tests on the category-product filtering endpoint (GET /api/v1/product/product-category/:slug) and the product filter endpoint (POST /api/v1/product/product-filters) to verify that sustained filtering activity does not cause DB query slowdowns or resource exhaustion over time.</w:t>
      </w:r>
    </w:p>
    <w:p>
      <w:pPr>
        <w:spacing w:before="40" w:after="0"/>
        <w:ind w:left="227"/>
      </w:pPr>
      <w:r>
        <w:rPr>
          <w:rFonts w:ascii="Arial" w:hAnsi="Arial"/>
          <w:b/>
          <w:color w:val="7F8C8D"/>
          <w:sz w:val="19"/>
        </w:rPr>
        <w:t xml:space="preserve">People involved: </w:t>
      </w:r>
      <w:r>
        <w:rPr>
          <w:rFonts w:ascii="Arial" w:hAnsi="Arial"/>
          <w:sz w:val="19"/>
        </w:rPr>
        <w:t>Yik Seng (CategoryProduct.js, productController, productRoutes)</w:t>
      </w:r>
    </w:p>
    <w:p>
      <w:pPr>
        <w:spacing w:before="120" w:after="0"/>
      </w:pPr>
      <w:r>
        <w:rPr>
          <w:rFonts w:ascii="Arial" w:hAnsi="Arial"/>
          <w:color w:val="7F8C8D"/>
          <w:sz w:val="14"/>
        </w:rPr>
        <w:t>──────────────────────────────────────────────────────────────────────────────────────────</w:t>
      </w:r>
    </w:p>
    <w:p>
      <w:pPr>
        <w:spacing w:before="280" w:after="40"/>
      </w:pPr>
      <w:r>
        <w:rPr>
          <w:rFonts w:ascii="Arial" w:hAnsi="Arial"/>
          <w:b/>
          <w:color w:val="1A355E"/>
          <w:sz w:val="22"/>
        </w:rPr>
        <w:t xml:space="preserve">NFT-YS-3  </w:t>
      </w:r>
      <w:r>
        <w:rPr>
          <w:rFonts w:ascii="Arial" w:hAnsi="Arial"/>
          <w:b/>
          <w:color w:val="000000"/>
          <w:sz w:val="22"/>
        </w:rPr>
        <w:t>Fix bugs found during soak testing</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after="20" w:before="20"/>
            </w:pPr>
            <w:r>
              <w:rPr>
                <w:rFonts w:ascii="Arial" w:hAnsi="Arial"/>
                <w:b/>
                <w:sz w:val="18"/>
              </w:rPr>
              <w:t>Type</w:t>
            </w:r>
          </w:p>
        </w:tc>
        <w:tc>
          <w:tcPr>
            <w:tcW w:type="dxa" w:w="3324"/>
          </w:tcPr>
          <w:p>
            <w:pPr>
              <w:spacing w:after="20" w:before="20"/>
            </w:pPr>
            <w:r>
              <w:rPr>
                <w:rFonts w:ascii="Arial" w:hAnsi="Arial"/>
                <w:b/>
                <w:sz w:val="18"/>
              </w:rPr>
              <w:t>Priority</w:t>
            </w:r>
          </w:p>
        </w:tc>
        <w:tc>
          <w:tcPr>
            <w:tcW w:type="dxa" w:w="3324"/>
          </w:tcPr>
          <w:p>
            <w:pPr>
              <w:spacing w:after="20" w:before="20"/>
            </w:pPr>
            <w:r>
              <w:rPr>
                <w:rFonts w:ascii="Arial" w:hAnsi="Arial"/>
                <w:b/>
                <w:sz w:val="18"/>
              </w:rPr>
              <w:t>Points</w:t>
            </w:r>
          </w:p>
        </w:tc>
      </w:tr>
      <w:tr>
        <w:tc>
          <w:tcPr>
            <w:tcW w:type="dxa" w:w="3324"/>
          </w:tcPr>
          <w:p>
            <w:pPr>
              <w:spacing w:after="20" w:before="20"/>
            </w:pPr>
            <w:r>
              <w:rPr>
                <w:rFonts w:ascii="Arial" w:hAnsi="Arial"/>
                <w:sz w:val="18"/>
              </w:rPr>
              <w:t>Story</w:t>
            </w:r>
          </w:p>
        </w:tc>
        <w:tc>
          <w:tcPr>
            <w:tcW w:type="dxa" w:w="3324"/>
          </w:tcPr>
          <w:p>
            <w:pPr>
              <w:spacing w:after="20" w:before="20"/>
            </w:pPr>
            <w:r>
              <w:rPr>
                <w:rFonts w:ascii="Arial" w:hAnsi="Arial"/>
                <w:sz w:val="18"/>
              </w:rPr>
              <w:t>Medium</w:t>
            </w:r>
          </w:p>
        </w:tc>
        <w:tc>
          <w:tcPr>
            <w:tcW w:type="dxa" w:w="3324"/>
          </w:tcPr>
          <w:p>
            <w:pPr>
              <w:spacing w:after="20" w:before="20"/>
            </w:pPr>
            <w:r>
              <w:rPr>
                <w:rFonts w:ascii="Arial" w:hAnsi="Arial"/>
                <w:sz w:val="18"/>
              </w:rPr>
              <w:t>1</w:t>
            </w:r>
          </w:p>
        </w:tc>
      </w:tr>
    </w:tbl>
    <w:p>
      <w:pPr>
        <w:spacing w:after="0" w:before="0"/>
      </w:pPr>
    </w:p>
    <w:p>
      <w:pPr>
        <w:spacing w:before="100" w:after="20"/>
      </w:pPr>
      <w:r>
        <w:rPr>
          <w:rFonts w:ascii="Arial" w:hAnsi="Arial"/>
          <w:b/>
          <w:color w:val="7F8C8D"/>
          <w:sz w:val="19"/>
        </w:rPr>
        <w:t>Components:</w:t>
      </w:r>
    </w:p>
    <w:p>
      <w:pPr>
        <w:spacing w:before="0" w:after="60"/>
        <w:ind w:left="227"/>
      </w:pPr>
      <w:r>
        <w:rPr>
          <w:rFonts w:ascii="Arial" w:hAnsi="Arial"/>
          <w:color w:val="27AE60"/>
          <w:sz w:val="19"/>
        </w:rPr>
        <w:t>controllers/productController.js</w:t>
      </w:r>
      <w:r>
        <w:rPr>
          <w:rFonts w:ascii="Arial" w:hAnsi="Arial"/>
          <w:sz w:val="19"/>
        </w:rPr>
        <w:t xml:space="preserve">, </w:t>
      </w:r>
      <w:r>
        <w:rPr>
          <w:rFonts w:ascii="Arial" w:hAnsi="Arial"/>
          <w:color w:val="27AE60"/>
          <w:sz w:val="19"/>
        </w:rPr>
        <w:t>models/productModel.js</w:t>
      </w:r>
      <w:r>
        <w:rPr>
          <w:rFonts w:ascii="Arial" w:hAnsi="Arial"/>
          <w:sz w:val="19"/>
        </w:rPr>
        <w:t xml:space="preserve">, </w:t>
      </w:r>
      <w:r>
        <w:rPr>
          <w:rFonts w:ascii="Arial" w:hAnsi="Arial"/>
          <w:color w:val="27AE60"/>
          <w:sz w:val="19"/>
        </w:rPr>
        <w:t>routes/productRoutes.js</w:t>
      </w:r>
    </w:p>
    <w:p>
      <w:pPr>
        <w:spacing w:before="100" w:after="20"/>
      </w:pPr>
      <w:r>
        <w:rPr>
          <w:rFonts w:ascii="Arial" w:hAnsi="Arial"/>
          <w:b/>
          <w:color w:val="7F8C8D"/>
          <w:sz w:val="19"/>
        </w:rPr>
        <w:t>User Story:</w:t>
      </w:r>
    </w:p>
    <w:p>
      <w:pPr>
        <w:spacing w:before="0" w:after="60"/>
        <w:ind w:left="227"/>
      </w:pPr>
      <w:r>
        <w:rPr>
          <w:rFonts w:ascii="Arial" w:hAnsi="Arial"/>
          <w:sz w:val="20"/>
        </w:rPr>
        <w:t>As a developer, I want to fix any bugs found during soak testing (e.g. unclosed DB cursors, memory leaks in product queries, connection pool exhaustion) so that the product browsing experience remains stable over long sessions.</w:t>
      </w:r>
    </w:p>
    <w:p>
      <w:pPr>
        <w:spacing w:before="40" w:after="0"/>
        <w:ind w:left="227"/>
      </w:pPr>
      <w:r>
        <w:rPr>
          <w:rFonts w:ascii="Arial" w:hAnsi="Arial"/>
          <w:b/>
          <w:color w:val="7F8C8D"/>
          <w:sz w:val="19"/>
        </w:rPr>
        <w:t xml:space="preserve">People involved: </w:t>
      </w:r>
      <w:r>
        <w:rPr>
          <w:rFonts w:ascii="Arial" w:hAnsi="Arial"/>
          <w:sz w:val="19"/>
        </w:rPr>
        <w:t>Yik Seng</w:t>
      </w:r>
    </w:p>
    <w:p>
      <w:pPr>
        <w:spacing w:before="120" w:after="0"/>
      </w:pPr>
      <w:r>
        <w:rPr>
          <w:rFonts w:ascii="Arial" w:hAnsi="Arial"/>
          <w:color w:val="7F8C8D"/>
          <w:sz w:val="14"/>
        </w:rPr>
        <w:t>──────────────────────────────────────────────────────────────────────────────────────────</w:t>
      </w:r>
    </w:p>
    <w:p>
      <w:pPr>
        <w:spacing w:before="200" w:after="60"/>
      </w:pPr>
      <w:r>
        <w:rPr>
          <w:rFonts w:ascii="Arial" w:hAnsi="Arial"/>
          <w:b/>
          <w:i w:val="0"/>
          <w:color w:val="000000"/>
          <w:sz w:val="24"/>
        </w:rPr>
        <w:t>Summary</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spacing w:after="20" w:before="20"/>
            </w:pPr>
            <w:r>
              <w:rPr>
                <w:rFonts w:ascii="Arial" w:hAnsi="Arial"/>
                <w:b/>
                <w:sz w:val="17"/>
              </w:rPr>
              <w:t>Issue</w:t>
            </w:r>
          </w:p>
        </w:tc>
        <w:tc>
          <w:tcPr>
            <w:tcW w:type="dxa" w:w="1662"/>
          </w:tcPr>
          <w:p>
            <w:pPr>
              <w:spacing w:after="20" w:before="20"/>
            </w:pPr>
            <w:r>
              <w:rPr>
                <w:rFonts w:ascii="Arial" w:hAnsi="Arial"/>
                <w:b/>
                <w:sz w:val="17"/>
              </w:rPr>
              <w:t>Summary</w:t>
            </w:r>
          </w:p>
        </w:tc>
        <w:tc>
          <w:tcPr>
            <w:tcW w:type="dxa" w:w="1662"/>
          </w:tcPr>
          <w:p>
            <w:pPr>
              <w:spacing w:after="20" w:before="20"/>
            </w:pPr>
            <w:r>
              <w:rPr>
                <w:rFonts w:ascii="Arial" w:hAnsi="Arial"/>
                <w:b/>
                <w:sz w:val="17"/>
              </w:rPr>
              <w:t>Member</w:t>
            </w:r>
          </w:p>
        </w:tc>
        <w:tc>
          <w:tcPr>
            <w:tcW w:type="dxa" w:w="1662"/>
          </w:tcPr>
          <w:p>
            <w:pPr>
              <w:spacing w:after="20" w:before="20"/>
            </w:pPr>
            <w:r>
              <w:rPr>
                <w:rFonts w:ascii="Arial" w:hAnsi="Arial"/>
                <w:b/>
                <w:sz w:val="17"/>
              </w:rPr>
              <w:t>Test Type</w:t>
            </w:r>
          </w:p>
        </w:tc>
        <w:tc>
          <w:tcPr>
            <w:tcW w:type="dxa" w:w="1662"/>
          </w:tcPr>
          <w:p>
            <w:pPr>
              <w:spacing w:after="20" w:before="20"/>
            </w:pPr>
            <w:r>
              <w:rPr>
                <w:rFonts w:ascii="Arial" w:hAnsi="Arial"/>
                <w:b/>
                <w:sz w:val="17"/>
              </w:rPr>
              <w:t>Priority</w:t>
            </w:r>
          </w:p>
        </w:tc>
        <w:tc>
          <w:tcPr>
            <w:tcW w:type="dxa" w:w="1662"/>
          </w:tcPr>
          <w:p>
            <w:pPr>
              <w:spacing w:after="20" w:before="20"/>
            </w:pPr>
            <w:r>
              <w:rPr>
                <w:rFonts w:ascii="Arial" w:hAnsi="Arial"/>
                <w:b/>
                <w:sz w:val="17"/>
              </w:rPr>
              <w:t>Pts</w:t>
            </w:r>
          </w:p>
        </w:tc>
      </w:tr>
      <w:tr>
        <w:tc>
          <w:tcPr>
            <w:tcW w:type="dxa" w:w="1662"/>
          </w:tcPr>
          <w:p>
            <w:pPr>
              <w:spacing w:after="20" w:before="20"/>
            </w:pPr>
            <w:r>
              <w:rPr>
                <w:rFonts w:ascii="Arial" w:hAnsi="Arial"/>
                <w:sz w:val="17"/>
              </w:rPr>
              <w:t>NFT-WS-1</w:t>
            </w:r>
          </w:p>
        </w:tc>
        <w:tc>
          <w:tcPr>
            <w:tcW w:type="dxa" w:w="1662"/>
          </w:tcPr>
          <w:p>
            <w:pPr>
              <w:spacing w:after="20" w:before="20"/>
            </w:pPr>
            <w:r>
              <w:rPr>
                <w:rFonts w:ascii="Arial" w:hAnsi="Arial"/>
                <w:sz w:val="17"/>
              </w:rPr>
              <w:t>Security tests — auth endpoints (login, register)</w:t>
            </w:r>
          </w:p>
        </w:tc>
        <w:tc>
          <w:tcPr>
            <w:tcW w:type="dxa" w:w="1662"/>
          </w:tcPr>
          <w:p>
            <w:pPr>
              <w:spacing w:after="20" w:before="20"/>
            </w:pPr>
            <w:r>
              <w:rPr>
                <w:rFonts w:ascii="Arial" w:hAnsi="Arial"/>
                <w:sz w:val="17"/>
              </w:rPr>
              <w:t>Wei Sheng</w:t>
            </w:r>
          </w:p>
        </w:tc>
        <w:tc>
          <w:tcPr>
            <w:tcW w:type="dxa" w:w="1662"/>
          </w:tcPr>
          <w:p>
            <w:pPr>
              <w:spacing w:after="20" w:before="20"/>
            </w:pPr>
            <w:r>
              <w:rPr>
                <w:rFonts w:ascii="Arial" w:hAnsi="Arial"/>
                <w:sz w:val="17"/>
              </w:rPr>
              <w:t>Security</w:t>
            </w:r>
          </w:p>
        </w:tc>
        <w:tc>
          <w:tcPr>
            <w:tcW w:type="dxa" w:w="1662"/>
          </w:tcPr>
          <w:p>
            <w:pPr>
              <w:spacing w:after="20" w:before="20"/>
            </w:pPr>
            <w:r>
              <w:rPr>
                <w:rFonts w:ascii="Arial" w:hAnsi="Arial"/>
                <w:sz w:val="17"/>
              </w:rPr>
              <w:t>High</w:t>
            </w:r>
          </w:p>
        </w:tc>
        <w:tc>
          <w:tcPr>
            <w:tcW w:type="dxa" w:w="1662"/>
          </w:tcPr>
          <w:p>
            <w:pPr>
              <w:spacing w:after="20" w:before="20"/>
            </w:pPr>
            <w:r>
              <w:rPr>
                <w:rFonts w:ascii="Arial" w:hAnsi="Arial"/>
                <w:sz w:val="17"/>
              </w:rPr>
              <w:t>2</w:t>
            </w:r>
          </w:p>
        </w:tc>
      </w:tr>
      <w:tr>
        <w:tc>
          <w:tcPr>
            <w:tcW w:type="dxa" w:w="1662"/>
          </w:tcPr>
          <w:p>
            <w:pPr>
              <w:spacing w:after="20" w:before="20"/>
            </w:pPr>
            <w:r>
              <w:rPr>
                <w:rFonts w:ascii="Arial" w:hAnsi="Arial"/>
                <w:sz w:val="17"/>
              </w:rPr>
              <w:t>NFT-WS-2</w:t>
            </w:r>
          </w:p>
        </w:tc>
        <w:tc>
          <w:tcPr>
            <w:tcW w:type="dxa" w:w="1662"/>
          </w:tcPr>
          <w:p>
            <w:pPr>
              <w:spacing w:after="20" w:before="20"/>
            </w:pPr>
            <w:r>
              <w:rPr>
                <w:rFonts w:ascii="Arial" w:hAnsi="Arial"/>
                <w:sz w:val="17"/>
              </w:rPr>
              <w:t>Security tests — profile &amp; order-access endpoints</w:t>
            </w:r>
          </w:p>
        </w:tc>
        <w:tc>
          <w:tcPr>
            <w:tcW w:type="dxa" w:w="1662"/>
          </w:tcPr>
          <w:p>
            <w:pPr>
              <w:spacing w:after="20" w:before="20"/>
            </w:pPr>
            <w:r>
              <w:rPr>
                <w:rFonts w:ascii="Arial" w:hAnsi="Arial"/>
                <w:sz w:val="17"/>
              </w:rPr>
              <w:t>Wei Sheng</w:t>
            </w:r>
          </w:p>
        </w:tc>
        <w:tc>
          <w:tcPr>
            <w:tcW w:type="dxa" w:w="1662"/>
          </w:tcPr>
          <w:p>
            <w:pPr>
              <w:spacing w:after="20" w:before="20"/>
            </w:pPr>
            <w:r>
              <w:rPr>
                <w:rFonts w:ascii="Arial" w:hAnsi="Arial"/>
                <w:sz w:val="17"/>
              </w:rPr>
              <w:t>Security</w:t>
            </w:r>
          </w:p>
        </w:tc>
        <w:tc>
          <w:tcPr>
            <w:tcW w:type="dxa" w:w="1662"/>
          </w:tcPr>
          <w:p>
            <w:pPr>
              <w:spacing w:after="20" w:before="20"/>
            </w:pPr>
            <w:r>
              <w:rPr>
                <w:rFonts w:ascii="Arial" w:hAnsi="Arial"/>
                <w:sz w:val="17"/>
              </w:rPr>
              <w:t>Medium</w:t>
            </w:r>
          </w:p>
        </w:tc>
        <w:tc>
          <w:tcPr>
            <w:tcW w:type="dxa" w:w="1662"/>
          </w:tcPr>
          <w:p>
            <w:pPr>
              <w:spacing w:after="20" w:before="20"/>
            </w:pPr>
            <w:r>
              <w:rPr>
                <w:rFonts w:ascii="Arial" w:hAnsi="Arial"/>
                <w:sz w:val="17"/>
              </w:rPr>
              <w:t>1</w:t>
            </w:r>
          </w:p>
        </w:tc>
      </w:tr>
      <w:tr>
        <w:tc>
          <w:tcPr>
            <w:tcW w:type="dxa" w:w="1662"/>
          </w:tcPr>
          <w:p>
            <w:pPr>
              <w:spacing w:after="20" w:before="20"/>
            </w:pPr>
            <w:r>
              <w:rPr>
                <w:rFonts w:ascii="Arial" w:hAnsi="Arial"/>
                <w:sz w:val="17"/>
              </w:rPr>
              <w:t>NFT-WS-3</w:t>
            </w:r>
          </w:p>
        </w:tc>
        <w:tc>
          <w:tcPr>
            <w:tcW w:type="dxa" w:w="1662"/>
          </w:tcPr>
          <w:p>
            <w:pPr>
              <w:spacing w:after="20" w:before="20"/>
            </w:pPr>
            <w:r>
              <w:rPr>
                <w:rFonts w:ascii="Arial" w:hAnsi="Arial"/>
                <w:sz w:val="17"/>
              </w:rPr>
              <w:t>Fix security bugs found during testing</w:t>
            </w:r>
          </w:p>
        </w:tc>
        <w:tc>
          <w:tcPr>
            <w:tcW w:type="dxa" w:w="1662"/>
          </w:tcPr>
          <w:p>
            <w:pPr>
              <w:spacing w:after="20" w:before="20"/>
            </w:pPr>
            <w:r>
              <w:rPr>
                <w:rFonts w:ascii="Arial" w:hAnsi="Arial"/>
                <w:sz w:val="17"/>
              </w:rPr>
              <w:t>Wei Sheng</w:t>
            </w:r>
          </w:p>
        </w:tc>
        <w:tc>
          <w:tcPr>
            <w:tcW w:type="dxa" w:w="1662"/>
          </w:tcPr>
          <w:p>
            <w:pPr>
              <w:spacing w:after="20" w:before="20"/>
            </w:pPr>
            <w:r>
              <w:rPr>
                <w:rFonts w:ascii="Arial" w:hAnsi="Arial"/>
                <w:sz w:val="17"/>
              </w:rPr>
              <w:t>Security</w:t>
            </w:r>
          </w:p>
        </w:tc>
        <w:tc>
          <w:tcPr>
            <w:tcW w:type="dxa" w:w="1662"/>
          </w:tcPr>
          <w:p>
            <w:pPr>
              <w:spacing w:after="20" w:before="20"/>
            </w:pPr>
            <w:r>
              <w:rPr>
                <w:rFonts w:ascii="Arial" w:hAnsi="Arial"/>
                <w:sz w:val="17"/>
              </w:rPr>
              <w:t>Medium</w:t>
            </w:r>
          </w:p>
        </w:tc>
        <w:tc>
          <w:tcPr>
            <w:tcW w:type="dxa" w:w="1662"/>
          </w:tcPr>
          <w:p>
            <w:pPr>
              <w:spacing w:after="20" w:before="20"/>
            </w:pPr>
            <w:r>
              <w:rPr>
                <w:rFonts w:ascii="Arial" w:hAnsi="Arial"/>
                <w:sz w:val="17"/>
              </w:rPr>
              <w:t>1</w:t>
            </w:r>
          </w:p>
        </w:tc>
      </w:tr>
      <w:tr>
        <w:tc>
          <w:tcPr>
            <w:tcW w:type="dxa" w:w="1662"/>
          </w:tcPr>
          <w:p>
            <w:pPr>
              <w:spacing w:after="20" w:before="20"/>
            </w:pPr>
            <w:r>
              <w:rPr>
                <w:rFonts w:ascii="Arial" w:hAnsi="Arial"/>
                <w:sz w:val="17"/>
              </w:rPr>
              <w:t>NFT-PB-1</w:t>
            </w:r>
          </w:p>
        </w:tc>
        <w:tc>
          <w:tcPr>
            <w:tcW w:type="dxa" w:w="1662"/>
          </w:tcPr>
          <w:p>
            <w:pPr>
              <w:spacing w:after="20" w:before="20"/>
            </w:pPr>
            <w:r>
              <w:rPr>
                <w:rFonts w:ascii="Arial" w:hAnsi="Arial"/>
                <w:sz w:val="17"/>
              </w:rPr>
              <w:t>Load tests — login &amp; registration endpoints</w:t>
            </w:r>
          </w:p>
        </w:tc>
        <w:tc>
          <w:tcPr>
            <w:tcW w:type="dxa" w:w="1662"/>
          </w:tcPr>
          <w:p>
            <w:pPr>
              <w:spacing w:after="20" w:before="20"/>
            </w:pPr>
            <w:r>
              <w:rPr>
                <w:rFonts w:ascii="Arial" w:hAnsi="Arial"/>
                <w:sz w:val="17"/>
              </w:rPr>
              <w:t>Priyansh</w:t>
            </w:r>
          </w:p>
        </w:tc>
        <w:tc>
          <w:tcPr>
            <w:tcW w:type="dxa" w:w="1662"/>
          </w:tcPr>
          <w:p>
            <w:pPr>
              <w:spacing w:after="20" w:before="20"/>
            </w:pPr>
            <w:r>
              <w:rPr>
                <w:rFonts w:ascii="Arial" w:hAnsi="Arial"/>
                <w:sz w:val="17"/>
              </w:rPr>
              <w:t>Load</w:t>
            </w:r>
          </w:p>
        </w:tc>
        <w:tc>
          <w:tcPr>
            <w:tcW w:type="dxa" w:w="1662"/>
          </w:tcPr>
          <w:p>
            <w:pPr>
              <w:spacing w:after="20" w:before="20"/>
            </w:pPr>
            <w:r>
              <w:rPr>
                <w:rFonts w:ascii="Arial" w:hAnsi="Arial"/>
                <w:sz w:val="17"/>
              </w:rPr>
              <w:t>High</w:t>
            </w:r>
          </w:p>
        </w:tc>
        <w:tc>
          <w:tcPr>
            <w:tcW w:type="dxa" w:w="1662"/>
          </w:tcPr>
          <w:p>
            <w:pPr>
              <w:spacing w:after="20" w:before="20"/>
            </w:pPr>
            <w:r>
              <w:rPr>
                <w:rFonts w:ascii="Arial" w:hAnsi="Arial"/>
                <w:sz w:val="17"/>
              </w:rPr>
              <w:t>2</w:t>
            </w:r>
          </w:p>
        </w:tc>
      </w:tr>
      <w:tr>
        <w:tc>
          <w:tcPr>
            <w:tcW w:type="dxa" w:w="1662"/>
          </w:tcPr>
          <w:p>
            <w:pPr>
              <w:spacing w:after="20" w:before="20"/>
            </w:pPr>
            <w:r>
              <w:rPr>
                <w:rFonts w:ascii="Arial" w:hAnsi="Arial"/>
                <w:sz w:val="17"/>
              </w:rPr>
              <w:t>NFT-PB-2</w:t>
            </w:r>
          </w:p>
        </w:tc>
        <w:tc>
          <w:tcPr>
            <w:tcW w:type="dxa" w:w="1662"/>
          </w:tcPr>
          <w:p>
            <w:pPr>
              <w:spacing w:after="20" w:before="20"/>
            </w:pPr>
            <w:r>
              <w:rPr>
                <w:rFonts w:ascii="Arial" w:hAnsi="Arial"/>
                <w:sz w:val="17"/>
              </w:rPr>
              <w:t>Load tests — admin category &amp; product management</w:t>
            </w:r>
          </w:p>
        </w:tc>
        <w:tc>
          <w:tcPr>
            <w:tcW w:type="dxa" w:w="1662"/>
          </w:tcPr>
          <w:p>
            <w:pPr>
              <w:spacing w:after="20" w:before="20"/>
            </w:pPr>
            <w:r>
              <w:rPr>
                <w:rFonts w:ascii="Arial" w:hAnsi="Arial"/>
                <w:sz w:val="17"/>
              </w:rPr>
              <w:t>Priyansh</w:t>
            </w:r>
          </w:p>
        </w:tc>
        <w:tc>
          <w:tcPr>
            <w:tcW w:type="dxa" w:w="1662"/>
          </w:tcPr>
          <w:p>
            <w:pPr>
              <w:spacing w:after="20" w:before="20"/>
            </w:pPr>
            <w:r>
              <w:rPr>
                <w:rFonts w:ascii="Arial" w:hAnsi="Arial"/>
                <w:sz w:val="17"/>
              </w:rPr>
              <w:t>Load</w:t>
            </w:r>
          </w:p>
        </w:tc>
        <w:tc>
          <w:tcPr>
            <w:tcW w:type="dxa" w:w="1662"/>
          </w:tcPr>
          <w:p>
            <w:pPr>
              <w:spacing w:after="20" w:before="20"/>
            </w:pPr>
            <w:r>
              <w:rPr>
                <w:rFonts w:ascii="Arial" w:hAnsi="Arial"/>
                <w:sz w:val="17"/>
              </w:rPr>
              <w:t>Medium</w:t>
            </w:r>
          </w:p>
        </w:tc>
        <w:tc>
          <w:tcPr>
            <w:tcW w:type="dxa" w:w="1662"/>
          </w:tcPr>
          <w:p>
            <w:pPr>
              <w:spacing w:after="20" w:before="20"/>
            </w:pPr>
            <w:r>
              <w:rPr>
                <w:rFonts w:ascii="Arial" w:hAnsi="Arial"/>
                <w:sz w:val="17"/>
              </w:rPr>
              <w:t>1</w:t>
            </w:r>
          </w:p>
        </w:tc>
      </w:tr>
      <w:tr>
        <w:tc>
          <w:tcPr>
            <w:tcW w:type="dxa" w:w="1662"/>
          </w:tcPr>
          <w:p>
            <w:pPr>
              <w:spacing w:after="20" w:before="20"/>
            </w:pPr>
            <w:r>
              <w:rPr>
                <w:rFonts w:ascii="Arial" w:hAnsi="Arial"/>
                <w:sz w:val="17"/>
              </w:rPr>
              <w:t>NFT-PB-3</w:t>
            </w:r>
          </w:p>
        </w:tc>
        <w:tc>
          <w:tcPr>
            <w:tcW w:type="dxa" w:w="1662"/>
          </w:tcPr>
          <w:p>
            <w:pPr>
              <w:spacing w:after="20" w:before="20"/>
            </w:pPr>
            <w:r>
              <w:rPr>
                <w:rFonts w:ascii="Arial" w:hAnsi="Arial"/>
                <w:sz w:val="17"/>
              </w:rPr>
              <w:t>Fix performance/functional bugs from load testing</w:t>
            </w:r>
          </w:p>
        </w:tc>
        <w:tc>
          <w:tcPr>
            <w:tcW w:type="dxa" w:w="1662"/>
          </w:tcPr>
          <w:p>
            <w:pPr>
              <w:spacing w:after="20" w:before="20"/>
            </w:pPr>
            <w:r>
              <w:rPr>
                <w:rFonts w:ascii="Arial" w:hAnsi="Arial"/>
                <w:sz w:val="17"/>
              </w:rPr>
              <w:t>Priyansh</w:t>
            </w:r>
          </w:p>
        </w:tc>
        <w:tc>
          <w:tcPr>
            <w:tcW w:type="dxa" w:w="1662"/>
          </w:tcPr>
          <w:p>
            <w:pPr>
              <w:spacing w:after="20" w:before="20"/>
            </w:pPr>
            <w:r>
              <w:rPr>
                <w:rFonts w:ascii="Arial" w:hAnsi="Arial"/>
                <w:sz w:val="17"/>
              </w:rPr>
              <w:t>Load</w:t>
            </w:r>
          </w:p>
        </w:tc>
        <w:tc>
          <w:tcPr>
            <w:tcW w:type="dxa" w:w="1662"/>
          </w:tcPr>
          <w:p>
            <w:pPr>
              <w:spacing w:after="20" w:before="20"/>
            </w:pPr>
            <w:r>
              <w:rPr>
                <w:rFonts w:ascii="Arial" w:hAnsi="Arial"/>
                <w:sz w:val="17"/>
              </w:rPr>
              <w:t>Medium</w:t>
            </w:r>
          </w:p>
        </w:tc>
        <w:tc>
          <w:tcPr>
            <w:tcW w:type="dxa" w:w="1662"/>
          </w:tcPr>
          <w:p>
            <w:pPr>
              <w:spacing w:after="20" w:before="20"/>
            </w:pPr>
            <w:r>
              <w:rPr>
                <w:rFonts w:ascii="Arial" w:hAnsi="Arial"/>
                <w:sz w:val="17"/>
              </w:rPr>
              <w:t>1</w:t>
            </w:r>
          </w:p>
        </w:tc>
      </w:tr>
      <w:tr>
        <w:tc>
          <w:tcPr>
            <w:tcW w:type="dxa" w:w="1662"/>
          </w:tcPr>
          <w:p>
            <w:pPr>
              <w:spacing w:after="20" w:before="20"/>
            </w:pPr>
            <w:r>
              <w:rPr>
                <w:rFonts w:ascii="Arial" w:hAnsi="Arial"/>
                <w:sz w:val="17"/>
              </w:rPr>
              <w:t>NFT-SL-1</w:t>
            </w:r>
          </w:p>
        </w:tc>
        <w:tc>
          <w:tcPr>
            <w:tcW w:type="dxa" w:w="1662"/>
          </w:tcPr>
          <w:p>
            <w:pPr>
              <w:spacing w:after="20" w:before="20"/>
            </w:pPr>
            <w:r>
              <w:rPr>
                <w:rFonts w:ascii="Arial" w:hAnsi="Arial"/>
                <w:sz w:val="17"/>
              </w:rPr>
              <w:t>Stress tests — category listing endpoints</w:t>
            </w:r>
          </w:p>
        </w:tc>
        <w:tc>
          <w:tcPr>
            <w:tcW w:type="dxa" w:w="1662"/>
          </w:tcPr>
          <w:p>
            <w:pPr>
              <w:spacing w:after="20" w:before="20"/>
            </w:pPr>
            <w:r>
              <w:rPr>
                <w:rFonts w:ascii="Arial" w:hAnsi="Arial"/>
                <w:sz w:val="17"/>
              </w:rPr>
              <w:t>Sandra</w:t>
            </w:r>
          </w:p>
        </w:tc>
        <w:tc>
          <w:tcPr>
            <w:tcW w:type="dxa" w:w="1662"/>
          </w:tcPr>
          <w:p>
            <w:pPr>
              <w:spacing w:after="20" w:before="20"/>
            </w:pPr>
            <w:r>
              <w:rPr>
                <w:rFonts w:ascii="Arial" w:hAnsi="Arial"/>
                <w:sz w:val="17"/>
              </w:rPr>
              <w:t>Stress</w:t>
            </w:r>
          </w:p>
        </w:tc>
        <w:tc>
          <w:tcPr>
            <w:tcW w:type="dxa" w:w="1662"/>
          </w:tcPr>
          <w:p>
            <w:pPr>
              <w:spacing w:after="20" w:before="20"/>
            </w:pPr>
            <w:r>
              <w:rPr>
                <w:rFonts w:ascii="Arial" w:hAnsi="Arial"/>
                <w:sz w:val="17"/>
              </w:rPr>
              <w:t>High</w:t>
            </w:r>
          </w:p>
        </w:tc>
        <w:tc>
          <w:tcPr>
            <w:tcW w:type="dxa" w:w="1662"/>
          </w:tcPr>
          <w:p>
            <w:pPr>
              <w:spacing w:after="20" w:before="20"/>
            </w:pPr>
            <w:r>
              <w:rPr>
                <w:rFonts w:ascii="Arial" w:hAnsi="Arial"/>
                <w:sz w:val="17"/>
              </w:rPr>
              <w:t>2</w:t>
            </w:r>
          </w:p>
        </w:tc>
      </w:tr>
      <w:tr>
        <w:tc>
          <w:tcPr>
            <w:tcW w:type="dxa" w:w="1662"/>
          </w:tcPr>
          <w:p>
            <w:pPr>
              <w:spacing w:after="20" w:before="20"/>
            </w:pPr>
            <w:r>
              <w:rPr>
                <w:rFonts w:ascii="Arial" w:hAnsi="Arial"/>
                <w:sz w:val="17"/>
              </w:rPr>
              <w:t>NFT-SL-2</w:t>
            </w:r>
          </w:p>
        </w:tc>
        <w:tc>
          <w:tcPr>
            <w:tcW w:type="dxa" w:w="1662"/>
          </w:tcPr>
          <w:p>
            <w:pPr>
              <w:spacing w:after="20" w:before="20"/>
            </w:pPr>
            <w:r>
              <w:rPr>
                <w:rFonts w:ascii="Arial" w:hAnsi="Arial"/>
                <w:sz w:val="17"/>
              </w:rPr>
              <w:t>Stress tests — search &amp; product-listing endpoints</w:t>
            </w:r>
          </w:p>
        </w:tc>
        <w:tc>
          <w:tcPr>
            <w:tcW w:type="dxa" w:w="1662"/>
          </w:tcPr>
          <w:p>
            <w:pPr>
              <w:spacing w:after="20" w:before="20"/>
            </w:pPr>
            <w:r>
              <w:rPr>
                <w:rFonts w:ascii="Arial" w:hAnsi="Arial"/>
                <w:sz w:val="17"/>
              </w:rPr>
              <w:t>Sandra</w:t>
            </w:r>
          </w:p>
        </w:tc>
        <w:tc>
          <w:tcPr>
            <w:tcW w:type="dxa" w:w="1662"/>
          </w:tcPr>
          <w:p>
            <w:pPr>
              <w:spacing w:after="20" w:before="20"/>
            </w:pPr>
            <w:r>
              <w:rPr>
                <w:rFonts w:ascii="Arial" w:hAnsi="Arial"/>
                <w:sz w:val="17"/>
              </w:rPr>
              <w:t>Stress</w:t>
            </w:r>
          </w:p>
        </w:tc>
        <w:tc>
          <w:tcPr>
            <w:tcW w:type="dxa" w:w="1662"/>
          </w:tcPr>
          <w:p>
            <w:pPr>
              <w:spacing w:after="20" w:before="20"/>
            </w:pPr>
            <w:r>
              <w:rPr>
                <w:rFonts w:ascii="Arial" w:hAnsi="Arial"/>
                <w:sz w:val="17"/>
              </w:rPr>
              <w:t>Medium</w:t>
            </w:r>
          </w:p>
        </w:tc>
        <w:tc>
          <w:tcPr>
            <w:tcW w:type="dxa" w:w="1662"/>
          </w:tcPr>
          <w:p>
            <w:pPr>
              <w:spacing w:after="20" w:before="20"/>
            </w:pPr>
            <w:r>
              <w:rPr>
                <w:rFonts w:ascii="Arial" w:hAnsi="Arial"/>
                <w:sz w:val="17"/>
              </w:rPr>
              <w:t>1</w:t>
            </w:r>
          </w:p>
        </w:tc>
      </w:tr>
      <w:tr>
        <w:tc>
          <w:tcPr>
            <w:tcW w:type="dxa" w:w="1662"/>
          </w:tcPr>
          <w:p>
            <w:pPr>
              <w:spacing w:after="20" w:before="20"/>
            </w:pPr>
            <w:r>
              <w:rPr>
                <w:rFonts w:ascii="Arial" w:hAnsi="Arial"/>
                <w:sz w:val="17"/>
              </w:rPr>
              <w:t>NFT-SL-3</w:t>
            </w:r>
          </w:p>
        </w:tc>
        <w:tc>
          <w:tcPr>
            <w:tcW w:type="dxa" w:w="1662"/>
          </w:tcPr>
          <w:p>
            <w:pPr>
              <w:spacing w:after="20" w:before="20"/>
            </w:pPr>
            <w:r>
              <w:rPr>
                <w:rFonts w:ascii="Arial" w:hAnsi="Arial"/>
                <w:sz w:val="17"/>
              </w:rPr>
              <w:t>Fix stability bugs found during stress testing</w:t>
            </w:r>
          </w:p>
        </w:tc>
        <w:tc>
          <w:tcPr>
            <w:tcW w:type="dxa" w:w="1662"/>
          </w:tcPr>
          <w:p>
            <w:pPr>
              <w:spacing w:after="20" w:before="20"/>
            </w:pPr>
            <w:r>
              <w:rPr>
                <w:rFonts w:ascii="Arial" w:hAnsi="Arial"/>
                <w:sz w:val="17"/>
              </w:rPr>
              <w:t>Sandra</w:t>
            </w:r>
          </w:p>
        </w:tc>
        <w:tc>
          <w:tcPr>
            <w:tcW w:type="dxa" w:w="1662"/>
          </w:tcPr>
          <w:p>
            <w:pPr>
              <w:spacing w:after="20" w:before="20"/>
            </w:pPr>
            <w:r>
              <w:rPr>
                <w:rFonts w:ascii="Arial" w:hAnsi="Arial"/>
                <w:sz w:val="17"/>
              </w:rPr>
              <w:t>Stress</w:t>
            </w:r>
          </w:p>
        </w:tc>
        <w:tc>
          <w:tcPr>
            <w:tcW w:type="dxa" w:w="1662"/>
          </w:tcPr>
          <w:p>
            <w:pPr>
              <w:spacing w:after="20" w:before="20"/>
            </w:pPr>
            <w:r>
              <w:rPr>
                <w:rFonts w:ascii="Arial" w:hAnsi="Arial"/>
                <w:sz w:val="17"/>
              </w:rPr>
              <w:t>Medium</w:t>
            </w:r>
          </w:p>
        </w:tc>
        <w:tc>
          <w:tcPr>
            <w:tcW w:type="dxa" w:w="1662"/>
          </w:tcPr>
          <w:p>
            <w:pPr>
              <w:spacing w:after="20" w:before="20"/>
            </w:pPr>
            <w:r>
              <w:rPr>
                <w:rFonts w:ascii="Arial" w:hAnsi="Arial"/>
                <w:sz w:val="17"/>
              </w:rPr>
              <w:t>1</w:t>
            </w:r>
          </w:p>
        </w:tc>
      </w:tr>
      <w:tr>
        <w:tc>
          <w:tcPr>
            <w:tcW w:type="dxa" w:w="1662"/>
          </w:tcPr>
          <w:p>
            <w:pPr>
              <w:spacing w:after="20" w:before="20"/>
            </w:pPr>
            <w:r>
              <w:rPr>
                <w:rFonts w:ascii="Arial" w:hAnsi="Arial"/>
                <w:sz w:val="17"/>
              </w:rPr>
              <w:t>NFT-AM-1</w:t>
            </w:r>
          </w:p>
        </w:tc>
        <w:tc>
          <w:tcPr>
            <w:tcW w:type="dxa" w:w="1662"/>
          </w:tcPr>
          <w:p>
            <w:pPr>
              <w:spacing w:after="20" w:before="20"/>
            </w:pPr>
            <w:r>
              <w:rPr>
                <w:rFonts w:ascii="Arial" w:hAnsi="Arial"/>
                <w:sz w:val="17"/>
              </w:rPr>
              <w:t>Spike tests — cart &amp; homepage product endpoints</w:t>
            </w:r>
          </w:p>
        </w:tc>
        <w:tc>
          <w:tcPr>
            <w:tcW w:type="dxa" w:w="1662"/>
          </w:tcPr>
          <w:p>
            <w:pPr>
              <w:spacing w:after="20" w:before="20"/>
            </w:pPr>
            <w:r>
              <w:rPr>
                <w:rFonts w:ascii="Arial" w:hAnsi="Arial"/>
                <w:sz w:val="17"/>
              </w:rPr>
              <w:t>Aashim</w:t>
            </w:r>
          </w:p>
        </w:tc>
        <w:tc>
          <w:tcPr>
            <w:tcW w:type="dxa" w:w="1662"/>
          </w:tcPr>
          <w:p>
            <w:pPr>
              <w:spacing w:after="20" w:before="20"/>
            </w:pPr>
            <w:r>
              <w:rPr>
                <w:rFonts w:ascii="Arial" w:hAnsi="Arial"/>
                <w:sz w:val="17"/>
              </w:rPr>
              <w:t>Spike</w:t>
            </w:r>
          </w:p>
        </w:tc>
        <w:tc>
          <w:tcPr>
            <w:tcW w:type="dxa" w:w="1662"/>
          </w:tcPr>
          <w:p>
            <w:pPr>
              <w:spacing w:after="20" w:before="20"/>
            </w:pPr>
            <w:r>
              <w:rPr>
                <w:rFonts w:ascii="Arial" w:hAnsi="Arial"/>
                <w:sz w:val="17"/>
              </w:rPr>
              <w:t>High</w:t>
            </w:r>
          </w:p>
        </w:tc>
        <w:tc>
          <w:tcPr>
            <w:tcW w:type="dxa" w:w="1662"/>
          </w:tcPr>
          <w:p>
            <w:pPr>
              <w:spacing w:after="20" w:before="20"/>
            </w:pPr>
            <w:r>
              <w:rPr>
                <w:rFonts w:ascii="Arial" w:hAnsi="Arial"/>
                <w:sz w:val="17"/>
              </w:rPr>
              <w:t>2</w:t>
            </w:r>
          </w:p>
        </w:tc>
      </w:tr>
      <w:tr>
        <w:tc>
          <w:tcPr>
            <w:tcW w:type="dxa" w:w="1662"/>
          </w:tcPr>
          <w:p>
            <w:pPr>
              <w:spacing w:after="20" w:before="20"/>
            </w:pPr>
            <w:r>
              <w:rPr>
                <w:rFonts w:ascii="Arial" w:hAnsi="Arial"/>
                <w:sz w:val="17"/>
              </w:rPr>
              <w:t>NFT-AM-2</w:t>
            </w:r>
          </w:p>
        </w:tc>
        <w:tc>
          <w:tcPr>
            <w:tcW w:type="dxa" w:w="1662"/>
          </w:tcPr>
          <w:p>
            <w:pPr>
              <w:spacing w:after="20" w:before="20"/>
            </w:pPr>
            <w:r>
              <w:rPr>
                <w:rFonts w:ascii="Arial" w:hAnsi="Arial"/>
                <w:sz w:val="17"/>
              </w:rPr>
              <w:t>Spike tests — checkout &amp; payment endpoints</w:t>
            </w:r>
          </w:p>
        </w:tc>
        <w:tc>
          <w:tcPr>
            <w:tcW w:type="dxa" w:w="1662"/>
          </w:tcPr>
          <w:p>
            <w:pPr>
              <w:spacing w:after="20" w:before="20"/>
            </w:pPr>
            <w:r>
              <w:rPr>
                <w:rFonts w:ascii="Arial" w:hAnsi="Arial"/>
                <w:sz w:val="17"/>
              </w:rPr>
              <w:t>Aashim</w:t>
            </w:r>
          </w:p>
        </w:tc>
        <w:tc>
          <w:tcPr>
            <w:tcW w:type="dxa" w:w="1662"/>
          </w:tcPr>
          <w:p>
            <w:pPr>
              <w:spacing w:after="20" w:before="20"/>
            </w:pPr>
            <w:r>
              <w:rPr>
                <w:rFonts w:ascii="Arial" w:hAnsi="Arial"/>
                <w:sz w:val="17"/>
              </w:rPr>
              <w:t>Spike</w:t>
            </w:r>
          </w:p>
        </w:tc>
        <w:tc>
          <w:tcPr>
            <w:tcW w:type="dxa" w:w="1662"/>
          </w:tcPr>
          <w:p>
            <w:pPr>
              <w:spacing w:after="20" w:before="20"/>
            </w:pPr>
            <w:r>
              <w:rPr>
                <w:rFonts w:ascii="Arial" w:hAnsi="Arial"/>
                <w:sz w:val="17"/>
              </w:rPr>
              <w:t>Medium</w:t>
            </w:r>
          </w:p>
        </w:tc>
        <w:tc>
          <w:tcPr>
            <w:tcW w:type="dxa" w:w="1662"/>
          </w:tcPr>
          <w:p>
            <w:pPr>
              <w:spacing w:after="20" w:before="20"/>
            </w:pPr>
            <w:r>
              <w:rPr>
                <w:rFonts w:ascii="Arial" w:hAnsi="Arial"/>
                <w:sz w:val="17"/>
              </w:rPr>
              <w:t>1</w:t>
            </w:r>
          </w:p>
        </w:tc>
      </w:tr>
      <w:tr>
        <w:tc>
          <w:tcPr>
            <w:tcW w:type="dxa" w:w="1662"/>
          </w:tcPr>
          <w:p>
            <w:pPr>
              <w:spacing w:after="20" w:before="20"/>
            </w:pPr>
            <w:r>
              <w:rPr>
                <w:rFonts w:ascii="Arial" w:hAnsi="Arial"/>
                <w:sz w:val="17"/>
              </w:rPr>
              <w:t>NFT-AM-3</w:t>
            </w:r>
          </w:p>
        </w:tc>
        <w:tc>
          <w:tcPr>
            <w:tcW w:type="dxa" w:w="1662"/>
          </w:tcPr>
          <w:p>
            <w:pPr>
              <w:spacing w:after="20" w:before="20"/>
            </w:pPr>
            <w:r>
              <w:rPr>
                <w:rFonts w:ascii="Arial" w:hAnsi="Arial"/>
                <w:sz w:val="17"/>
              </w:rPr>
              <w:t>Fix bugs found during spike testing</w:t>
            </w:r>
          </w:p>
        </w:tc>
        <w:tc>
          <w:tcPr>
            <w:tcW w:type="dxa" w:w="1662"/>
          </w:tcPr>
          <w:p>
            <w:pPr>
              <w:spacing w:after="20" w:before="20"/>
            </w:pPr>
            <w:r>
              <w:rPr>
                <w:rFonts w:ascii="Arial" w:hAnsi="Arial"/>
                <w:sz w:val="17"/>
              </w:rPr>
              <w:t>Aashim</w:t>
            </w:r>
          </w:p>
        </w:tc>
        <w:tc>
          <w:tcPr>
            <w:tcW w:type="dxa" w:w="1662"/>
          </w:tcPr>
          <w:p>
            <w:pPr>
              <w:spacing w:after="20" w:before="20"/>
            </w:pPr>
            <w:r>
              <w:rPr>
                <w:rFonts w:ascii="Arial" w:hAnsi="Arial"/>
                <w:sz w:val="17"/>
              </w:rPr>
              <w:t>Spike</w:t>
            </w:r>
          </w:p>
        </w:tc>
        <w:tc>
          <w:tcPr>
            <w:tcW w:type="dxa" w:w="1662"/>
          </w:tcPr>
          <w:p>
            <w:pPr>
              <w:spacing w:after="20" w:before="20"/>
            </w:pPr>
            <w:r>
              <w:rPr>
                <w:rFonts w:ascii="Arial" w:hAnsi="Arial"/>
                <w:sz w:val="17"/>
              </w:rPr>
              <w:t>Medium</w:t>
            </w:r>
          </w:p>
        </w:tc>
        <w:tc>
          <w:tcPr>
            <w:tcW w:type="dxa" w:w="1662"/>
          </w:tcPr>
          <w:p>
            <w:pPr>
              <w:spacing w:after="20" w:before="20"/>
            </w:pPr>
            <w:r>
              <w:rPr>
                <w:rFonts w:ascii="Arial" w:hAnsi="Arial"/>
                <w:sz w:val="17"/>
              </w:rPr>
              <w:t>1</w:t>
            </w:r>
          </w:p>
        </w:tc>
      </w:tr>
      <w:tr>
        <w:tc>
          <w:tcPr>
            <w:tcW w:type="dxa" w:w="1662"/>
          </w:tcPr>
          <w:p>
            <w:pPr>
              <w:spacing w:after="20" w:before="20"/>
            </w:pPr>
            <w:r>
              <w:rPr>
                <w:rFonts w:ascii="Arial" w:hAnsi="Arial"/>
                <w:sz w:val="17"/>
              </w:rPr>
              <w:t>NFT-YS-1</w:t>
            </w:r>
          </w:p>
        </w:tc>
        <w:tc>
          <w:tcPr>
            <w:tcW w:type="dxa" w:w="1662"/>
          </w:tcPr>
          <w:p>
            <w:pPr>
              <w:spacing w:after="20" w:before="20"/>
            </w:pPr>
            <w:r>
              <w:rPr>
                <w:rFonts w:ascii="Arial" w:hAnsi="Arial"/>
                <w:sz w:val="17"/>
              </w:rPr>
              <w:t>Soak tests — product browsing endpoints</w:t>
            </w:r>
          </w:p>
        </w:tc>
        <w:tc>
          <w:tcPr>
            <w:tcW w:type="dxa" w:w="1662"/>
          </w:tcPr>
          <w:p>
            <w:pPr>
              <w:spacing w:after="20" w:before="20"/>
            </w:pPr>
            <w:r>
              <w:rPr>
                <w:rFonts w:ascii="Arial" w:hAnsi="Arial"/>
                <w:sz w:val="17"/>
              </w:rPr>
              <w:t>Yik Seng</w:t>
            </w:r>
          </w:p>
        </w:tc>
        <w:tc>
          <w:tcPr>
            <w:tcW w:type="dxa" w:w="1662"/>
          </w:tcPr>
          <w:p>
            <w:pPr>
              <w:spacing w:after="20" w:before="20"/>
            </w:pPr>
            <w:r>
              <w:rPr>
                <w:rFonts w:ascii="Arial" w:hAnsi="Arial"/>
                <w:sz w:val="17"/>
              </w:rPr>
              <w:t>Soak</w:t>
            </w:r>
          </w:p>
        </w:tc>
        <w:tc>
          <w:tcPr>
            <w:tcW w:type="dxa" w:w="1662"/>
          </w:tcPr>
          <w:p>
            <w:pPr>
              <w:spacing w:after="20" w:before="20"/>
            </w:pPr>
            <w:r>
              <w:rPr>
                <w:rFonts w:ascii="Arial" w:hAnsi="Arial"/>
                <w:sz w:val="17"/>
              </w:rPr>
              <w:t>High</w:t>
            </w:r>
          </w:p>
        </w:tc>
        <w:tc>
          <w:tcPr>
            <w:tcW w:type="dxa" w:w="1662"/>
          </w:tcPr>
          <w:p>
            <w:pPr>
              <w:spacing w:after="20" w:before="20"/>
            </w:pPr>
            <w:r>
              <w:rPr>
                <w:rFonts w:ascii="Arial" w:hAnsi="Arial"/>
                <w:sz w:val="17"/>
              </w:rPr>
              <w:t>2</w:t>
            </w:r>
          </w:p>
        </w:tc>
      </w:tr>
      <w:tr>
        <w:tc>
          <w:tcPr>
            <w:tcW w:type="dxa" w:w="1662"/>
          </w:tcPr>
          <w:p>
            <w:pPr>
              <w:spacing w:after="20" w:before="20"/>
            </w:pPr>
            <w:r>
              <w:rPr>
                <w:rFonts w:ascii="Arial" w:hAnsi="Arial"/>
                <w:sz w:val="17"/>
              </w:rPr>
              <w:t>NFT-YS-2</w:t>
            </w:r>
          </w:p>
        </w:tc>
        <w:tc>
          <w:tcPr>
            <w:tcW w:type="dxa" w:w="1662"/>
          </w:tcPr>
          <w:p>
            <w:pPr>
              <w:spacing w:after="20" w:before="20"/>
            </w:pPr>
            <w:r>
              <w:rPr>
                <w:rFonts w:ascii="Arial" w:hAnsi="Arial"/>
                <w:sz w:val="17"/>
              </w:rPr>
              <w:t>Soak tests — category-product filtering endpoints</w:t>
            </w:r>
          </w:p>
        </w:tc>
        <w:tc>
          <w:tcPr>
            <w:tcW w:type="dxa" w:w="1662"/>
          </w:tcPr>
          <w:p>
            <w:pPr>
              <w:spacing w:after="20" w:before="20"/>
            </w:pPr>
            <w:r>
              <w:rPr>
                <w:rFonts w:ascii="Arial" w:hAnsi="Arial"/>
                <w:sz w:val="17"/>
              </w:rPr>
              <w:t>Yik Seng</w:t>
            </w:r>
          </w:p>
        </w:tc>
        <w:tc>
          <w:tcPr>
            <w:tcW w:type="dxa" w:w="1662"/>
          </w:tcPr>
          <w:p>
            <w:pPr>
              <w:spacing w:after="20" w:before="20"/>
            </w:pPr>
            <w:r>
              <w:rPr>
                <w:rFonts w:ascii="Arial" w:hAnsi="Arial"/>
                <w:sz w:val="17"/>
              </w:rPr>
              <w:t>Soak</w:t>
            </w:r>
          </w:p>
        </w:tc>
        <w:tc>
          <w:tcPr>
            <w:tcW w:type="dxa" w:w="1662"/>
          </w:tcPr>
          <w:p>
            <w:pPr>
              <w:spacing w:after="20" w:before="20"/>
            </w:pPr>
            <w:r>
              <w:rPr>
                <w:rFonts w:ascii="Arial" w:hAnsi="Arial"/>
                <w:sz w:val="17"/>
              </w:rPr>
              <w:t>Medium</w:t>
            </w:r>
          </w:p>
        </w:tc>
        <w:tc>
          <w:tcPr>
            <w:tcW w:type="dxa" w:w="1662"/>
          </w:tcPr>
          <w:p>
            <w:pPr>
              <w:spacing w:after="20" w:before="20"/>
            </w:pPr>
            <w:r>
              <w:rPr>
                <w:rFonts w:ascii="Arial" w:hAnsi="Arial"/>
                <w:sz w:val="17"/>
              </w:rPr>
              <w:t>1</w:t>
            </w:r>
          </w:p>
        </w:tc>
      </w:tr>
      <w:tr>
        <w:tc>
          <w:tcPr>
            <w:tcW w:type="dxa" w:w="1662"/>
          </w:tcPr>
          <w:p>
            <w:pPr>
              <w:spacing w:after="20" w:before="20"/>
            </w:pPr>
            <w:r>
              <w:rPr>
                <w:rFonts w:ascii="Arial" w:hAnsi="Arial"/>
                <w:sz w:val="17"/>
              </w:rPr>
              <w:t>NFT-YS-3</w:t>
            </w:r>
          </w:p>
        </w:tc>
        <w:tc>
          <w:tcPr>
            <w:tcW w:type="dxa" w:w="1662"/>
          </w:tcPr>
          <w:p>
            <w:pPr>
              <w:spacing w:after="20" w:before="20"/>
            </w:pPr>
            <w:r>
              <w:rPr>
                <w:rFonts w:ascii="Arial" w:hAnsi="Arial"/>
                <w:sz w:val="17"/>
              </w:rPr>
              <w:t>Fix bugs found during soak testing</w:t>
            </w:r>
          </w:p>
        </w:tc>
        <w:tc>
          <w:tcPr>
            <w:tcW w:type="dxa" w:w="1662"/>
          </w:tcPr>
          <w:p>
            <w:pPr>
              <w:spacing w:after="20" w:before="20"/>
            </w:pPr>
            <w:r>
              <w:rPr>
                <w:rFonts w:ascii="Arial" w:hAnsi="Arial"/>
                <w:sz w:val="17"/>
              </w:rPr>
              <w:t>Yik Seng</w:t>
            </w:r>
          </w:p>
        </w:tc>
        <w:tc>
          <w:tcPr>
            <w:tcW w:type="dxa" w:w="1662"/>
          </w:tcPr>
          <w:p>
            <w:pPr>
              <w:spacing w:after="20" w:before="20"/>
            </w:pPr>
            <w:r>
              <w:rPr>
                <w:rFonts w:ascii="Arial" w:hAnsi="Arial"/>
                <w:sz w:val="17"/>
              </w:rPr>
              <w:t>Soak</w:t>
            </w:r>
          </w:p>
        </w:tc>
        <w:tc>
          <w:tcPr>
            <w:tcW w:type="dxa" w:w="1662"/>
          </w:tcPr>
          <w:p>
            <w:pPr>
              <w:spacing w:after="20" w:before="20"/>
            </w:pPr>
            <w:r>
              <w:rPr>
                <w:rFonts w:ascii="Arial" w:hAnsi="Arial"/>
                <w:sz w:val="17"/>
              </w:rPr>
              <w:t>Medium</w:t>
            </w:r>
          </w:p>
        </w:tc>
        <w:tc>
          <w:tcPr>
            <w:tcW w:type="dxa" w:w="1662"/>
          </w:tcPr>
          <w:p>
            <w:pPr>
              <w:spacing w:after="20" w:before="20"/>
            </w:pPr>
            <w:r>
              <w:rPr>
                <w:rFonts w:ascii="Arial" w:hAnsi="Arial"/>
                <w:sz w:val="17"/>
              </w:rPr>
              <w:t>1</w:t>
            </w:r>
          </w:p>
        </w:tc>
      </w:tr>
      <w:tr>
        <w:tc>
          <w:tcPr>
            <w:tcW w:type="dxa" w:w="1662"/>
          </w:tcPr>
          <w:p>
            <w:pPr>
              <w:spacing w:after="20" w:before="20"/>
            </w:pPr>
            <w:r>
              <w:rPr>
                <w:rFonts w:ascii="Arial" w:hAnsi="Arial"/>
                <w:sz w:val="17"/>
              </w:rPr>
            </w:r>
          </w:p>
        </w:tc>
        <w:tc>
          <w:tcPr>
            <w:tcW w:type="dxa" w:w="1662"/>
          </w:tcPr>
          <w:p>
            <w:pPr>
              <w:spacing w:after="20" w:before="20"/>
            </w:pPr>
            <w:r>
              <w:rPr>
                <w:rFonts w:ascii="Arial" w:hAnsi="Arial"/>
                <w:sz w:val="17"/>
              </w:rPr>
              <w:t>Total</w:t>
            </w:r>
          </w:p>
        </w:tc>
        <w:tc>
          <w:tcPr>
            <w:tcW w:type="dxa" w:w="1662"/>
          </w:tcPr>
          <w:p>
            <w:pPr>
              <w:spacing w:after="20" w:before="20"/>
            </w:pPr>
            <w:r>
              <w:rPr>
                <w:rFonts w:ascii="Arial" w:hAnsi="Arial"/>
                <w:sz w:val="17"/>
              </w:rPr>
            </w:r>
          </w:p>
        </w:tc>
        <w:tc>
          <w:tcPr>
            <w:tcW w:type="dxa" w:w="1662"/>
          </w:tcPr>
          <w:p>
            <w:pPr>
              <w:spacing w:after="20" w:before="20"/>
            </w:pPr>
            <w:r>
              <w:rPr>
                <w:rFonts w:ascii="Arial" w:hAnsi="Arial"/>
                <w:sz w:val="17"/>
              </w:rPr>
            </w:r>
          </w:p>
        </w:tc>
        <w:tc>
          <w:tcPr>
            <w:tcW w:type="dxa" w:w="1662"/>
          </w:tcPr>
          <w:p>
            <w:pPr>
              <w:spacing w:after="20" w:before="20"/>
            </w:pPr>
            <w:r>
              <w:rPr>
                <w:rFonts w:ascii="Arial" w:hAnsi="Arial"/>
                <w:sz w:val="17"/>
              </w:rPr>
            </w:r>
          </w:p>
        </w:tc>
        <w:tc>
          <w:tcPr>
            <w:tcW w:type="dxa" w:w="1662"/>
          </w:tcPr>
          <w:p>
            <w:pPr>
              <w:spacing w:after="20" w:before="20"/>
            </w:pPr>
            <w:r>
              <w:rPr>
                <w:rFonts w:ascii="Arial" w:hAnsi="Arial"/>
                <w:sz w:val="17"/>
              </w:rPr>
              <w:t>20</w:t>
            </w:r>
          </w:p>
        </w:tc>
      </w:tr>
    </w:tbl>
    <w:p>
      <w:pPr>
        <w:spacing w:before="280"/>
        <w:jc w:val="center"/>
      </w:pPr>
      <w:r>
        <w:rPr>
          <w:rFonts w:ascii="Arial" w:hAnsi="Arial"/>
          <w:b w:val="0"/>
          <w:i/>
          <w:color w:val="7F8C8D"/>
          <w:sz w:val="18"/>
        </w:rPr>
        <w:t>CS4218 Team 13  ·  AY2025/26 Sem 2  ·  MS3 Non-Functional Testing</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