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1364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Threat Model Methodology and Threat Taxonomy</w:t>
      </w:r>
    </w:p>
    <w:p w14:paraId="54C9C123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Purpose</w:t>
      </w:r>
    </w:p>
    <w:p w14:paraId="5B03457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section defines the methodology used to identify, classify, analyze, and track security threats against App Lock.</w:t>
      </w:r>
    </w:p>
    <w:p w14:paraId="278BBED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It establishes the rules by which threats are:</w:t>
      </w:r>
    </w:p>
    <w:p w14:paraId="37252030" w14:textId="77777777" w:rsidR="00EB574A" w:rsidRPr="00EB574A" w:rsidRDefault="00EB574A" w:rsidP="00EB5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Identified.</w:t>
      </w:r>
    </w:p>
    <w:p w14:paraId="2650A25D" w14:textId="77777777" w:rsidR="00EB574A" w:rsidRPr="00EB574A" w:rsidRDefault="00EB574A" w:rsidP="00EB5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Scoped.</w:t>
      </w:r>
    </w:p>
    <w:p w14:paraId="7E7183DA" w14:textId="77777777" w:rsidR="00EB574A" w:rsidRPr="00EB574A" w:rsidRDefault="00EB574A" w:rsidP="00EB5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Classified.</w:t>
      </w:r>
    </w:p>
    <w:p w14:paraId="63DC39A1" w14:textId="77777777" w:rsidR="00EB574A" w:rsidRPr="00EB574A" w:rsidRDefault="00EB574A" w:rsidP="00EB5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Related to assets.</w:t>
      </w:r>
    </w:p>
    <w:p w14:paraId="129BC403" w14:textId="77777777" w:rsidR="00EB574A" w:rsidRPr="00EB574A" w:rsidRDefault="00EB574A" w:rsidP="00EB5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Related to trust boundaries.</w:t>
      </w:r>
    </w:p>
    <w:p w14:paraId="7CBB577D" w14:textId="77777777" w:rsidR="00EB574A" w:rsidRPr="00EB574A" w:rsidRDefault="00EB574A" w:rsidP="00EB5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Rated for risk.</w:t>
      </w:r>
    </w:p>
    <w:p w14:paraId="3A1863A7" w14:textId="77777777" w:rsidR="00EB574A" w:rsidRPr="00EB574A" w:rsidRDefault="00EB574A" w:rsidP="00EB5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Mapped to existing controls.</w:t>
      </w:r>
    </w:p>
    <w:p w14:paraId="54B3C047" w14:textId="77777777" w:rsidR="00EB574A" w:rsidRPr="00EB574A" w:rsidRDefault="00EB574A" w:rsidP="00EB5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Distinguished from planned controls.</w:t>
      </w:r>
    </w:p>
    <w:p w14:paraId="0EE44FFE" w14:textId="77777777" w:rsidR="00EB574A" w:rsidRPr="00EB574A" w:rsidRDefault="00EB574A" w:rsidP="00EB5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Evaluated for residual risk.</w:t>
      </w:r>
    </w:p>
    <w:p w14:paraId="67DD81D6" w14:textId="77777777" w:rsidR="00EB574A" w:rsidRPr="00EB574A" w:rsidRDefault="00EB574A" w:rsidP="00EB5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Converted into security-verification requirements.</w:t>
      </w:r>
    </w:p>
    <w:p w14:paraId="37CAE24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section does not itself constitute the complete threat catalog.</w:t>
      </w:r>
    </w:p>
    <w:p w14:paraId="7D57C17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Individual threats are derived using this methodology and the authoritative architecture established in Section 6.</w:t>
      </w:r>
    </w:p>
    <w:p w14:paraId="2AA4EB5C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37CBC144">
          <v:rect id="_x0000_i1025" style="width:0;height:1.5pt" o:hralign="center" o:hrstd="t" o:hr="t" fillcolor="#a0a0a0" stroked="f"/>
        </w:pict>
      </w:r>
    </w:p>
    <w:p w14:paraId="13E60410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Threat Model Baseline</w:t>
      </w:r>
    </w:p>
    <w:p w14:paraId="7A3692E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Threat Model is based on the approved project baseline.</w:t>
      </w:r>
    </w:p>
    <w:p w14:paraId="1AAEB7D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baseline consists of:</w:t>
      </w:r>
    </w:p>
    <w:p w14:paraId="3BD023DA" w14:textId="77777777" w:rsidR="00EB574A" w:rsidRPr="00EB574A" w:rsidRDefault="00EB574A" w:rsidP="00EB5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approved requirements.</w:t>
      </w:r>
    </w:p>
    <w:p w14:paraId="3AFC2D20" w14:textId="77777777" w:rsidR="00EB574A" w:rsidRPr="00EB574A" w:rsidRDefault="00EB574A" w:rsidP="00EB5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approved architecture.</w:t>
      </w:r>
    </w:p>
    <w:p w14:paraId="775BF0AD" w14:textId="77777777" w:rsidR="00EB574A" w:rsidRPr="00EB574A" w:rsidRDefault="00EB574A" w:rsidP="00EB5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as-built security architecture.</w:t>
      </w:r>
    </w:p>
    <w:p w14:paraId="1D2D04B3" w14:textId="77777777" w:rsidR="00EB574A" w:rsidRPr="00EB574A" w:rsidRDefault="00EB574A" w:rsidP="00EB5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documented implementation state.</w:t>
      </w:r>
    </w:p>
    <w:p w14:paraId="631A1793" w14:textId="77777777" w:rsidR="00EB574A" w:rsidRPr="00EB574A" w:rsidRDefault="00EB574A" w:rsidP="00EB5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Historical security failures.</w:t>
      </w:r>
    </w:p>
    <w:p w14:paraId="7B07465A" w14:textId="77777777" w:rsidR="00EB574A" w:rsidRPr="00EB574A" w:rsidRDefault="00EB574A" w:rsidP="00EB5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Existing regression evidence.</w:t>
      </w:r>
    </w:p>
    <w:p w14:paraId="6122F6BC" w14:textId="77777777" w:rsidR="00EB574A" w:rsidRPr="00EB574A" w:rsidRDefault="00EB574A" w:rsidP="00EB5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Known platform limitations.</w:t>
      </w:r>
    </w:p>
    <w:p w14:paraId="156076DF" w14:textId="77777777" w:rsidR="00EB574A" w:rsidRPr="00EB574A" w:rsidRDefault="00EB574A" w:rsidP="00EB5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Approved project assumptions.</w:t>
      </w:r>
    </w:p>
    <w:p w14:paraId="30BD040E" w14:textId="77777777" w:rsidR="00EB574A" w:rsidRPr="00EB574A" w:rsidRDefault="00EB574A" w:rsidP="00EB5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Approved Architecture Decision Records.</w:t>
      </w:r>
    </w:p>
    <w:p w14:paraId="5E516C05" w14:textId="77777777" w:rsidR="00EB574A" w:rsidRPr="00EB574A" w:rsidRDefault="00EB574A" w:rsidP="00EB5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project's traceability and change-control rules.</w:t>
      </w:r>
    </w:p>
    <w:p w14:paraId="74A9DAF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The Threat Model must model the </w:t>
      </w: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system that </w:t>
      </w:r>
      <w:proofErr w:type="gramStart"/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exists</w:t>
      </w:r>
      <w:proofErr w:type="gram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, while clearly distinguishing:</w:t>
      </w:r>
    </w:p>
    <w:p w14:paraId="33427686" w14:textId="77777777" w:rsidR="00EB574A" w:rsidRPr="00EB574A" w:rsidRDefault="00EB574A" w:rsidP="00EB5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Implemented controls.</w:t>
      </w:r>
    </w:p>
    <w:p w14:paraId="17C9B418" w14:textId="77777777" w:rsidR="00EB574A" w:rsidRPr="00EB574A" w:rsidRDefault="00EB574A" w:rsidP="00EB5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Implemented but security-unverified controls.</w:t>
      </w:r>
    </w:p>
    <w:p w14:paraId="300EC626" w14:textId="77777777" w:rsidR="00EB574A" w:rsidRPr="00EB574A" w:rsidRDefault="00EB574A" w:rsidP="00EB5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Planned controls.</w:t>
      </w:r>
    </w:p>
    <w:p w14:paraId="41D479F2" w14:textId="77777777" w:rsidR="00EB574A" w:rsidRPr="00EB574A" w:rsidRDefault="00EB574A" w:rsidP="00EB5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Accepted platform limitations.</w:t>
      </w:r>
    </w:p>
    <w:p w14:paraId="0F570019" w14:textId="77777777" w:rsidR="00EB574A" w:rsidRPr="00EB574A" w:rsidRDefault="00EB574A" w:rsidP="00EB5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Explicit non-goals.</w:t>
      </w:r>
    </w:p>
    <w:p w14:paraId="17AB87F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requirement existing in the specification does not establish that its control is currently effective.</w:t>
      </w:r>
    </w:p>
    <w:p w14:paraId="2A8CC4A3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1EC20EE5">
          <v:rect id="_x0000_i1026" style="width:0;height:1.5pt" o:hralign="center" o:hrstd="t" o:hr="t" fillcolor="#a0a0a0" stroked="f"/>
        </w:pict>
      </w:r>
    </w:p>
    <w:p w14:paraId="75605EE1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Threat Modeling Objective</w:t>
      </w:r>
    </w:p>
    <w:p w14:paraId="0D24CA6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primary objective is to determine whether an attacker can cause a violation of one or more security properties.</w:t>
      </w:r>
    </w:p>
    <w:p w14:paraId="5774FA2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fundamental security question is:</w:t>
      </w:r>
    </w:p>
    <w:p w14:paraId="3DAC866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Can an attacker cross a protected security boundary without satisfying the authorization or trust conditions required by that boundary?</w:t>
      </w:r>
    </w:p>
    <w:p w14:paraId="1EABE82B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Secondary questions address:</w:t>
      </w:r>
    </w:p>
    <w:p w14:paraId="43F6848D" w14:textId="77777777" w:rsidR="00EB574A" w:rsidRPr="00EB574A" w:rsidRDefault="00EB574A" w:rsidP="00EB5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Confidentiality.</w:t>
      </w:r>
    </w:p>
    <w:p w14:paraId="6347E146" w14:textId="77777777" w:rsidR="00EB574A" w:rsidRPr="00EB574A" w:rsidRDefault="00EB574A" w:rsidP="00EB5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Integrity.</w:t>
      </w:r>
    </w:p>
    <w:p w14:paraId="579A2247" w14:textId="77777777" w:rsidR="00EB574A" w:rsidRPr="00EB574A" w:rsidRDefault="00EB574A" w:rsidP="00EB5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Availability of enforcement.</w:t>
      </w:r>
    </w:p>
    <w:p w14:paraId="4F21F48E" w14:textId="77777777" w:rsidR="00EB574A" w:rsidRPr="00EB574A" w:rsidRDefault="00EB574A" w:rsidP="00EB5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Authentication.</w:t>
      </w:r>
    </w:p>
    <w:p w14:paraId="64AFC19A" w14:textId="77777777" w:rsidR="00EB574A" w:rsidRPr="00EB574A" w:rsidRDefault="00EB574A" w:rsidP="00EB5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Authorization.</w:t>
      </w:r>
    </w:p>
    <w:p w14:paraId="45A31EDD" w14:textId="77777777" w:rsidR="00EB574A" w:rsidRPr="00EB574A" w:rsidRDefault="00EB574A" w:rsidP="00EB5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Accountability.</w:t>
      </w:r>
    </w:p>
    <w:p w14:paraId="1DE3F009" w14:textId="77777777" w:rsidR="00EB574A" w:rsidRPr="00EB574A" w:rsidRDefault="00EB574A" w:rsidP="00EB5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Cryptographic protection.</w:t>
      </w:r>
    </w:p>
    <w:p w14:paraId="4C7C4463" w14:textId="77777777" w:rsidR="00EB574A" w:rsidRPr="00EB574A" w:rsidRDefault="00EB574A" w:rsidP="00EB5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Application integrity.</w:t>
      </w:r>
    </w:p>
    <w:p w14:paraId="56586FDE" w14:textId="77777777" w:rsidR="00EB574A" w:rsidRPr="00EB574A" w:rsidRDefault="00EB574A" w:rsidP="00EB5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Recovery behavior.</w:t>
      </w:r>
    </w:p>
    <w:p w14:paraId="19C872B0" w14:textId="77777777" w:rsidR="00EB574A" w:rsidRPr="00EB574A" w:rsidRDefault="00EB574A" w:rsidP="00EB5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Platform interaction.</w:t>
      </w:r>
    </w:p>
    <w:p w14:paraId="39E49803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15C21BB8">
          <v:rect id="_x0000_i1027" style="width:0;height:1.5pt" o:hralign="center" o:hrstd="t" o:hr="t" fillcolor="#a0a0a0" stroked="f"/>
        </w:pict>
      </w:r>
    </w:p>
    <w:p w14:paraId="11A88F46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Threat Modeling Unit</w:t>
      </w:r>
    </w:p>
    <w:p w14:paraId="0A8D1E4A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Each threat must describe a concrete security-relevant scenario.</w:t>
      </w:r>
    </w:p>
    <w:p w14:paraId="62CFB6A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threat is not merely a technology or component.</w:t>
      </w:r>
    </w:p>
    <w:p w14:paraId="559F003B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example:</w:t>
      </w:r>
    </w:p>
    <w:p w14:paraId="4FD8AFE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Insufficient:</w:t>
      </w:r>
    </w:p>
    <w:p w14:paraId="46E1DE6E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Accessibility service can stop.</w:t>
      </w:r>
    </w:p>
    <w:p w14:paraId="621EF8C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Threat-oriented:</w:t>
      </w:r>
    </w:p>
    <w:p w14:paraId="593BBE5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 attacker causes the foreground-detection mechanism to stop or become ineffective, causing a protected application to become accessible without App Lock authentication.</w:t>
      </w:r>
    </w:p>
    <w:p w14:paraId="64010E34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second formulation identifies:</w:t>
      </w:r>
    </w:p>
    <w:p w14:paraId="178AC67F" w14:textId="77777777" w:rsidR="00EB574A" w:rsidRPr="00EB574A" w:rsidRDefault="00EB574A" w:rsidP="00EB5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The attacker </w:t>
      </w:r>
      <w:proofErr w:type="gram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action</w:t>
      </w:r>
      <w:proofErr w:type="gram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EDB54D" w14:textId="77777777" w:rsidR="00EB574A" w:rsidRPr="00EB574A" w:rsidRDefault="00EB574A" w:rsidP="00EB5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affected security mechanism.</w:t>
      </w:r>
    </w:p>
    <w:p w14:paraId="57512988" w14:textId="77777777" w:rsidR="00EB574A" w:rsidRPr="00EB574A" w:rsidRDefault="00EB574A" w:rsidP="00EB5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resulting condition.</w:t>
      </w:r>
    </w:p>
    <w:p w14:paraId="5FB32916" w14:textId="77777777" w:rsidR="00EB574A" w:rsidRPr="00EB574A" w:rsidRDefault="00EB574A" w:rsidP="00EB5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security consequence.</w:t>
      </w:r>
    </w:p>
    <w:p w14:paraId="773C134C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52AE21FB">
          <v:rect id="_x0000_i1028" style="width:0;height:1.5pt" o:hralign="center" o:hrstd="t" o:hr="t" fillcolor="#a0a0a0" stroked="f"/>
        </w:pict>
      </w:r>
    </w:p>
    <w:p w14:paraId="56BD3070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Threat Record Structure</w:t>
      </w:r>
    </w:p>
    <w:p w14:paraId="32F80CD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Each individual threat should contain, at minimum: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7454"/>
      </w:tblGrid>
      <w:tr w:rsidR="00EB574A" w:rsidRPr="00EB574A" w14:paraId="421C4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1208A" w14:textId="77777777" w:rsidR="00EB574A" w:rsidRPr="00EB574A" w:rsidRDefault="00EB574A" w:rsidP="00EB5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1A542E" w14:textId="77777777" w:rsidR="00EB574A" w:rsidRPr="00EB574A" w:rsidRDefault="00EB574A" w:rsidP="00EB5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EB574A" w:rsidRPr="00EB574A" w14:paraId="6260C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AFBD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ID</w:t>
            </w:r>
          </w:p>
        </w:tc>
        <w:tc>
          <w:tcPr>
            <w:tcW w:w="0" w:type="auto"/>
            <w:vAlign w:val="center"/>
            <w:hideMark/>
          </w:tcPr>
          <w:p w14:paraId="094CCCFD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 identifier</w:t>
            </w:r>
          </w:p>
        </w:tc>
      </w:tr>
      <w:tr w:rsidR="00EB574A" w:rsidRPr="00EB574A" w14:paraId="72209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DCB2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2715D9A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Concise threat description</w:t>
            </w:r>
          </w:p>
        </w:tc>
      </w:tr>
      <w:tr w:rsidR="00EB574A" w:rsidRPr="00EB574A" w14:paraId="535FB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49A9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7800D7B2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 placed at risk</w:t>
            </w:r>
          </w:p>
        </w:tc>
      </w:tr>
      <w:tr w:rsidR="00EB574A" w:rsidRPr="00EB574A" w14:paraId="34CD6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9B78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Property</w:t>
            </w:r>
          </w:p>
        </w:tc>
        <w:tc>
          <w:tcPr>
            <w:tcW w:w="0" w:type="auto"/>
            <w:vAlign w:val="center"/>
            <w:hideMark/>
          </w:tcPr>
          <w:p w14:paraId="61F5FBE5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Confidentiality, integrity, availability, authentication, authorization, or accountability</w:t>
            </w:r>
          </w:p>
        </w:tc>
      </w:tr>
      <w:tr w:rsidR="00EB574A" w:rsidRPr="00EB574A" w14:paraId="4E699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542D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Attacker</w:t>
            </w:r>
          </w:p>
        </w:tc>
        <w:tc>
          <w:tcPr>
            <w:tcW w:w="0" w:type="auto"/>
            <w:vAlign w:val="center"/>
            <w:hideMark/>
          </w:tcPr>
          <w:p w14:paraId="4FAA2C12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Applicable adversary</w:t>
            </w:r>
          </w:p>
        </w:tc>
      </w:tr>
      <w:tr w:rsidR="00EB574A" w:rsidRPr="00EB574A" w14:paraId="36BEF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CF62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147B387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Conditions required for exploitation</w:t>
            </w:r>
          </w:p>
        </w:tc>
      </w:tr>
      <w:tr w:rsidR="00EB574A" w:rsidRPr="00EB574A" w14:paraId="544A4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B59C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 Surface</w:t>
            </w:r>
          </w:p>
        </w:tc>
        <w:tc>
          <w:tcPr>
            <w:tcW w:w="0" w:type="auto"/>
            <w:vAlign w:val="center"/>
            <w:hideMark/>
          </w:tcPr>
          <w:p w14:paraId="7C75F523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 point or exposed mechanism</w:t>
            </w:r>
          </w:p>
        </w:tc>
      </w:tr>
      <w:tr w:rsidR="00EB574A" w:rsidRPr="00EB574A" w14:paraId="69974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9519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Boundary</w:t>
            </w:r>
          </w:p>
        </w:tc>
        <w:tc>
          <w:tcPr>
            <w:tcW w:w="0" w:type="auto"/>
            <w:vAlign w:val="center"/>
            <w:hideMark/>
          </w:tcPr>
          <w:p w14:paraId="499EBBCB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Boundary being attacked or crossed</w:t>
            </w:r>
          </w:p>
        </w:tc>
      </w:tr>
      <w:tr w:rsidR="00EB574A" w:rsidRPr="00EB574A" w14:paraId="10ED1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1A6F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 Scenario</w:t>
            </w:r>
          </w:p>
        </w:tc>
        <w:tc>
          <w:tcPr>
            <w:tcW w:w="0" w:type="auto"/>
            <w:vAlign w:val="center"/>
            <w:hideMark/>
          </w:tcPr>
          <w:p w14:paraId="677F1247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exploitation sequence</w:t>
            </w:r>
          </w:p>
        </w:tc>
      </w:tr>
      <w:tr w:rsidR="00EB574A" w:rsidRPr="00EB574A" w14:paraId="75DD2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ED26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Impact</w:t>
            </w:r>
          </w:p>
        </w:tc>
        <w:tc>
          <w:tcPr>
            <w:tcW w:w="0" w:type="auto"/>
            <w:vAlign w:val="center"/>
            <w:hideMark/>
          </w:tcPr>
          <w:p w14:paraId="0005B428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 if successful</w:t>
            </w:r>
          </w:p>
        </w:tc>
      </w:tr>
      <w:tr w:rsidR="00EB574A" w:rsidRPr="00EB574A" w14:paraId="2E0B8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0289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Existing Controls</w:t>
            </w:r>
          </w:p>
        </w:tc>
        <w:tc>
          <w:tcPr>
            <w:tcW w:w="0" w:type="auto"/>
            <w:vAlign w:val="center"/>
            <w:hideMark/>
          </w:tcPr>
          <w:p w14:paraId="362B1684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Controls currently implemented</w:t>
            </w:r>
          </w:p>
        </w:tc>
      </w:tr>
      <w:tr w:rsidR="00EB574A" w:rsidRPr="00EB574A" w14:paraId="5068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45CC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Status</w:t>
            </w:r>
          </w:p>
        </w:tc>
        <w:tc>
          <w:tcPr>
            <w:tcW w:w="0" w:type="auto"/>
            <w:vAlign w:val="center"/>
            <w:hideMark/>
          </w:tcPr>
          <w:p w14:paraId="43E557DC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Verified, implemented-unverified, planned, accepted, or not applicable</w:t>
            </w:r>
          </w:p>
        </w:tc>
      </w:tr>
      <w:tr w:rsidR="00EB574A" w:rsidRPr="00EB574A" w14:paraId="72D4A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4ECA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Residual Risk</w:t>
            </w:r>
          </w:p>
        </w:tc>
        <w:tc>
          <w:tcPr>
            <w:tcW w:w="0" w:type="auto"/>
            <w:vAlign w:val="center"/>
            <w:hideMark/>
          </w:tcPr>
          <w:p w14:paraId="73006FF9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Remaining exposure</w:t>
            </w:r>
          </w:p>
        </w:tc>
      </w:tr>
      <w:tr w:rsidR="00EB574A" w:rsidRPr="00EB574A" w14:paraId="7E85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B748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53E11F98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likelihood</w:t>
            </w:r>
          </w:p>
        </w:tc>
      </w:tr>
      <w:tr w:rsidR="00EB574A" w:rsidRPr="00EB574A" w14:paraId="2B00D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7536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4599046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impact</w:t>
            </w:r>
          </w:p>
        </w:tc>
      </w:tr>
      <w:tr w:rsidR="00EB574A" w:rsidRPr="00EB574A" w14:paraId="5B296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4C2A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Rating</w:t>
            </w:r>
          </w:p>
        </w:tc>
        <w:tc>
          <w:tcPr>
            <w:tcW w:w="0" w:type="auto"/>
            <w:vAlign w:val="center"/>
            <w:hideMark/>
          </w:tcPr>
          <w:p w14:paraId="5EB4DA59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 risk classification</w:t>
            </w:r>
          </w:p>
        </w:tc>
      </w:tr>
      <w:tr w:rsidR="00EB574A" w:rsidRPr="00EB574A" w14:paraId="6CF28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03A8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11A11D6D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Related requirements</w:t>
            </w:r>
          </w:p>
        </w:tc>
      </w:tr>
      <w:tr w:rsidR="00EB574A" w:rsidRPr="00EB574A" w14:paraId="43803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289F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CAC27D1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Related architectural elements</w:t>
            </w:r>
          </w:p>
        </w:tc>
      </w:tr>
      <w:tr w:rsidR="00EB574A" w:rsidRPr="00EB574A" w14:paraId="6F223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38E8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Tests</w:t>
            </w:r>
          </w:p>
        </w:tc>
        <w:tc>
          <w:tcPr>
            <w:tcW w:w="0" w:type="auto"/>
            <w:vAlign w:val="center"/>
            <w:hideMark/>
          </w:tcPr>
          <w:p w14:paraId="267EF24D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verification</w:t>
            </w:r>
          </w:p>
        </w:tc>
      </w:tr>
      <w:tr w:rsidR="00EB574A" w:rsidRPr="00EB574A" w14:paraId="0C5C8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95CB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6E494803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Verification evidence</w:t>
            </w:r>
          </w:p>
        </w:tc>
      </w:tr>
      <w:tr w:rsidR="00EB574A" w:rsidRPr="00EB574A" w14:paraId="2C7CF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1368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Evidence</w:t>
            </w:r>
          </w:p>
        </w:tc>
        <w:tc>
          <w:tcPr>
            <w:tcW w:w="0" w:type="auto"/>
            <w:vAlign w:val="center"/>
            <w:hideMark/>
          </w:tcPr>
          <w:p w14:paraId="29C9598B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Relevant prior failures or tests</w:t>
            </w:r>
          </w:p>
        </w:tc>
      </w:tr>
      <w:tr w:rsidR="00EB574A" w:rsidRPr="00EB574A" w14:paraId="4D6EC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1473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755C9D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Responsible engineering authority</w:t>
            </w:r>
          </w:p>
        </w:tc>
      </w:tr>
      <w:tr w:rsidR="00EB574A" w:rsidRPr="00EB574A" w14:paraId="1F12B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1B8E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Trigger</w:t>
            </w:r>
          </w:p>
        </w:tc>
        <w:tc>
          <w:tcPr>
            <w:tcW w:w="0" w:type="auto"/>
            <w:vAlign w:val="center"/>
            <w:hideMark/>
          </w:tcPr>
          <w:p w14:paraId="4BA1F3CC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Conditions requiring reassessment</w:t>
            </w:r>
          </w:p>
        </w:tc>
      </w:tr>
      <w:tr w:rsidR="00EB574A" w:rsidRPr="00EB574A" w14:paraId="2DAB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688A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E6D2EDB" w14:textId="77777777" w:rsidR="00EB574A" w:rsidRPr="00EB574A" w:rsidRDefault="00EB574A" w:rsidP="00EB5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7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lifecycle state</w:t>
            </w:r>
          </w:p>
        </w:tc>
      </w:tr>
    </w:tbl>
    <w:p w14:paraId="1FE758B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No threat should be considered fully analyzed if the attack scenario or resulting security consequence is undefined.</w:t>
      </w:r>
    </w:p>
    <w:p w14:paraId="0942D9D8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7D5A869A">
          <v:rect id="_x0000_i1029" style="width:0;height:1.5pt" o:hralign="center" o:hrstd="t" o:hr="t" fillcolor="#a0a0a0" stroked="f"/>
        </w:pict>
      </w:r>
    </w:p>
    <w:p w14:paraId="64ABEEE3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 Threat Identification Sources</w:t>
      </w:r>
    </w:p>
    <w:p w14:paraId="32F855E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Threats must be derived from multiple sources rather than from a single generic checklist.</w:t>
      </w:r>
    </w:p>
    <w:p w14:paraId="7C03634A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primary sources are:</w:t>
      </w:r>
    </w:p>
    <w:p w14:paraId="290503D2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7.6.1 Attack Surface</w:t>
      </w:r>
    </w:p>
    <w:p w14:paraId="4070658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Section 5 identifies externally reachable components, platform interfaces, storage surfaces, and runtime interfaces.</w:t>
      </w:r>
    </w:p>
    <w:p w14:paraId="32F3EEDE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Each security-significant attack surface must be evaluated for abuse.</w:t>
      </w:r>
    </w:p>
    <w:p w14:paraId="531F9A08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7.6.2 Trust Boundaries</w:t>
      </w:r>
    </w:p>
    <w:p w14:paraId="7E650782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Section 6 identifies boundaries that an attacker may attempt to cross.</w:t>
      </w:r>
    </w:p>
    <w:p w14:paraId="04DE07EE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Every security boundary must have corresponding threat analysis.</w:t>
      </w:r>
    </w:p>
    <w:p w14:paraId="54E2F91F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7.6.3 Security Invariants</w:t>
      </w:r>
    </w:p>
    <w:p w14:paraId="227BF4E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Section 6 defines architectural invariants.</w:t>
      </w:r>
    </w:p>
    <w:p w14:paraId="086FF9B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Each invariant must be evaluated for ways an attacker could cause its violation.</w:t>
      </w:r>
    </w:p>
    <w:p w14:paraId="4ACAF416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7.6.4 Assets</w:t>
      </w:r>
    </w:p>
    <w:p w14:paraId="6702C25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Section 4 identifies assets whose confidentiality, integrity, availability, or authorization properties matter.</w:t>
      </w:r>
    </w:p>
    <w:p w14:paraId="6FE64EFB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Threats must identify which asset is affected.</w:t>
      </w:r>
    </w:p>
    <w:p w14:paraId="7170E90B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7.6.5 Historical Failures</w:t>
      </w:r>
    </w:p>
    <w:p w14:paraId="13A9409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Known failures must be preserved as explicit threat scenarios.</w:t>
      </w:r>
    </w:p>
    <w:p w14:paraId="5F1E87A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historical defect demonstrates that an attack path is plausible and must not be discarded merely because the defect has subsequently been fixed.</w:t>
      </w:r>
    </w:p>
    <w:p w14:paraId="31466251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7.6.6 Platform Limitations</w:t>
      </w:r>
    </w:p>
    <w:p w14:paraId="743678B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Known Android platform limitations must be modeled where they affect security enforcement.</w:t>
      </w:r>
    </w:p>
    <w:p w14:paraId="68C11223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7.6.7 Requirements</w:t>
      </w:r>
    </w:p>
    <w:p w14:paraId="51E1C20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Security requirements provide expected security behavior.</w:t>
      </w:r>
    </w:p>
    <w:p w14:paraId="5CDD3CF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Where a requirement establishes a security property, threats must be evaluated against the possibility of violating that property.</w:t>
      </w:r>
    </w:p>
    <w:p w14:paraId="2E77BE72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14EABBC8">
          <v:rect id="_x0000_i1030" style="width:0;height:1.5pt" o:hralign="center" o:hrstd="t" o:hr="t" fillcolor="#a0a0a0" stroked="f"/>
        </w:pict>
      </w:r>
    </w:p>
    <w:p w14:paraId="42D1ED89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7.7 Attacker Classes</w:t>
      </w:r>
    </w:p>
    <w:p w14:paraId="0A927D9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baseline defines the following attacker classes.</w:t>
      </w:r>
    </w:p>
    <w:p w14:paraId="30E97F2C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A-001 — Ordinary Malicious Application</w:t>
      </w:r>
    </w:p>
    <w:p w14:paraId="08C088F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 independently installed Android application that does not possess root or system privileges.</w:t>
      </w:r>
    </w:p>
    <w:p w14:paraId="5D5408C2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Capabilities include attempting to:</w:t>
      </w:r>
    </w:p>
    <w:p w14:paraId="7BE0D2D0" w14:textId="77777777" w:rsidR="00EB574A" w:rsidRPr="00EB574A" w:rsidRDefault="00EB574A" w:rsidP="00EB5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Access App Lock through exported components.</w:t>
      </w:r>
    </w:p>
    <w:p w14:paraId="7B047BAE" w14:textId="77777777" w:rsidR="00EB574A" w:rsidRPr="00EB574A" w:rsidRDefault="00EB574A" w:rsidP="00EB5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Send malicious intents.</w:t>
      </w:r>
    </w:p>
    <w:p w14:paraId="7609C7CE" w14:textId="77777777" w:rsidR="00EB574A" w:rsidRPr="00EB574A" w:rsidRDefault="00EB574A" w:rsidP="00EB5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Interact with exposed interfaces.</w:t>
      </w:r>
    </w:p>
    <w:p w14:paraId="704324F1" w14:textId="77777777" w:rsidR="00EB574A" w:rsidRPr="00EB574A" w:rsidRDefault="00EB574A" w:rsidP="00EB5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Abuse Android permissions it legitimately possesses.</w:t>
      </w:r>
    </w:p>
    <w:p w14:paraId="5AED1C2C" w14:textId="77777777" w:rsidR="00EB574A" w:rsidRPr="00EB574A" w:rsidRDefault="00EB574A" w:rsidP="00EB5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Draw overlays where permitted.</w:t>
      </w:r>
    </w:p>
    <w:p w14:paraId="555EB01B" w14:textId="77777777" w:rsidR="00EB574A" w:rsidRPr="00EB574A" w:rsidRDefault="00EB574A" w:rsidP="00EB5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Observe accessible UI information where Android permits it.</w:t>
      </w:r>
    </w:p>
    <w:p w14:paraId="2C96D9C5" w14:textId="77777777" w:rsidR="00EB574A" w:rsidRPr="00EB574A" w:rsidRDefault="00EB574A" w:rsidP="00EB5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Attempt to influence application lifecycle behavior.</w:t>
      </w:r>
    </w:p>
    <w:p w14:paraId="322D2BD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Android sandbox is assumed to prevent direct access to App Lock private storage.</w:t>
      </w:r>
    </w:p>
    <w:p w14:paraId="09F89A33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C32A89F">
          <v:rect id="_x0000_i1031" style="width:0;height:1.5pt" o:hralign="center" o:hrstd="t" o:hr="t" fillcolor="#a0a0a0" stroked="f"/>
        </w:pict>
      </w:r>
    </w:p>
    <w:p w14:paraId="214052FF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A-002 — Physical Attacker </w:t>
      </w:r>
      <w:proofErr w:type="gramStart"/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</w:t>
      </w:r>
      <w:proofErr w:type="gramEnd"/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Unlocked Device</w:t>
      </w:r>
    </w:p>
    <w:p w14:paraId="3BBCCA84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 attacker who possesses the device while the Android operating system is already unlocked.</w:t>
      </w:r>
    </w:p>
    <w:p w14:paraId="54B2078A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attacker may:</w:t>
      </w:r>
    </w:p>
    <w:p w14:paraId="4CD80DF4" w14:textId="77777777" w:rsidR="00EB574A" w:rsidRPr="00EB574A" w:rsidRDefault="00EB574A" w:rsidP="00EB5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Launch applications.</w:t>
      </w:r>
    </w:p>
    <w:p w14:paraId="179C14CC" w14:textId="77777777" w:rsidR="00EB574A" w:rsidRPr="00EB574A" w:rsidRDefault="00EB574A" w:rsidP="00EB5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Open protected applications.</w:t>
      </w:r>
    </w:p>
    <w:p w14:paraId="59D690B4" w14:textId="77777777" w:rsidR="00EB574A" w:rsidRPr="00EB574A" w:rsidRDefault="00EB574A" w:rsidP="00EB5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Attempt App Lock authentication.</w:t>
      </w:r>
    </w:p>
    <w:p w14:paraId="177A24E2" w14:textId="77777777" w:rsidR="00EB574A" w:rsidRPr="00EB574A" w:rsidRDefault="00EB574A" w:rsidP="00EB5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Change accessible device settings.</w:t>
      </w:r>
    </w:p>
    <w:p w14:paraId="43E59D43" w14:textId="77777777" w:rsidR="00EB574A" w:rsidRPr="00EB574A" w:rsidRDefault="00EB574A" w:rsidP="00EB5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Reboot the device.</w:t>
      </w:r>
    </w:p>
    <w:p w14:paraId="5ACEDECB" w14:textId="77777777" w:rsidR="00EB574A" w:rsidRPr="00EB574A" w:rsidRDefault="00EB574A" w:rsidP="00EB5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Connect USB.</w:t>
      </w:r>
    </w:p>
    <w:p w14:paraId="4D45E836" w14:textId="77777777" w:rsidR="00EB574A" w:rsidRPr="00EB574A" w:rsidRDefault="00EB574A" w:rsidP="00EB5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adb</w:t>
      </w:r>
      <w:proofErr w:type="spell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 where available.</w:t>
      </w:r>
    </w:p>
    <w:p w14:paraId="0DEA50FD" w14:textId="77777777" w:rsidR="00EB574A" w:rsidRPr="00EB574A" w:rsidRDefault="00EB574A" w:rsidP="00EB5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Install applications.</w:t>
      </w:r>
    </w:p>
    <w:p w14:paraId="7131A691" w14:textId="77777777" w:rsidR="00EB574A" w:rsidRPr="00EB574A" w:rsidRDefault="00EB574A" w:rsidP="00EB5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Attempt to revoke App Lock permissions.</w:t>
      </w:r>
    </w:p>
    <w:p w14:paraId="18CFEC68" w14:textId="77777777" w:rsidR="00EB574A" w:rsidRPr="00EB574A" w:rsidRDefault="00EB574A" w:rsidP="00EB5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Attempt to uninstall App Lock.</w:t>
      </w:r>
    </w:p>
    <w:p w14:paraId="7BAD22A0" w14:textId="77777777" w:rsidR="00EB574A" w:rsidRPr="00EB574A" w:rsidRDefault="00EB574A" w:rsidP="00EB5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Attempt to interfere with enforcement.</w:t>
      </w:r>
    </w:p>
    <w:p w14:paraId="3C1653F4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is a primary in-scope attacker.</w:t>
      </w:r>
    </w:p>
    <w:p w14:paraId="3F9F8CF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Threat Model must not assume that Android device unlock implies trust in the person currently holding the device.</w:t>
      </w:r>
    </w:p>
    <w:p w14:paraId="66F0751D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0E7BA1C0">
          <v:rect id="_x0000_i1032" style="width:0;height:1.5pt" o:hralign="center" o:hrstd="t" o:hr="t" fillcolor="#a0a0a0" stroked="f"/>
        </w:pict>
      </w:r>
    </w:p>
    <w:p w14:paraId="31C9C402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A-003 — </w:t>
      </w:r>
      <w:proofErr w:type="spellStart"/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adb</w:t>
      </w:r>
      <w:proofErr w:type="spellEnd"/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/USB Attacker</w:t>
      </w:r>
    </w:p>
    <w:p w14:paraId="24715ED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An attacker with physical USB access and </w:t>
      </w:r>
      <w:proofErr w:type="spell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adb</w:t>
      </w:r>
      <w:proofErr w:type="spell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 capability against a non-rooted device.</w:t>
      </w:r>
    </w:p>
    <w:p w14:paraId="2C5016FA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attacker may attempt:</w:t>
      </w:r>
    </w:p>
    <w:p w14:paraId="178E497E" w14:textId="77777777" w:rsidR="00EB574A" w:rsidRPr="00EB574A" w:rsidRDefault="00EB574A" w:rsidP="00EB5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Application lifecycle manipulation.</w:t>
      </w:r>
    </w:p>
    <w:p w14:paraId="48A623FD" w14:textId="77777777" w:rsidR="00EB574A" w:rsidRPr="00EB574A" w:rsidRDefault="00EB574A" w:rsidP="00EB5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Force-stop.</w:t>
      </w:r>
    </w:p>
    <w:p w14:paraId="28BF8A1C" w14:textId="77777777" w:rsidR="00EB574A" w:rsidRPr="00EB574A" w:rsidRDefault="00EB574A" w:rsidP="00EB5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Package interaction.</w:t>
      </w:r>
    </w:p>
    <w:p w14:paraId="57222EE9" w14:textId="77777777" w:rsidR="00EB574A" w:rsidRPr="00EB574A" w:rsidRDefault="00EB574A" w:rsidP="00EB5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Settings manipulation.</w:t>
      </w:r>
    </w:p>
    <w:p w14:paraId="556E7935" w14:textId="77777777" w:rsidR="00EB574A" w:rsidRPr="00EB574A" w:rsidRDefault="00EB574A" w:rsidP="00EB5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Debug-oriented attacks permitted by the device state.</w:t>
      </w:r>
    </w:p>
    <w:p w14:paraId="0A2CDAE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The baseline does not treat </w:t>
      </w:r>
      <w:proofErr w:type="spell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adb</w:t>
      </w:r>
      <w:proofErr w:type="spell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 access as equivalent to unrestricted root access.</w:t>
      </w:r>
    </w:p>
    <w:p w14:paraId="75D73C1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The Threat Model must therefore distinguish </w:t>
      </w:r>
      <w:proofErr w:type="spell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adb</w:t>
      </w:r>
      <w:proofErr w:type="spell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 capabilities from root/system compromise.</w:t>
      </w:r>
    </w:p>
    <w:p w14:paraId="5D292C93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37F8E8E4">
          <v:rect id="_x0000_i1033" style="width:0;height:1.5pt" o:hralign="center" o:hrstd="t" o:hr="t" fillcolor="#a0a0a0" stroked="f"/>
        </w:pict>
      </w:r>
    </w:p>
    <w:p w14:paraId="0F9FE4BD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A-004 — Production Debug/Instrumentation Attacker</w:t>
      </w:r>
    </w:p>
    <w:p w14:paraId="0416D844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 attacker attempting to attach debugging or instrumentation capabilities to the production application.</w:t>
      </w:r>
    </w:p>
    <w:p w14:paraId="7B73659E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intended future defenses include debug and tamper detection.</w:t>
      </w:r>
    </w:p>
    <w:p w14:paraId="150E521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Those defenses are currently not treated as effective controls.</w:t>
      </w:r>
    </w:p>
    <w:p w14:paraId="61700136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630B37C3">
          <v:rect id="_x0000_i1034" style="width:0;height:1.5pt" o:hralign="center" o:hrstd="t" o:hr="t" fillcolor="#a0a0a0" stroked="f"/>
        </w:pict>
      </w:r>
    </w:p>
    <w:p w14:paraId="20EB720D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A-005 — Malicious Accessibility Peer</w:t>
      </w:r>
    </w:p>
    <w:p w14:paraId="038312C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 attacker controlling another Accessibility Service.</w:t>
      </w:r>
    </w:p>
    <w:p w14:paraId="567301C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attacker may have capabilities that exceed those of an ordinary application because Android intentionally grants Accessibility Services broad UI-observation and interaction capabilities.</w:t>
      </w:r>
    </w:p>
    <w:p w14:paraId="1518FC34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The baseline treats this threat as </w:t>
      </w: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effort</w:t>
      </w: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guaranteeing complete prevention.</w:t>
      </w:r>
    </w:p>
    <w:p w14:paraId="7A900B7D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406711E0">
          <v:rect id="_x0000_i1035" style="width:0;height:1.5pt" o:hralign="center" o:hrstd="t" o:hr="t" fillcolor="#a0a0a0" stroked="f"/>
        </w:pict>
      </w:r>
    </w:p>
    <w:p w14:paraId="0315A7E2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A-006 — Root/System Attacker</w:t>
      </w:r>
    </w:p>
    <w:p w14:paraId="70D64B1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 attacker with root or equivalent system privileges.</w:t>
      </w:r>
    </w:p>
    <w:p w14:paraId="680C725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attacker is below the application's trusted security boundary.</w:t>
      </w:r>
    </w:p>
    <w:p w14:paraId="408BB6F2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App Lock therefore does not provide a guarantee against this attacker.</w:t>
      </w:r>
    </w:p>
    <w:p w14:paraId="4AF629F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Threats involving this attacker may still be modeled for:</w:t>
      </w:r>
    </w:p>
    <w:p w14:paraId="60B5EB6F" w14:textId="77777777" w:rsidR="00EB574A" w:rsidRPr="00EB574A" w:rsidRDefault="00EB574A" w:rsidP="00EB57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Detection.</w:t>
      </w:r>
    </w:p>
    <w:p w14:paraId="3E15EC52" w14:textId="77777777" w:rsidR="00EB574A" w:rsidRPr="00EB574A" w:rsidRDefault="00EB574A" w:rsidP="00EB57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Graceful degradation.</w:t>
      </w:r>
    </w:p>
    <w:p w14:paraId="6A17EE50" w14:textId="77777777" w:rsidR="00EB574A" w:rsidRPr="00EB574A" w:rsidRDefault="00EB574A" w:rsidP="00EB57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Data exposure consequences.</w:t>
      </w:r>
    </w:p>
    <w:p w14:paraId="331E5BD0" w14:textId="77777777" w:rsidR="00EB574A" w:rsidRPr="00EB574A" w:rsidRDefault="00EB574A" w:rsidP="00EB57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Defense-in-depth.</w:t>
      </w:r>
    </w:p>
    <w:p w14:paraId="2EB511DB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They must not be represented as ordinary application-level bypasses that App Lock is expected to cryptographically prevent.</w:t>
      </w:r>
    </w:p>
    <w:p w14:paraId="737AC97C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4D2596A4">
          <v:rect id="_x0000_i1036" style="width:0;height:1.5pt" o:hralign="center" o:hrstd="t" o:hr="t" fillcolor="#a0a0a0" stroked="f"/>
        </w:pict>
      </w:r>
    </w:p>
    <w:p w14:paraId="48908C76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A-007 — Malicious Dependency</w:t>
      </w:r>
    </w:p>
    <w:p w14:paraId="6C6972CA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dependency that introduces malicious or compromised behavior into the application build or runtime.</w:t>
      </w:r>
    </w:p>
    <w:p w14:paraId="2465AD1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threat class is addressed through engineering controls including:</w:t>
      </w:r>
    </w:p>
    <w:p w14:paraId="6BAF0394" w14:textId="77777777" w:rsidR="00EB574A" w:rsidRPr="00EB574A" w:rsidRDefault="00EB574A" w:rsidP="00EB57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Dependency governance.</w:t>
      </w:r>
    </w:p>
    <w:p w14:paraId="342940FF" w14:textId="77777777" w:rsidR="00EB574A" w:rsidRPr="00EB574A" w:rsidRDefault="00EB574A" w:rsidP="00EB57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Dependency scanning.</w:t>
      </w:r>
    </w:p>
    <w:p w14:paraId="2DAF56C5" w14:textId="77777777" w:rsidR="00EB574A" w:rsidRPr="00EB574A" w:rsidRDefault="00EB574A" w:rsidP="00EB57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Version control.</w:t>
      </w:r>
    </w:p>
    <w:p w14:paraId="3AA09F21" w14:textId="77777777" w:rsidR="00EB574A" w:rsidRPr="00EB574A" w:rsidRDefault="00EB574A" w:rsidP="00EB57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Build verification.</w:t>
      </w:r>
    </w:p>
    <w:p w14:paraId="3F058D7B" w14:textId="77777777" w:rsidR="00EB574A" w:rsidRPr="00EB574A" w:rsidRDefault="00EB574A" w:rsidP="00EB57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Release-build testing.</w:t>
      </w:r>
    </w:p>
    <w:p w14:paraId="53116F04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It remains distinct from a full CI/signing-key compromise.</w:t>
      </w:r>
    </w:p>
    <w:p w14:paraId="5EDCC34B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3610EA5E">
          <v:rect id="_x0000_i1037" style="width:0;height:1.5pt" o:hralign="center" o:hrstd="t" o:hr="t" fillcolor="#a0a0a0" stroked="f"/>
        </w:pict>
      </w:r>
    </w:p>
    <w:p w14:paraId="563D0217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A-008 — Supply-Chain/Signing Infrastructure Compromise</w:t>
      </w:r>
    </w:p>
    <w:p w14:paraId="7D86112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 attacker who controls the project's build infrastructure, signing keys, or equivalent release authority.</w:t>
      </w:r>
    </w:p>
    <w:p w14:paraId="1B4C2AF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is outside the application's security guarantee.</w:t>
      </w:r>
    </w:p>
    <w:p w14:paraId="5418B82B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threat may be documented as a project-level assumption or non-goal, but App Lock's runtime security architecture must not claim to defend against an attacker who can legitimately produce and sign an arbitrary replacement application.</w:t>
      </w:r>
    </w:p>
    <w:p w14:paraId="535E282E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41FBFB5B">
          <v:rect id="_x0000_i1038" style="width:0;height:1.5pt" o:hralign="center" o:hrstd="t" o:hr="t" fillcolor="#a0a0a0" stroked="f"/>
        </w:pict>
      </w:r>
    </w:p>
    <w:p w14:paraId="5E384F64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A-009 — Network Attacker</w:t>
      </w:r>
    </w:p>
    <w:p w14:paraId="314A91A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Network-based attackers are outside the current application threat boundary because App Lock is local-only and has no current network security surface.</w:t>
      </w:r>
    </w:p>
    <w:p w14:paraId="14C1D9A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Transport-security requirements associated with future cloud functionality are therefore not current mitigations.</w:t>
      </w:r>
    </w:p>
    <w:p w14:paraId="6BC8BC4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If a network feature is introduced, the Threat Model must be reassessed.</w:t>
      </w:r>
    </w:p>
    <w:p w14:paraId="0EEBE85B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7AE6986A">
          <v:rect id="_x0000_i1039" style="width:0;height:1.5pt" o:hralign="center" o:hrstd="t" o:hr="t" fillcolor="#a0a0a0" stroked="f"/>
        </w:pict>
      </w:r>
    </w:p>
    <w:p w14:paraId="0B3DA894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7.8 Attacker Capability Model</w:t>
      </w:r>
    </w:p>
    <w:p w14:paraId="5778EE1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 analysis must explicitly state the capabilities assumed for the attacker.</w:t>
      </w:r>
    </w:p>
    <w:p w14:paraId="555398CA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following distinctions must be preserved:</w:t>
      </w:r>
    </w:p>
    <w:p w14:paraId="03195773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Ordinary App</w:t>
      </w:r>
    </w:p>
    <w:p w14:paraId="7E3C96FD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75795B4D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4BB07F66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Physical + Unlocked Device</w:t>
      </w:r>
    </w:p>
    <w:p w14:paraId="4D145195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1F8A9FB1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241D059F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adb</w:t>
      </w:r>
      <w:proofErr w:type="spellEnd"/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USB</w:t>
      </w:r>
    </w:p>
    <w:p w14:paraId="086D60B5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6723BF37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616B9B6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Peer Accessibility Service</w:t>
      </w:r>
    </w:p>
    <w:p w14:paraId="783603B3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4B38F432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62FCF9E7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 / System</w:t>
      </w:r>
    </w:p>
    <w:p w14:paraId="1E0C07A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Higher capability does not automatically imply that every lower-level capability is available in the same manner.</w:t>
      </w:r>
    </w:p>
    <w:p w14:paraId="4E8E91B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 records must identify the minimum capability required for exploitation.</w:t>
      </w:r>
    </w:p>
    <w:p w14:paraId="4E7929F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prevents over-rating threats by assuming root-level powers for an ordinary application attacker.</w:t>
      </w:r>
    </w:p>
    <w:p w14:paraId="194AE42F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7B7209D9">
          <v:rect id="_x0000_i1040" style="width:0;height:1.5pt" o:hralign="center" o:hrstd="t" o:hr="t" fillcolor="#a0a0a0" stroked="f"/>
        </w:pict>
      </w:r>
    </w:p>
    <w:p w14:paraId="6920AC8C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7.9 Security Property Categories</w:t>
      </w:r>
    </w:p>
    <w:p w14:paraId="2588700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Every threat must identify the principal security property it threatens.</w:t>
      </w:r>
    </w:p>
    <w:p w14:paraId="7E3E3EA3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7.9.1 Confidentiality</w:t>
      </w:r>
    </w:p>
    <w:p w14:paraId="34F5F6B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Protection against unauthorized disclosure.</w:t>
      </w:r>
    </w:p>
    <w:p w14:paraId="5B069BE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2798BDF2" w14:textId="77777777" w:rsidR="00EB574A" w:rsidRPr="00EB574A" w:rsidRDefault="00EB574A" w:rsidP="00EB57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PIN recovery.</w:t>
      </w:r>
    </w:p>
    <w:p w14:paraId="29BBC781" w14:textId="77777777" w:rsidR="00EB574A" w:rsidRPr="00EB574A" w:rsidRDefault="00EB574A" w:rsidP="00EB57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Vault payload disclosure.</w:t>
      </w:r>
    </w:p>
    <w:p w14:paraId="23E16A7E" w14:textId="77777777" w:rsidR="00EB574A" w:rsidRPr="00EB574A" w:rsidRDefault="00EB574A" w:rsidP="00EB57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Intruder-photo disclosure.</w:t>
      </w:r>
    </w:p>
    <w:p w14:paraId="19BF3A51" w14:textId="77777777" w:rsidR="00EB574A" w:rsidRPr="00EB574A" w:rsidRDefault="00EB574A" w:rsidP="00EB57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Database disclosure.</w:t>
      </w:r>
    </w:p>
    <w:p w14:paraId="582D0765" w14:textId="77777777" w:rsidR="00EB574A" w:rsidRPr="00EB574A" w:rsidRDefault="00EB574A" w:rsidP="00EB57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Protected-app list disclosure.</w:t>
      </w:r>
    </w:p>
    <w:p w14:paraId="5281A2F4" w14:textId="77777777" w:rsidR="00EB574A" w:rsidRPr="00EB574A" w:rsidRDefault="00EB574A" w:rsidP="00EB57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Audit-log disclosure.</w:t>
      </w:r>
    </w:p>
    <w:p w14:paraId="52554EBE" w14:textId="77777777" w:rsidR="00EB574A" w:rsidRPr="00EB574A" w:rsidRDefault="00EB574A" w:rsidP="00EB57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Key-material disclosure.</w:t>
      </w:r>
    </w:p>
    <w:p w14:paraId="2DBAC2A4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7.9.2 Integrity</w:t>
      </w:r>
    </w:p>
    <w:p w14:paraId="70C9CB7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Protection against unauthorized modification.</w:t>
      </w:r>
    </w:p>
    <w:p w14:paraId="088F95C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771F5BF" w14:textId="77777777" w:rsidR="00EB574A" w:rsidRPr="00EB574A" w:rsidRDefault="00EB574A" w:rsidP="00EB57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Protected-app policy modification.</w:t>
      </w:r>
    </w:p>
    <w:p w14:paraId="39ED5CEE" w14:textId="77777777" w:rsidR="00EB574A" w:rsidRPr="00EB574A" w:rsidRDefault="00EB574A" w:rsidP="00EB57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Lockout-state modification.</w:t>
      </w:r>
    </w:p>
    <w:p w14:paraId="6212E74F" w14:textId="77777777" w:rsidR="00EB574A" w:rsidRPr="00EB574A" w:rsidRDefault="00EB574A" w:rsidP="00EB57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Credential modification.</w:t>
      </w:r>
    </w:p>
    <w:p w14:paraId="0A409B2B" w14:textId="77777777" w:rsidR="00EB574A" w:rsidRPr="00EB574A" w:rsidRDefault="00EB574A" w:rsidP="00EB57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Vault-index modification.</w:t>
      </w:r>
    </w:p>
    <w:p w14:paraId="6B8D6F73" w14:textId="77777777" w:rsidR="00EB574A" w:rsidRPr="00EB574A" w:rsidRDefault="00EB574A" w:rsidP="00EB57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Security-log modification.</w:t>
      </w:r>
    </w:p>
    <w:p w14:paraId="2BF97CC6" w14:textId="77777777" w:rsidR="00EB574A" w:rsidRPr="00EB574A" w:rsidRDefault="00EB574A" w:rsidP="00EB57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Security-control configuration modification.</w:t>
      </w:r>
    </w:p>
    <w:p w14:paraId="1D348449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7.9.3 Availability</w:t>
      </w:r>
    </w:p>
    <w:p w14:paraId="02C39B8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Protection of the application's ability to enforce its security function.</w:t>
      </w:r>
    </w:p>
    <w:p w14:paraId="2531FD3B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9CC97F5" w14:textId="77777777" w:rsidR="00EB574A" w:rsidRPr="00EB574A" w:rsidRDefault="00EB574A" w:rsidP="00EB5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Accessibility service loss.</w:t>
      </w:r>
    </w:p>
    <w:p w14:paraId="08EE3C1E" w14:textId="77777777" w:rsidR="00EB574A" w:rsidRPr="00EB574A" w:rsidRDefault="00EB574A" w:rsidP="00EB5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Watchdog failure.</w:t>
      </w:r>
    </w:p>
    <w:p w14:paraId="36850186" w14:textId="77777777" w:rsidR="00EB574A" w:rsidRPr="00EB574A" w:rsidRDefault="00EB574A" w:rsidP="00EB5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Boot re-arm failure.</w:t>
      </w:r>
    </w:p>
    <w:p w14:paraId="2798351E" w14:textId="77777777" w:rsidR="00EB574A" w:rsidRPr="00EB574A" w:rsidRDefault="00EB574A" w:rsidP="00EB5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Protection permission removal.</w:t>
      </w:r>
    </w:p>
    <w:p w14:paraId="153A85A9" w14:textId="77777777" w:rsidR="00EB574A" w:rsidRPr="00EB574A" w:rsidRDefault="00EB574A" w:rsidP="00EB5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Enforcement-process disruption.</w:t>
      </w:r>
    </w:p>
    <w:p w14:paraId="01265BF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Availability is security-relevant when loss of availability causes protected applications to become accessible.</w:t>
      </w:r>
    </w:p>
    <w:p w14:paraId="37A3F092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7.9.4 Authentication</w:t>
      </w:r>
    </w:p>
    <w:p w14:paraId="2750EDF4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Protection against an attacker successfully establishing an identity or credential state they do not possess.</w:t>
      </w:r>
    </w:p>
    <w:p w14:paraId="66C57192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3FA2D644" w14:textId="77777777" w:rsidR="00EB574A" w:rsidRPr="00EB574A" w:rsidRDefault="00EB574A" w:rsidP="00EB5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PIN bypass.</w:t>
      </w:r>
    </w:p>
    <w:p w14:paraId="6502BB94" w14:textId="77777777" w:rsidR="00EB574A" w:rsidRPr="00EB574A" w:rsidRDefault="00EB574A" w:rsidP="00EB5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PIN reset.</w:t>
      </w:r>
    </w:p>
    <w:p w14:paraId="34E3048B" w14:textId="77777777" w:rsidR="00EB574A" w:rsidRPr="00EB574A" w:rsidRDefault="00EB574A" w:rsidP="00EB5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Authentication event spoofing.</w:t>
      </w:r>
    </w:p>
    <w:p w14:paraId="043211EE" w14:textId="77777777" w:rsidR="00EB574A" w:rsidRPr="00EB574A" w:rsidRDefault="00EB574A" w:rsidP="00EB5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Biometric-result misuse.</w:t>
      </w:r>
    </w:p>
    <w:p w14:paraId="0FE68B3D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7.9.5 Authorization</w:t>
      </w:r>
    </w:p>
    <w:p w14:paraId="1A786A5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Protection against an authenticated or unauthenticated actor obtaining access beyond the authority granted to them.</w:t>
      </w:r>
    </w:p>
    <w:p w14:paraId="18947AE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133AB31A" w14:textId="77777777" w:rsidR="00EB574A" w:rsidRPr="00EB574A" w:rsidRDefault="00EB574A" w:rsidP="00EB57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Protected-app access without authorization.</w:t>
      </w:r>
    </w:p>
    <w:p w14:paraId="4DF5AA1C" w14:textId="77777777" w:rsidR="00EB574A" w:rsidRPr="00EB574A" w:rsidRDefault="00EB574A" w:rsidP="00EB57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Vault access without authorization.</w:t>
      </w:r>
    </w:p>
    <w:p w14:paraId="648BE0D1" w14:textId="77777777" w:rsidR="00EB574A" w:rsidRPr="00EB574A" w:rsidRDefault="00EB574A" w:rsidP="00EB57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Unauthorized policy modification.</w:t>
      </w:r>
    </w:p>
    <w:p w14:paraId="653C9A4D" w14:textId="77777777" w:rsidR="00EB574A" w:rsidRPr="00EB574A" w:rsidRDefault="00EB574A" w:rsidP="00EB57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Cross-application session reuse.</w:t>
      </w:r>
    </w:p>
    <w:p w14:paraId="60F856C9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7.9.6 Accountability</w:t>
      </w:r>
    </w:p>
    <w:p w14:paraId="32263C8E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Protection of the integrity and usefulness of security-relevant records.</w:t>
      </w:r>
    </w:p>
    <w:p w14:paraId="7FEDDDC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3617B4C" w14:textId="77777777" w:rsidR="00EB574A" w:rsidRPr="00EB574A" w:rsidRDefault="00EB574A" w:rsidP="00EB57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Deleting intruder events.</w:t>
      </w:r>
    </w:p>
    <w:p w14:paraId="2DC3FD62" w14:textId="77777777" w:rsidR="00EB574A" w:rsidRPr="00EB574A" w:rsidRDefault="00EB574A" w:rsidP="00EB57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Modifying failed-authentication history.</w:t>
      </w:r>
    </w:p>
    <w:p w14:paraId="52DC6C39" w14:textId="77777777" w:rsidR="00EB574A" w:rsidRPr="00EB574A" w:rsidRDefault="00EB574A" w:rsidP="00EB57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Altering security events to conceal an attack.</w:t>
      </w:r>
    </w:p>
    <w:p w14:paraId="6D309574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60F0C709">
          <v:rect id="_x0000_i1041" style="width:0;height:1.5pt" o:hralign="center" o:hrstd="t" o:hr="t" fillcolor="#a0a0a0" stroked="f"/>
        </w:pict>
      </w:r>
    </w:p>
    <w:p w14:paraId="7BE27FAB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7.10 Attack-Surface Categories</w:t>
      </w:r>
    </w:p>
    <w:p w14:paraId="3B48BF2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 identification must evaluate at least the following attack-surface categories.</w:t>
      </w:r>
    </w:p>
    <w:p w14:paraId="70D92024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AS-001 — Application Components</w:t>
      </w:r>
    </w:p>
    <w:p w14:paraId="54B2E60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6E2FC2E8" w14:textId="77777777" w:rsidR="00EB574A" w:rsidRPr="00EB574A" w:rsidRDefault="00EB574A" w:rsidP="00EB57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Activities.</w:t>
      </w:r>
    </w:p>
    <w:p w14:paraId="39551DBE" w14:textId="77777777" w:rsidR="00EB574A" w:rsidRPr="00EB574A" w:rsidRDefault="00EB574A" w:rsidP="00EB57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Services.</w:t>
      </w:r>
    </w:p>
    <w:p w14:paraId="1162C563" w14:textId="77777777" w:rsidR="00EB574A" w:rsidRPr="00EB574A" w:rsidRDefault="00EB574A" w:rsidP="00EB57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Broadcast receivers.</w:t>
      </w:r>
    </w:p>
    <w:p w14:paraId="153B25C2" w14:textId="77777777" w:rsidR="00EB574A" w:rsidRPr="00EB574A" w:rsidRDefault="00EB574A" w:rsidP="00EB57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Providers if introduced later.</w:t>
      </w:r>
    </w:p>
    <w:p w14:paraId="19243F32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AS-002 — Android Framework Interfaces</w:t>
      </w:r>
    </w:p>
    <w:p w14:paraId="1E99321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7623566C" w14:textId="77777777" w:rsidR="00EB574A" w:rsidRPr="00EB574A" w:rsidRDefault="00EB574A" w:rsidP="00EB57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Accessibility.</w:t>
      </w:r>
    </w:p>
    <w:p w14:paraId="44B764AC" w14:textId="77777777" w:rsidR="00EB574A" w:rsidRPr="00EB574A" w:rsidRDefault="00EB574A" w:rsidP="00EB57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Device Admin.</w:t>
      </w:r>
    </w:p>
    <w:p w14:paraId="4A9DE2A4" w14:textId="77777777" w:rsidR="00EB574A" w:rsidRPr="00EB574A" w:rsidRDefault="00EB574A" w:rsidP="00EB57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Boot lifecycle.</w:t>
      </w:r>
    </w:p>
    <w:p w14:paraId="260C8459" w14:textId="77777777" w:rsidR="00EB574A" w:rsidRPr="00EB574A" w:rsidRDefault="00EB574A" w:rsidP="00EB57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Application lifecycle.</w:t>
      </w:r>
    </w:p>
    <w:p w14:paraId="493E0AD8" w14:textId="77777777" w:rsidR="00EB574A" w:rsidRPr="00EB574A" w:rsidRDefault="00EB574A" w:rsidP="00EB57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Package management.</w:t>
      </w:r>
    </w:p>
    <w:p w14:paraId="6C32E95E" w14:textId="77777777" w:rsidR="00EB574A" w:rsidRPr="00EB574A" w:rsidRDefault="00EB574A" w:rsidP="00EB57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BiometricPrompt</w:t>
      </w:r>
      <w:proofErr w:type="spell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2FA060" w14:textId="77777777" w:rsidR="00EB574A" w:rsidRPr="00EB574A" w:rsidRDefault="00EB574A" w:rsidP="00EB57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Keystore.</w:t>
      </w:r>
    </w:p>
    <w:p w14:paraId="56286C00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AS-003 — Inter-Process Communication</w:t>
      </w:r>
    </w:p>
    <w:p w14:paraId="67C40FD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67A0B51F" w14:textId="77777777" w:rsidR="00EB574A" w:rsidRPr="00EB574A" w:rsidRDefault="00EB574A" w:rsidP="00EB57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Exported components.</w:t>
      </w:r>
    </w:p>
    <w:p w14:paraId="1B51566F" w14:textId="77777777" w:rsidR="00EB574A" w:rsidRPr="00EB574A" w:rsidRDefault="00EB574A" w:rsidP="00EB57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Intents.</w:t>
      </w:r>
    </w:p>
    <w:p w14:paraId="1A6D9095" w14:textId="77777777" w:rsidR="00EB574A" w:rsidRPr="00EB574A" w:rsidRDefault="00EB574A" w:rsidP="00EB57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Framework callbacks.</w:t>
      </w:r>
    </w:p>
    <w:p w14:paraId="785056B4" w14:textId="77777777" w:rsidR="00EB574A" w:rsidRPr="00EB574A" w:rsidRDefault="00EB574A" w:rsidP="00EB57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Permission-protected interfaces.</w:t>
      </w:r>
    </w:p>
    <w:p w14:paraId="3D1B2888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AS-004 — User Interface</w:t>
      </w:r>
    </w:p>
    <w:p w14:paraId="55EECE0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456306F0" w14:textId="77777777" w:rsidR="00EB574A" w:rsidRPr="00EB574A" w:rsidRDefault="00EB574A" w:rsidP="00EB57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Authentication screens.</w:t>
      </w:r>
    </w:p>
    <w:p w14:paraId="030DEC99" w14:textId="77777777" w:rsidR="00EB574A" w:rsidRPr="00EB574A" w:rsidRDefault="00EB574A" w:rsidP="00EB57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Vault screens.</w:t>
      </w:r>
    </w:p>
    <w:p w14:paraId="483A6107" w14:textId="77777777" w:rsidR="00EB574A" w:rsidRPr="00EB574A" w:rsidRDefault="00EB574A" w:rsidP="00EB57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Settings.</w:t>
      </w:r>
    </w:p>
    <w:p w14:paraId="02A93346" w14:textId="77777777" w:rsidR="00EB574A" w:rsidRPr="00EB574A" w:rsidRDefault="00EB574A" w:rsidP="00EB57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Navigation.</w:t>
      </w:r>
    </w:p>
    <w:p w14:paraId="3020B3DC" w14:textId="77777777" w:rsidR="00EB574A" w:rsidRPr="00EB574A" w:rsidRDefault="00EB574A" w:rsidP="00EB57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Overlays.</w:t>
      </w:r>
    </w:p>
    <w:p w14:paraId="71A0D7F0" w14:textId="77777777" w:rsidR="00EB574A" w:rsidRPr="00EB574A" w:rsidRDefault="00EB574A" w:rsidP="00EB57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Touch/event handling.</w:t>
      </w:r>
    </w:p>
    <w:p w14:paraId="4288FAF0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AS-005 — Local Storage</w:t>
      </w:r>
    </w:p>
    <w:p w14:paraId="1C0FA0A2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1E92195B" w14:textId="77777777" w:rsidR="00EB574A" w:rsidRPr="00EB574A" w:rsidRDefault="00EB574A" w:rsidP="00EB57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EncryptedSharedPreferences</w:t>
      </w:r>
      <w:proofErr w:type="spell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E37BDE" w14:textId="77777777" w:rsidR="00EB574A" w:rsidRPr="00EB574A" w:rsidRDefault="00EB574A" w:rsidP="00EB57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SQLCipher</w:t>
      </w:r>
      <w:proofErr w:type="spell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13DC3F" w14:textId="77777777" w:rsidR="00EB574A" w:rsidRPr="00EB574A" w:rsidRDefault="00EB574A" w:rsidP="00EB57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Encrypted files.</w:t>
      </w:r>
    </w:p>
    <w:p w14:paraId="0BF54C9C" w14:textId="77777777" w:rsidR="00EB574A" w:rsidRPr="00EB574A" w:rsidRDefault="00EB574A" w:rsidP="00EB57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Database metadata.</w:t>
      </w:r>
    </w:p>
    <w:p w14:paraId="5C88A97A" w14:textId="77777777" w:rsidR="00EB574A" w:rsidRPr="00EB574A" w:rsidRDefault="00EB574A" w:rsidP="00EB57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Configuration state.</w:t>
      </w:r>
    </w:p>
    <w:p w14:paraId="01DA9EFE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AS-006 — Authentication</w:t>
      </w:r>
    </w:p>
    <w:p w14:paraId="3B12187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40407A4C" w14:textId="77777777" w:rsidR="00EB574A" w:rsidRPr="00EB574A" w:rsidRDefault="00EB574A" w:rsidP="00EB57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PIN entry.</w:t>
      </w:r>
    </w:p>
    <w:p w14:paraId="04A09EE3" w14:textId="77777777" w:rsidR="00EB574A" w:rsidRPr="00EB574A" w:rsidRDefault="00EB574A" w:rsidP="00EB57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Biometric authentication.</w:t>
      </w:r>
    </w:p>
    <w:p w14:paraId="20FC25CF" w14:textId="77777777" w:rsidR="00EB574A" w:rsidRPr="00EB574A" w:rsidRDefault="00EB574A" w:rsidP="00EB57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Lockout.</w:t>
      </w:r>
    </w:p>
    <w:p w14:paraId="04434AA6" w14:textId="77777777" w:rsidR="00EB574A" w:rsidRPr="00EB574A" w:rsidRDefault="00EB574A" w:rsidP="00EB57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Credential changes.</w:t>
      </w:r>
    </w:p>
    <w:p w14:paraId="24936A9E" w14:textId="77777777" w:rsidR="00EB574A" w:rsidRPr="00EB574A" w:rsidRDefault="00EB574A" w:rsidP="00EB57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Session establishment.</w:t>
      </w:r>
    </w:p>
    <w:p w14:paraId="466DFE99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AS-007 — Lifecycle and Availability</w:t>
      </w:r>
    </w:p>
    <w:p w14:paraId="04CD0D3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49801A4B" w14:textId="77777777" w:rsidR="00EB574A" w:rsidRPr="00EB574A" w:rsidRDefault="00EB574A" w:rsidP="00EB57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Process death.</w:t>
      </w:r>
    </w:p>
    <w:p w14:paraId="527D94FF" w14:textId="77777777" w:rsidR="00EB574A" w:rsidRPr="00EB574A" w:rsidRDefault="00EB574A" w:rsidP="00EB57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Force-stop.</w:t>
      </w:r>
    </w:p>
    <w:p w14:paraId="36C9EE1A" w14:textId="77777777" w:rsidR="00EB574A" w:rsidRPr="00EB574A" w:rsidRDefault="00EB574A" w:rsidP="00EB57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Reboot.</w:t>
      </w:r>
    </w:p>
    <w:p w14:paraId="7BC031C2" w14:textId="77777777" w:rsidR="00EB574A" w:rsidRPr="00EB574A" w:rsidRDefault="00EB574A" w:rsidP="00EB57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Background restrictions.</w:t>
      </w:r>
    </w:p>
    <w:p w14:paraId="1741E946" w14:textId="77777777" w:rsidR="00EB574A" w:rsidRPr="00EB574A" w:rsidRDefault="00EB574A" w:rsidP="00EB57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OEM process management.</w:t>
      </w:r>
    </w:p>
    <w:p w14:paraId="569ED767" w14:textId="77777777" w:rsidR="00EB574A" w:rsidRPr="00EB574A" w:rsidRDefault="00EB574A" w:rsidP="00EB57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Permission revocation.</w:t>
      </w:r>
    </w:p>
    <w:p w14:paraId="26BA745E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AS-008 — Build and Release</w:t>
      </w:r>
    </w:p>
    <w:p w14:paraId="5A0F0DD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0E92ED31" w14:textId="77777777" w:rsidR="00EB574A" w:rsidRPr="00EB574A" w:rsidRDefault="00EB574A" w:rsidP="00EB57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Dependencies.</w:t>
      </w:r>
    </w:p>
    <w:p w14:paraId="35A21C7C" w14:textId="77777777" w:rsidR="00EB574A" w:rsidRPr="00EB574A" w:rsidRDefault="00EB574A" w:rsidP="00EB57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Minification.</w:t>
      </w:r>
    </w:p>
    <w:p w14:paraId="272B96EB" w14:textId="77777777" w:rsidR="00EB574A" w:rsidRPr="00EB574A" w:rsidRDefault="00EB574A" w:rsidP="00EB57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Release configuration.</w:t>
      </w:r>
    </w:p>
    <w:p w14:paraId="4E496EFE" w14:textId="77777777" w:rsidR="00EB574A" w:rsidRPr="00EB574A" w:rsidRDefault="00EB574A" w:rsidP="00EB57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Signing.</w:t>
      </w:r>
    </w:p>
    <w:p w14:paraId="7233D3E5" w14:textId="77777777" w:rsidR="00EB574A" w:rsidRPr="00EB574A" w:rsidRDefault="00EB574A" w:rsidP="00EB57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Migration.</w:t>
      </w:r>
    </w:p>
    <w:p w14:paraId="4954FF49" w14:textId="77777777" w:rsidR="00EB574A" w:rsidRPr="00EB574A" w:rsidRDefault="00EB574A" w:rsidP="00EB57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Packaging.</w:t>
      </w:r>
    </w:p>
    <w:p w14:paraId="5CD2808A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10109231">
          <v:rect id="_x0000_i1042" style="width:0;height:1.5pt" o:hralign="center" o:hrstd="t" o:hr="t" fillcolor="#a0a0a0" stroked="f"/>
        </w:pict>
      </w:r>
    </w:p>
    <w:p w14:paraId="129A12FD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7.11 Threat Classes</w:t>
      </w:r>
    </w:p>
    <w:p w14:paraId="3BD73A1E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Threats should be grouped into the following major classes.</w:t>
      </w:r>
    </w:p>
    <w:p w14:paraId="4ADD724E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T-C — Confidentiality Threats</w:t>
      </w:r>
    </w:p>
    <w:p w14:paraId="2C76F94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Unauthorized disclosure of protected information.</w:t>
      </w:r>
    </w:p>
    <w:p w14:paraId="6B45AB3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AC69DC5" w14:textId="77777777" w:rsidR="00EB574A" w:rsidRPr="00EB574A" w:rsidRDefault="00EB574A" w:rsidP="00EB57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Credential extraction.</w:t>
      </w:r>
    </w:p>
    <w:p w14:paraId="609F7657" w14:textId="77777777" w:rsidR="00EB574A" w:rsidRPr="00EB574A" w:rsidRDefault="00EB574A" w:rsidP="00EB57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Database extraction.</w:t>
      </w:r>
    </w:p>
    <w:p w14:paraId="608BD779" w14:textId="77777777" w:rsidR="00EB574A" w:rsidRPr="00EB574A" w:rsidRDefault="00EB574A" w:rsidP="00EB57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Vault extraction.</w:t>
      </w:r>
    </w:p>
    <w:p w14:paraId="6FD61E10" w14:textId="77777777" w:rsidR="00EB574A" w:rsidRPr="00EB574A" w:rsidRDefault="00EB574A" w:rsidP="00EB57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Intruder-photo extraction.</w:t>
      </w:r>
    </w:p>
    <w:p w14:paraId="044C353E" w14:textId="77777777" w:rsidR="00EB574A" w:rsidRPr="00EB574A" w:rsidRDefault="00EB574A" w:rsidP="00EB57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Metadata disclosure.</w:t>
      </w:r>
    </w:p>
    <w:p w14:paraId="7AA32E83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T-I — Integrity Threats</w:t>
      </w:r>
    </w:p>
    <w:p w14:paraId="613C511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Unauthorized modification of protected state.</w:t>
      </w:r>
    </w:p>
    <w:p w14:paraId="6201041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C0649BB" w14:textId="77777777" w:rsidR="00EB574A" w:rsidRPr="00EB574A" w:rsidRDefault="00EB574A" w:rsidP="00EB57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Credential reset.</w:t>
      </w:r>
    </w:p>
    <w:p w14:paraId="78477C4C" w14:textId="77777777" w:rsidR="00EB574A" w:rsidRPr="00EB574A" w:rsidRDefault="00EB574A" w:rsidP="00EB57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Protected-app removal.</w:t>
      </w:r>
    </w:p>
    <w:p w14:paraId="697868FE" w14:textId="77777777" w:rsidR="00EB574A" w:rsidRPr="00EB574A" w:rsidRDefault="00EB574A" w:rsidP="00EB57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Lockout manipulation.</w:t>
      </w:r>
    </w:p>
    <w:p w14:paraId="4B60BC01" w14:textId="77777777" w:rsidR="00EB574A" w:rsidRPr="00EB574A" w:rsidRDefault="00EB574A" w:rsidP="00EB57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Policy weakening.</w:t>
      </w:r>
    </w:p>
    <w:p w14:paraId="59194323" w14:textId="77777777" w:rsidR="00EB574A" w:rsidRPr="00EB574A" w:rsidRDefault="00EB574A" w:rsidP="00EB57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Log manipulation.</w:t>
      </w:r>
    </w:p>
    <w:p w14:paraId="39316836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T-A — Availability Threats</w:t>
      </w:r>
    </w:p>
    <w:p w14:paraId="3777B8E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Interference with security enforcement.</w:t>
      </w:r>
    </w:p>
    <w:p w14:paraId="06FE701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A1EA580" w14:textId="77777777" w:rsidR="00EB574A" w:rsidRPr="00EB574A" w:rsidRDefault="00EB574A" w:rsidP="00EB57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Accessibility disruption.</w:t>
      </w:r>
    </w:p>
    <w:p w14:paraId="34C01178" w14:textId="77777777" w:rsidR="00EB574A" w:rsidRPr="00EB574A" w:rsidRDefault="00EB574A" w:rsidP="00EB57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Watchdog disruption.</w:t>
      </w:r>
    </w:p>
    <w:p w14:paraId="476AE6A2" w14:textId="77777777" w:rsidR="00EB574A" w:rsidRPr="00EB574A" w:rsidRDefault="00EB574A" w:rsidP="00EB57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Boot persistence failure.</w:t>
      </w:r>
    </w:p>
    <w:p w14:paraId="6B1EBDF9" w14:textId="77777777" w:rsidR="00EB574A" w:rsidRPr="00EB574A" w:rsidRDefault="00EB574A" w:rsidP="00EB57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Permission removal.</w:t>
      </w:r>
    </w:p>
    <w:p w14:paraId="156AF398" w14:textId="77777777" w:rsidR="00EB574A" w:rsidRPr="00EB574A" w:rsidRDefault="00EB574A" w:rsidP="00EB57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Process interference.</w:t>
      </w:r>
    </w:p>
    <w:p w14:paraId="430FC4B1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T-Auth — Authentication Threats</w:t>
      </w:r>
    </w:p>
    <w:p w14:paraId="4EF9962A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Attempts to satisfy authentication without possessing valid authorization.</w:t>
      </w:r>
    </w:p>
    <w:p w14:paraId="58029742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T-</w:t>
      </w:r>
      <w:proofErr w:type="spellStart"/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Authz</w:t>
      </w:r>
      <w:proofErr w:type="spellEnd"/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Authorization Threats</w:t>
      </w:r>
    </w:p>
    <w:p w14:paraId="76719C2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Attempts to access protected functionality after bypassing or confusing authorization state.</w:t>
      </w:r>
    </w:p>
    <w:p w14:paraId="7F81B5C6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T-UI — User Interface Abuse</w:t>
      </w:r>
    </w:p>
    <w:p w14:paraId="2E27732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Attempts to exploit:</w:t>
      </w:r>
    </w:p>
    <w:p w14:paraId="3A7878C1" w14:textId="77777777" w:rsidR="00EB574A" w:rsidRPr="00EB574A" w:rsidRDefault="00EB574A" w:rsidP="00EB57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Overlays.</w:t>
      </w:r>
    </w:p>
    <w:p w14:paraId="3ABD4DB2" w14:textId="77777777" w:rsidR="00EB574A" w:rsidRPr="00EB574A" w:rsidRDefault="00EB574A" w:rsidP="00EB57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Tapjacking</w:t>
      </w:r>
      <w:proofErr w:type="spell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5A6761" w14:textId="77777777" w:rsidR="00EB574A" w:rsidRPr="00EB574A" w:rsidRDefault="00EB574A" w:rsidP="00EB57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UI spoofing.</w:t>
      </w:r>
    </w:p>
    <w:p w14:paraId="263CB32E" w14:textId="77777777" w:rsidR="00EB574A" w:rsidRPr="00EB574A" w:rsidRDefault="00EB574A" w:rsidP="00EB57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Navigation.</w:t>
      </w:r>
    </w:p>
    <w:p w14:paraId="01B2B55F" w14:textId="77777777" w:rsidR="00EB574A" w:rsidRPr="00EB574A" w:rsidRDefault="00EB574A" w:rsidP="00EB57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Event injection.</w:t>
      </w:r>
    </w:p>
    <w:p w14:paraId="3FE49FD4" w14:textId="77777777" w:rsidR="00EB574A" w:rsidRPr="00EB574A" w:rsidRDefault="00EB574A" w:rsidP="00EB57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Activity lifecycle behavior.</w:t>
      </w:r>
    </w:p>
    <w:p w14:paraId="40D46933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T-IPC — Inter-Process Communication Abuse</w:t>
      </w:r>
    </w:p>
    <w:p w14:paraId="2FD4AA9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Attempts to exploit:</w:t>
      </w:r>
    </w:p>
    <w:p w14:paraId="0CA01269" w14:textId="77777777" w:rsidR="00EB574A" w:rsidRPr="00EB574A" w:rsidRDefault="00EB574A" w:rsidP="00EB57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Exported components.</w:t>
      </w:r>
    </w:p>
    <w:p w14:paraId="73EEED2E" w14:textId="77777777" w:rsidR="00EB574A" w:rsidRPr="00EB574A" w:rsidRDefault="00EB574A" w:rsidP="00EB57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Intents.</w:t>
      </w:r>
    </w:p>
    <w:p w14:paraId="300DEFE7" w14:textId="77777777" w:rsidR="00EB574A" w:rsidRPr="00EB574A" w:rsidRDefault="00EB574A" w:rsidP="00EB57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Broadcast receivers.</w:t>
      </w:r>
    </w:p>
    <w:p w14:paraId="21B943DE" w14:textId="77777777" w:rsidR="00EB574A" w:rsidRPr="00EB574A" w:rsidRDefault="00EB574A" w:rsidP="00EB57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Permission boundaries.</w:t>
      </w:r>
    </w:p>
    <w:p w14:paraId="5B6D520C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T-Platform — Platform-Assumption Threats</w:t>
      </w:r>
    </w:p>
    <w:p w14:paraId="0BF16B42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Threats caused by:</w:t>
      </w:r>
    </w:p>
    <w:p w14:paraId="47AC6EBC" w14:textId="77777777" w:rsidR="00EB574A" w:rsidRPr="00EB574A" w:rsidRDefault="00EB574A" w:rsidP="00EB57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Android lifecycle behavior.</w:t>
      </w:r>
    </w:p>
    <w:p w14:paraId="3D20FF22" w14:textId="77777777" w:rsidR="00EB574A" w:rsidRPr="00EB574A" w:rsidRDefault="00EB574A" w:rsidP="00EB57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OEM behavior.</w:t>
      </w:r>
    </w:p>
    <w:p w14:paraId="35E89737" w14:textId="77777777" w:rsidR="00EB574A" w:rsidRPr="00EB574A" w:rsidRDefault="00EB574A" w:rsidP="00EB57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Accessibility restrictions.</w:t>
      </w:r>
    </w:p>
    <w:p w14:paraId="36FDE6FB" w14:textId="77777777" w:rsidR="00EB574A" w:rsidRPr="00EB574A" w:rsidRDefault="00EB574A" w:rsidP="00EB57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Keystore behavior.</w:t>
      </w:r>
    </w:p>
    <w:p w14:paraId="45930865" w14:textId="77777777" w:rsidR="00EB574A" w:rsidRPr="00EB574A" w:rsidRDefault="00EB574A" w:rsidP="00EB57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Device Admin behavior.</w:t>
      </w:r>
    </w:p>
    <w:p w14:paraId="34B5E308" w14:textId="77777777" w:rsidR="00EB574A" w:rsidRPr="00EB574A" w:rsidRDefault="00EB574A" w:rsidP="00EB57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Permission changes.</w:t>
      </w:r>
    </w:p>
    <w:p w14:paraId="40D389AA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T-Supply — Supply-Chain Threats</w:t>
      </w:r>
    </w:p>
    <w:p w14:paraId="0E551DD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Threats arising from:</w:t>
      </w:r>
    </w:p>
    <w:p w14:paraId="7266AE33" w14:textId="77777777" w:rsidR="00EB574A" w:rsidRPr="00EB574A" w:rsidRDefault="00EB574A" w:rsidP="00EB57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Dependencies.</w:t>
      </w:r>
    </w:p>
    <w:p w14:paraId="6835C659" w14:textId="77777777" w:rsidR="00EB574A" w:rsidRPr="00EB574A" w:rsidRDefault="00EB574A" w:rsidP="00EB57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Build tooling.</w:t>
      </w:r>
    </w:p>
    <w:p w14:paraId="72072CDB" w14:textId="77777777" w:rsidR="00EB574A" w:rsidRPr="00EB574A" w:rsidRDefault="00EB574A" w:rsidP="00EB57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Release artifacts.</w:t>
      </w:r>
    </w:p>
    <w:p w14:paraId="1850B650" w14:textId="77777777" w:rsidR="00EB574A" w:rsidRPr="00EB574A" w:rsidRDefault="00EB574A" w:rsidP="00EB57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Signing infrastructure.</w:t>
      </w:r>
    </w:p>
    <w:p w14:paraId="6B6ECC23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6C5272F">
          <v:rect id="_x0000_i1043" style="width:0;height:1.5pt" o:hralign="center" o:hrstd="t" o:hr="t" fillcolor="#a0a0a0" stroked="f"/>
        </w:pict>
      </w:r>
    </w:p>
    <w:p w14:paraId="149A59F2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7.12 Threat Preconditions</w:t>
      </w:r>
    </w:p>
    <w:p w14:paraId="00795CE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Every threat must explicitly identify its prerequisites.</w:t>
      </w:r>
    </w:p>
    <w:p w14:paraId="4AECCD8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79965B55" w14:textId="77777777" w:rsidR="00EB574A" w:rsidRPr="00EB574A" w:rsidRDefault="00EB574A" w:rsidP="00EB57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Physical possession.</w:t>
      </w:r>
    </w:p>
    <w:p w14:paraId="183AD1A1" w14:textId="77777777" w:rsidR="00EB574A" w:rsidRPr="00EB574A" w:rsidRDefault="00EB574A" w:rsidP="00EB57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Android device already unlocked.</w:t>
      </w:r>
    </w:p>
    <w:p w14:paraId="2388C9CF" w14:textId="77777777" w:rsidR="00EB574A" w:rsidRPr="00EB574A" w:rsidRDefault="00EB574A" w:rsidP="00EB57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USB access.</w:t>
      </w:r>
    </w:p>
    <w:p w14:paraId="51B2C624" w14:textId="77777777" w:rsidR="00EB574A" w:rsidRPr="00EB574A" w:rsidRDefault="00EB574A" w:rsidP="00EB57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adb</w:t>
      </w:r>
      <w:proofErr w:type="spell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 availability.</w:t>
      </w:r>
    </w:p>
    <w:p w14:paraId="526838E8" w14:textId="77777777" w:rsidR="00EB574A" w:rsidRPr="00EB574A" w:rsidRDefault="00EB574A" w:rsidP="00EB57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malicious application installed.</w:t>
      </w:r>
    </w:p>
    <w:p w14:paraId="035BF05B" w14:textId="77777777" w:rsidR="00EB574A" w:rsidRPr="00EB574A" w:rsidRDefault="00EB574A" w:rsidP="00EB57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Accessibility permission granted to another service.</w:t>
      </w:r>
    </w:p>
    <w:p w14:paraId="79207EE3" w14:textId="77777777" w:rsidR="00EB574A" w:rsidRPr="00EB574A" w:rsidRDefault="00EB574A" w:rsidP="00EB57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App Lock accessibility permission revoked.</w:t>
      </w:r>
    </w:p>
    <w:p w14:paraId="6EB0D4A1" w14:textId="77777777" w:rsidR="00EB574A" w:rsidRPr="00EB574A" w:rsidRDefault="00EB574A" w:rsidP="00EB57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Overlay permission granted to an attacker.</w:t>
      </w:r>
    </w:p>
    <w:p w14:paraId="10DA2299" w14:textId="77777777" w:rsidR="00EB574A" w:rsidRPr="00EB574A" w:rsidRDefault="00EB574A" w:rsidP="00EB57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Root/system compromise.</w:t>
      </w:r>
    </w:p>
    <w:p w14:paraId="1B6DEFAC" w14:textId="77777777" w:rsidR="00EB574A" w:rsidRPr="00EB574A" w:rsidRDefault="00EB574A" w:rsidP="00EB57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particular application lifecycle state.</w:t>
      </w:r>
    </w:p>
    <w:p w14:paraId="639053C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threat must not assume capabilities that the attacker class does not possess.</w:t>
      </w:r>
    </w:p>
    <w:p w14:paraId="32EADF46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347D178F">
          <v:rect id="_x0000_i1044" style="width:0;height:1.5pt" o:hralign="center" o:hrstd="t" o:hr="t" fillcolor="#a0a0a0" stroked="f"/>
        </w:pict>
      </w:r>
    </w:p>
    <w:p w14:paraId="77843C12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7.13 Attack-Path Analysis</w:t>
      </w:r>
    </w:p>
    <w:p w14:paraId="27016ED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 analysis should describe an attack as a sequence rather than as a single action.</w:t>
      </w:r>
    </w:p>
    <w:p w14:paraId="7D06AC2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preferred structure is:</w:t>
      </w:r>
    </w:p>
    <w:p w14:paraId="0408851C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Attacker Capability</w:t>
      </w:r>
    </w:p>
    <w:p w14:paraId="55E7245D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F6AEF8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647415E3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Precondition</w:t>
      </w:r>
    </w:p>
    <w:p w14:paraId="54788B5E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F877030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79E7AF82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 Surface</w:t>
      </w:r>
    </w:p>
    <w:p w14:paraId="484518C5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DD411DD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6BBE0C05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Boundary</w:t>
      </w:r>
    </w:p>
    <w:p w14:paraId="74E0199E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443C1B3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466AE13E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Exploit Action</w:t>
      </w:r>
    </w:p>
    <w:p w14:paraId="0D4FF2F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F290011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72F45C32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Decision</w:t>
      </w:r>
    </w:p>
    <w:p w14:paraId="2381EA12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9FD6A6A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9E82EFD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Impact</w:t>
      </w:r>
    </w:p>
    <w:p w14:paraId="7B5F688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structure makes it possible to determine exactly where a mitigation operates.</w:t>
      </w:r>
    </w:p>
    <w:p w14:paraId="16396A2B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3DFD887D">
          <v:rect id="_x0000_i1045" style="width:0;height:1.5pt" o:hralign="center" o:hrstd="t" o:hr="t" fillcolor="#a0a0a0" stroked="f"/>
        </w:pict>
      </w:r>
    </w:p>
    <w:p w14:paraId="33AAC1C6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7.14 Threat Versus Vulnerability</w:t>
      </w:r>
    </w:p>
    <w:p w14:paraId="38D88DB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Threat Model must distinguish threats from vulnerabilities.</w:t>
      </w:r>
    </w:p>
    <w:p w14:paraId="66C17594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</w:t>
      </w: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 describes an adversarial scenario that could violate a security property.</w:t>
      </w:r>
    </w:p>
    <w:p w14:paraId="26C88F4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vulnerability</w:t>
      </w: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 is a weakness that makes that scenario possible or more likely.</w:t>
      </w:r>
    </w:p>
    <w:p w14:paraId="772D487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1F420DD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Threat:</w:t>
      </w:r>
    </w:p>
    <w:p w14:paraId="4419E0D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 attacker gains access to a protected application without App Lock authentication.</w:t>
      </w:r>
    </w:p>
    <w:p w14:paraId="2FD2D1D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Vulnerability:</w:t>
      </w:r>
    </w:p>
    <w:p w14:paraId="45C856F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Foreground detection silently stops while App Lock continues to appear enabled.</w:t>
      </w:r>
    </w:p>
    <w:p w14:paraId="31BCBD8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distinction is necessary so that multiple vulnerabilities can be mapped to the same threat and a single control can mitigate multiple vulnerabilities.</w:t>
      </w:r>
    </w:p>
    <w:p w14:paraId="30C00404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4269FE73">
          <v:rect id="_x0000_i1046" style="width:0;height:1.5pt" o:hralign="center" o:hrstd="t" o:hr="t" fillcolor="#a0a0a0" stroked="f"/>
        </w:pict>
      </w:r>
    </w:p>
    <w:p w14:paraId="5166DFB9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7.15 Threat Versus Risk</w:t>
      </w:r>
    </w:p>
    <w:p w14:paraId="72A1A6FA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threat does not automatically constitute a Critical or High risk.</w:t>
      </w:r>
    </w:p>
    <w:p w14:paraId="3E8FBECE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Risk is evaluated using the project's established methodology:</w:t>
      </w:r>
    </w:p>
    <w:p w14:paraId="2B97B39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Risk = Likelihood × Impact</w:t>
      </w:r>
    </w:p>
    <w:p w14:paraId="75D157A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Threat Model must not inflate risk merely because a scenario is technically possible.</w:t>
      </w:r>
    </w:p>
    <w:p w14:paraId="7B1CC3E2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Likewise, a difficult attack must not automatically be considered Low if successful exploitation would expose the PIN, Vault, or root of trust.</w:t>
      </w:r>
    </w:p>
    <w:p w14:paraId="1993BF0C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77534FD9">
          <v:rect id="_x0000_i1047" style="width:0;height:1.5pt" o:hralign="center" o:hrstd="t" o:hr="t" fillcolor="#a0a0a0" stroked="f"/>
        </w:pict>
      </w:r>
    </w:p>
    <w:p w14:paraId="5414F245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7.16 Likelihood Assessment</w:t>
      </w:r>
    </w:p>
    <w:p w14:paraId="429F22C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Likelihood must consider factors such as:</w:t>
      </w:r>
    </w:p>
    <w:p w14:paraId="6E05DA5F" w14:textId="77777777" w:rsidR="00EB574A" w:rsidRPr="00EB574A" w:rsidRDefault="00EB574A" w:rsidP="00EB57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Required attacker capability.</w:t>
      </w:r>
    </w:p>
    <w:p w14:paraId="7197638C" w14:textId="77777777" w:rsidR="00EB574A" w:rsidRPr="00EB574A" w:rsidRDefault="00EB574A" w:rsidP="00EB57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Physical access requirements.</w:t>
      </w:r>
    </w:p>
    <w:p w14:paraId="57D2E792" w14:textId="77777777" w:rsidR="00EB574A" w:rsidRPr="00EB574A" w:rsidRDefault="00EB574A" w:rsidP="00EB57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User interaction requirements.</w:t>
      </w:r>
    </w:p>
    <w:p w14:paraId="510AB3AA" w14:textId="77777777" w:rsidR="00EB574A" w:rsidRPr="00EB574A" w:rsidRDefault="00EB574A" w:rsidP="00EB57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Required permissions.</w:t>
      </w:r>
    </w:p>
    <w:p w14:paraId="229B629E" w14:textId="77777777" w:rsidR="00EB574A" w:rsidRPr="00EB574A" w:rsidRDefault="00EB574A" w:rsidP="00EB57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Attack complexity.</w:t>
      </w:r>
    </w:p>
    <w:p w14:paraId="3E23036B" w14:textId="77777777" w:rsidR="00EB574A" w:rsidRPr="00EB574A" w:rsidRDefault="00EB574A" w:rsidP="00EB57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Availability of the attack path.</w:t>
      </w:r>
    </w:p>
    <w:p w14:paraId="6046E64D" w14:textId="77777777" w:rsidR="00EB574A" w:rsidRPr="00EB574A" w:rsidRDefault="00EB574A" w:rsidP="00EB57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Reliability of exploitation.</w:t>
      </w:r>
    </w:p>
    <w:p w14:paraId="1AFE0E49" w14:textId="77777777" w:rsidR="00EB574A" w:rsidRPr="00EB574A" w:rsidRDefault="00EB574A" w:rsidP="00EB57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Required timing.</w:t>
      </w:r>
    </w:p>
    <w:p w14:paraId="1F76D918" w14:textId="77777777" w:rsidR="00EB574A" w:rsidRPr="00EB574A" w:rsidRDefault="00EB574A" w:rsidP="00EB57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Existing controls.</w:t>
      </w:r>
    </w:p>
    <w:p w14:paraId="2D7327A4" w14:textId="77777777" w:rsidR="00EB574A" w:rsidRPr="00EB574A" w:rsidRDefault="00EB574A" w:rsidP="00EB57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Detectability.</w:t>
      </w:r>
    </w:p>
    <w:p w14:paraId="35C481B7" w14:textId="77777777" w:rsidR="00EB574A" w:rsidRPr="00EB574A" w:rsidRDefault="00EB574A" w:rsidP="00EB57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Platform restrictions.</w:t>
      </w:r>
    </w:p>
    <w:p w14:paraId="4EB119BA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Test Specification's risk methodology remains the authoritative basis.</w:t>
      </w:r>
    </w:p>
    <w:p w14:paraId="7B34E30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Where the existing methodology does not provide quantitative thresholds, the Threat Model must not invent numerical probabilities without an approved project decision.</w:t>
      </w:r>
    </w:p>
    <w:p w14:paraId="36F5E041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522B4260">
          <v:rect id="_x0000_i1048" style="width:0;height:1.5pt" o:hralign="center" o:hrstd="t" o:hr="t" fillcolor="#a0a0a0" stroked="f"/>
        </w:pict>
      </w:r>
    </w:p>
    <w:p w14:paraId="11A8E253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7.17 Impact Assessment</w:t>
      </w:r>
    </w:p>
    <w:p w14:paraId="16FF534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Impact must consider the consequences to:</w:t>
      </w:r>
    </w:p>
    <w:p w14:paraId="5C2AD5C9" w14:textId="77777777" w:rsidR="00EB574A" w:rsidRPr="00EB574A" w:rsidRDefault="00EB574A" w:rsidP="00EB57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Credential confidentiality.</w:t>
      </w:r>
    </w:p>
    <w:p w14:paraId="725857AF" w14:textId="77777777" w:rsidR="00EB574A" w:rsidRPr="00EB574A" w:rsidRDefault="00EB574A" w:rsidP="00EB57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Cryptographic key confidentiality.</w:t>
      </w:r>
    </w:p>
    <w:p w14:paraId="4228C258" w14:textId="77777777" w:rsidR="00EB574A" w:rsidRPr="00EB574A" w:rsidRDefault="00EB574A" w:rsidP="00EB57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Vault confidentiality.</w:t>
      </w:r>
    </w:p>
    <w:p w14:paraId="30B487DB" w14:textId="77777777" w:rsidR="00EB574A" w:rsidRPr="00EB574A" w:rsidRDefault="00EB574A" w:rsidP="00EB57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Intruder-photo confidentiality.</w:t>
      </w:r>
    </w:p>
    <w:p w14:paraId="18CCA6E4" w14:textId="77777777" w:rsidR="00EB574A" w:rsidRPr="00EB574A" w:rsidRDefault="00EB574A" w:rsidP="00EB57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Database confidentiality.</w:t>
      </w:r>
    </w:p>
    <w:p w14:paraId="7E2B337E" w14:textId="77777777" w:rsidR="00EB574A" w:rsidRPr="00EB574A" w:rsidRDefault="00EB574A" w:rsidP="00EB57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Protected-app confidentiality.</w:t>
      </w:r>
    </w:p>
    <w:p w14:paraId="5A637197" w14:textId="77777777" w:rsidR="00EB574A" w:rsidRPr="00EB574A" w:rsidRDefault="00EB574A" w:rsidP="00EB57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Security-policy integrity.</w:t>
      </w:r>
    </w:p>
    <w:p w14:paraId="3409A1C5" w14:textId="77777777" w:rsidR="00EB574A" w:rsidRPr="00EB574A" w:rsidRDefault="00EB574A" w:rsidP="00EB57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Lockout integrity.</w:t>
      </w:r>
    </w:p>
    <w:p w14:paraId="708FDC54" w14:textId="77777777" w:rsidR="00EB574A" w:rsidRPr="00EB574A" w:rsidRDefault="00EB574A" w:rsidP="00EB57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Audit integrity.</w:t>
      </w:r>
    </w:p>
    <w:p w14:paraId="5A047395" w14:textId="77777777" w:rsidR="00EB574A" w:rsidRPr="00EB574A" w:rsidRDefault="00EB574A" w:rsidP="00EB57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Enforcement availability.</w:t>
      </w:r>
    </w:p>
    <w:p w14:paraId="77D2F8B6" w14:textId="77777777" w:rsidR="00EB574A" w:rsidRPr="00EB574A" w:rsidRDefault="00EB574A" w:rsidP="00EB57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User data availability.</w:t>
      </w:r>
    </w:p>
    <w:p w14:paraId="739C594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most severe impacts involve compromise of the root of trust or direct disclosure of highly sensitive user data.</w:t>
      </w:r>
    </w:p>
    <w:p w14:paraId="501AAA20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609E312B">
          <v:rect id="_x0000_i1049" style="width:0;height:1.5pt" o:hralign="center" o:hrstd="t" o:hr="t" fillcolor="#a0a0a0" stroked="f"/>
        </w:pict>
      </w:r>
    </w:p>
    <w:p w14:paraId="29FD6EA9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7.18 Risk Rating</w:t>
      </w:r>
    </w:p>
    <w:p w14:paraId="7A8B057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Threats use the project's four-level scale:</w:t>
      </w:r>
    </w:p>
    <w:p w14:paraId="425E59D0" w14:textId="77777777" w:rsidR="00EB574A" w:rsidRPr="00EB574A" w:rsidRDefault="00EB574A" w:rsidP="00EB57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</w:t>
      </w:r>
    </w:p>
    <w:p w14:paraId="38A84C77" w14:textId="77777777" w:rsidR="00EB574A" w:rsidRPr="00EB574A" w:rsidRDefault="00EB574A" w:rsidP="00EB57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High</w:t>
      </w:r>
    </w:p>
    <w:p w14:paraId="2B8A4B25" w14:textId="77777777" w:rsidR="00EB574A" w:rsidRPr="00EB574A" w:rsidRDefault="00EB574A" w:rsidP="00EB57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</w:p>
    <w:p w14:paraId="7371A314" w14:textId="77777777" w:rsidR="00EB574A" w:rsidRPr="00EB574A" w:rsidRDefault="00EB574A" w:rsidP="00EB57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</w:p>
    <w:p w14:paraId="698A31E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Risk classification must be derived from likelihood and impact.</w:t>
      </w:r>
    </w:p>
    <w:p w14:paraId="75A9134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rating must be recorded together with the reasoning supporting both factors.</w:t>
      </w:r>
    </w:p>
    <w:p w14:paraId="72566D8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rating without rationale is incomplete.</w:t>
      </w:r>
    </w:p>
    <w:p w14:paraId="78B3C381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2FD125B9">
          <v:rect id="_x0000_i1050" style="width:0;height:1.5pt" o:hralign="center" o:hrstd="t" o:hr="t" fillcolor="#a0a0a0" stroked="f"/>
        </w:pict>
      </w:r>
    </w:p>
    <w:p w14:paraId="23601D62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7.19 Control Classification</w:t>
      </w:r>
    </w:p>
    <w:p w14:paraId="3953F34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Every mitigation associated with a threat must have an explicit status.</w:t>
      </w:r>
    </w:p>
    <w:p w14:paraId="64A88085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C-VERIFIED — Security Verified</w:t>
      </w:r>
    </w:p>
    <w:p w14:paraId="2F57621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control has:</w:t>
      </w:r>
    </w:p>
    <w:p w14:paraId="465A8B75" w14:textId="77777777" w:rsidR="00EB574A" w:rsidRPr="00EB574A" w:rsidRDefault="00EB574A" w:rsidP="00EB57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 implemented mechanism.</w:t>
      </w:r>
    </w:p>
    <w:p w14:paraId="1AA4DA74" w14:textId="77777777" w:rsidR="00EB574A" w:rsidRPr="00EB574A" w:rsidRDefault="00EB574A" w:rsidP="00EB57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threat-specific security test.</w:t>
      </w:r>
    </w:p>
    <w:p w14:paraId="415D4A8A" w14:textId="77777777" w:rsidR="00EB574A" w:rsidRPr="00EB574A" w:rsidRDefault="00EB574A" w:rsidP="00EB57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Test evidence.</w:t>
      </w:r>
    </w:p>
    <w:p w14:paraId="33016507" w14:textId="77777777" w:rsidR="00EB574A" w:rsidRPr="00EB574A" w:rsidRDefault="00EB574A" w:rsidP="00EB57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Identified build/configuration context.</w:t>
      </w:r>
    </w:p>
    <w:p w14:paraId="578D8FAA" w14:textId="77777777" w:rsidR="00EB574A" w:rsidRPr="00EB574A" w:rsidRDefault="00EB574A" w:rsidP="00EB57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Traceability to the relevant requirement and threat.</w:t>
      </w:r>
    </w:p>
    <w:p w14:paraId="6CCD4997" w14:textId="77777777" w:rsidR="00EB574A" w:rsidRPr="00EB574A" w:rsidRDefault="00EB574A" w:rsidP="00EB57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Verification status supported by the evidence.</w:t>
      </w:r>
    </w:p>
    <w:p w14:paraId="1A8D2815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C-IMPL — Implemented but Security-Unverified</w:t>
      </w:r>
    </w:p>
    <w:p w14:paraId="34477BC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mechanism exists and may have functional/regression evidence, but the required threat-specific security verification has not been completed.</w:t>
      </w:r>
    </w:p>
    <w:p w14:paraId="35646C7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proofErr w:type="gram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current status</w:t>
      </w:r>
      <w:proofErr w:type="gram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 of many legacy security mechanisms.</w:t>
      </w:r>
    </w:p>
    <w:p w14:paraId="68A0FB26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C-PLAN — Planned</w:t>
      </w:r>
    </w:p>
    <w:p w14:paraId="02CFC15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mechanism is specified or scheduled but is not implemented.</w:t>
      </w:r>
    </w:p>
    <w:p w14:paraId="7737F21A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It must not be described as protecting the system today.</w:t>
      </w:r>
    </w:p>
    <w:p w14:paraId="384FB9B2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C-ACCEPT — Accepted Limitation</w:t>
      </w:r>
    </w:p>
    <w:p w14:paraId="6593C1F2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exposure is known and deliberately accepted through the project's governance process.</w:t>
      </w:r>
    </w:p>
    <w:p w14:paraId="70844A69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C-N/A — Not Applicable</w:t>
      </w:r>
    </w:p>
    <w:p w14:paraId="1E2794C2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control does not apply to the current architecture or threat boundary.</w:t>
      </w:r>
    </w:p>
    <w:p w14:paraId="6F829EA1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05A101A7">
          <v:rect id="_x0000_i1051" style="width:0;height:1.5pt" o:hralign="center" o:hrstd="t" o:hr="t" fillcolor="#a0a0a0" stroked="f"/>
        </w:pict>
      </w:r>
    </w:p>
    <w:p w14:paraId="010C839F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7.20 Planned Controls Must Not Reduce Current Risk</w:t>
      </w:r>
    </w:p>
    <w:p w14:paraId="58222B6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planned control cannot be used to lower the current risk rating.</w:t>
      </w:r>
    </w:p>
    <w:p w14:paraId="31E8C51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9DD2BF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Root detection is planned.</w:t>
      </w:r>
    </w:p>
    <w:p w14:paraId="44ED6AB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does not constitute mitigation against a current root threat.</w:t>
      </w:r>
    </w:p>
    <w:p w14:paraId="6322E3B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Likewise:</w:t>
      </w:r>
    </w:p>
    <w:p w14:paraId="4C86AE0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Anti-</w:t>
      </w:r>
      <w:proofErr w:type="spell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tapjacking</w:t>
      </w:r>
      <w:proofErr w:type="spell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 protection will be implemented later.</w:t>
      </w:r>
    </w:p>
    <w:p w14:paraId="65CF5ED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does not mitigate the current overlay threat.</w:t>
      </w:r>
    </w:p>
    <w:p w14:paraId="5F765A8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The current-state risk must be evaluated against controls that </w:t>
      </w:r>
      <w:proofErr w:type="gram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actually exist</w:t>
      </w:r>
      <w:proofErr w:type="gram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7D14D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Future-state risk may be modeled separately.</w:t>
      </w:r>
    </w:p>
    <w:p w14:paraId="0B953D5F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0CC9162C">
          <v:rect id="_x0000_i1052" style="width:0;height:1.5pt" o:hralign="center" o:hrstd="t" o:hr="t" fillcolor="#a0a0a0" stroked="f"/>
        </w:pict>
      </w:r>
    </w:p>
    <w:p w14:paraId="77602100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7.21 Existing Regression Tests Versus Security Verification</w:t>
      </w:r>
    </w:p>
    <w:p w14:paraId="3DDF05B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Functional or regression evidence may demonstrate that a known defect is no longer reproducible.</w:t>
      </w:r>
    </w:p>
    <w:p w14:paraId="2FEC36E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It does not automatically establish security verification.</w:t>
      </w:r>
    </w:p>
    <w:p w14:paraId="1402C61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For example, a historical fast-relaunch bypass may have a regression test proving that the specific defect remains fixed.</w:t>
      </w:r>
    </w:p>
    <w:p w14:paraId="4976EE9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That evidence is valuable historical security evidence.</w:t>
      </w:r>
    </w:p>
    <w:p w14:paraId="72AD2A6B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However, it must not be labeled </w:t>
      </w: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security-verified</w:t>
      </w: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 unless it satisfies the project's security-verification criteria.</w:t>
      </w:r>
    </w:p>
    <w:p w14:paraId="784130D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distinction is mandatory throughout the Threat Model.</w:t>
      </w:r>
    </w:p>
    <w:p w14:paraId="77FBD6E9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196459CC">
          <v:rect id="_x0000_i1053" style="width:0;height:1.5pt" o:hralign="center" o:hrstd="t" o:hr="t" fillcolor="#a0a0a0" stroked="f"/>
        </w:pict>
      </w:r>
    </w:p>
    <w:p w14:paraId="1370A002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7.22 Historical Security Failures</w:t>
      </w:r>
    </w:p>
    <w:p w14:paraId="62B72DD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Historical failures are retained as threat evidence.</w:t>
      </w:r>
    </w:p>
    <w:p w14:paraId="2866650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current baseline includes, at minimum:</w:t>
      </w:r>
    </w:p>
    <w:p w14:paraId="7B3E81CD" w14:textId="77777777" w:rsidR="00EB574A" w:rsidRPr="00EB574A" w:rsidRDefault="00EB574A" w:rsidP="00EB57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Self-gate bypass.</w:t>
      </w:r>
    </w:p>
    <w:p w14:paraId="28068185" w14:textId="77777777" w:rsidR="00EB574A" w:rsidRPr="00EB574A" w:rsidRDefault="00EB574A" w:rsidP="00EB57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Fast-relaunch bypass.</w:t>
      </w:r>
    </w:p>
    <w:p w14:paraId="1CA3A276" w14:textId="77777777" w:rsidR="00EB574A" w:rsidRPr="00EB574A" w:rsidRDefault="00EB574A" w:rsidP="00EB57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Fast-switch relock defect.</w:t>
      </w:r>
    </w:p>
    <w:p w14:paraId="4C9C45DC" w14:textId="77777777" w:rsidR="00EB574A" w:rsidRPr="00EB574A" w:rsidRDefault="00EB574A" w:rsidP="00EB57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Plaintext database exposure before encryption migration.</w:t>
      </w:r>
    </w:p>
    <w:p w14:paraId="2230DD38" w14:textId="77777777" w:rsidR="00EB574A" w:rsidRPr="00EB574A" w:rsidRDefault="00EB574A" w:rsidP="00EB57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Cryptographic dependency/build-integrity failure.</w:t>
      </w:r>
    </w:p>
    <w:p w14:paraId="47A36E15" w14:textId="77777777" w:rsidR="00EB574A" w:rsidRPr="00EB574A" w:rsidRDefault="00EB574A" w:rsidP="00EB57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Accessibility force-stop limitation.</w:t>
      </w:r>
    </w:p>
    <w:p w14:paraId="63C2F312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historical defect must remain traceable after remediation.</w:t>
      </w:r>
    </w:p>
    <w:p w14:paraId="48F3D26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remediation may change the current risk.</w:t>
      </w:r>
    </w:p>
    <w:p w14:paraId="4CDBA39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It must not erase the evidence that the attack path previously existed.</w:t>
      </w:r>
    </w:p>
    <w:p w14:paraId="211FC075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39D5A959">
          <v:rect id="_x0000_i1054" style="width:0;height:1.5pt" o:hralign="center" o:hrstd="t" o:hr="t" fillcolor="#a0a0a0" stroked="f"/>
        </w:pict>
      </w:r>
    </w:p>
    <w:p w14:paraId="5A2711DC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7.23 Accepted Platform Limitations</w:t>
      </w:r>
    </w:p>
    <w:p w14:paraId="27E4F81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Platform limitations must not be mislabeled as vulnerabilities when they are inherent characteristics of the Android security model.</w:t>
      </w:r>
    </w:p>
    <w:p w14:paraId="160E7C0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44B8BAB6" w14:textId="77777777" w:rsidR="00EB574A" w:rsidRPr="00EB574A" w:rsidRDefault="00EB574A" w:rsidP="00EB57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Root/system compromise exceeding the application's trust boundary.</w:t>
      </w:r>
    </w:p>
    <w:p w14:paraId="7DDFAB5C" w14:textId="77777777" w:rsidR="00EB574A" w:rsidRPr="00EB574A" w:rsidRDefault="00EB574A" w:rsidP="00EB57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Android-controlled Accessibility permission behavior.</w:t>
      </w:r>
    </w:p>
    <w:p w14:paraId="08BDE10F" w14:textId="77777777" w:rsidR="00EB574A" w:rsidRPr="00EB574A" w:rsidRDefault="00EB574A" w:rsidP="00EB57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OEM background-process restrictions.</w:t>
      </w:r>
    </w:p>
    <w:p w14:paraId="776FC101" w14:textId="77777777" w:rsidR="00EB574A" w:rsidRPr="00EB574A" w:rsidRDefault="00EB574A" w:rsidP="00EB57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Force-stop effects on Accessibility enforcement.</w:t>
      </w:r>
    </w:p>
    <w:p w14:paraId="154C4B49" w14:textId="77777777" w:rsidR="00EB574A" w:rsidRPr="00EB574A" w:rsidRDefault="00EB574A" w:rsidP="00EB57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Device Admin limitations.</w:t>
      </w:r>
    </w:p>
    <w:p w14:paraId="2AF0F62E" w14:textId="77777777" w:rsidR="00EB574A" w:rsidRPr="00EB574A" w:rsidRDefault="00EB574A" w:rsidP="00EB57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Keystore behavior outside application control.</w:t>
      </w:r>
    </w:p>
    <w:p w14:paraId="7921013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Where a platform limitation creates meaningful exposure, it must still be modeled and assigned appropriate residual risk.</w:t>
      </w:r>
    </w:p>
    <w:p w14:paraId="0237EE1A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54CE84B0">
          <v:rect id="_x0000_i1055" style="width:0;height:1.5pt" o:hralign="center" o:hrstd="t" o:hr="t" fillcolor="#a0a0a0" stroked="f"/>
        </w:pict>
      </w:r>
    </w:p>
    <w:p w14:paraId="36B61691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7.24 Residual Risk</w:t>
      </w:r>
    </w:p>
    <w:p w14:paraId="028C783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Residual risk is the risk remaining after currently effective controls are applied.</w:t>
      </w:r>
    </w:p>
    <w:p w14:paraId="61ECC80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It must be evaluated against the </w:t>
      </w: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implementation state</w:t>
      </w: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2533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record must distinguish:</w:t>
      </w:r>
    </w:p>
    <w:p w14:paraId="60FE5471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Inherent Risk</w:t>
      </w:r>
    </w:p>
    <w:p w14:paraId="17FA647F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BEE0FC2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6DF8B72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Effective Controls</w:t>
      </w:r>
    </w:p>
    <w:p w14:paraId="78F58BEC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F05D225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1D5BC78F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Residual Risk</w:t>
      </w:r>
    </w:p>
    <w:p w14:paraId="65038500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31238DA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D1BD397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Planned Future Controls</w:t>
      </w:r>
    </w:p>
    <w:p w14:paraId="2F91443D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2F39FB7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07431B3B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Target/Future Risk</w:t>
      </w:r>
    </w:p>
    <w:p w14:paraId="347861B4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Planned controls belong after current residual risk, not inside it.</w:t>
      </w:r>
    </w:p>
    <w:p w14:paraId="094903DF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11C5271C">
          <v:rect id="_x0000_i1056" style="width:0;height:1.5pt" o:hralign="center" o:hrstd="t" o:hr="t" fillcolor="#a0a0a0" stroked="f"/>
        </w:pict>
      </w:r>
    </w:p>
    <w:p w14:paraId="51262E72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7.25 Threat Acceptance</w:t>
      </w:r>
    </w:p>
    <w:p w14:paraId="40D09A3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residual risk may only be considered accepted when acceptance is explicitly governed.</w:t>
      </w:r>
    </w:p>
    <w:p w14:paraId="1DB9F34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Threat Model must not silently convert an unresolved issue into an accepted risk.</w:t>
      </w:r>
    </w:p>
    <w:p w14:paraId="01B77BF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Acceptance must identify:</w:t>
      </w:r>
    </w:p>
    <w:p w14:paraId="771C300F" w14:textId="77777777" w:rsidR="00EB574A" w:rsidRPr="00EB574A" w:rsidRDefault="00EB574A" w:rsidP="00EB57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What is being accepted.</w:t>
      </w:r>
    </w:p>
    <w:p w14:paraId="0F6CB487" w14:textId="77777777" w:rsidR="00EB574A" w:rsidRPr="00EB574A" w:rsidRDefault="00EB574A" w:rsidP="00EB57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Why it is acceptable.</w:t>
      </w:r>
    </w:p>
    <w:p w14:paraId="58565A03" w14:textId="77777777" w:rsidR="00EB574A" w:rsidRPr="00EB574A" w:rsidRDefault="00EB574A" w:rsidP="00EB57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Scope of the acceptance.</w:t>
      </w:r>
    </w:p>
    <w:p w14:paraId="03C7FD0F" w14:textId="77777777" w:rsidR="00EB574A" w:rsidRPr="00EB574A" w:rsidRDefault="00EB574A" w:rsidP="00EB57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Duration or review condition.</w:t>
      </w:r>
    </w:p>
    <w:p w14:paraId="2A43E55E" w14:textId="77777777" w:rsidR="00EB574A" w:rsidRPr="00EB574A" w:rsidRDefault="00EB574A" w:rsidP="00EB57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Responsible authority.</w:t>
      </w:r>
    </w:p>
    <w:p w14:paraId="09C3147A" w14:textId="77777777" w:rsidR="00EB574A" w:rsidRPr="00EB574A" w:rsidRDefault="00EB574A" w:rsidP="00EB57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Related decision record where required.</w:t>
      </w:r>
    </w:p>
    <w:p w14:paraId="1BF5512F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537A2879">
          <v:rect id="_x0000_i1057" style="width:0;height:1.5pt" o:hralign="center" o:hrstd="t" o:hr="t" fillcolor="#a0a0a0" stroked="f"/>
        </w:pict>
      </w:r>
    </w:p>
    <w:p w14:paraId="2D3828C7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7.26 Threat-to-Control Relationship</w:t>
      </w:r>
    </w:p>
    <w:p w14:paraId="5E8136AE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threat may have:</w:t>
      </w:r>
    </w:p>
    <w:p w14:paraId="1E1B89A1" w14:textId="77777777" w:rsidR="00EB574A" w:rsidRPr="00EB574A" w:rsidRDefault="00EB574A" w:rsidP="00EB57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One control.</w:t>
      </w:r>
    </w:p>
    <w:p w14:paraId="217BA5DB" w14:textId="77777777" w:rsidR="00EB574A" w:rsidRPr="00EB574A" w:rsidRDefault="00EB574A" w:rsidP="00EB57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Multiple controls.</w:t>
      </w:r>
    </w:p>
    <w:p w14:paraId="1F967729" w14:textId="77777777" w:rsidR="00EB574A" w:rsidRPr="00EB574A" w:rsidRDefault="00EB574A" w:rsidP="00EB57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Preventive controls.</w:t>
      </w:r>
    </w:p>
    <w:p w14:paraId="6A662700" w14:textId="77777777" w:rsidR="00EB574A" w:rsidRPr="00EB574A" w:rsidRDefault="00EB574A" w:rsidP="00EB57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Detective controls.</w:t>
      </w:r>
    </w:p>
    <w:p w14:paraId="6BF3134C" w14:textId="77777777" w:rsidR="00EB574A" w:rsidRPr="00EB574A" w:rsidRDefault="00EB574A" w:rsidP="00EB57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Recovery controls.</w:t>
      </w:r>
    </w:p>
    <w:p w14:paraId="673844D1" w14:textId="77777777" w:rsidR="00EB574A" w:rsidRPr="00EB574A" w:rsidRDefault="00EB574A" w:rsidP="00EB57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Compensating controls.</w:t>
      </w:r>
    </w:p>
    <w:p w14:paraId="74B4E9A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Controls should therefore be represented individually rather than collapsing an entire security mechanism into a single statement.</w:t>
      </w:r>
    </w:p>
    <w:p w14:paraId="5B74A2C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4968B7C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</w:t>
      </w:r>
    </w:p>
    <w:p w14:paraId="3E71D4EF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3002BA34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Prevent</w:t>
      </w:r>
    </w:p>
    <w:p w14:paraId="73AE2D83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7C14E582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Detect</w:t>
      </w:r>
    </w:p>
    <w:p w14:paraId="48B5B43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7DCFBC41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Respond</w:t>
      </w:r>
    </w:p>
    <w:p w14:paraId="257609BE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3C6088E1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Recover</w:t>
      </w:r>
    </w:p>
    <w:p w14:paraId="5E6FE4D2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is especially important for Accessibility enforcement, where App Lock cannot guarantee prevention of every failure mode but may detect some failures and guide recovery.</w:t>
      </w:r>
    </w:p>
    <w:p w14:paraId="05AA3844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106F98DB">
          <v:rect id="_x0000_i1058" style="width:0;height:1.5pt" o:hralign="center" o:hrstd="t" o:hr="t" fillcolor="#a0a0a0" stroked="f"/>
        </w:pict>
      </w:r>
    </w:p>
    <w:p w14:paraId="6E3D325C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7.27 Security Control Categories</w:t>
      </w:r>
    </w:p>
    <w:p w14:paraId="3CC1F35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Controls should be classified as:</w:t>
      </w:r>
    </w:p>
    <w:p w14:paraId="77A09363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Preventive</w:t>
      </w:r>
    </w:p>
    <w:p w14:paraId="66432DCE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Designed to prevent exploitation.</w:t>
      </w:r>
    </w:p>
    <w:p w14:paraId="3A4126F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08046CA" w14:textId="77777777" w:rsidR="00EB574A" w:rsidRPr="00EB574A" w:rsidRDefault="00EB574A" w:rsidP="00EB57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exported=false</w:t>
      </w: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89FA8" w14:textId="77777777" w:rsidR="00EB574A" w:rsidRPr="00EB574A" w:rsidRDefault="00EB574A" w:rsidP="00EB57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Android sandbox.</w:t>
      </w:r>
    </w:p>
    <w:p w14:paraId="2581B5A4" w14:textId="77777777" w:rsidR="00EB574A" w:rsidRPr="00EB574A" w:rsidRDefault="00EB574A" w:rsidP="00EB57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Credential verification.</w:t>
      </w:r>
    </w:p>
    <w:p w14:paraId="7C222499" w14:textId="77777777" w:rsidR="00EB574A" w:rsidRPr="00EB574A" w:rsidRDefault="00EB574A" w:rsidP="00EB57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Encryption.</w:t>
      </w:r>
    </w:p>
    <w:p w14:paraId="44E3017C" w14:textId="77777777" w:rsidR="00EB574A" w:rsidRPr="00EB574A" w:rsidRDefault="00EB574A" w:rsidP="00EB57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Lockout.</w:t>
      </w:r>
    </w:p>
    <w:p w14:paraId="53BCCE48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Detective</w:t>
      </w:r>
    </w:p>
    <w:p w14:paraId="0D42910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Designed to identify security degradation or attack activity.</w:t>
      </w:r>
    </w:p>
    <w:p w14:paraId="4DC1759B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1C99587" w14:textId="77777777" w:rsidR="00EB574A" w:rsidRPr="00EB574A" w:rsidRDefault="00EB574A" w:rsidP="00EB57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Permission-change detection.</w:t>
      </w:r>
    </w:p>
    <w:p w14:paraId="7D7A03D4" w14:textId="77777777" w:rsidR="00EB574A" w:rsidRPr="00EB574A" w:rsidRDefault="00EB574A" w:rsidP="00EB57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Protection-health monitoring.</w:t>
      </w:r>
    </w:p>
    <w:p w14:paraId="4CF1C72A" w14:textId="77777777" w:rsidR="00EB574A" w:rsidRPr="00EB574A" w:rsidRDefault="00EB574A" w:rsidP="00EB57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Security event logging.</w:t>
      </w:r>
    </w:p>
    <w:p w14:paraId="72726681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Responsive</w:t>
      </w:r>
    </w:p>
    <w:p w14:paraId="29D3514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Designed to react to a detected condition.</w:t>
      </w:r>
    </w:p>
    <w:p w14:paraId="2AE313A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47599E0" w14:textId="77777777" w:rsidR="00EB574A" w:rsidRPr="00EB574A" w:rsidRDefault="00EB574A" w:rsidP="00EB57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Re-authentication.</w:t>
      </w:r>
    </w:p>
    <w:p w14:paraId="0E9D06A9" w14:textId="77777777" w:rsidR="00EB574A" w:rsidRPr="00EB574A" w:rsidRDefault="00EB574A" w:rsidP="00EB57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Lockout.</w:t>
      </w:r>
    </w:p>
    <w:p w14:paraId="39154488" w14:textId="77777777" w:rsidR="00EB574A" w:rsidRPr="00EB574A" w:rsidRDefault="00EB574A" w:rsidP="00EB57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Security notification.</w:t>
      </w:r>
    </w:p>
    <w:p w14:paraId="7FF2E5A7" w14:textId="77777777" w:rsidR="00EB574A" w:rsidRPr="00EB574A" w:rsidRDefault="00EB574A" w:rsidP="00EB57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Protection recovery guidance.</w:t>
      </w:r>
    </w:p>
    <w:p w14:paraId="2461261D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Recovery</w:t>
      </w:r>
    </w:p>
    <w:p w14:paraId="3DFFF67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Designed to restore an acceptable security state.</w:t>
      </w:r>
    </w:p>
    <w:p w14:paraId="1F9FC59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F6D1EAE" w14:textId="77777777" w:rsidR="00EB574A" w:rsidRPr="00EB574A" w:rsidRDefault="00EB574A" w:rsidP="00EB57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Boot re-arm.</w:t>
      </w:r>
    </w:p>
    <w:p w14:paraId="283EE2B6" w14:textId="77777777" w:rsidR="00EB574A" w:rsidRPr="00EB574A" w:rsidRDefault="00EB574A" w:rsidP="00EB57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Service restoration guidance.</w:t>
      </w:r>
    </w:p>
    <w:p w14:paraId="0F8C305E" w14:textId="77777777" w:rsidR="00EB574A" w:rsidRPr="00EB574A" w:rsidRDefault="00EB574A" w:rsidP="00EB57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Future key-recovery mechanisms where approved.</w:t>
      </w:r>
    </w:p>
    <w:p w14:paraId="10284E3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control may belong to more than one category where appropriate.</w:t>
      </w:r>
    </w:p>
    <w:p w14:paraId="754DFD3B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2447B671">
          <v:rect id="_x0000_i1059" style="width:0;height:1.5pt" o:hralign="center" o:hrstd="t" o:hr="t" fillcolor="#a0a0a0" stroked="f"/>
        </w:pict>
      </w:r>
    </w:p>
    <w:p w14:paraId="4BF8AB6E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7.28 Defense-in-Depth</w:t>
      </w:r>
    </w:p>
    <w:p w14:paraId="1DD5837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Threat Model must recognize layered protection but must not treat independent layers as equivalent.</w:t>
      </w:r>
    </w:p>
    <w:p w14:paraId="232214C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D84AD66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Sandbox</w:t>
      </w:r>
    </w:p>
    <w:p w14:paraId="15FD135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</w:t>
      </w:r>
    </w:p>
    <w:p w14:paraId="28DC0963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Encryption at Rest</w:t>
      </w:r>
    </w:p>
    <w:p w14:paraId="1C60DC74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</w:t>
      </w:r>
    </w:p>
    <w:p w14:paraId="4AF61E8A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Keystore Protection</w:t>
      </w:r>
    </w:p>
    <w:p w14:paraId="5EFE6A26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</w:t>
      </w:r>
    </w:p>
    <w:p w14:paraId="613B21B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Authorization</w:t>
      </w:r>
    </w:p>
    <w:p w14:paraId="3489A1F4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provides defense in depth.</w:t>
      </w:r>
    </w:p>
    <w:p w14:paraId="1F16EF2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However:</w:t>
      </w:r>
    </w:p>
    <w:p w14:paraId="4DE05E2A" w14:textId="77777777" w:rsidR="00EB574A" w:rsidRPr="00EB574A" w:rsidRDefault="00EB574A" w:rsidP="00EB57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Sandbox failure does not imply encryption failure.</w:t>
      </w:r>
    </w:p>
    <w:p w14:paraId="33894C4C" w14:textId="77777777" w:rsidR="00EB574A" w:rsidRPr="00EB574A" w:rsidRDefault="00EB574A" w:rsidP="00EB57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Encryption failure does not imply authentication failure.</w:t>
      </w:r>
    </w:p>
    <w:p w14:paraId="3540CDB0" w14:textId="77777777" w:rsidR="00EB574A" w:rsidRPr="00EB574A" w:rsidRDefault="00EB574A" w:rsidP="00EB57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Runtime authentication does not replace encryption at rest.</w:t>
      </w:r>
    </w:p>
    <w:p w14:paraId="121F96C2" w14:textId="77777777" w:rsidR="00EB574A" w:rsidRPr="00EB574A" w:rsidRDefault="00EB574A" w:rsidP="00EB57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Keystore compromise is materially more severe because it affects underlying cryptographic trust.</w:t>
      </w:r>
    </w:p>
    <w:p w14:paraId="60E73E5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Threat analysis must therefore identify the specific layer being attacked.</w:t>
      </w:r>
    </w:p>
    <w:p w14:paraId="224F2304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6E2EDF52">
          <v:rect id="_x0000_i1060" style="width:0;height:1.5pt" o:hralign="center" o:hrstd="t" o:hr="t" fillcolor="#a0a0a0" stroked="f"/>
        </w:pict>
      </w:r>
    </w:p>
    <w:p w14:paraId="50FF05A7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7.29 Single-Point-of-Failure Analysis</w:t>
      </w:r>
    </w:p>
    <w:p w14:paraId="6288B02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security control that is required for enforcement but has no effective independent fallback must be treated as a potential single point of failure.</w:t>
      </w:r>
    </w:p>
    <w:p w14:paraId="30DADC3A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Accessibility detection path is the principal current example.</w:t>
      </w:r>
    </w:p>
    <w:p w14:paraId="573F73E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Threat Model must ask:</w:t>
      </w:r>
    </w:p>
    <w:p w14:paraId="384E9F7D" w14:textId="77777777" w:rsidR="00EB574A" w:rsidRPr="00EB574A" w:rsidRDefault="00EB574A" w:rsidP="00EB57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What happens if the mechanism stops?</w:t>
      </w:r>
    </w:p>
    <w:p w14:paraId="3B496330" w14:textId="77777777" w:rsidR="00EB574A" w:rsidRPr="00EB574A" w:rsidRDefault="00EB574A" w:rsidP="00EB57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How quickly is failure detected?</w:t>
      </w:r>
    </w:p>
    <w:p w14:paraId="096F0E0B" w14:textId="77777777" w:rsidR="00EB574A" w:rsidRPr="00EB574A" w:rsidRDefault="00EB574A" w:rsidP="00EB57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Can detection itself fail?</w:t>
      </w:r>
    </w:p>
    <w:p w14:paraId="047A7B2A" w14:textId="77777777" w:rsidR="00EB574A" w:rsidRPr="00EB574A" w:rsidRDefault="00EB574A" w:rsidP="00EB57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Does the system fail open or fail closed?</w:t>
      </w:r>
    </w:p>
    <w:p w14:paraId="69D3B274" w14:textId="77777777" w:rsidR="00EB574A" w:rsidRPr="00EB574A" w:rsidRDefault="00EB574A" w:rsidP="00EB57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What security exposure results?</w:t>
      </w:r>
    </w:p>
    <w:p w14:paraId="7971EED1" w14:textId="77777777" w:rsidR="00EB574A" w:rsidRPr="00EB574A" w:rsidRDefault="00EB574A" w:rsidP="00EB57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What recovery is available?</w:t>
      </w:r>
    </w:p>
    <w:p w14:paraId="22E3D099" w14:textId="77777777" w:rsidR="00EB574A" w:rsidRPr="00EB574A" w:rsidRDefault="00EB574A" w:rsidP="00EB57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Can the attacker deliberately induce the failure?</w:t>
      </w:r>
    </w:p>
    <w:p w14:paraId="18C63D0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analysis is particularly important for availability-critical security mechanisms.</w:t>
      </w:r>
    </w:p>
    <w:p w14:paraId="0820C96F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173A3791">
          <v:rect id="_x0000_i1061" style="width:0;height:1.5pt" o:hralign="center" o:hrstd="t" o:hr="t" fillcolor="#a0a0a0" stroked="f"/>
        </w:pict>
      </w:r>
    </w:p>
    <w:p w14:paraId="6CDC5328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7.30 Fail-Open and Fail-Closed Classification</w:t>
      </w:r>
    </w:p>
    <w:p w14:paraId="5B6F0956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Every security-critical enforcement path must explicitly identify its failure behavior.</w:t>
      </w:r>
    </w:p>
    <w:p w14:paraId="4DC5FFF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Accessibility enforcement path is recognized as </w:t>
      </w:r>
      <w:r w:rsidRPr="00EB5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fail-open with detection/recovery assistance</w:t>
      </w: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FA34E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7CCD1B6C" w14:textId="77777777" w:rsidR="00EB574A" w:rsidRPr="00EB574A" w:rsidRDefault="00EB574A" w:rsidP="00EB57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Loss of detection can permit protected applications to open.</w:t>
      </w:r>
    </w:p>
    <w:p w14:paraId="63A1E855" w14:textId="77777777" w:rsidR="00EB574A" w:rsidRPr="00EB574A" w:rsidRDefault="00EB574A" w:rsidP="00EB57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watchdog can detect certain classes of loss.</w:t>
      </w:r>
    </w:p>
    <w:p w14:paraId="555AE682" w14:textId="77777777" w:rsidR="00EB574A" w:rsidRPr="00EB574A" w:rsidRDefault="00EB574A" w:rsidP="00EB57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Detection is not instantaneous.</w:t>
      </w:r>
    </w:p>
    <w:p w14:paraId="1B49FD11" w14:textId="77777777" w:rsidR="00EB574A" w:rsidRPr="00EB574A" w:rsidRDefault="00EB574A" w:rsidP="00EB57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Recovery requires user/platform action.</w:t>
      </w:r>
    </w:p>
    <w:p w14:paraId="007E47FA" w14:textId="77777777" w:rsidR="00EB574A" w:rsidRPr="00EB574A" w:rsidRDefault="00EB574A" w:rsidP="00EB57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current architecture does not provide guaranteed fail-closed enforcement.</w:t>
      </w:r>
    </w:p>
    <w:p w14:paraId="079BEA4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This is a known security property and must remain visible throughout threat analysis.</w:t>
      </w:r>
    </w:p>
    <w:p w14:paraId="0377A94C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2F726302">
          <v:rect id="_x0000_i1062" style="width:0;height:1.5pt" o:hralign="center" o:hrstd="t" o:hr="t" fillcolor="#a0a0a0" stroked="f"/>
        </w:pict>
      </w:r>
    </w:p>
    <w:p w14:paraId="20A67F1F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7.31 Threat Prioritization</w:t>
      </w:r>
    </w:p>
    <w:p w14:paraId="2E67946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Threat analysis priority should be driven by:</w:t>
      </w:r>
    </w:p>
    <w:p w14:paraId="56B5F8B8" w14:textId="77777777" w:rsidR="00EB574A" w:rsidRPr="00EB574A" w:rsidRDefault="00EB574A" w:rsidP="00EB57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Potential compromise of the root of trust.</w:t>
      </w:r>
    </w:p>
    <w:p w14:paraId="1E13883F" w14:textId="77777777" w:rsidR="00EB574A" w:rsidRPr="00EB574A" w:rsidRDefault="00EB574A" w:rsidP="00EB57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Direct disclosure of Vault or intruder data.</w:t>
      </w:r>
    </w:p>
    <w:p w14:paraId="6E5E8923" w14:textId="77777777" w:rsidR="00EB574A" w:rsidRPr="00EB574A" w:rsidRDefault="00EB574A" w:rsidP="00EB57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Authentication bypass.</w:t>
      </w:r>
    </w:p>
    <w:p w14:paraId="3BC00305" w14:textId="77777777" w:rsidR="00EB574A" w:rsidRPr="00EB574A" w:rsidRDefault="00EB574A" w:rsidP="00EB57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Authorization bypass.</w:t>
      </w:r>
    </w:p>
    <w:p w14:paraId="5040A1AB" w14:textId="77777777" w:rsidR="00EB574A" w:rsidRPr="00EB574A" w:rsidRDefault="00EB574A" w:rsidP="00EB57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Security-policy modification.</w:t>
      </w:r>
    </w:p>
    <w:p w14:paraId="5A870891" w14:textId="77777777" w:rsidR="00EB574A" w:rsidRPr="00EB574A" w:rsidRDefault="00EB574A" w:rsidP="00EB57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Enforcement availability failures.</w:t>
      </w:r>
    </w:p>
    <w:p w14:paraId="09608EA7" w14:textId="77777777" w:rsidR="00EB574A" w:rsidRPr="00EB574A" w:rsidRDefault="00EB574A" w:rsidP="00EB57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Audit/integrity compromise.</w:t>
      </w:r>
    </w:p>
    <w:p w14:paraId="584D4654" w14:textId="77777777" w:rsidR="00EB574A" w:rsidRPr="00EB574A" w:rsidRDefault="00EB574A" w:rsidP="00EB57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Defense-in-depth weaknesses.</w:t>
      </w:r>
    </w:p>
    <w:p w14:paraId="278FDE0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technically complex threat is not automatically lower priority than a simple threat.</w:t>
      </w:r>
    </w:p>
    <w:p w14:paraId="55469B3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Impact to the primary security boundary remains the dominant consideration.</w:t>
      </w:r>
    </w:p>
    <w:p w14:paraId="10BEA9C3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524D1972">
          <v:rect id="_x0000_i1063" style="width:0;height:1.5pt" o:hralign="center" o:hrstd="t" o:hr="t" fillcolor="#a0a0a0" stroked="f"/>
        </w:pict>
      </w:r>
    </w:p>
    <w:p w14:paraId="7D836A90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7.32 Required Threat Coverage</w:t>
      </w:r>
    </w:p>
    <w:p w14:paraId="359C1684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Before the Threat Model can be considered complete, every one of the following must have explicit threat analysis:</w:t>
      </w:r>
    </w:p>
    <w:p w14:paraId="401897B3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Authentication.</w:t>
      </w:r>
    </w:p>
    <w:p w14:paraId="0A808E64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Credential storage.</w:t>
      </w:r>
    </w:p>
    <w:p w14:paraId="00E33613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Credential change/reset.</w:t>
      </w:r>
    </w:p>
    <w:p w14:paraId="279E1CAB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Brute-force protection.</w:t>
      </w:r>
    </w:p>
    <w:p w14:paraId="77BE9493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Authentication sessions.</w:t>
      </w:r>
    </w:p>
    <w:p w14:paraId="6556C98B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Protected-app detection.</w:t>
      </w:r>
    </w:p>
    <w:p w14:paraId="4D7EBE93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Protected-app relocking.</w:t>
      </w:r>
    </w:p>
    <w:p w14:paraId="1261E885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App Lock self-gating.</w:t>
      </w:r>
    </w:p>
    <w:p w14:paraId="5121E4FF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Vault authorization.</w:t>
      </w:r>
    </w:p>
    <w:p w14:paraId="1C5AEAB3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Vault storage.</w:t>
      </w:r>
    </w:p>
    <w:p w14:paraId="66EA8342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Vault metadata.</w:t>
      </w:r>
    </w:p>
    <w:p w14:paraId="4DBA5796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Intruder photographs.</w:t>
      </w:r>
    </w:p>
    <w:p w14:paraId="00BF02D1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Database encryption.</w:t>
      </w:r>
    </w:p>
    <w:p w14:paraId="3ADBBFED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Database key storage.</w:t>
      </w:r>
    </w:p>
    <w:p w14:paraId="1B5EC330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Keystore.</w:t>
      </w:r>
    </w:p>
    <w:p w14:paraId="1D72D072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Application sandbox.</w:t>
      </w:r>
    </w:p>
    <w:p w14:paraId="58B36E3E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Exported components.</w:t>
      </w:r>
    </w:p>
    <w:p w14:paraId="76992FA4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Accessibility.</w:t>
      </w:r>
    </w:p>
    <w:p w14:paraId="6DC58EBA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Peer Accessibility Services.</w:t>
      </w:r>
    </w:p>
    <w:p w14:paraId="4F0161FE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Overlays.</w:t>
      </w:r>
    </w:p>
    <w:p w14:paraId="031920D3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Tapjacking</w:t>
      </w:r>
      <w:proofErr w:type="spell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0CE011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UI event injection.</w:t>
      </w:r>
    </w:p>
    <w:p w14:paraId="66FCECD4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Activity lifecycle.</w:t>
      </w:r>
    </w:p>
    <w:p w14:paraId="10166D24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Process death.</w:t>
      </w:r>
    </w:p>
    <w:p w14:paraId="4765B5AD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Force-stop.</w:t>
      </w:r>
    </w:p>
    <w:p w14:paraId="23F77F26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Reboot.</w:t>
      </w:r>
    </w:p>
    <w:p w14:paraId="68D58B5A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Boot persistence.</w:t>
      </w:r>
    </w:p>
    <w:p w14:paraId="634FDE86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Watchdog.</w:t>
      </w:r>
    </w:p>
    <w:p w14:paraId="0A18AAED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Device Admin.</w:t>
      </w:r>
    </w:p>
    <w:p w14:paraId="6F61FD51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Permission changes.</w:t>
      </w:r>
    </w:p>
    <w:p w14:paraId="1D40079C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Backup/restore.</w:t>
      </w:r>
    </w:p>
    <w:p w14:paraId="3C70B6D3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Database migration.</w:t>
      </w:r>
    </w:p>
    <w:p w14:paraId="4B229D9C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Database corruption.</w:t>
      </w:r>
    </w:p>
    <w:p w14:paraId="0A05452A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Keystore invalidation.</w:t>
      </w:r>
    </w:p>
    <w:p w14:paraId="073B076C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Debugging.</w:t>
      </w:r>
    </w:p>
    <w:p w14:paraId="7E985F52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Tampering.</w:t>
      </w:r>
    </w:p>
    <w:p w14:paraId="368DC99F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Dependencies.</w:t>
      </w:r>
    </w:p>
    <w:p w14:paraId="787CA3E9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Release/build integrity.</w:t>
      </w:r>
    </w:p>
    <w:p w14:paraId="60A928F7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Root/system compromise.</w:t>
      </w:r>
    </w:p>
    <w:p w14:paraId="5495675E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Physical access.</w:t>
      </w:r>
    </w:p>
    <w:p w14:paraId="02AB609C" w14:textId="77777777" w:rsidR="00EB574A" w:rsidRPr="00EB574A" w:rsidRDefault="00EB574A" w:rsidP="00EB57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adb</w:t>
      </w:r>
      <w:proofErr w:type="spell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/USB access.</w:t>
      </w:r>
    </w:p>
    <w:p w14:paraId="03A603E3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Any omitted category must be explicitly justified rather than silently excluded.</w:t>
      </w:r>
    </w:p>
    <w:p w14:paraId="12EFCC53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72D5FC75">
          <v:rect id="_x0000_i1064" style="width:0;height:1.5pt" o:hralign="center" o:hrstd="t" o:hr="t" fillcolor="#a0a0a0" stroked="f"/>
        </w:pict>
      </w:r>
    </w:p>
    <w:p w14:paraId="147E40BF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7.33 Threat Model Completeness Rule</w:t>
      </w:r>
    </w:p>
    <w:p w14:paraId="4A86973F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Threat Model must not be declared complete merely because every component has been listed.</w:t>
      </w:r>
    </w:p>
    <w:p w14:paraId="28652265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Completeness requires coverage across:</w:t>
      </w:r>
    </w:p>
    <w:p w14:paraId="4AE5380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</w:t>
      </w:r>
    </w:p>
    <w:p w14:paraId="56A385B6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</w:t>
      </w:r>
    </w:p>
    <w:p w14:paraId="5A4D8C27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Attackers</w:t>
      </w:r>
    </w:p>
    <w:p w14:paraId="6C06A9BA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</w:t>
      </w:r>
    </w:p>
    <w:p w14:paraId="56AA448C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 Surfaces</w:t>
      </w:r>
    </w:p>
    <w:p w14:paraId="5D1491FD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</w:t>
      </w:r>
    </w:p>
    <w:p w14:paraId="79317CA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 Boundaries</w:t>
      </w:r>
    </w:p>
    <w:p w14:paraId="7A8852DB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</w:t>
      </w:r>
    </w:p>
    <w:p w14:paraId="5ADF9850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Properties</w:t>
      </w:r>
    </w:p>
    <w:p w14:paraId="4EE31F8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</w:t>
      </w:r>
    </w:p>
    <w:p w14:paraId="7A3DA8E0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 Scenarios</w:t>
      </w:r>
    </w:p>
    <w:p w14:paraId="2A849EF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</w:t>
      </w:r>
    </w:p>
    <w:p w14:paraId="3CD38B34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Controls</w:t>
      </w:r>
    </w:p>
    <w:p w14:paraId="1A900E14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</w:t>
      </w:r>
    </w:p>
    <w:p w14:paraId="2378D3FC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Residual Risks</w:t>
      </w:r>
    </w:p>
    <w:p w14:paraId="6D691F4B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</w:t>
      </w:r>
    </w:p>
    <w:p w14:paraId="74E27BA6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Verification</w:t>
      </w:r>
    </w:p>
    <w:p w14:paraId="2FAE95CD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threat catalog that lacks any of these dimensions is incomplete.</w:t>
      </w:r>
    </w:p>
    <w:p w14:paraId="57B5B51C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64310BD">
          <v:rect id="_x0000_i1065" style="width:0;height:1.5pt" o:hralign="center" o:hrstd="t" o:hr="t" fillcolor="#a0a0a0" stroked="f"/>
        </w:pict>
      </w:r>
    </w:p>
    <w:p w14:paraId="70F1D2A1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7.34 Threat Lifecycle</w:t>
      </w:r>
    </w:p>
    <w:p w14:paraId="082A541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Threats follow the project security lifecycle:</w:t>
      </w:r>
    </w:p>
    <w:p w14:paraId="5AE7C11A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</w:t>
      </w:r>
    </w:p>
    <w:p w14:paraId="07E7F3BE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87E65B6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5410DEF8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</w:t>
      </w:r>
    </w:p>
    <w:p w14:paraId="2646A07E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E87D7CA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3C6E4E4E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</w:t>
      </w:r>
    </w:p>
    <w:p w14:paraId="6EBECBCB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89D1333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2CF6471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Mitigate</w:t>
      </w:r>
    </w:p>
    <w:p w14:paraId="7F124D10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C236DD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763A1497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</w:t>
      </w:r>
    </w:p>
    <w:p w14:paraId="2D34E150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0B488A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08EBA9FE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Test</w:t>
      </w:r>
    </w:p>
    <w:p w14:paraId="53E52CA5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9EE98B3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7164CDF0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 Evidence</w:t>
      </w:r>
    </w:p>
    <w:p w14:paraId="433D51E5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27B92A3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79B545E3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</w:t>
      </w:r>
    </w:p>
    <w:p w14:paraId="3A470B07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27EE53B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692CF288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</w:t>
      </w:r>
    </w:p>
    <w:p w14:paraId="7C612D09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709A61C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0836531F" w14:textId="77777777" w:rsidR="00EB574A" w:rsidRPr="00EB574A" w:rsidRDefault="00EB574A" w:rsidP="00EB5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57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Reassess</w:t>
      </w:r>
    </w:p>
    <w:p w14:paraId="271F82A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threat is not permanently closed merely because a control was implemented.</w:t>
      </w:r>
    </w:p>
    <w:p w14:paraId="7EE4624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Changes to the control, architecture, dependency, platform, or attack surface may reopen the analysis.</w:t>
      </w:r>
    </w:p>
    <w:p w14:paraId="1A9B8302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25E5DC6F">
          <v:rect id="_x0000_i1066" style="width:0;height:1.5pt" o:hralign="center" o:hrstd="t" o:hr="t" fillcolor="#a0a0a0" stroked="f"/>
        </w:pict>
      </w:r>
    </w:p>
    <w:p w14:paraId="5AFD9A33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7.35 Threat Reassessment Triggers</w:t>
      </w:r>
    </w:p>
    <w:p w14:paraId="4E117264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 Model reassessment is required when any of the following occurs:</w:t>
      </w:r>
    </w:p>
    <w:p w14:paraId="0E5E3455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security control changes.</w:t>
      </w:r>
    </w:p>
    <w:p w14:paraId="4F0A57BA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 xml:space="preserve">A security-relevant architectural decision </w:t>
      </w:r>
      <w:proofErr w:type="gramStart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changes</w:t>
      </w:r>
      <w:proofErr w:type="gramEnd"/>
      <w:r w:rsidRPr="00EB57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D452E9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authentication mechanism changes.</w:t>
      </w:r>
    </w:p>
    <w:p w14:paraId="1E7D9468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Credential handling changes.</w:t>
      </w:r>
    </w:p>
    <w:p w14:paraId="52B31280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Cryptographic algorithms or key handling change.</w:t>
      </w:r>
    </w:p>
    <w:p w14:paraId="3AD9A599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Storage architecture changes.</w:t>
      </w:r>
    </w:p>
    <w:p w14:paraId="4AB2A40A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foreground-detection mechanism changes.</w:t>
      </w:r>
    </w:p>
    <w:p w14:paraId="424BFC15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Accessibility enforcement changes.</w:t>
      </w:r>
    </w:p>
    <w:p w14:paraId="78129368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Watchdog architecture changes.</w:t>
      </w:r>
    </w:p>
    <w:p w14:paraId="7BADFE8E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Boot persistence changes.</w:t>
      </w:r>
    </w:p>
    <w:p w14:paraId="5D0B7E80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security requirement is added.</w:t>
      </w:r>
    </w:p>
    <w:p w14:paraId="1D00EA84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security requirement is removed.</w:t>
      </w:r>
    </w:p>
    <w:p w14:paraId="473180A7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security boundary changes.</w:t>
      </w:r>
    </w:p>
    <w:p w14:paraId="51215112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previously trusted platform assumption changes.</w:t>
      </w:r>
    </w:p>
    <w:p w14:paraId="0630078B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new externally reachable component is introduced.</w:t>
      </w:r>
    </w:p>
    <w:p w14:paraId="7B9E1777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An existing externally reachable component becomes exported.</w:t>
      </w:r>
    </w:p>
    <w:p w14:paraId="7AF7245E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new permission affects the security model.</w:t>
      </w:r>
    </w:p>
    <w:p w14:paraId="763B18F7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Backup/restore is introduced.</w:t>
      </w:r>
    </w:p>
    <w:p w14:paraId="5439AE72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Cloud/network functionality is introduced.</w:t>
      </w:r>
    </w:p>
    <w:p w14:paraId="43E628DA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major Android platform version materially changes a relevant security mechanism.</w:t>
      </w:r>
    </w:p>
    <w:p w14:paraId="6FB9FA13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phase/security gate requires reassessment.</w:t>
      </w:r>
    </w:p>
    <w:p w14:paraId="4CBBA4A9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 newly discovered vulnerability invalidates an existing assumption.</w:t>
      </w:r>
    </w:p>
    <w:p w14:paraId="55A8C7AD" w14:textId="77777777" w:rsidR="00EB574A" w:rsidRPr="00EB574A" w:rsidRDefault="00EB574A" w:rsidP="00EB57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Penetration testing identifies a previously unmodeled attack path.</w:t>
      </w:r>
    </w:p>
    <w:p w14:paraId="47012159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These triggers establish Threat Model reassessment as a controlled lifecycle activity rather than an ad-hoc review.</w:t>
      </w:r>
    </w:p>
    <w:p w14:paraId="11692395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7E464385">
          <v:rect id="_x0000_i1067" style="width:0;height:1.5pt" o:hralign="center" o:hrstd="t" o:hr="t" fillcolor="#a0a0a0" stroked="f"/>
        </w:pict>
      </w:r>
    </w:p>
    <w:p w14:paraId="0986D337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7.36 Baseline Drift Prevention</w:t>
      </w:r>
    </w:p>
    <w:p w14:paraId="14618E6B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Threat Model must not silently evolve to match implementation changes.</w:t>
      </w:r>
    </w:p>
    <w:p w14:paraId="7DA16381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When implementation diverges from the approved architecture:</w:t>
      </w:r>
    </w:p>
    <w:p w14:paraId="33733464" w14:textId="77777777" w:rsidR="00EB574A" w:rsidRPr="00EB574A" w:rsidRDefault="00EB574A" w:rsidP="00EB57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divergence must be identified.</w:t>
      </w:r>
    </w:p>
    <w:p w14:paraId="65ADA2CA" w14:textId="77777777" w:rsidR="00EB574A" w:rsidRPr="00EB574A" w:rsidRDefault="00EB574A" w:rsidP="00EB57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affected threat/control relationships must be determined.</w:t>
      </w:r>
    </w:p>
    <w:p w14:paraId="514AFDA4" w14:textId="77777777" w:rsidR="00EB574A" w:rsidRPr="00EB574A" w:rsidRDefault="00EB574A" w:rsidP="00EB57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appropriate architecture decision/change process must be invoked.</w:t>
      </w:r>
    </w:p>
    <w:p w14:paraId="44F169C0" w14:textId="77777777" w:rsidR="00EB574A" w:rsidRPr="00EB574A" w:rsidRDefault="00EB574A" w:rsidP="00EB57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Requirements and traceability must be updated where applicable.</w:t>
      </w:r>
    </w:p>
    <w:p w14:paraId="7C72B72C" w14:textId="77777777" w:rsidR="00EB574A" w:rsidRPr="00EB574A" w:rsidRDefault="00EB574A" w:rsidP="00EB57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Security impact must be assessed.</w:t>
      </w:r>
    </w:p>
    <w:p w14:paraId="57EA1DAD" w14:textId="77777777" w:rsidR="00EB574A" w:rsidRPr="00EB574A" w:rsidRDefault="00EB574A" w:rsidP="00EB57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Required security testing must be determined.</w:t>
      </w:r>
    </w:p>
    <w:p w14:paraId="4B815814" w14:textId="77777777" w:rsidR="00EB574A" w:rsidRPr="00EB574A" w:rsidRDefault="00EB574A" w:rsidP="00EB57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Threat Model must be updated only after the authoritative change is established.</w:t>
      </w:r>
    </w:p>
    <w:p w14:paraId="3C1CD62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Threat Model is therefore a controlled security artifact, not an informal description of whatever the latest build happens to do.</w:t>
      </w:r>
    </w:p>
    <w:p w14:paraId="394F61D1" w14:textId="77777777" w:rsidR="00EB574A" w:rsidRPr="00EB574A" w:rsidRDefault="00EB574A" w:rsidP="00EB5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pict w14:anchorId="6899442B">
          <v:rect id="_x0000_i1068" style="width:0;height:1.5pt" o:hralign="center" o:hrstd="t" o:hr="t" fillcolor="#a0a0a0" stroked="f"/>
        </w:pict>
      </w:r>
    </w:p>
    <w:p w14:paraId="356860C0" w14:textId="77777777" w:rsidR="00EB574A" w:rsidRPr="00EB574A" w:rsidRDefault="00EB574A" w:rsidP="00E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7.37 Section 7 Boundary</w:t>
      </w:r>
    </w:p>
    <w:p w14:paraId="005466B8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Section 7 establishes the rules for constructing and maintaining the Threat Model.</w:t>
      </w:r>
    </w:p>
    <w:p w14:paraId="40F54077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It defines:</w:t>
      </w:r>
    </w:p>
    <w:p w14:paraId="1BB6E1BC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Attacker classes.</w:t>
      </w:r>
    </w:p>
    <w:p w14:paraId="51FEBC9E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Security properties.</w:t>
      </w:r>
    </w:p>
    <w:p w14:paraId="3496D2A4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Attack-surface categories.</w:t>
      </w:r>
    </w:p>
    <w:p w14:paraId="191B9DDF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 categories.</w:t>
      </w:r>
    </w:p>
    <w:p w14:paraId="538421A4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Threat-record requirements.</w:t>
      </w:r>
    </w:p>
    <w:p w14:paraId="0F0B822C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Risk methodology.</w:t>
      </w:r>
    </w:p>
    <w:p w14:paraId="478D938C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Control classifications.</w:t>
      </w:r>
    </w:p>
    <w:p w14:paraId="1D62393A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Residual-risk treatment.</w:t>
      </w:r>
    </w:p>
    <w:p w14:paraId="5C3A37F7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Historical evidence treatment.</w:t>
      </w:r>
    </w:p>
    <w:p w14:paraId="4081ED06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Platform limitation treatment.</w:t>
      </w:r>
    </w:p>
    <w:p w14:paraId="536EE767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Security-verification distinctions.</w:t>
      </w:r>
    </w:p>
    <w:p w14:paraId="60B04DA8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Threat completeness criteria.</w:t>
      </w:r>
    </w:p>
    <w:p w14:paraId="66A00DCE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Reassessment triggers.</w:t>
      </w:r>
    </w:p>
    <w:p w14:paraId="253E87A2" w14:textId="77777777" w:rsidR="00EB574A" w:rsidRPr="00EB574A" w:rsidRDefault="00EB574A" w:rsidP="00EB57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Drift-prevention rules.</w:t>
      </w:r>
    </w:p>
    <w:p w14:paraId="6AE605A0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The next sections should apply this methodology to the concrete threats affecting the approved App Lock architecture.</w:t>
      </w:r>
    </w:p>
    <w:p w14:paraId="1572B8AC" w14:textId="77777777" w:rsidR="00EB574A" w:rsidRPr="00EB574A" w:rsidRDefault="00EB574A" w:rsidP="00E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4A">
        <w:rPr>
          <w:rFonts w:ascii="Times New Roman" w:eastAsia="Times New Roman" w:hAnsi="Times New Roman" w:cs="Times New Roman"/>
          <w:kern w:val="0"/>
          <w14:ligatures w14:val="none"/>
        </w:rPr>
        <w:t>No threat should be introduced later using a different attacker taxonomy, risk scale, control-status model, or verification definition without an approved change to this section.</w:t>
      </w:r>
    </w:p>
    <w:p w14:paraId="6BD61059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68A"/>
    <w:multiLevelType w:val="multilevel"/>
    <w:tmpl w:val="8926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54C24"/>
    <w:multiLevelType w:val="multilevel"/>
    <w:tmpl w:val="9E32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82E9F"/>
    <w:multiLevelType w:val="multilevel"/>
    <w:tmpl w:val="6D58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71861"/>
    <w:multiLevelType w:val="multilevel"/>
    <w:tmpl w:val="E0E2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45DBB"/>
    <w:multiLevelType w:val="multilevel"/>
    <w:tmpl w:val="378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AD7"/>
    <w:multiLevelType w:val="multilevel"/>
    <w:tmpl w:val="076A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954A3"/>
    <w:multiLevelType w:val="multilevel"/>
    <w:tmpl w:val="906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301F6"/>
    <w:multiLevelType w:val="multilevel"/>
    <w:tmpl w:val="ECCA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84434"/>
    <w:multiLevelType w:val="multilevel"/>
    <w:tmpl w:val="853A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F3F2A"/>
    <w:multiLevelType w:val="multilevel"/>
    <w:tmpl w:val="EC1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032A3"/>
    <w:multiLevelType w:val="multilevel"/>
    <w:tmpl w:val="925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3901"/>
    <w:multiLevelType w:val="multilevel"/>
    <w:tmpl w:val="1186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F3A86"/>
    <w:multiLevelType w:val="multilevel"/>
    <w:tmpl w:val="CE4C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84689"/>
    <w:multiLevelType w:val="multilevel"/>
    <w:tmpl w:val="679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86669"/>
    <w:multiLevelType w:val="multilevel"/>
    <w:tmpl w:val="268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41438"/>
    <w:multiLevelType w:val="multilevel"/>
    <w:tmpl w:val="B8EC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B1936"/>
    <w:multiLevelType w:val="multilevel"/>
    <w:tmpl w:val="B848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558A1"/>
    <w:multiLevelType w:val="multilevel"/>
    <w:tmpl w:val="C3C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15F5E"/>
    <w:multiLevelType w:val="multilevel"/>
    <w:tmpl w:val="AA4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345D6"/>
    <w:multiLevelType w:val="multilevel"/>
    <w:tmpl w:val="E950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B3FD0"/>
    <w:multiLevelType w:val="multilevel"/>
    <w:tmpl w:val="B27E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96492"/>
    <w:multiLevelType w:val="multilevel"/>
    <w:tmpl w:val="18F8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B3CC9"/>
    <w:multiLevelType w:val="multilevel"/>
    <w:tmpl w:val="6080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61EE0"/>
    <w:multiLevelType w:val="multilevel"/>
    <w:tmpl w:val="727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E12E7"/>
    <w:multiLevelType w:val="multilevel"/>
    <w:tmpl w:val="A04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C121E9"/>
    <w:multiLevelType w:val="multilevel"/>
    <w:tmpl w:val="51F4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6475C9"/>
    <w:multiLevelType w:val="multilevel"/>
    <w:tmpl w:val="05DA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A2D13"/>
    <w:multiLevelType w:val="multilevel"/>
    <w:tmpl w:val="F368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D33E7"/>
    <w:multiLevelType w:val="multilevel"/>
    <w:tmpl w:val="EAB6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28674C"/>
    <w:multiLevelType w:val="multilevel"/>
    <w:tmpl w:val="328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A0FC0"/>
    <w:multiLevelType w:val="multilevel"/>
    <w:tmpl w:val="B706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DD5883"/>
    <w:multiLevelType w:val="multilevel"/>
    <w:tmpl w:val="D1F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F342CA"/>
    <w:multiLevelType w:val="multilevel"/>
    <w:tmpl w:val="F5E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34D03"/>
    <w:multiLevelType w:val="multilevel"/>
    <w:tmpl w:val="57F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F16892"/>
    <w:multiLevelType w:val="multilevel"/>
    <w:tmpl w:val="FCFA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551F53"/>
    <w:multiLevelType w:val="multilevel"/>
    <w:tmpl w:val="DD18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AF3A41"/>
    <w:multiLevelType w:val="multilevel"/>
    <w:tmpl w:val="2AAA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B3297"/>
    <w:multiLevelType w:val="multilevel"/>
    <w:tmpl w:val="051A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BB660B"/>
    <w:multiLevelType w:val="multilevel"/>
    <w:tmpl w:val="025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0B213E"/>
    <w:multiLevelType w:val="multilevel"/>
    <w:tmpl w:val="0E74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EA1F4D"/>
    <w:multiLevelType w:val="multilevel"/>
    <w:tmpl w:val="0378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E353A5"/>
    <w:multiLevelType w:val="multilevel"/>
    <w:tmpl w:val="44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A7E64"/>
    <w:multiLevelType w:val="multilevel"/>
    <w:tmpl w:val="10A4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D35F5"/>
    <w:multiLevelType w:val="multilevel"/>
    <w:tmpl w:val="834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CE4A8E"/>
    <w:multiLevelType w:val="multilevel"/>
    <w:tmpl w:val="EF2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4E685B"/>
    <w:multiLevelType w:val="multilevel"/>
    <w:tmpl w:val="5D9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48676D"/>
    <w:multiLevelType w:val="multilevel"/>
    <w:tmpl w:val="0F18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AC7849"/>
    <w:multiLevelType w:val="multilevel"/>
    <w:tmpl w:val="CB0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6D5737"/>
    <w:multiLevelType w:val="multilevel"/>
    <w:tmpl w:val="53A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DF7119"/>
    <w:multiLevelType w:val="multilevel"/>
    <w:tmpl w:val="3F10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E42742"/>
    <w:multiLevelType w:val="multilevel"/>
    <w:tmpl w:val="8AB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4E7E01"/>
    <w:multiLevelType w:val="multilevel"/>
    <w:tmpl w:val="5E0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435687">
    <w:abstractNumId w:val="8"/>
  </w:num>
  <w:num w:numId="2" w16cid:durableId="965239218">
    <w:abstractNumId w:val="28"/>
  </w:num>
  <w:num w:numId="3" w16cid:durableId="1453746261">
    <w:abstractNumId w:val="17"/>
  </w:num>
  <w:num w:numId="4" w16cid:durableId="1505586643">
    <w:abstractNumId w:val="29"/>
  </w:num>
  <w:num w:numId="5" w16cid:durableId="2005625251">
    <w:abstractNumId w:val="9"/>
  </w:num>
  <w:num w:numId="6" w16cid:durableId="306321370">
    <w:abstractNumId w:val="43"/>
  </w:num>
  <w:num w:numId="7" w16cid:durableId="1802192749">
    <w:abstractNumId w:val="21"/>
  </w:num>
  <w:num w:numId="8" w16cid:durableId="52630535">
    <w:abstractNumId w:val="44"/>
  </w:num>
  <w:num w:numId="9" w16cid:durableId="1458064802">
    <w:abstractNumId w:val="3"/>
  </w:num>
  <w:num w:numId="10" w16cid:durableId="469901914">
    <w:abstractNumId w:val="49"/>
  </w:num>
  <w:num w:numId="11" w16cid:durableId="166136124">
    <w:abstractNumId w:val="5"/>
  </w:num>
  <w:num w:numId="12" w16cid:durableId="1977641184">
    <w:abstractNumId w:val="38"/>
  </w:num>
  <w:num w:numId="13" w16cid:durableId="997732917">
    <w:abstractNumId w:val="22"/>
  </w:num>
  <w:num w:numId="14" w16cid:durableId="1373650545">
    <w:abstractNumId w:val="39"/>
  </w:num>
  <w:num w:numId="15" w16cid:durableId="627317755">
    <w:abstractNumId w:val="24"/>
  </w:num>
  <w:num w:numId="16" w16cid:durableId="754668921">
    <w:abstractNumId w:val="7"/>
  </w:num>
  <w:num w:numId="17" w16cid:durableId="1148206351">
    <w:abstractNumId w:val="35"/>
  </w:num>
  <w:num w:numId="18" w16cid:durableId="312878651">
    <w:abstractNumId w:val="10"/>
  </w:num>
  <w:num w:numId="19" w16cid:durableId="1329287451">
    <w:abstractNumId w:val="33"/>
  </w:num>
  <w:num w:numId="20" w16cid:durableId="1391466698">
    <w:abstractNumId w:val="19"/>
  </w:num>
  <w:num w:numId="21" w16cid:durableId="750352297">
    <w:abstractNumId w:val="11"/>
  </w:num>
  <w:num w:numId="22" w16cid:durableId="289407828">
    <w:abstractNumId w:val="46"/>
  </w:num>
  <w:num w:numId="23" w16cid:durableId="1813136990">
    <w:abstractNumId w:val="36"/>
  </w:num>
  <w:num w:numId="24" w16cid:durableId="147019524">
    <w:abstractNumId w:val="31"/>
  </w:num>
  <w:num w:numId="25" w16cid:durableId="1179930478">
    <w:abstractNumId w:val="4"/>
  </w:num>
  <w:num w:numId="26" w16cid:durableId="1088959888">
    <w:abstractNumId w:val="42"/>
  </w:num>
  <w:num w:numId="27" w16cid:durableId="1122532943">
    <w:abstractNumId w:val="6"/>
  </w:num>
  <w:num w:numId="28" w16cid:durableId="1417823264">
    <w:abstractNumId w:val="51"/>
  </w:num>
  <w:num w:numId="29" w16cid:durableId="649483937">
    <w:abstractNumId w:val="34"/>
  </w:num>
  <w:num w:numId="30" w16cid:durableId="1531453547">
    <w:abstractNumId w:val="20"/>
  </w:num>
  <w:num w:numId="31" w16cid:durableId="857890943">
    <w:abstractNumId w:val="45"/>
  </w:num>
  <w:num w:numId="32" w16cid:durableId="422072763">
    <w:abstractNumId w:val="27"/>
  </w:num>
  <w:num w:numId="33" w16cid:durableId="11035046">
    <w:abstractNumId w:val="23"/>
  </w:num>
  <w:num w:numId="34" w16cid:durableId="959532566">
    <w:abstractNumId w:val="48"/>
  </w:num>
  <w:num w:numId="35" w16cid:durableId="415832198">
    <w:abstractNumId w:val="37"/>
  </w:num>
  <w:num w:numId="36" w16cid:durableId="888344282">
    <w:abstractNumId w:val="2"/>
  </w:num>
  <w:num w:numId="37" w16cid:durableId="1248923445">
    <w:abstractNumId w:val="50"/>
  </w:num>
  <w:num w:numId="38" w16cid:durableId="1095252385">
    <w:abstractNumId w:val="13"/>
  </w:num>
  <w:num w:numId="39" w16cid:durableId="1069302003">
    <w:abstractNumId w:val="12"/>
  </w:num>
  <w:num w:numId="40" w16cid:durableId="799540188">
    <w:abstractNumId w:val="41"/>
  </w:num>
  <w:num w:numId="41" w16cid:durableId="1019744014">
    <w:abstractNumId w:val="25"/>
  </w:num>
  <w:num w:numId="42" w16cid:durableId="1680887412">
    <w:abstractNumId w:val="32"/>
  </w:num>
  <w:num w:numId="43" w16cid:durableId="2033070627">
    <w:abstractNumId w:val="47"/>
  </w:num>
  <w:num w:numId="44" w16cid:durableId="56171031">
    <w:abstractNumId w:val="15"/>
  </w:num>
  <w:num w:numId="45" w16cid:durableId="771978224">
    <w:abstractNumId w:val="18"/>
  </w:num>
  <w:num w:numId="46" w16cid:durableId="9453239">
    <w:abstractNumId w:val="1"/>
  </w:num>
  <w:num w:numId="47" w16cid:durableId="1522091374">
    <w:abstractNumId w:val="16"/>
  </w:num>
  <w:num w:numId="48" w16cid:durableId="1043746199">
    <w:abstractNumId w:val="30"/>
  </w:num>
  <w:num w:numId="49" w16cid:durableId="1404110699">
    <w:abstractNumId w:val="40"/>
  </w:num>
  <w:num w:numId="50" w16cid:durableId="1149250555">
    <w:abstractNumId w:val="26"/>
  </w:num>
  <w:num w:numId="51" w16cid:durableId="697900861">
    <w:abstractNumId w:val="0"/>
  </w:num>
  <w:num w:numId="52" w16cid:durableId="16317819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4A"/>
    <w:rsid w:val="00060A3B"/>
    <w:rsid w:val="002C7EAA"/>
    <w:rsid w:val="00727C9A"/>
    <w:rsid w:val="00EB574A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77F9"/>
  <w15:chartTrackingRefBased/>
  <w15:docId w15:val="{6A86FC33-E46B-4A90-AFE3-26656A608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5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5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74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B574A"/>
  </w:style>
  <w:style w:type="paragraph" w:customStyle="1" w:styleId="msonormal0">
    <w:name w:val="msonormal"/>
    <w:basedOn w:val="Normal"/>
    <w:rsid w:val="00EB5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5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57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5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574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57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29</Pages>
  <Words>4427</Words>
  <Characters>25234</Characters>
  <Application>Microsoft Office Word</Application>
  <DocSecurity>0</DocSecurity>
  <Lines>210</Lines>
  <Paragraphs>59</Paragraphs>
  <ScaleCrop>false</ScaleCrop>
  <Company/>
  <LinksUpToDate>false</LinksUpToDate>
  <CharactersWithSpaces>29602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2026-08-04T04:01:00Z</dcterms:created>
  <dcterms:modified xsi:type="dcterms:W3CDTF">2026-08-04T04:14:00Z</dcterms:modified>
</cp:coreProperties>
</file>