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6BCF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</w:t>
      </w:r>
    </w:p>
    <w:p w14:paraId="1A80AD2F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Volume I — Test Strategy &amp; Governance</w:t>
      </w:r>
    </w:p>
    <w:p w14:paraId="55809467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Configuration Management</w:t>
      </w:r>
    </w:p>
    <w:p w14:paraId="40CA1354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 Purpose</w:t>
      </w:r>
    </w:p>
    <w:p w14:paraId="2354442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This section defines the configuration management controls required to ensure that testing is performed against known, controlled, and reproducible versions of the application, test assets, environments, and supporting artifacts.</w:t>
      </w:r>
    </w:p>
    <w:p w14:paraId="72C830D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management shall establish a reliable relationship between:</w:t>
      </w:r>
    </w:p>
    <w:p w14:paraId="05066E51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Source code</w:t>
      </w:r>
    </w:p>
    <w:p w14:paraId="62C2D48B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Builds</w:t>
      </w:r>
    </w:p>
    <w:p w14:paraId="6760BE66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14:paraId="05752A19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cases</w:t>
      </w:r>
    </w:p>
    <w:p w14:paraId="7ADCA8CA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data</w:t>
      </w:r>
    </w:p>
    <w:p w14:paraId="7E4457EC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environments</w:t>
      </w:r>
    </w:p>
    <w:p w14:paraId="1EEDF365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14:paraId="299F2A82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Defects</w:t>
      </w:r>
    </w:p>
    <w:p w14:paraId="5A2E7546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results</w:t>
      </w:r>
    </w:p>
    <w:p w14:paraId="4355D32C" w14:textId="77777777" w:rsidR="009D3DE8" w:rsidRPr="009D3DE8" w:rsidRDefault="009D3DE8" w:rsidP="009D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artifacts</w:t>
      </w:r>
    </w:p>
    <w:p w14:paraId="4E932988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objective is to ensure that test results can be reproduced and traced to the exact configuration under which they were obtained.</w:t>
      </w:r>
    </w:p>
    <w:p w14:paraId="7EAD2B7B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0378D2B0">
          <v:rect id="_x0000_i1025" style="width:0;height:1.5pt" o:hralign="center" o:hrstd="t" o:hr="t" fillcolor="#a0a0a0" stroked="f"/>
        </w:pict>
      </w:r>
    </w:p>
    <w:p w14:paraId="546A0F29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 Configuration Management Objectives</w:t>
      </w:r>
    </w:p>
    <w:p w14:paraId="03D46CF1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management shall:</w:t>
      </w:r>
    </w:p>
    <w:p w14:paraId="07641340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Establish controlled baselines.</w:t>
      </w:r>
    </w:p>
    <w:p w14:paraId="25432C7C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Identify test-relevant configuration items.</w:t>
      </w:r>
    </w:p>
    <w:p w14:paraId="1D0E474C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Control changes to those items.</w:t>
      </w:r>
    </w:p>
    <w:p w14:paraId="47D1F591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Maintain version history.</w:t>
      </w:r>
    </w:p>
    <w:p w14:paraId="5CC6960A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Support reproducible testing.</w:t>
      </w:r>
    </w:p>
    <w:p w14:paraId="4976D9B8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Prevent accidental testing against stale artifacts.</w:t>
      </w:r>
    </w:p>
    <w:p w14:paraId="6F8B4ABF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Preserve test evidence.</w:t>
      </w:r>
    </w:p>
    <w:p w14:paraId="4DBF7899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Support defect investigation.</w:t>
      </w:r>
    </w:p>
    <w:p w14:paraId="45825F1F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Support regression testing.</w:t>
      </w:r>
    </w:p>
    <w:p w14:paraId="3588046D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release qualification.</w:t>
      </w:r>
    </w:p>
    <w:p w14:paraId="3E1E8D1C" w14:textId="77777777" w:rsidR="009D3DE8" w:rsidRPr="009D3DE8" w:rsidRDefault="009D3DE8" w:rsidP="009D3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Maintain traceability across the development lifecycle.</w:t>
      </w:r>
    </w:p>
    <w:p w14:paraId="351837E6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4D374F54">
          <v:rect id="_x0000_i1026" style="width:0;height:1.5pt" o:hralign="center" o:hrstd="t" o:hr="t" fillcolor="#a0a0a0" stroked="f"/>
        </w:pict>
      </w:r>
    </w:p>
    <w:p w14:paraId="7D254C64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 Configuration Items</w:t>
      </w:r>
    </w:p>
    <w:p w14:paraId="1AF0905E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items relevant to testing shall include, as applicable:</w:t>
      </w:r>
    </w:p>
    <w:p w14:paraId="19DF1954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Source code</w:t>
      </w:r>
    </w:p>
    <w:p w14:paraId="1EDB6151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configuration</w:t>
      </w:r>
    </w:p>
    <w:p w14:paraId="613123EF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scripts</w:t>
      </w:r>
    </w:p>
    <w:p w14:paraId="353C7AEA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definitions</w:t>
      </w:r>
    </w:p>
    <w:p w14:paraId="6C443CD8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Version catalogs</w:t>
      </w:r>
    </w:p>
    <w:p w14:paraId="10DF2282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Application configuration</w:t>
      </w:r>
    </w:p>
    <w:p w14:paraId="5B3B8867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configuration</w:t>
      </w:r>
    </w:p>
    <w:p w14:paraId="15ECB395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schemas</w:t>
      </w:r>
    </w:p>
    <w:p w14:paraId="34B21EA4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migrations</w:t>
      </w:r>
    </w:p>
    <w:p w14:paraId="304E464E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source code</w:t>
      </w:r>
    </w:p>
    <w:p w14:paraId="45EBF82D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cases</w:t>
      </w:r>
    </w:p>
    <w:p w14:paraId="089CA806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data</w:t>
      </w:r>
    </w:p>
    <w:p w14:paraId="7CE6A134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fixtures</w:t>
      </w:r>
    </w:p>
    <w:p w14:paraId="36C33C7B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Mock implementations</w:t>
      </w:r>
    </w:p>
    <w:p w14:paraId="7AF4066F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environment definitions</w:t>
      </w:r>
    </w:p>
    <w:p w14:paraId="7EA7C2A9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CI/CD configuration</w:t>
      </w:r>
    </w:p>
    <w:p w14:paraId="04E3D4CB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Static-analysis configuration</w:t>
      </w:r>
    </w:p>
    <w:p w14:paraId="33672BEA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reports</w:t>
      </w:r>
    </w:p>
    <w:p w14:paraId="180C8461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artifacts</w:t>
      </w:r>
    </w:p>
    <w:p w14:paraId="333F44F2" w14:textId="77777777" w:rsidR="009D3DE8" w:rsidRPr="009D3DE8" w:rsidRDefault="009D3DE8" w:rsidP="009D3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Documentation affecting verification</w:t>
      </w:r>
    </w:p>
    <w:p w14:paraId="1D44CB3D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DEB157E">
          <v:rect id="_x0000_i1027" style="width:0;height:1.5pt" o:hralign="center" o:hrstd="t" o:hr="t" fillcolor="#a0a0a0" stroked="f"/>
        </w:pict>
      </w:r>
    </w:p>
    <w:p w14:paraId="73359609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14.4 Configuration Identification</w:t>
      </w:r>
    </w:p>
    <w:p w14:paraId="69C9BDE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Each configuration item shall have a uniquely identifiable version or revision.</w:t>
      </w:r>
    </w:p>
    <w:p w14:paraId="7B87DAE0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Identification may be provided through:</w:t>
      </w:r>
    </w:p>
    <w:p w14:paraId="25E4C2E8" w14:textId="77777777" w:rsidR="009D3DE8" w:rsidRPr="009D3DE8" w:rsidRDefault="009D3DE8" w:rsidP="009D3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Version-control revision</w:t>
      </w:r>
    </w:p>
    <w:p w14:paraId="5415F7C0" w14:textId="77777777" w:rsidR="009D3DE8" w:rsidRPr="009D3DE8" w:rsidRDefault="009D3DE8" w:rsidP="009D3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Semantic version</w:t>
      </w:r>
    </w:p>
    <w:p w14:paraId="69CE66CD" w14:textId="77777777" w:rsidR="009D3DE8" w:rsidRPr="009D3DE8" w:rsidRDefault="009D3DE8" w:rsidP="009D3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number</w:t>
      </w:r>
    </w:p>
    <w:p w14:paraId="2E4AAF73" w14:textId="77777777" w:rsidR="009D3DE8" w:rsidRPr="009D3DE8" w:rsidRDefault="009D3DE8" w:rsidP="009D3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identifier</w:t>
      </w:r>
    </w:p>
    <w:p w14:paraId="0239949D" w14:textId="77777777" w:rsidR="009D3DE8" w:rsidRPr="009D3DE8" w:rsidRDefault="009D3DE8" w:rsidP="009D3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version</w:t>
      </w:r>
    </w:p>
    <w:p w14:paraId="76070999" w14:textId="77777777" w:rsidR="009D3DE8" w:rsidRPr="009D3DE8" w:rsidRDefault="009D3DE8" w:rsidP="009D3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Schema version</w:t>
      </w:r>
    </w:p>
    <w:p w14:paraId="07082621" w14:textId="77777777" w:rsidR="009D3DE8" w:rsidRPr="009D3DE8" w:rsidRDefault="009D3DE8" w:rsidP="009D3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Test-suite version</w:t>
      </w:r>
    </w:p>
    <w:p w14:paraId="5EAB67A0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identification method shall be consistent enough to determine exactly which artifact was used during testing.</w:t>
      </w:r>
    </w:p>
    <w:p w14:paraId="70B34255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1EA463A8">
          <v:rect id="_x0000_i1028" style="width:0;height:1.5pt" o:hralign="center" o:hrstd="t" o:hr="t" fillcolor="#a0a0a0" stroked="f"/>
        </w:pict>
      </w:r>
    </w:p>
    <w:p w14:paraId="2804B596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14.5 Source-Control Baseline</w:t>
      </w:r>
    </w:p>
    <w:p w14:paraId="57B6F4F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All test-relevant source artifacts shall be maintained under controlled version management.</w:t>
      </w:r>
    </w:p>
    <w:p w14:paraId="20E0676C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project shall preserve the relationship between:</w:t>
      </w:r>
    </w:p>
    <w:p w14:paraId="5BEC5CD8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Revision</w:t>
      </w:r>
    </w:p>
    <w:p w14:paraId="15B2B6AB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4167CB1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</w:p>
    <w:p w14:paraId="6DBA391C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C2DEAD3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Execution</w:t>
      </w:r>
    </w:p>
    <w:p w14:paraId="289659AD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AFAFE17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Results</w:t>
      </w:r>
    </w:p>
    <w:p w14:paraId="79F293B1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A18D73F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Defects</w:t>
      </w:r>
    </w:p>
    <w:p w14:paraId="56068618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3532A5F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</w:t>
      </w:r>
    </w:p>
    <w:p w14:paraId="388D6EAE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 test result without sufficient build/source identification shall be considered incomplete evidence when that identification is required to reproduce the result.</w:t>
      </w:r>
    </w:p>
    <w:p w14:paraId="24DBDFD4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238FF88D">
          <v:rect id="_x0000_i1029" style="width:0;height:1.5pt" o:hralign="center" o:hrstd="t" o:hr="t" fillcolor="#a0a0a0" stroked="f"/>
        </w:pict>
      </w:r>
    </w:p>
    <w:p w14:paraId="2226A0F5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14.6 Build Identification</w:t>
      </w:r>
    </w:p>
    <w:p w14:paraId="3EF9A1C8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Each testable application build shall be uniquely identifiable.</w:t>
      </w:r>
    </w:p>
    <w:p w14:paraId="09C05A24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identification should include, where applicable:</w:t>
      </w:r>
    </w:p>
    <w:p w14:paraId="334EBA72" w14:textId="77777777" w:rsidR="009D3DE8" w:rsidRPr="009D3DE8" w:rsidRDefault="009D3DE8" w:rsidP="009D3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Application version</w:t>
      </w:r>
    </w:p>
    <w:p w14:paraId="6E53770F" w14:textId="77777777" w:rsidR="009D3DE8" w:rsidRPr="009D3DE8" w:rsidRDefault="009D3DE8" w:rsidP="009D3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number</w:t>
      </w:r>
    </w:p>
    <w:p w14:paraId="130B7DE0" w14:textId="77777777" w:rsidR="009D3DE8" w:rsidRPr="009D3DE8" w:rsidRDefault="009D3DE8" w:rsidP="009D3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Source revision</w:t>
      </w:r>
    </w:p>
    <w:p w14:paraId="3AE8C4EE" w14:textId="77777777" w:rsidR="009D3DE8" w:rsidRPr="009D3DE8" w:rsidRDefault="009D3DE8" w:rsidP="009D3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variant</w:t>
      </w:r>
    </w:p>
    <w:p w14:paraId="0ED7AE0A" w14:textId="77777777" w:rsidR="009D3DE8" w:rsidRPr="009D3DE8" w:rsidRDefault="009D3DE8" w:rsidP="009D3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timestamp</w:t>
      </w:r>
    </w:p>
    <w:p w14:paraId="033C655E" w14:textId="77777777" w:rsidR="009D3DE8" w:rsidRPr="009D3DE8" w:rsidRDefault="009D3DE8" w:rsidP="009D3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state</w:t>
      </w:r>
    </w:p>
    <w:p w14:paraId="3F096F4F" w14:textId="77777777" w:rsidR="009D3DE8" w:rsidRPr="009D3DE8" w:rsidRDefault="009D3DE8" w:rsidP="009D3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Signing state</w:t>
      </w:r>
    </w:p>
    <w:p w14:paraId="68001153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test record shall identify the build used for execution.</w:t>
      </w:r>
    </w:p>
    <w:p w14:paraId="65A59602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653F0EDD">
          <v:rect id="_x0000_i1030" style="width:0;height:1.5pt" o:hralign="center" o:hrstd="t" o:hr="t" fillcolor="#a0a0a0" stroked="f"/>
        </w:pict>
      </w:r>
    </w:p>
    <w:p w14:paraId="1C78CA68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14.7 Dependency Configuration</w:t>
      </w:r>
    </w:p>
    <w:p w14:paraId="60F9BF09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Dependencies shall be controlled and identifiable.</w:t>
      </w:r>
    </w:p>
    <w:p w14:paraId="6822B281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management shall account for:</w:t>
      </w:r>
    </w:p>
    <w:p w14:paraId="1626F0D5" w14:textId="77777777" w:rsidR="009D3DE8" w:rsidRPr="009D3DE8" w:rsidRDefault="009D3DE8" w:rsidP="009D3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versions</w:t>
      </w:r>
    </w:p>
    <w:p w14:paraId="6EF1D96B" w14:textId="77777777" w:rsidR="009D3DE8" w:rsidRPr="009D3DE8" w:rsidRDefault="009D3DE8" w:rsidP="009D3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Transitive dependencies</w:t>
      </w:r>
    </w:p>
    <w:p w14:paraId="4F2EC6FF" w14:textId="77777777" w:rsidR="009D3DE8" w:rsidRPr="009D3DE8" w:rsidRDefault="009D3DE8" w:rsidP="009D3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repositories</w:t>
      </w:r>
    </w:p>
    <w:p w14:paraId="5094F87B" w14:textId="77777777" w:rsidR="009D3DE8" w:rsidRPr="009D3DE8" w:rsidRDefault="009D3DE8" w:rsidP="009D3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Version constraints</w:t>
      </w:r>
    </w:p>
    <w:p w14:paraId="7E0D6A56" w14:textId="77777777" w:rsidR="009D3DE8" w:rsidRPr="009D3DE8" w:rsidRDefault="009D3DE8" w:rsidP="009D3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updates</w:t>
      </w:r>
    </w:p>
    <w:p w14:paraId="63B55568" w14:textId="77777777" w:rsidR="009D3DE8" w:rsidRPr="009D3DE8" w:rsidRDefault="009D3DE8" w:rsidP="009D3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plugins</w:t>
      </w:r>
    </w:p>
    <w:p w14:paraId="3E9A73D6" w14:textId="77777777" w:rsidR="009D3DE8" w:rsidRPr="009D3DE8" w:rsidRDefault="009D3DE8" w:rsidP="009D3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Android SDK components</w:t>
      </w:r>
    </w:p>
    <w:p w14:paraId="465AB8A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changes shall be treated as configuration changes capable of affecting previously verified behavior.</w:t>
      </w:r>
    </w:p>
    <w:p w14:paraId="216AA554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Implementation Strategy explicitly includes dependency management, version catalogs, dependency auditing, and dependency scanning as part of the engineering process.</w:t>
      </w:r>
    </w:p>
    <w:p w14:paraId="13554602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3F2A25BA">
          <v:rect id="_x0000_i1031" style="width:0;height:1.5pt" o:hralign="center" o:hrstd="t" o:hr="t" fillcolor="#a0a0a0" stroked="f"/>
        </w:pict>
      </w:r>
    </w:p>
    <w:p w14:paraId="496B80EF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14.8 Test Configuration</w:t>
      </w:r>
    </w:p>
    <w:p w14:paraId="3C3E323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configuration shall identify the conditions required to execute a test.</w:t>
      </w:r>
    </w:p>
    <w:p w14:paraId="3919E05E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This may include:</w:t>
      </w:r>
    </w:p>
    <w:p w14:paraId="30C1554F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Application settings</w:t>
      </w:r>
    </w:p>
    <w:p w14:paraId="03F28567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Device configuration</w:t>
      </w:r>
    </w:p>
    <w:p w14:paraId="09F481C2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Android version</w:t>
      </w:r>
    </w:p>
    <w:p w14:paraId="0422B1F1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42112273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Network state</w:t>
      </w:r>
    </w:p>
    <w:p w14:paraId="26635C96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Battery state</w:t>
      </w:r>
    </w:p>
    <w:p w14:paraId="4CE3B2EB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Account state</w:t>
      </w:r>
    </w:p>
    <w:p w14:paraId="5653C5B3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state</w:t>
      </w:r>
    </w:p>
    <w:p w14:paraId="66D4462E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Feature configuration</w:t>
      </w:r>
    </w:p>
    <w:p w14:paraId="789550F6" w14:textId="77777777" w:rsidR="009D3DE8" w:rsidRPr="009D3DE8" w:rsidRDefault="009D3DE8" w:rsidP="009D3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configuration</w:t>
      </w:r>
    </w:p>
    <w:p w14:paraId="134FF00C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required to reproduce a defect shall be preserved with the defect record where practical.</w:t>
      </w:r>
    </w:p>
    <w:p w14:paraId="7CB8A771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4EF62A8F">
          <v:rect id="_x0000_i1032" style="width:0;height:1.5pt" o:hralign="center" o:hrstd="t" o:hr="t" fillcolor="#a0a0a0" stroked="f"/>
        </w:pict>
      </w:r>
    </w:p>
    <w:p w14:paraId="52FC84E6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14.9 Environment Configuration</w:t>
      </w:r>
    </w:p>
    <w:p w14:paraId="3C83464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environments shall be sufficiently controlled to establish meaningful results.</w:t>
      </w:r>
    </w:p>
    <w:p w14:paraId="132C83D0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Environment configuration may include:</w:t>
      </w:r>
    </w:p>
    <w:p w14:paraId="2DC990DD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Physical device</w:t>
      </w:r>
    </w:p>
    <w:p w14:paraId="28C74102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Emulator</w:t>
      </w:r>
    </w:p>
    <w:p w14:paraId="7F15B194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Android version</w:t>
      </w:r>
    </w:p>
    <w:p w14:paraId="7E4A8262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Device manufacturer/model</w:t>
      </w:r>
    </w:p>
    <w:p w14:paraId="0B78E11E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API level</w:t>
      </w:r>
    </w:p>
    <w:p w14:paraId="3760E496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CPU architecture</w:t>
      </w:r>
    </w:p>
    <w:p w14:paraId="1B2E1A2C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Available memory</w:t>
      </w:r>
    </w:p>
    <w:p w14:paraId="52AECEFE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Storage state</w:t>
      </w:r>
    </w:p>
    <w:p w14:paraId="1747CB48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Network conditions</w:t>
      </w:r>
    </w:p>
    <w:p w14:paraId="384E36F0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Installed dependencies</w:t>
      </w:r>
    </w:p>
    <w:p w14:paraId="2B9E6E5B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System permissions</w:t>
      </w:r>
    </w:p>
    <w:p w14:paraId="77FC5260" w14:textId="77777777" w:rsidR="009D3DE8" w:rsidRPr="009D3DE8" w:rsidRDefault="009D3DE8" w:rsidP="009D3D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Battery configuration</w:t>
      </w:r>
    </w:p>
    <w:p w14:paraId="25F12B5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Environment differences shall be recorded when they may affect results.</w:t>
      </w:r>
    </w:p>
    <w:p w14:paraId="30190CEA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4CB8F8F">
          <v:rect id="_x0000_i1033" style="width:0;height:1.5pt" o:hralign="center" o:hrstd="t" o:hr="t" fillcolor="#a0a0a0" stroked="f"/>
        </w:pict>
      </w:r>
    </w:p>
    <w:p w14:paraId="4C113217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14.10 Environment Baselines</w:t>
      </w:r>
    </w:p>
    <w:p w14:paraId="4ABB8854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Supported test environments should have documented baseline configurations.</w:t>
      </w:r>
    </w:p>
    <w:p w14:paraId="1769CE8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 baseline should identify the minimum information necessary to reproduce testing.</w:t>
      </w:r>
    </w:p>
    <w:p w14:paraId="51255DAC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1876BA6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</w:t>
      </w:r>
    </w:p>
    <w:p w14:paraId="633982D0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Version</w:t>
      </w:r>
    </w:p>
    <w:p w14:paraId="305C58A7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Level</w:t>
      </w:r>
    </w:p>
    <w:p w14:paraId="61C1D881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Build</w:t>
      </w:r>
    </w:p>
    <w:p w14:paraId="649BC4E6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</w:t>
      </w:r>
    </w:p>
    <w:p w14:paraId="46DD84F2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</w:t>
      </w:r>
    </w:p>
    <w:p w14:paraId="3B420624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State</w:t>
      </w:r>
    </w:p>
    <w:p w14:paraId="6EF25ED4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Data</w:t>
      </w:r>
    </w:p>
    <w:p w14:paraId="632CDD5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Baseline environments shall be reviewed when supported platform requirements change.</w:t>
      </w:r>
    </w:p>
    <w:p w14:paraId="4B34CD17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204F3219">
          <v:rect id="_x0000_i1034" style="width:0;height:1.5pt" o:hralign="center" o:hrstd="t" o:hr="t" fillcolor="#a0a0a0" stroked="f"/>
        </w:pict>
      </w:r>
    </w:p>
    <w:p w14:paraId="43ACCDD0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14.11 Test Data Configuration</w:t>
      </w:r>
    </w:p>
    <w:p w14:paraId="576071F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data shall be version-controlled or otherwise controlled when reproducibility requires it.</w:t>
      </w:r>
    </w:p>
    <w:p w14:paraId="2A00DC8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data configuration shall identify:</w:t>
      </w:r>
    </w:p>
    <w:p w14:paraId="7E1A2CE4" w14:textId="77777777" w:rsidR="009D3DE8" w:rsidRPr="009D3DE8" w:rsidRDefault="009D3DE8" w:rsidP="009D3D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Dataset version</w:t>
      </w:r>
    </w:p>
    <w:p w14:paraId="4D3929F4" w14:textId="77777777" w:rsidR="009D3DE8" w:rsidRPr="009D3DE8" w:rsidRDefault="009D3DE8" w:rsidP="009D3D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Schema version</w:t>
      </w:r>
    </w:p>
    <w:p w14:paraId="250B4AB0" w14:textId="77777777" w:rsidR="009D3DE8" w:rsidRPr="009D3DE8" w:rsidRDefault="009D3DE8" w:rsidP="009D3D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Initial state</w:t>
      </w:r>
    </w:p>
    <w:p w14:paraId="3D3CFBA2" w14:textId="77777777" w:rsidR="009D3DE8" w:rsidRPr="009D3DE8" w:rsidRDefault="009D3DE8" w:rsidP="009D3D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Required records</w:t>
      </w:r>
    </w:p>
    <w:p w14:paraId="678E4A72" w14:textId="77777777" w:rsidR="009D3DE8" w:rsidRPr="009D3DE8" w:rsidRDefault="009D3DE8" w:rsidP="009D3D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classification</w:t>
      </w:r>
    </w:p>
    <w:p w14:paraId="58CAD406" w14:textId="77777777" w:rsidR="009D3DE8" w:rsidRPr="009D3DE8" w:rsidRDefault="009D3DE8" w:rsidP="009D3D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Generation method</w:t>
      </w:r>
    </w:p>
    <w:p w14:paraId="7834D77F" w14:textId="77777777" w:rsidR="009D3DE8" w:rsidRPr="009D3DE8" w:rsidRDefault="009D3DE8" w:rsidP="009D3D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Reset procedure</w:t>
      </w:r>
    </w:p>
    <w:p w14:paraId="1E3C23DE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Sensitive production data shall not be used as test data unless explicitly authorized and appropriately protected.</w:t>
      </w:r>
    </w:p>
    <w:p w14:paraId="0438B187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1941B80F">
          <v:rect id="_x0000_i1035" style="width:0;height:1.5pt" o:hralign="center" o:hrstd="t" o:hr="t" fillcolor="#a0a0a0" stroked="f"/>
        </w:pict>
      </w:r>
    </w:p>
    <w:p w14:paraId="0DFF2C29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14.12 Test Case Configuration</w:t>
      </w:r>
    </w:p>
    <w:p w14:paraId="114DE981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cases shall have identifiable versions.</w:t>
      </w:r>
    </w:p>
    <w:p w14:paraId="7503ADB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Changes to a test case shall preserve sufficient history to determine:</w:t>
      </w:r>
    </w:p>
    <w:p w14:paraId="292C13A2" w14:textId="77777777" w:rsidR="009D3DE8" w:rsidRPr="009D3DE8" w:rsidRDefault="009D3DE8" w:rsidP="009D3D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What changed</w:t>
      </w:r>
    </w:p>
    <w:p w14:paraId="1AF9F2B7" w14:textId="77777777" w:rsidR="009D3DE8" w:rsidRPr="009D3DE8" w:rsidRDefault="009D3DE8" w:rsidP="009D3D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Why it changed</w:t>
      </w:r>
    </w:p>
    <w:p w14:paraId="01E10730" w14:textId="77777777" w:rsidR="009D3DE8" w:rsidRPr="009D3DE8" w:rsidRDefault="009D3DE8" w:rsidP="009D3D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Which requirements are affected</w:t>
      </w:r>
    </w:p>
    <w:p w14:paraId="30DD7276" w14:textId="77777777" w:rsidR="009D3DE8" w:rsidRPr="009D3DE8" w:rsidRDefault="009D3DE8" w:rsidP="009D3D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Which previous results remain applicable</w:t>
      </w:r>
    </w:p>
    <w:p w14:paraId="3A7CF149" w14:textId="77777777" w:rsidR="009D3DE8" w:rsidRPr="009D3DE8" w:rsidRDefault="009D3DE8" w:rsidP="009D3D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Whether regression is required</w:t>
      </w:r>
    </w:p>
    <w:p w14:paraId="664154E2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 test case change may invalidate earlier test evidence when its expected behavior or execution conditions materially change.</w:t>
      </w:r>
    </w:p>
    <w:p w14:paraId="73625A5C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093EDC2A">
          <v:rect id="_x0000_i1036" style="width:0;height:1.5pt" o:hralign="center" o:hrstd="t" o:hr="t" fillcolor="#a0a0a0" stroked="f"/>
        </w:pict>
      </w:r>
    </w:p>
    <w:p w14:paraId="1F3169B8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14.13 Test Suite Baselines</w:t>
      </w:r>
    </w:p>
    <w:p w14:paraId="45B179B5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suites shall be baselined for significant testing activities.</w:t>
      </w:r>
    </w:p>
    <w:p w14:paraId="4496E1A1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B5AC543" w14:textId="77777777" w:rsidR="009D3DE8" w:rsidRPr="009D3DE8" w:rsidRDefault="009D3DE8" w:rsidP="009D3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Phase regression suite</w:t>
      </w:r>
    </w:p>
    <w:p w14:paraId="144E8B23" w14:textId="77777777" w:rsidR="009D3DE8" w:rsidRPr="009D3DE8" w:rsidRDefault="009D3DE8" w:rsidP="009D3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regression suite</w:t>
      </w:r>
    </w:p>
    <w:p w14:paraId="243C717E" w14:textId="77777777" w:rsidR="009D3DE8" w:rsidRPr="009D3DE8" w:rsidRDefault="009D3DE8" w:rsidP="009D3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regression suite</w:t>
      </w:r>
    </w:p>
    <w:p w14:paraId="3DDAB5F5" w14:textId="77777777" w:rsidR="009D3DE8" w:rsidRPr="009D3DE8" w:rsidRDefault="009D3DE8" w:rsidP="009D3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Compatibility suite</w:t>
      </w:r>
    </w:p>
    <w:p w14:paraId="0A8340EA" w14:textId="77777777" w:rsidR="009D3DE8" w:rsidRPr="009D3DE8" w:rsidRDefault="009D3DE8" w:rsidP="009D3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Performance suite</w:t>
      </w:r>
    </w:p>
    <w:p w14:paraId="685DFA5E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baseline shall identify the tests included at the time of execution.</w:t>
      </w:r>
    </w:p>
    <w:p w14:paraId="785ACC2D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4B90DA06">
          <v:rect id="_x0000_i1037" style="width:0;height:1.5pt" o:hralign="center" o:hrstd="t" o:hr="t" fillcolor="#a0a0a0" stroked="f"/>
        </w:pict>
      </w:r>
    </w:p>
    <w:p w14:paraId="4E57C6FE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14.14 Configuration Change Control</w:t>
      </w:r>
    </w:p>
    <w:p w14:paraId="1879E6C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changes shall be evaluated before implementation when they may affect testing or previously verified behavior.</w:t>
      </w:r>
    </w:p>
    <w:p w14:paraId="179808D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E98B737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Android SDK updates</w:t>
      </w:r>
    </w:p>
    <w:p w14:paraId="03B983EA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updates</w:t>
      </w:r>
    </w:p>
    <w:p w14:paraId="7F064DB1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Build-tool updates</w:t>
      </w:r>
    </w:p>
    <w:p w14:paraId="2FDF8D84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schema changes</w:t>
      </w:r>
    </w:p>
    <w:p w14:paraId="2E44D181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CI changes</w:t>
      </w:r>
    </w:p>
    <w:p w14:paraId="2125FF75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framework changes</w:t>
      </w:r>
    </w:p>
    <w:p w14:paraId="49C5EAD1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configuration changes</w:t>
      </w:r>
    </w:p>
    <w:p w14:paraId="48CE406C" w14:textId="77777777" w:rsidR="009D3DE8" w:rsidRPr="009D3DE8" w:rsidRDefault="009D3DE8" w:rsidP="009D3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Application configuration changes</w:t>
      </w:r>
    </w:p>
    <w:p w14:paraId="2B8A49A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change shall be evaluated for:</w:t>
      </w:r>
    </w:p>
    <w:p w14:paraId="73392E89" w14:textId="77777777" w:rsidR="009D3DE8" w:rsidRPr="009D3DE8" w:rsidRDefault="009D3DE8" w:rsidP="009D3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Functional impact</w:t>
      </w:r>
    </w:p>
    <w:p w14:paraId="73BB42EA" w14:textId="77777777" w:rsidR="009D3DE8" w:rsidRPr="009D3DE8" w:rsidRDefault="009D3DE8" w:rsidP="009D3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impact</w:t>
      </w:r>
    </w:p>
    <w:p w14:paraId="720302AA" w14:textId="77777777" w:rsidR="009D3DE8" w:rsidRPr="009D3DE8" w:rsidRDefault="009D3DE8" w:rsidP="009D3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impact</w:t>
      </w:r>
    </w:p>
    <w:p w14:paraId="788A371B" w14:textId="77777777" w:rsidR="009D3DE8" w:rsidRPr="009D3DE8" w:rsidRDefault="009D3DE8" w:rsidP="009D3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Regression requirements</w:t>
      </w:r>
    </w:p>
    <w:p w14:paraId="6970F0AE" w14:textId="77777777" w:rsidR="009D3DE8" w:rsidRPr="009D3DE8" w:rsidRDefault="009D3DE8" w:rsidP="009D3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Traceability impact</w:t>
      </w:r>
    </w:p>
    <w:p w14:paraId="2CCE3661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0F08FCD0">
          <v:rect id="_x0000_i1038" style="width:0;height:1.5pt" o:hralign="center" o:hrstd="t" o:hr="t" fillcolor="#a0a0a0" stroked="f"/>
        </w:pict>
      </w:r>
    </w:p>
    <w:p w14:paraId="7E08E1AE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14.15 Configuration Change and Regression</w:t>
      </w:r>
    </w:p>
    <w:p w14:paraId="35C6C420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 configuration change shall trigger regression when it can affect previously verified behavior.</w:t>
      </w:r>
    </w:p>
    <w:p w14:paraId="255ED977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2C97BE7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 Update</w:t>
      </w:r>
    </w:p>
    <w:p w14:paraId="46A3264F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C0172EC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 Analysis</w:t>
      </w:r>
    </w:p>
    <w:p w14:paraId="5EA2B9D9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3C0AC40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Components</w:t>
      </w:r>
    </w:p>
    <w:p w14:paraId="319CD4BD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89A270E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Assessment</w:t>
      </w:r>
    </w:p>
    <w:p w14:paraId="7CD94077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58B0327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Scope</w:t>
      </w:r>
    </w:p>
    <w:p w14:paraId="3104B4A1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C924694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Testing</w:t>
      </w:r>
    </w:p>
    <w:p w14:paraId="32AA572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This prevents configuration changes from bypassing the continuous verification process.</w:t>
      </w:r>
    </w:p>
    <w:p w14:paraId="4BDF817D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66D768DD">
          <v:rect id="_x0000_i1039" style="width:0;height:1.5pt" o:hralign="center" o:hrstd="t" o:hr="t" fillcolor="#a0a0a0" stroked="f"/>
        </w:pict>
      </w:r>
    </w:p>
    <w:p w14:paraId="587762F6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14.16 Database Configuration</w:t>
      </w:r>
    </w:p>
    <w:p w14:paraId="771C6D4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configuration shall include controlled versions of:</w:t>
      </w:r>
    </w:p>
    <w:p w14:paraId="189A1F6E" w14:textId="77777777" w:rsidR="009D3DE8" w:rsidRPr="009D3DE8" w:rsidRDefault="009D3DE8" w:rsidP="009D3D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Schema</w:t>
      </w:r>
    </w:p>
    <w:p w14:paraId="6BB48D8F" w14:textId="77777777" w:rsidR="009D3DE8" w:rsidRPr="009D3DE8" w:rsidRDefault="009D3DE8" w:rsidP="009D3D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Migration scripts</w:t>
      </w:r>
    </w:p>
    <w:p w14:paraId="08A7958C" w14:textId="77777777" w:rsidR="009D3DE8" w:rsidRPr="009D3DE8" w:rsidRDefault="009D3DE8" w:rsidP="009D3D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initialization</w:t>
      </w:r>
    </w:p>
    <w:p w14:paraId="2020D33C" w14:textId="77777777" w:rsidR="009D3DE8" w:rsidRPr="009D3DE8" w:rsidRDefault="009D3DE8" w:rsidP="009D3D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Seed data</w:t>
      </w:r>
    </w:p>
    <w:p w14:paraId="26546131" w14:textId="77777777" w:rsidR="009D3DE8" w:rsidRPr="009D3DE8" w:rsidRDefault="009D3DE8" w:rsidP="009D3D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configuration</w:t>
      </w:r>
    </w:p>
    <w:p w14:paraId="0E2157B7" w14:textId="77777777" w:rsidR="009D3DE8" w:rsidRPr="009D3DE8" w:rsidRDefault="009D3DE8" w:rsidP="009D3D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Backup format</w:t>
      </w:r>
    </w:p>
    <w:p w14:paraId="302EC2D3" w14:textId="77777777" w:rsidR="009D3DE8" w:rsidRPr="009D3DE8" w:rsidRDefault="009D3DE8" w:rsidP="009D3D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Recovery procedures</w:t>
      </w:r>
    </w:p>
    <w:p w14:paraId="0CF4ED1A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configuration changes shall be traceable to the applicable implementation and test results.</w:t>
      </w:r>
    </w:p>
    <w:p w14:paraId="2B38A6C2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70DED40D">
          <v:rect id="_x0000_i1040" style="width:0;height:1.5pt" o:hralign="center" o:hrstd="t" o:hr="t" fillcolor="#a0a0a0" stroked="f"/>
        </w:pict>
      </w:r>
    </w:p>
    <w:p w14:paraId="37622FAD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14.17 CI/CD Configuration</w:t>
      </w:r>
    </w:p>
    <w:p w14:paraId="4CCBD97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CI/CD configuration shall be treated as a test-relevant configuration item.</w:t>
      </w:r>
    </w:p>
    <w:p w14:paraId="436266F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31162A64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workflows</w:t>
      </w:r>
    </w:p>
    <w:p w14:paraId="3A650B6E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workflows</w:t>
      </w:r>
    </w:p>
    <w:p w14:paraId="51745147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Static analysis</w:t>
      </w:r>
    </w:p>
    <w:p w14:paraId="765EF438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scanning</w:t>
      </w:r>
    </w:p>
    <w:p w14:paraId="33CC09F9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scanning</w:t>
      </w:r>
    </w:p>
    <w:p w14:paraId="35A7523A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environments</w:t>
      </w:r>
    </w:p>
    <w:p w14:paraId="6F0A3A75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Artifact generation</w:t>
      </w:r>
    </w:p>
    <w:p w14:paraId="76718DF7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14:paraId="7D60397C" w14:textId="77777777" w:rsidR="009D3DE8" w:rsidRPr="009D3DE8" w:rsidRDefault="009D3DE8" w:rsidP="009D3D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workflows</w:t>
      </w:r>
    </w:p>
    <w:p w14:paraId="6F8A3484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 CI/CD configuration change shall be evaluated for its effect on test validity.</w:t>
      </w:r>
    </w:p>
    <w:p w14:paraId="240DB081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Implementation Strategy identifies CI/CD validation, automated testing, static analysis, dependency scanning, and build verification as continuous activities throughout every phase.</w:t>
      </w:r>
    </w:p>
    <w:p w14:paraId="3C3904C7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2F79FAE6">
          <v:rect id="_x0000_i1041" style="width:0;height:1.5pt" o:hralign="center" o:hrstd="t" o:hr="t" fillcolor="#a0a0a0" stroked="f"/>
        </w:pict>
      </w:r>
    </w:p>
    <w:p w14:paraId="72791DCE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14.18 Configuration Baselines</w:t>
      </w:r>
    </w:p>
    <w:p w14:paraId="2B796E09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Formal baselines should be established at significant project milestones.</w:t>
      </w:r>
    </w:p>
    <w:p w14:paraId="6C7F0F08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17095D9" w14:textId="77777777" w:rsidR="009D3DE8" w:rsidRPr="009D3DE8" w:rsidRDefault="009D3DE8" w:rsidP="009D3D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Architecture baseline</w:t>
      </w:r>
    </w:p>
    <w:p w14:paraId="37318E0F" w14:textId="77777777" w:rsidR="009D3DE8" w:rsidRPr="009D3DE8" w:rsidRDefault="009D3DE8" w:rsidP="009D3D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baseline</w:t>
      </w:r>
    </w:p>
    <w:p w14:paraId="0323A254" w14:textId="77777777" w:rsidR="009D3DE8" w:rsidRPr="009D3DE8" w:rsidRDefault="009D3DE8" w:rsidP="009D3D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Phase baseline</w:t>
      </w:r>
    </w:p>
    <w:p w14:paraId="091731EF" w14:textId="77777777" w:rsidR="009D3DE8" w:rsidRPr="009D3DE8" w:rsidRDefault="009D3DE8" w:rsidP="009D3D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candidate baseline</w:t>
      </w:r>
    </w:p>
    <w:p w14:paraId="59E340E4" w14:textId="77777777" w:rsidR="009D3DE8" w:rsidRPr="009D3DE8" w:rsidRDefault="009D3DE8" w:rsidP="009D3D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Production release baseline</w:t>
      </w:r>
    </w:p>
    <w:p w14:paraId="7E3D5BF5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Once established, changes to a baseline shall be controlled and traceable.</w:t>
      </w:r>
    </w:p>
    <w:p w14:paraId="12FDC190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759B0CEA">
          <v:rect id="_x0000_i1042" style="width:0;height:1.5pt" o:hralign="center" o:hrstd="t" o:hr="t" fillcolor="#a0a0a0" stroked="f"/>
        </w:pict>
      </w:r>
    </w:p>
    <w:p w14:paraId="2BF77905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14.19 Test Evidence Configuration</w:t>
      </w:r>
    </w:p>
    <w:p w14:paraId="4FEA8823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evidence shall identify the configuration under which it was produced.</w:t>
      </w:r>
    </w:p>
    <w:p w14:paraId="73757FF4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Evidence may include:</w:t>
      </w:r>
    </w:p>
    <w:p w14:paraId="7DBA9A4A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7ABE0363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6694EC91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7A445D66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reports</w:t>
      </w:r>
    </w:p>
    <w:p w14:paraId="2BC01362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Performance measurements</w:t>
      </w:r>
    </w:p>
    <w:p w14:paraId="02B45DDD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reports</w:t>
      </w:r>
    </w:p>
    <w:p w14:paraId="5C8190CB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Crash information</w:t>
      </w:r>
    </w:p>
    <w:p w14:paraId="719CADB6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Device information</w:t>
      </w:r>
    </w:p>
    <w:p w14:paraId="22C11A87" w14:textId="77777777" w:rsidR="009D3DE8" w:rsidRPr="009D3DE8" w:rsidRDefault="009D3DE8" w:rsidP="009D3D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identifiers</w:t>
      </w:r>
    </w:p>
    <w:p w14:paraId="652366D0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Evidence should remain associated with the applicable test execution.</w:t>
      </w:r>
    </w:p>
    <w:p w14:paraId="1A2C1521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84B5229">
          <v:rect id="_x0000_i1043" style="width:0;height:1.5pt" o:hralign="center" o:hrstd="t" o:hr="t" fillcolor="#a0a0a0" stroked="f"/>
        </w:pict>
      </w:r>
    </w:p>
    <w:p w14:paraId="2833451E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14.20 Configuration and Defect Management</w:t>
      </w:r>
    </w:p>
    <w:p w14:paraId="51EF573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Defects shall contain sufficient configuration information to reproduce the observed condition where practical.</w:t>
      </w:r>
    </w:p>
    <w:p w14:paraId="65F2494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 defect may require:</w:t>
      </w:r>
    </w:p>
    <w:p w14:paraId="1AF1F047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</w:t>
      </w:r>
    </w:p>
    <w:p w14:paraId="4E9B9235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Source revision</w:t>
      </w:r>
    </w:p>
    <w:p w14:paraId="4144E0DB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Device</w:t>
      </w:r>
    </w:p>
    <w:p w14:paraId="0A731717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Android version</w:t>
      </w:r>
    </w:p>
    <w:p w14:paraId="7C49858C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2B9554E8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data</w:t>
      </w:r>
    </w:p>
    <w:p w14:paraId="1AE7044D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state</w:t>
      </w:r>
    </w:p>
    <w:p w14:paraId="2B9CC468" w14:textId="77777777" w:rsidR="009D3DE8" w:rsidRPr="009D3DE8" w:rsidRDefault="009D3DE8" w:rsidP="009D3D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Network conditions</w:t>
      </w:r>
    </w:p>
    <w:p w14:paraId="382799B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defect lacking sufficient configuration information should be supplemented before closure where the missing information affects reproducibility.</w:t>
      </w:r>
    </w:p>
    <w:p w14:paraId="62416D81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C9BD120">
          <v:rect id="_x0000_i1044" style="width:0;height:1.5pt" o:hralign="center" o:hrstd="t" o:hr="t" fillcolor="#a0a0a0" stroked="f"/>
        </w:pict>
      </w:r>
    </w:p>
    <w:p w14:paraId="0312CE26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14.21 Configuration and Requirements Traceability</w:t>
      </w:r>
    </w:p>
    <w:p w14:paraId="037B4AF2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management shall support traceability between:</w:t>
      </w:r>
    </w:p>
    <w:p w14:paraId="2BF6CFCE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14:paraId="368ECA8C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EFD3AB6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</w:t>
      </w:r>
    </w:p>
    <w:p w14:paraId="73C20BD1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64C3780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</w:p>
    <w:p w14:paraId="64FA1CF6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A36061F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Case</w:t>
      </w:r>
    </w:p>
    <w:p w14:paraId="3595BDA9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C99D389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Execution</w:t>
      </w:r>
    </w:p>
    <w:p w14:paraId="44551220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EA529EC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</w:p>
    <w:p w14:paraId="71460378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This allows the project to determine whether a requirement was verified against the current implementation.</w:t>
      </w:r>
    </w:p>
    <w:p w14:paraId="2600106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 xml:space="preserve">Detailed requirements traceability is defined in </w:t>
      </w:r>
      <w:r w:rsidRPr="009D3D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 — Section 6</w:t>
      </w: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81F1FE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60B2977C">
          <v:rect id="_x0000_i1045" style="width:0;height:1.5pt" o:hralign="center" o:hrstd="t" o:hr="t" fillcolor="#a0a0a0" stroked="f"/>
        </w:pict>
      </w:r>
    </w:p>
    <w:p w14:paraId="732D8E6A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14.22 Configuration and Security</w:t>
      </w:r>
    </w:p>
    <w:p w14:paraId="35BD5D23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Security-sensitive configuration shall receive increased protection and change control.</w:t>
      </w:r>
    </w:p>
    <w:p w14:paraId="3CAADF75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24B59E2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Cryptographic configuration</w:t>
      </w:r>
    </w:p>
    <w:p w14:paraId="1FC3E66E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Keystore configuration</w:t>
      </w:r>
    </w:p>
    <w:p w14:paraId="396BCDB3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Authentication configuration</w:t>
      </w:r>
    </w:p>
    <w:p w14:paraId="77BF1E4C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Permission configuration</w:t>
      </w:r>
    </w:p>
    <w:p w14:paraId="79FA3461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Secure storage configuration</w:t>
      </w:r>
    </w:p>
    <w:p w14:paraId="0EB8674D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Network-security configuration</w:t>
      </w:r>
    </w:p>
    <w:p w14:paraId="535FA467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Build-signing configuration</w:t>
      </w:r>
    </w:p>
    <w:p w14:paraId="1732DC70" w14:textId="77777777" w:rsidR="009D3DE8" w:rsidRPr="009D3DE8" w:rsidRDefault="009D3DE8" w:rsidP="009D3D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configuration</w:t>
      </w:r>
    </w:p>
    <w:p w14:paraId="153F6013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configuration changes shall be evaluated for regression and security-test impact.</w:t>
      </w:r>
    </w:p>
    <w:p w14:paraId="3B5572E6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3E6A483D">
          <v:rect id="_x0000_i1046" style="width:0;height:1.5pt" o:hralign="center" o:hrstd="t" o:hr="t" fillcolor="#a0a0a0" stroked="f"/>
        </w:pict>
      </w:r>
    </w:p>
    <w:p w14:paraId="5825ABA8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14.23 Configuration and Release Management</w:t>
      </w:r>
    </w:p>
    <w:p w14:paraId="38373E8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candidates shall be uniquely identifiable and reproducible.</w:t>
      </w:r>
    </w:p>
    <w:p w14:paraId="3A666323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release configuration shall identify, as applicable:</w:t>
      </w:r>
    </w:p>
    <w:p w14:paraId="04F601FF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Source revision</w:t>
      </w:r>
    </w:p>
    <w:p w14:paraId="6CB743AA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Application version</w:t>
      </w:r>
    </w:p>
    <w:p w14:paraId="4DABBB28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configuration</w:t>
      </w:r>
    </w:p>
    <w:p w14:paraId="5037C4AC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versions</w:t>
      </w:r>
    </w:p>
    <w:p w14:paraId="0680DDD8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Database schema</w:t>
      </w:r>
    </w:p>
    <w:p w14:paraId="18CB5567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Signing configuration</w:t>
      </w:r>
    </w:p>
    <w:p w14:paraId="4B981128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Required environment</w:t>
      </w:r>
    </w:p>
    <w:p w14:paraId="23D702FA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baseline</w:t>
      </w:r>
    </w:p>
    <w:p w14:paraId="0A99E353" w14:textId="77777777" w:rsidR="009D3DE8" w:rsidRPr="009D3DE8" w:rsidRDefault="009D3DE8" w:rsidP="009D3D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results</w:t>
      </w:r>
    </w:p>
    <w:p w14:paraId="4CB2AAF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Implementation Strategy requires release artifacts to be reproducible and signed as part of release governance.</w:t>
      </w:r>
    </w:p>
    <w:p w14:paraId="7D5587F7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0E621DFC">
          <v:rect id="_x0000_i1047" style="width:0;height:1.5pt" o:hralign="center" o:hrstd="t" o:hr="t" fillcolor="#a0a0a0" stroked="f"/>
        </w:pict>
      </w:r>
    </w:p>
    <w:p w14:paraId="554DFE73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14.24 Configuration Audit</w:t>
      </w:r>
    </w:p>
    <w:p w14:paraId="2C275506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audits may be performed at significant milestones to verify that:</w:t>
      </w:r>
    </w:p>
    <w:p w14:paraId="7BF59973" w14:textId="77777777" w:rsidR="009D3DE8" w:rsidRPr="009D3DE8" w:rsidRDefault="009D3DE8" w:rsidP="009D3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Required configuration items are identified.</w:t>
      </w:r>
    </w:p>
    <w:p w14:paraId="180CBB8E" w14:textId="77777777" w:rsidR="009D3DE8" w:rsidRPr="009D3DE8" w:rsidRDefault="009D3DE8" w:rsidP="009D3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Versions are recorded.</w:t>
      </w:r>
    </w:p>
    <w:p w14:paraId="3B83E3EB" w14:textId="77777777" w:rsidR="009D3DE8" w:rsidRPr="009D3DE8" w:rsidRDefault="009D3DE8" w:rsidP="009D3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Baselines are intact.</w:t>
      </w:r>
    </w:p>
    <w:p w14:paraId="4DCB8417" w14:textId="77777777" w:rsidR="009D3DE8" w:rsidRPr="009D3DE8" w:rsidRDefault="009D3DE8" w:rsidP="009D3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Unauthorized changes are absent.</w:t>
      </w:r>
    </w:p>
    <w:p w14:paraId="13973868" w14:textId="77777777" w:rsidR="009D3DE8" w:rsidRPr="009D3DE8" w:rsidRDefault="009D3DE8" w:rsidP="009D3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evidence corresponds to the correct build.</w:t>
      </w:r>
    </w:p>
    <w:p w14:paraId="2B5B9D4A" w14:textId="77777777" w:rsidR="009D3DE8" w:rsidRPr="009D3DE8" w:rsidRDefault="009D3DE8" w:rsidP="009D3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artifacts correspond to the approved source.</w:t>
      </w:r>
    </w:p>
    <w:p w14:paraId="74ADD980" w14:textId="77777777" w:rsidR="009D3DE8" w:rsidRPr="009D3DE8" w:rsidRDefault="009D3DE8" w:rsidP="009D3D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Required documentation is synchronized.</w:t>
      </w:r>
    </w:p>
    <w:p w14:paraId="4C7DF77D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65250D82">
          <v:rect id="_x0000_i1048" style="width:0;height:1.5pt" o:hralign="center" o:hrstd="t" o:hr="t" fillcolor="#a0a0a0" stroked="f"/>
        </w:pict>
      </w:r>
    </w:p>
    <w:p w14:paraId="178C5725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14.25 Configuration Synchronization</w:t>
      </w:r>
    </w:p>
    <w:p w14:paraId="7DF7ED05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Documentation and test artifacts shall remain synchronized with implementation.</w:t>
      </w:r>
    </w:p>
    <w:p w14:paraId="2B4CDD11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changes may require updates to:</w:t>
      </w:r>
    </w:p>
    <w:p w14:paraId="3EC99F94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cases</w:t>
      </w:r>
    </w:p>
    <w:p w14:paraId="57FBD8C4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data</w:t>
      </w:r>
    </w:p>
    <w:p w14:paraId="73B7B589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environments</w:t>
      </w:r>
    </w:p>
    <w:p w14:paraId="69BC3CE8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RTM</w:t>
      </w:r>
    </w:p>
    <w:p w14:paraId="75797F19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Defect records</w:t>
      </w:r>
    </w:p>
    <w:p w14:paraId="510DD4B9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Risk records</w:t>
      </w:r>
    </w:p>
    <w:p w14:paraId="1AA693C0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reports</w:t>
      </w:r>
    </w:p>
    <w:p w14:paraId="037EFEBA" w14:textId="77777777" w:rsidR="009D3DE8" w:rsidRPr="009D3DE8" w:rsidRDefault="009D3DE8" w:rsidP="009D3D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documentation</w:t>
      </w:r>
    </w:p>
    <w:p w14:paraId="39FECE1B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project principle of continuous verification requires configuration changes to be reflected in verification artifacts rather than leaving stale evidence in place.</w:t>
      </w:r>
    </w:p>
    <w:p w14:paraId="7F35C5E9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9842092">
          <v:rect id="_x0000_i1049" style="width:0;height:1.5pt" o:hralign="center" o:hrstd="t" o:hr="t" fillcolor="#a0a0a0" stroked="f"/>
        </w:pict>
      </w:r>
    </w:p>
    <w:p w14:paraId="4CF66F42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14.26 Configuration Drift</w:t>
      </w:r>
    </w:p>
    <w:p w14:paraId="25171B4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drift occurs when an environment or artifact changes without corresponding control or documentation.</w:t>
      </w:r>
    </w:p>
    <w:p w14:paraId="027F617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Potential examples include:</w:t>
      </w:r>
    </w:p>
    <w:p w14:paraId="6BCBF6A9" w14:textId="77777777" w:rsidR="009D3DE8" w:rsidRPr="009D3DE8" w:rsidRDefault="009D3DE8" w:rsidP="009D3D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Unrecorded dependency updates</w:t>
      </w:r>
    </w:p>
    <w:p w14:paraId="0AC2B413" w14:textId="77777777" w:rsidR="009D3DE8" w:rsidRPr="009D3DE8" w:rsidRDefault="009D3DE8" w:rsidP="009D3D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Manual device configuration changes</w:t>
      </w:r>
    </w:p>
    <w:p w14:paraId="6A82FF10" w14:textId="77777777" w:rsidR="009D3DE8" w:rsidRPr="009D3DE8" w:rsidRDefault="009D3DE8" w:rsidP="009D3D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Modified test data</w:t>
      </w:r>
    </w:p>
    <w:p w14:paraId="3E7FF190" w14:textId="77777777" w:rsidR="009D3DE8" w:rsidRPr="009D3DE8" w:rsidRDefault="009D3DE8" w:rsidP="009D3D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Changed CI configuration</w:t>
      </w:r>
    </w:p>
    <w:p w14:paraId="4D62F89A" w14:textId="77777777" w:rsidR="009D3DE8" w:rsidRPr="009D3DE8" w:rsidRDefault="009D3DE8" w:rsidP="009D3D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Untracked build changes</w:t>
      </w:r>
    </w:p>
    <w:p w14:paraId="68E81D3C" w14:textId="77777777" w:rsidR="009D3DE8" w:rsidRPr="009D3DE8" w:rsidRDefault="009D3DE8" w:rsidP="009D3D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Different Android platform versions</w:t>
      </w:r>
    </w:p>
    <w:p w14:paraId="2BB67937" w14:textId="77777777" w:rsidR="009D3DE8" w:rsidRPr="009D3DE8" w:rsidRDefault="009D3DE8" w:rsidP="009D3D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Modified security settings</w:t>
      </w:r>
    </w:p>
    <w:p w14:paraId="1254F479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drift shall be investigated when it can affect test validity.</w:t>
      </w:r>
    </w:p>
    <w:p w14:paraId="60336FFD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3CE273E8">
          <v:rect id="_x0000_i1050" style="width:0;height:1.5pt" o:hralign="center" o:hrstd="t" o:hr="t" fillcolor="#a0a0a0" stroked="f"/>
        </w:pict>
      </w:r>
    </w:p>
    <w:p w14:paraId="305C394B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14.27 Configuration Recovery</w:t>
      </w:r>
    </w:p>
    <w:p w14:paraId="5D0EB9C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project should maintain sufficient information to reconstruct important test configurations.</w:t>
      </w:r>
    </w:p>
    <w:p w14:paraId="18FAD939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Recovery capability should be sufficient to reproduce:</w:t>
      </w:r>
    </w:p>
    <w:p w14:paraId="6A6C1AD3" w14:textId="77777777" w:rsidR="009D3DE8" w:rsidRPr="009D3DE8" w:rsidRDefault="009D3DE8" w:rsidP="009D3D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builds</w:t>
      </w:r>
    </w:p>
    <w:p w14:paraId="504DF68E" w14:textId="77777777" w:rsidR="009D3DE8" w:rsidRPr="009D3DE8" w:rsidRDefault="009D3DE8" w:rsidP="009D3D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Critical test environments</w:t>
      </w:r>
    </w:p>
    <w:p w14:paraId="59F8809F" w14:textId="77777777" w:rsidR="009D3DE8" w:rsidRPr="009D3DE8" w:rsidRDefault="009D3DE8" w:rsidP="009D3D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Regression suites</w:t>
      </w:r>
    </w:p>
    <w:p w14:paraId="2D6B4834" w14:textId="77777777" w:rsidR="009D3DE8" w:rsidRPr="009D3DE8" w:rsidRDefault="009D3DE8" w:rsidP="009D3D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Security test environments</w:t>
      </w:r>
    </w:p>
    <w:p w14:paraId="07BDB0B6" w14:textId="77777777" w:rsidR="009D3DE8" w:rsidRPr="009D3DE8" w:rsidRDefault="009D3DE8" w:rsidP="009D3D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Significant defect conditions</w:t>
      </w:r>
    </w:p>
    <w:p w14:paraId="1330E3FA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6855037">
          <v:rect id="_x0000_i1051" style="width:0;height:1.5pt" o:hralign="center" o:hrstd="t" o:hr="t" fillcolor="#a0a0a0" stroked="f"/>
        </w:pict>
      </w:r>
    </w:p>
    <w:p w14:paraId="55A6A797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14.28 Configuration Exceptions</w:t>
      </w:r>
    </w:p>
    <w:p w14:paraId="7578276A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Configuration exceptions shall be documented when testing intentionally deviates from an established baseline.</w:t>
      </w:r>
    </w:p>
    <w:p w14:paraId="1D8D0C5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record should identify:</w:t>
      </w:r>
    </w:p>
    <w:p w14:paraId="47201331" w14:textId="77777777" w:rsidR="009D3DE8" w:rsidRPr="009D3DE8" w:rsidRDefault="009D3DE8" w:rsidP="009D3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difference</w:t>
      </w:r>
    </w:p>
    <w:p w14:paraId="348D1C9D" w14:textId="77777777" w:rsidR="009D3DE8" w:rsidRPr="009D3DE8" w:rsidRDefault="009D3DE8" w:rsidP="009D3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248F7666" w14:textId="77777777" w:rsidR="009D3DE8" w:rsidRPr="009D3DE8" w:rsidRDefault="009D3DE8" w:rsidP="009D3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Affected tests</w:t>
      </w:r>
    </w:p>
    <w:p w14:paraId="2EBDE5D9" w14:textId="77777777" w:rsidR="009D3DE8" w:rsidRPr="009D3DE8" w:rsidRDefault="009D3DE8" w:rsidP="009D3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Expected impact</w:t>
      </w:r>
    </w:p>
    <w:p w14:paraId="4627718D" w14:textId="77777777" w:rsidR="009D3DE8" w:rsidRPr="009D3DE8" w:rsidRDefault="009D3DE8" w:rsidP="009D3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Actual impact</w:t>
      </w:r>
    </w:p>
    <w:p w14:paraId="723BFF24" w14:textId="77777777" w:rsidR="009D3DE8" w:rsidRPr="009D3DE8" w:rsidRDefault="009D3DE8" w:rsidP="009D3D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Approval or disposition</w:t>
      </w:r>
    </w:p>
    <w:p w14:paraId="02B80EE1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3632C04">
          <v:rect id="_x0000_i1052" style="width:0;height:1.5pt" o:hralign="center" o:hrstd="t" o:hr="t" fillcolor="#a0a0a0" stroked="f"/>
        </w:pict>
      </w:r>
    </w:p>
    <w:p w14:paraId="6A1F7885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14.29 Configuration Management and Phase Gates</w:t>
      </w:r>
    </w:p>
    <w:p w14:paraId="545F7BA8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status shall contribute to phase-gate evaluation.</w:t>
      </w:r>
    </w:p>
    <w:p w14:paraId="6E17B7BE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Implementation Strategy requires phase gates to evaluate scope completion, test coverage, documentation completeness, open defects, technical debt, and project risks.</w:t>
      </w:r>
    </w:p>
    <w:p w14:paraId="1EF0DA74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readiness should therefore be considered when determining whether test evidence is sufficiently reliable to support a phase transition.</w:t>
      </w:r>
    </w:p>
    <w:p w14:paraId="18F9534F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1E9C6DB9">
          <v:rect id="_x0000_i1053" style="width:0;height:1.5pt" o:hralign="center" o:hrstd="t" o:hr="t" fillcolor="#a0a0a0" stroked="f"/>
        </w:pict>
      </w:r>
    </w:p>
    <w:p w14:paraId="2FFDB5E6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14.30 Configuration Management and Release Readiness</w:t>
      </w:r>
    </w:p>
    <w:p w14:paraId="3337F4E0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Before release, configuration management shall establish that:</w:t>
      </w:r>
    </w:p>
    <w:p w14:paraId="04B9F152" w14:textId="77777777" w:rsidR="009D3DE8" w:rsidRPr="009D3DE8" w:rsidRDefault="009D3DE8" w:rsidP="009D3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release build is uniquely identified.</w:t>
      </w:r>
    </w:p>
    <w:p w14:paraId="6C6B9640" w14:textId="77777777" w:rsidR="009D3DE8" w:rsidRPr="009D3DE8" w:rsidRDefault="009D3DE8" w:rsidP="009D3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Required dependencies are known.</w:t>
      </w:r>
    </w:p>
    <w:p w14:paraId="76700FAE" w14:textId="77777777" w:rsidR="009D3DE8" w:rsidRPr="009D3DE8" w:rsidRDefault="009D3DE8" w:rsidP="009D3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configuration is controlled.</w:t>
      </w:r>
    </w:p>
    <w:p w14:paraId="44167EEC" w14:textId="77777777" w:rsidR="009D3DE8" w:rsidRPr="009D3DE8" w:rsidRDefault="009D3DE8" w:rsidP="009D3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 results correspond to the release candidate.</w:t>
      </w:r>
    </w:p>
    <w:p w14:paraId="2E0FEF30" w14:textId="77777777" w:rsidR="009D3DE8" w:rsidRPr="009D3DE8" w:rsidRDefault="009D3DE8" w:rsidP="009D3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Required artifacts are preserved.</w:t>
      </w:r>
    </w:p>
    <w:p w14:paraId="3457DAE8" w14:textId="77777777" w:rsidR="009D3DE8" w:rsidRPr="009D3DE8" w:rsidRDefault="009D3DE8" w:rsidP="009D3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Signing and release configuration are controlled.</w:t>
      </w:r>
    </w:p>
    <w:p w14:paraId="2975C149" w14:textId="77777777" w:rsidR="009D3DE8" w:rsidRPr="009D3DE8" w:rsidRDefault="009D3DE8" w:rsidP="009D3D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Required documentation is synchronized.</w:t>
      </w:r>
    </w:p>
    <w:p w14:paraId="2584E08B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722A04A2">
          <v:rect id="_x0000_i1054" style="width:0;height:1.5pt" o:hralign="center" o:hrstd="t" o:hr="t" fillcolor="#a0a0a0" stroked="f"/>
        </w:pict>
      </w:r>
    </w:p>
    <w:p w14:paraId="75A6F1DC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14.31 Configuration Management Records</w:t>
      </w:r>
    </w:p>
    <w:p w14:paraId="20997C0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records shall be retained according to the project's documentation and release-retention requirements.</w:t>
      </w:r>
    </w:p>
    <w:p w14:paraId="3B391E19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Records may include:</w:t>
      </w:r>
    </w:p>
    <w:p w14:paraId="194465F9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Baseline definitions</w:t>
      </w:r>
    </w:p>
    <w:p w14:paraId="7008C078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Build records</w:t>
      </w:r>
    </w:p>
    <w:p w14:paraId="1ACCB295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Dependency manifests</w:t>
      </w:r>
    </w:p>
    <w:p w14:paraId="39EBC2B0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Environment definitions</w:t>
      </w:r>
    </w:p>
    <w:p w14:paraId="2498BB7F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Test-suite versions</w:t>
      </w:r>
    </w:p>
    <w:p w14:paraId="125DBDA6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Test-data versions</w:t>
      </w:r>
    </w:p>
    <w:p w14:paraId="314139DC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Configuration-change records</w:t>
      </w:r>
    </w:p>
    <w:p w14:paraId="2E557B60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Release records</w:t>
      </w:r>
    </w:p>
    <w:p w14:paraId="206ACC2C" w14:textId="77777777" w:rsidR="009D3DE8" w:rsidRPr="009D3DE8" w:rsidRDefault="009D3DE8" w:rsidP="009D3D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Audit results</w:t>
      </w:r>
    </w:p>
    <w:p w14:paraId="3C277399" w14:textId="77777777" w:rsidR="009D3DE8" w:rsidRPr="009D3DE8" w:rsidRDefault="009D3DE8" w:rsidP="009D3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pict w14:anchorId="51009E0E">
          <v:rect id="_x0000_i1055" style="width:0;height:1.5pt" o:hralign="center" o:hrstd="t" o:hr="t" fillcolor="#a0a0a0" stroked="f"/>
        </w:pict>
      </w:r>
    </w:p>
    <w:p w14:paraId="508A9696" w14:textId="77777777" w:rsidR="009D3DE8" w:rsidRPr="009D3DE8" w:rsidRDefault="009D3DE8" w:rsidP="009D3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14.32 Summary</w:t>
      </w:r>
    </w:p>
    <w:p w14:paraId="6FBFE8C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 establishes the foundation for </w:t>
      </w:r>
      <w:r w:rsidRPr="009D3D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repeatable, reproducible, and traceable testing</w:t>
      </w: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5331C1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The essential relationship is:</w:t>
      </w:r>
    </w:p>
    <w:p w14:paraId="02A889F7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Controlled Configuration</w:t>
      </w:r>
    </w:p>
    <w:p w14:paraId="16C17BD6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17B86F94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Reproducible Build</w:t>
      </w:r>
    </w:p>
    <w:p w14:paraId="199D390A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3FA1F7EB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Controlled Test Environment</w:t>
      </w:r>
    </w:p>
    <w:p w14:paraId="43B0D08E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713DBDC9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 Test Data</w:t>
      </w:r>
    </w:p>
    <w:p w14:paraId="68A6BEEE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5FF7947D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Repeatable Test Execution</w:t>
      </w:r>
    </w:p>
    <w:p w14:paraId="38086C0F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36263D76" w14:textId="77777777" w:rsidR="009D3DE8" w:rsidRPr="009D3DE8" w:rsidRDefault="009D3DE8" w:rsidP="009D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3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Reliable Test Evidence</w:t>
      </w:r>
    </w:p>
    <w:p w14:paraId="7410B2AD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A test result is meaningful only when the project can establish what was tested, against which implementation, under which relevant conditions.</w:t>
      </w:r>
    </w:p>
    <w:p w14:paraId="3FA39CBF" w14:textId="77777777" w:rsidR="009D3DE8" w:rsidRPr="009D3DE8" w:rsidRDefault="009D3DE8" w:rsidP="009D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DE8">
        <w:rPr>
          <w:rFonts w:ascii="Times New Roman" w:eastAsia="Times New Roman" w:hAnsi="Times New Roman" w:cs="Times New Roman"/>
          <w:kern w:val="0"/>
          <w14:ligatures w14:val="none"/>
        </w:rPr>
        <w:t>Configuration management therefore supports continuous verification, defect investigation, regression testing, phase-gate decisions, and release qualification throughout the project lifecycle.</w:t>
      </w:r>
    </w:p>
    <w:p w14:paraId="4616D38E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41E"/>
    <w:multiLevelType w:val="multilevel"/>
    <w:tmpl w:val="E00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410A"/>
    <w:multiLevelType w:val="multilevel"/>
    <w:tmpl w:val="C61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638D"/>
    <w:multiLevelType w:val="multilevel"/>
    <w:tmpl w:val="AB9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316"/>
    <w:multiLevelType w:val="multilevel"/>
    <w:tmpl w:val="D3A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9148F"/>
    <w:multiLevelType w:val="multilevel"/>
    <w:tmpl w:val="B77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05943"/>
    <w:multiLevelType w:val="multilevel"/>
    <w:tmpl w:val="4A5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D7502"/>
    <w:multiLevelType w:val="multilevel"/>
    <w:tmpl w:val="2F60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2A88"/>
    <w:multiLevelType w:val="multilevel"/>
    <w:tmpl w:val="D50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921E5"/>
    <w:multiLevelType w:val="multilevel"/>
    <w:tmpl w:val="F83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97EC4"/>
    <w:multiLevelType w:val="multilevel"/>
    <w:tmpl w:val="E198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97E88"/>
    <w:multiLevelType w:val="multilevel"/>
    <w:tmpl w:val="FFE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822A3"/>
    <w:multiLevelType w:val="multilevel"/>
    <w:tmpl w:val="1E3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91729"/>
    <w:multiLevelType w:val="multilevel"/>
    <w:tmpl w:val="4CA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50775"/>
    <w:multiLevelType w:val="multilevel"/>
    <w:tmpl w:val="7E0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D4F35"/>
    <w:multiLevelType w:val="multilevel"/>
    <w:tmpl w:val="E00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32A08"/>
    <w:multiLevelType w:val="multilevel"/>
    <w:tmpl w:val="52E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96B45"/>
    <w:multiLevelType w:val="multilevel"/>
    <w:tmpl w:val="259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9578C"/>
    <w:multiLevelType w:val="multilevel"/>
    <w:tmpl w:val="A43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50E4D"/>
    <w:multiLevelType w:val="multilevel"/>
    <w:tmpl w:val="900C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75FE4"/>
    <w:multiLevelType w:val="multilevel"/>
    <w:tmpl w:val="D0B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846FF"/>
    <w:multiLevelType w:val="multilevel"/>
    <w:tmpl w:val="B61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B6047"/>
    <w:multiLevelType w:val="multilevel"/>
    <w:tmpl w:val="BBB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F759F"/>
    <w:multiLevelType w:val="multilevel"/>
    <w:tmpl w:val="638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4183F"/>
    <w:multiLevelType w:val="multilevel"/>
    <w:tmpl w:val="C4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F5CB6"/>
    <w:multiLevelType w:val="multilevel"/>
    <w:tmpl w:val="D36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147A0"/>
    <w:multiLevelType w:val="multilevel"/>
    <w:tmpl w:val="0A5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B7C40"/>
    <w:multiLevelType w:val="multilevel"/>
    <w:tmpl w:val="D6B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554774">
    <w:abstractNumId w:val="2"/>
  </w:num>
  <w:num w:numId="2" w16cid:durableId="2118720498">
    <w:abstractNumId w:val="17"/>
  </w:num>
  <w:num w:numId="3" w16cid:durableId="481435680">
    <w:abstractNumId w:val="19"/>
  </w:num>
  <w:num w:numId="4" w16cid:durableId="122190277">
    <w:abstractNumId w:val="7"/>
  </w:num>
  <w:num w:numId="5" w16cid:durableId="221253971">
    <w:abstractNumId w:val="10"/>
  </w:num>
  <w:num w:numId="6" w16cid:durableId="2064136385">
    <w:abstractNumId w:val="22"/>
  </w:num>
  <w:num w:numId="7" w16cid:durableId="2122187784">
    <w:abstractNumId w:val="3"/>
  </w:num>
  <w:num w:numId="8" w16cid:durableId="1872110439">
    <w:abstractNumId w:val="20"/>
  </w:num>
  <w:num w:numId="9" w16cid:durableId="1407917320">
    <w:abstractNumId w:val="18"/>
  </w:num>
  <w:num w:numId="10" w16cid:durableId="1546406945">
    <w:abstractNumId w:val="0"/>
  </w:num>
  <w:num w:numId="11" w16cid:durableId="27529141">
    <w:abstractNumId w:val="13"/>
  </w:num>
  <w:num w:numId="12" w16cid:durableId="1585870375">
    <w:abstractNumId w:val="16"/>
  </w:num>
  <w:num w:numId="13" w16cid:durableId="1560482918">
    <w:abstractNumId w:val="5"/>
  </w:num>
  <w:num w:numId="14" w16cid:durableId="1230311833">
    <w:abstractNumId w:val="12"/>
  </w:num>
  <w:num w:numId="15" w16cid:durableId="1158308702">
    <w:abstractNumId w:val="14"/>
  </w:num>
  <w:num w:numId="16" w16cid:durableId="1014919698">
    <w:abstractNumId w:val="23"/>
  </w:num>
  <w:num w:numId="17" w16cid:durableId="2055151735">
    <w:abstractNumId w:val="25"/>
  </w:num>
  <w:num w:numId="18" w16cid:durableId="1937864435">
    <w:abstractNumId w:val="8"/>
  </w:num>
  <w:num w:numId="19" w16cid:durableId="271936924">
    <w:abstractNumId w:val="6"/>
  </w:num>
  <w:num w:numId="20" w16cid:durableId="1770391347">
    <w:abstractNumId w:val="15"/>
  </w:num>
  <w:num w:numId="21" w16cid:durableId="1112283730">
    <w:abstractNumId w:val="24"/>
  </w:num>
  <w:num w:numId="22" w16cid:durableId="433018970">
    <w:abstractNumId w:val="1"/>
  </w:num>
  <w:num w:numId="23" w16cid:durableId="959994720">
    <w:abstractNumId w:val="11"/>
  </w:num>
  <w:num w:numId="24" w16cid:durableId="1829202432">
    <w:abstractNumId w:val="9"/>
  </w:num>
  <w:num w:numId="25" w16cid:durableId="1917595953">
    <w:abstractNumId w:val="21"/>
  </w:num>
  <w:num w:numId="26" w16cid:durableId="1794327506">
    <w:abstractNumId w:val="26"/>
  </w:num>
  <w:num w:numId="27" w16cid:durableId="1855194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E8"/>
    <w:rsid w:val="00060A3B"/>
    <w:rsid w:val="00153C74"/>
    <w:rsid w:val="002C7EAA"/>
    <w:rsid w:val="00727C9A"/>
    <w:rsid w:val="009D3DE8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56F3"/>
  <w15:chartTrackingRefBased/>
  <w15:docId w15:val="{6369DA35-AA0B-4E73-B88F-FB0C1368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2007</Words>
  <Characters>11445</Characters>
  <Application>Microsoft Office Word</Application>
  <DocSecurity>0</DocSecurity>
  <Lines>95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2026-08-02T19:19:00Z</dcterms:created>
  <dcterms:modified xsi:type="dcterms:W3CDTF">2026-08-03T03:38:00Z</dcterms:modified>
</cp:coreProperties>
</file>