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C311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</w:t>
      </w:r>
    </w:p>
    <w:p w14:paraId="73AC24CF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Volume I — Test Strategy &amp; Governance</w:t>
      </w:r>
    </w:p>
    <w:p w14:paraId="2E0D1DE6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Risk-Based Testing</w:t>
      </w:r>
    </w:p>
    <w:p w14:paraId="4840CE68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Purpose</w:t>
      </w:r>
    </w:p>
    <w:p w14:paraId="793B3B0D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This section defines how testing effort is prioritized according to the risks associated with the Android App Lock application.</w:t>
      </w:r>
    </w:p>
    <w:p w14:paraId="705568A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Risk-based testing ensures that testing resources are concentrated on functionality, security controls, quality attributes, and system behaviors where failure would have the greatest impact.</w:t>
      </w:r>
    </w:p>
    <w:p w14:paraId="179D4735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shall influence:</w:t>
      </w:r>
    </w:p>
    <w:p w14:paraId="07C18311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 depth</w:t>
      </w:r>
    </w:p>
    <w:p w14:paraId="25CDC93E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 breadth</w:t>
      </w:r>
    </w:p>
    <w:p w14:paraId="62AE0D7D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 priority</w:t>
      </w:r>
    </w:p>
    <w:p w14:paraId="4A485691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Regression scope</w:t>
      </w:r>
    </w:p>
    <w:p w14:paraId="542DD091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 automation priority</w:t>
      </w:r>
    </w:p>
    <w:p w14:paraId="7CA726FC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Environment coverage</w:t>
      </w:r>
    </w:p>
    <w:p w14:paraId="338F895C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249552FC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Phase-gate decisions</w:t>
      </w:r>
    </w:p>
    <w:p w14:paraId="0F9D48BE" w14:textId="77777777" w:rsidR="000A2CF4" w:rsidRPr="000A2CF4" w:rsidRDefault="000A2CF4" w:rsidP="000A2C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Release qualification</w:t>
      </w:r>
    </w:p>
    <w:p w14:paraId="1FFC6789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1F276709">
          <v:rect id="_x0000_i1210" style="width:0;height:1.5pt" o:hralign="center" o:hrstd="t" o:hr="t" fillcolor="#a0a0a0" stroked="f"/>
        </w:pict>
      </w:r>
    </w:p>
    <w:p w14:paraId="311CA353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Risk-Based Testing Objectives</w:t>
      </w:r>
    </w:p>
    <w:p w14:paraId="32B2759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Risk-based testing shall:</w:t>
      </w:r>
    </w:p>
    <w:p w14:paraId="0356759B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Identify areas requiring increased verification.</w:t>
      </w:r>
    </w:p>
    <w:p w14:paraId="26EA7AED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Prioritize testing according to potential impact.</w:t>
      </w:r>
    </w:p>
    <w:p w14:paraId="0C7A91BE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Ensure security-critical functionality receives appropriate coverage.</w:t>
      </w:r>
    </w:p>
    <w:p w14:paraId="5535EFFA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Direct limited testing resources toward meaningful risks.</w:t>
      </w:r>
    </w:p>
    <w:p w14:paraId="11442E61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Establish a rational basis for regression scope.</w:t>
      </w:r>
    </w:p>
    <w:p w14:paraId="7FB3E992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Support phase and release decisions.</w:t>
      </w:r>
    </w:p>
    <w:p w14:paraId="341477EE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Identify residual testing risk.</w:t>
      </w:r>
    </w:p>
    <w:p w14:paraId="1049C2E6" w14:textId="77777777" w:rsidR="000A2CF4" w:rsidRPr="000A2CF4" w:rsidRDefault="000A2CF4" w:rsidP="000A2C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Prevent test coverage from being determined solely by feature count.</w:t>
      </w:r>
    </w:p>
    <w:p w14:paraId="78C6B86F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45A87DE4">
          <v:rect id="_x0000_i1211" style="width:0;height:1.5pt" o:hralign="center" o:hrstd="t" o:hr="t" fillcolor="#a0a0a0" stroked="f"/>
        </w:pict>
      </w:r>
    </w:p>
    <w:p w14:paraId="7A9E7414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13.3 Risk Definition</w:t>
      </w:r>
    </w:p>
    <w:p w14:paraId="2BD829E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For testing purposes, risk represents the possibility that a system condition may produce an undesirable outcome.</w:t>
      </w:r>
    </w:p>
    <w:p w14:paraId="1ECCB93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assessment shall consider both:</w:t>
      </w:r>
    </w:p>
    <w:p w14:paraId="2EEA7090" w14:textId="77777777" w:rsidR="000A2CF4" w:rsidRPr="000A2CF4" w:rsidRDefault="000A2CF4" w:rsidP="000A2C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Likelihood</w:t>
      </w:r>
      <w:r w:rsidRPr="000A2CF4">
        <w:rPr>
          <w:rFonts w:ascii="Times New Roman" w:eastAsia="Times New Roman" w:hAnsi="Times New Roman" w:cs="Times New Roman"/>
          <w:kern w:val="0"/>
          <w14:ligatures w14:val="none"/>
        </w:rPr>
        <w:t xml:space="preserve"> — how likely the failure is to occur.</w:t>
      </w:r>
    </w:p>
    <w:p w14:paraId="72ED0845" w14:textId="77777777" w:rsidR="000A2CF4" w:rsidRPr="000A2CF4" w:rsidRDefault="000A2CF4" w:rsidP="000A2C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0A2CF4">
        <w:rPr>
          <w:rFonts w:ascii="Times New Roman" w:eastAsia="Times New Roman" w:hAnsi="Times New Roman" w:cs="Times New Roman"/>
          <w:kern w:val="0"/>
          <w14:ligatures w14:val="none"/>
        </w:rPr>
        <w:t xml:space="preserve"> — the consequence if the failure occurs.</w:t>
      </w:r>
    </w:p>
    <w:p w14:paraId="0A63359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simplified risk model is:</w:t>
      </w:r>
    </w:p>
    <w:p w14:paraId="1B0C3C93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= Likelihood × Impact</w:t>
      </w:r>
    </w:p>
    <w:p w14:paraId="3F7C8EE5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project may use a more detailed risk model when appropriate.</w:t>
      </w:r>
    </w:p>
    <w:p w14:paraId="2882C993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6BF26174">
          <v:rect id="_x0000_i1212" style="width:0;height:1.5pt" o:hralign="center" o:hrstd="t" o:hr="t" fillcolor="#a0a0a0" stroked="f"/>
        </w:pict>
      </w:r>
    </w:p>
    <w:p w14:paraId="3C7BD2D6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 Risk Categories</w:t>
      </w:r>
    </w:p>
    <w:p w14:paraId="75542BB0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Testing risk may originate from:</w:t>
      </w:r>
    </w:p>
    <w:p w14:paraId="391CF7DF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 Risk</w:t>
      </w:r>
    </w:p>
    <w:p w14:paraId="275E0672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to satisfy an SRS functional requirement.</w:t>
      </w:r>
    </w:p>
    <w:p w14:paraId="5D2A147C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Risk</w:t>
      </w:r>
    </w:p>
    <w:p w14:paraId="3260C76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that could compromise confidentiality, integrity, authentication, authorization, or application protection.</w:t>
      </w:r>
    </w:p>
    <w:p w14:paraId="45CF1CB4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 Risk</w:t>
      </w:r>
    </w:p>
    <w:p w14:paraId="358CEE2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that causes instability, unexpected termination, state corruption, or inability to recover.</w:t>
      </w:r>
    </w:p>
    <w:p w14:paraId="7A98E997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Risk</w:t>
      </w:r>
    </w:p>
    <w:p w14:paraId="57463220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to meet response-time, resource, or operational performance requirements.</w:t>
      </w:r>
    </w:p>
    <w:p w14:paraId="3AFDE199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 Risk</w:t>
      </w:r>
    </w:p>
    <w:p w14:paraId="38C47A9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caused by differences between supported Android versions, devices, configurations, or environments.</w:t>
      </w:r>
    </w:p>
    <w:p w14:paraId="64A065D9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Risk</w:t>
      </w:r>
    </w:p>
    <w:p w14:paraId="787011FE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Loss, corruption, unauthorized modification, or improper handling of application data.</w:t>
      </w:r>
    </w:p>
    <w:p w14:paraId="7E6F2725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 Risk</w:t>
      </w:r>
    </w:p>
    <w:p w14:paraId="093DA99C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Unexpected behavior resulting from Android platform restrictions, lifecycle behavior, permissions, or APIs.</w:t>
      </w:r>
    </w:p>
    <w:p w14:paraId="1DA08031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Risk</w:t>
      </w:r>
    </w:p>
    <w:p w14:paraId="3162AC52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of installation, configuration, upgrade, recovery, monitoring, or deployment processes.</w:t>
      </w:r>
    </w:p>
    <w:p w14:paraId="31799B6F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Maintainability Risk</w:t>
      </w:r>
    </w:p>
    <w:p w14:paraId="214CBC6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Changes becoming difficult to implement, test, diagnose, or safely maintain.</w:t>
      </w:r>
    </w:p>
    <w:p w14:paraId="17E49569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4C917FDF">
          <v:rect id="_x0000_i1213" style="width:0;height:1.5pt" o:hralign="center" o:hrstd="t" o:hr="t" fillcolor="#a0a0a0" stroked="f"/>
        </w:pict>
      </w:r>
    </w:p>
    <w:p w14:paraId="37449664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13.5 Risk Identification</w:t>
      </w:r>
    </w:p>
    <w:p w14:paraId="5D4A4B7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Risks shall be identified from available project artifacts and activities, including:</w:t>
      </w:r>
    </w:p>
    <w:p w14:paraId="063E564C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SRS requirements</w:t>
      </w:r>
    </w:p>
    <w:p w14:paraId="20816652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NFR requirements</w:t>
      </w:r>
    </w:p>
    <w:p w14:paraId="1F3F20EC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Threat Model</w:t>
      </w:r>
    </w:p>
    <w:p w14:paraId="53DEBC00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Secure Coding Standard</w:t>
      </w:r>
    </w:p>
    <w:p w14:paraId="22DF23AB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Technical Architecture Specification</w:t>
      </w:r>
    </w:p>
    <w:p w14:paraId="65681E87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Software Design Specification</w:t>
      </w:r>
    </w:p>
    <w:p w14:paraId="6667FEDA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Implementation Strategy</w:t>
      </w:r>
    </w:p>
    <w:p w14:paraId="3EA8DAEB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Architecture decisions</w:t>
      </w:r>
    </w:p>
    <w:p w14:paraId="6EE34E86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Known defects</w:t>
      </w:r>
    </w:p>
    <w:p w14:paraId="21484CC3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Dependency changes</w:t>
      </w:r>
    </w:p>
    <w:p w14:paraId="6DB5A5D6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Android platform constraints</w:t>
      </w:r>
    </w:p>
    <w:p w14:paraId="6CA7EA24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 results</w:t>
      </w:r>
    </w:p>
    <w:p w14:paraId="00CE5A66" w14:textId="77777777" w:rsidR="000A2CF4" w:rsidRPr="000A2CF4" w:rsidRDefault="000A2CF4" w:rsidP="000A2C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Production observations</w:t>
      </w:r>
    </w:p>
    <w:p w14:paraId="076E9D27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identification shall continue throughout the project.</w:t>
      </w:r>
    </w:p>
    <w:p w14:paraId="398F8715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04E37B09">
          <v:rect id="_x0000_i1214" style="width:0;height:1.5pt" o:hralign="center" o:hrstd="t" o:hr="t" fillcolor="#a0a0a0" stroked="f"/>
        </w:pict>
      </w:r>
    </w:p>
    <w:p w14:paraId="523E1286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13.6 Risk Assessment</w:t>
      </w:r>
    </w:p>
    <w:p w14:paraId="32597167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Each significant testing risk should be evaluated according to:</w:t>
      </w:r>
    </w:p>
    <w:p w14:paraId="2C604447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Likelihood</w:t>
      </w:r>
    </w:p>
    <w:p w14:paraId="042812B1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Impact</w:t>
      </w:r>
    </w:p>
    <w:p w14:paraId="1061BAF0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Detectability, </w:t>
      </w:r>
      <w:proofErr w:type="gramStart"/>
      <w:r w:rsidRPr="000A2CF4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0A2CF4">
        <w:rPr>
          <w:rFonts w:ascii="Times New Roman" w:eastAsia="Times New Roman" w:hAnsi="Times New Roman" w:cs="Times New Roman"/>
          <w:kern w:val="0"/>
          <w14:ligatures w14:val="none"/>
        </w:rPr>
        <w:t xml:space="preserve"> useful</w:t>
      </w:r>
    </w:p>
    <w:p w14:paraId="104D4A3A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Exposure</w:t>
      </w:r>
    </w:p>
    <w:p w14:paraId="00256007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Affected requirements</w:t>
      </w:r>
    </w:p>
    <w:p w14:paraId="34E18E90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Affected components</w:t>
      </w:r>
    </w:p>
    <w:p w14:paraId="4C26EF9F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Existing controls</w:t>
      </w:r>
    </w:p>
    <w:p w14:paraId="0CC38FAA" w14:textId="77777777" w:rsidR="000A2CF4" w:rsidRPr="000A2CF4" w:rsidRDefault="000A2CF4" w:rsidP="000A2C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Existing test coverage</w:t>
      </w:r>
    </w:p>
    <w:p w14:paraId="456B2B9F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assessment shall be revisited when material project changes occur.</w:t>
      </w:r>
    </w:p>
    <w:p w14:paraId="3B755BD0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25F3C6C3">
          <v:rect id="_x0000_i1215" style="width:0;height:1.5pt" o:hralign="center" o:hrstd="t" o:hr="t" fillcolor="#a0a0a0" stroked="f"/>
        </w:pict>
      </w:r>
    </w:p>
    <w:p w14:paraId="2050075E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13.7 Risk Classification</w:t>
      </w:r>
    </w:p>
    <w:p w14:paraId="39375B9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practical classification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147"/>
      </w:tblGrid>
      <w:tr w:rsidR="000A2CF4" w:rsidRPr="000A2CF4" w14:paraId="20F80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1A3C6" w14:textId="77777777" w:rsidR="000A2CF4" w:rsidRPr="000A2CF4" w:rsidRDefault="000A2CF4" w:rsidP="000A2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6EB49654" w14:textId="77777777" w:rsidR="000A2CF4" w:rsidRPr="000A2CF4" w:rsidRDefault="000A2CF4" w:rsidP="000A2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Treatment</w:t>
            </w:r>
          </w:p>
        </w:tc>
      </w:tr>
      <w:tr w:rsidR="000A2CF4" w:rsidRPr="000A2CF4" w14:paraId="52EC8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02B6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9A3FB4C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Extensive verification; normally release-blocking if unresolved</w:t>
            </w:r>
          </w:p>
        </w:tc>
      </w:tr>
      <w:tr w:rsidR="000A2CF4" w:rsidRPr="000A2CF4" w14:paraId="02813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A095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3E4F9E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Increased test depth and regression coverage</w:t>
            </w:r>
          </w:p>
        </w:tc>
      </w:tr>
      <w:tr w:rsidR="000A2CF4" w:rsidRPr="000A2CF4" w14:paraId="4663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F630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4565E9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planned verification</w:t>
            </w:r>
          </w:p>
        </w:tc>
      </w:tr>
      <w:tr w:rsidR="000A2CF4" w:rsidRPr="000A2CF4" w14:paraId="5DF92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7BD6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53A54D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Proportionate verification</w:t>
            </w:r>
          </w:p>
        </w:tc>
      </w:tr>
    </w:tbl>
    <w:p w14:paraId="3A1ED2F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classification shall reflect actual project risk rather than test convenience.</w:t>
      </w:r>
    </w:p>
    <w:p w14:paraId="4B90604A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141CED0D">
          <v:rect id="_x0000_i1216" style="width:0;height:1.5pt" o:hralign="center" o:hrstd="t" o:hr="t" fillcolor="#a0a0a0" stroked="f"/>
        </w:pict>
      </w:r>
    </w:p>
    <w:p w14:paraId="7CCADBCF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13.8 Critical-Risk Testing</w:t>
      </w:r>
    </w:p>
    <w:p w14:paraId="0D5F87BE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Critical-risk functionality shall receive the highest verification priority.</w:t>
      </w:r>
    </w:p>
    <w:p w14:paraId="24E73B1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55D2F4F7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190C7B21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0EDC5AD6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Application-lock enforcement</w:t>
      </w:r>
    </w:p>
    <w:p w14:paraId="36957FE9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Cryptographic operations</w:t>
      </w:r>
    </w:p>
    <w:p w14:paraId="2058E204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Android Keystore usage</w:t>
      </w:r>
    </w:p>
    <w:p w14:paraId="0CE37B2A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Protected data</w:t>
      </w:r>
    </w:p>
    <w:p w14:paraId="0DF8A738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boundaries</w:t>
      </w:r>
    </w:p>
    <w:p w14:paraId="1733C239" w14:textId="77777777" w:rsidR="000A2CF4" w:rsidRPr="000A2CF4" w:rsidRDefault="000A2CF4" w:rsidP="000A2C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Recovery of security state</w:t>
      </w:r>
    </w:p>
    <w:p w14:paraId="37AEC4FF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Critical-risk areas should receive appropriate combinations of:</w:t>
      </w:r>
    </w:p>
    <w:p w14:paraId="46C83EA2" w14:textId="77777777" w:rsidR="000A2CF4" w:rsidRPr="000A2CF4" w:rsidRDefault="000A2CF4" w:rsidP="000A2C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Functional testing</w:t>
      </w:r>
    </w:p>
    <w:p w14:paraId="0B179815" w14:textId="77777777" w:rsidR="000A2CF4" w:rsidRPr="000A2CF4" w:rsidRDefault="000A2CF4" w:rsidP="000A2C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Negative testing</w:t>
      </w:r>
    </w:p>
    <w:p w14:paraId="23321F31" w14:textId="77777777" w:rsidR="000A2CF4" w:rsidRPr="000A2CF4" w:rsidRDefault="000A2CF4" w:rsidP="000A2C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Boundary testing</w:t>
      </w:r>
    </w:p>
    <w:p w14:paraId="54E3722B" w14:textId="77777777" w:rsidR="000A2CF4" w:rsidRPr="000A2CF4" w:rsidRDefault="000A2CF4" w:rsidP="000A2C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349FAD85" w14:textId="77777777" w:rsidR="000A2CF4" w:rsidRPr="000A2CF4" w:rsidRDefault="000A2CF4" w:rsidP="000A2C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6CD08F3F" w14:textId="77777777" w:rsidR="000A2CF4" w:rsidRPr="000A2CF4" w:rsidRDefault="000A2CF4" w:rsidP="000A2C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14:paraId="18144C1D" w14:textId="77777777" w:rsidR="000A2CF4" w:rsidRPr="000A2CF4" w:rsidRDefault="000A2CF4" w:rsidP="000A2C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Failure/recovery testing</w:t>
      </w:r>
    </w:p>
    <w:p w14:paraId="5DB8C17C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34BEC6C4">
          <v:rect id="_x0000_i1217" style="width:0;height:1.5pt" o:hralign="center" o:hrstd="t" o:hr="t" fillcolor="#a0a0a0" stroked="f"/>
        </w:pict>
      </w:r>
    </w:p>
    <w:p w14:paraId="13E3A0CB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13.9 High-Risk Testing</w:t>
      </w:r>
    </w:p>
    <w:p w14:paraId="1E9C510F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High-risk functionality shall receive increased verification depth.</w:t>
      </w:r>
    </w:p>
    <w:p w14:paraId="6DDE609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Testing may include:</w:t>
      </w:r>
    </w:p>
    <w:p w14:paraId="072CB79C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Additional test conditions</w:t>
      </w:r>
    </w:p>
    <w:p w14:paraId="598C900C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Negative cases</w:t>
      </w:r>
    </w:p>
    <w:p w14:paraId="007EF4EE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Boundary conditions</w:t>
      </w:r>
    </w:p>
    <w:p w14:paraId="2186F666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Multiple environments</w:t>
      </w:r>
    </w:p>
    <w:p w14:paraId="51A779C7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Extended regression</w:t>
      </w:r>
    </w:p>
    <w:p w14:paraId="20F79AA7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recovery</w:t>
      </w:r>
    </w:p>
    <w:p w14:paraId="55F4C23F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Compatibility testing</w:t>
      </w:r>
    </w:p>
    <w:p w14:paraId="29CCD2F7" w14:textId="77777777" w:rsidR="000A2CF4" w:rsidRPr="000A2CF4" w:rsidRDefault="000A2CF4" w:rsidP="000A2C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Security-focused testing</w:t>
      </w:r>
    </w:p>
    <w:p w14:paraId="31C60CAC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High-risk functionality shall not rely exclusively on a single successful functional test.</w:t>
      </w:r>
    </w:p>
    <w:p w14:paraId="15E0EC24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15DC2C24">
          <v:rect id="_x0000_i1218" style="width:0;height:1.5pt" o:hralign="center" o:hrstd="t" o:hr="t" fillcolor="#a0a0a0" stroked="f"/>
        </w:pict>
      </w:r>
    </w:p>
    <w:p w14:paraId="70CFE9C2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13.10 Medium-Risk Testing</w:t>
      </w:r>
    </w:p>
    <w:p w14:paraId="734798A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Medium-risk functionality shall receive normal planned test coverage appropriate to its requirements.</w:t>
      </w:r>
    </w:p>
    <w:p w14:paraId="1CB85580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Testing should establish:</w:t>
      </w:r>
    </w:p>
    <w:p w14:paraId="66B4DBB3" w14:textId="77777777" w:rsidR="000A2CF4" w:rsidRPr="000A2CF4" w:rsidRDefault="000A2CF4" w:rsidP="000A2C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Expected functionality</w:t>
      </w:r>
    </w:p>
    <w:p w14:paraId="435D57D1" w14:textId="77777777" w:rsidR="000A2CF4" w:rsidRPr="000A2CF4" w:rsidRDefault="000A2CF4" w:rsidP="000A2C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Important boundary conditions</w:t>
      </w:r>
    </w:p>
    <w:p w14:paraId="6EFEB514" w14:textId="77777777" w:rsidR="000A2CF4" w:rsidRPr="000A2CF4" w:rsidRDefault="000A2CF4" w:rsidP="000A2C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Relevant error handling</w:t>
      </w:r>
    </w:p>
    <w:p w14:paraId="3C75BD65" w14:textId="77777777" w:rsidR="000A2CF4" w:rsidRPr="000A2CF4" w:rsidRDefault="000A2CF4" w:rsidP="000A2C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Integration behavior</w:t>
      </w:r>
    </w:p>
    <w:p w14:paraId="0BEFB2B9" w14:textId="77777777" w:rsidR="000A2CF4" w:rsidRPr="000A2CF4" w:rsidRDefault="000A2CF4" w:rsidP="000A2C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Applicable regression coverage</w:t>
      </w:r>
    </w:p>
    <w:p w14:paraId="05A80D52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3A9619E0">
          <v:rect id="_x0000_i1219" style="width:0;height:1.5pt" o:hralign="center" o:hrstd="t" o:hr="t" fillcolor="#a0a0a0" stroked="f"/>
        </w:pict>
      </w:r>
    </w:p>
    <w:p w14:paraId="1B13B96A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13.11 Low-Risk Testing</w:t>
      </w:r>
    </w:p>
    <w:p w14:paraId="5EBCDAF1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Low-risk functionality shall receive proportionate testing.</w:t>
      </w:r>
    </w:p>
    <w:p w14:paraId="0E283BAD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Low risk does not mean untested.</w:t>
      </w:r>
    </w:p>
    <w:p w14:paraId="38861372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Testing may emphasize:</w:t>
      </w:r>
    </w:p>
    <w:p w14:paraId="0AA4CDB7" w14:textId="77777777" w:rsidR="000A2CF4" w:rsidRPr="000A2CF4" w:rsidRDefault="000A2CF4" w:rsidP="000A2C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Primary expected behavior</w:t>
      </w:r>
    </w:p>
    <w:p w14:paraId="6F749C07" w14:textId="77777777" w:rsidR="000A2CF4" w:rsidRPr="000A2CF4" w:rsidRDefault="000A2CF4" w:rsidP="000A2C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Basic error handling</w:t>
      </w:r>
    </w:p>
    <w:p w14:paraId="67929B5F" w14:textId="77777777" w:rsidR="000A2CF4" w:rsidRPr="000A2CF4" w:rsidRDefault="000A2CF4" w:rsidP="000A2C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Integration with affected components</w:t>
      </w:r>
    </w:p>
    <w:p w14:paraId="7E5F7BD3" w14:textId="77777777" w:rsidR="000A2CF4" w:rsidRPr="000A2CF4" w:rsidRDefault="000A2CF4" w:rsidP="000A2C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Regression where applicable</w:t>
      </w:r>
    </w:p>
    <w:p w14:paraId="301E5892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2B6B7414">
          <v:rect id="_x0000_i1220" style="width:0;height:1.5pt" o:hralign="center" o:hrstd="t" o:hr="t" fillcolor="#a0a0a0" stroked="f"/>
        </w:pict>
      </w:r>
    </w:p>
    <w:p w14:paraId="1738A9E4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13.12 Security Risk Priority</w:t>
      </w:r>
    </w:p>
    <w:p w14:paraId="73DA42ED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risk shall receive special consideration because a low-frequency failure may still have severe consequences.</w:t>
      </w:r>
    </w:p>
    <w:p w14:paraId="174679A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For example, a vulnerability that is difficult to reproduce may remain high risk if successful exploitation would compromise protected applications or sensitive data.</w:t>
      </w:r>
    </w:p>
    <w:p w14:paraId="05B5E9BE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testing shall therefore consider impact in addition to likelihood.</w:t>
      </w:r>
    </w:p>
    <w:p w14:paraId="2ED4CAF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 xml:space="preserve">Detailed security verification is defined in </w:t>
      </w:r>
      <w:r w:rsidRPr="000A2C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IV — Security Test Specification</w:t>
      </w: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7BD86D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5450E49A">
          <v:rect id="_x0000_i1221" style="width:0;height:1.5pt" o:hralign="center" o:hrstd="t" o:hr="t" fillcolor="#a0a0a0" stroked="f"/>
        </w:pict>
      </w:r>
    </w:p>
    <w:p w14:paraId="0E2A8DE4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13.13 Risk-Based Test Prioritization</w:t>
      </w:r>
    </w:p>
    <w:p w14:paraId="1192117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When testing resources or execution time are limited, tests shall generally be prioritized according to:</w:t>
      </w:r>
    </w:p>
    <w:p w14:paraId="2BB4A719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security risks</w:t>
      </w:r>
    </w:p>
    <w:p w14:paraId="4C7B2BA5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functional risks</w:t>
      </w:r>
    </w:p>
    <w:p w14:paraId="2C46304F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High-impact system risks</w:t>
      </w:r>
    </w:p>
    <w:p w14:paraId="1BB81899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High-risk changes</w:t>
      </w:r>
    </w:p>
    <w:p w14:paraId="00946D84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Release-critical workflows</w:t>
      </w:r>
    </w:p>
    <w:p w14:paraId="593A22D0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Previously failed or unstable areas</w:t>
      </w:r>
    </w:p>
    <w:p w14:paraId="265678CE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Medium-risk functionality</w:t>
      </w:r>
    </w:p>
    <w:p w14:paraId="5E6543B6" w14:textId="77777777" w:rsidR="000A2CF4" w:rsidRPr="000A2CF4" w:rsidRDefault="000A2CF4" w:rsidP="000A2C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Low-risk functionality</w:t>
      </w:r>
    </w:p>
    <w:p w14:paraId="6DE384E4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This ordering may be adjusted based on current project conditions.</w:t>
      </w:r>
    </w:p>
    <w:p w14:paraId="4C6E0E9F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3E5ED0C5">
          <v:rect id="_x0000_i1222" style="width:0;height:1.5pt" o:hralign="center" o:hrstd="t" o:hr="t" fillcolor="#a0a0a0" stroked="f"/>
        </w:pict>
      </w:r>
    </w:p>
    <w:p w14:paraId="3533C3E7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13.14 Risk-Based Test Design</w:t>
      </w:r>
    </w:p>
    <w:p w14:paraId="1DEF3C1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shall influence test design.</w:t>
      </w:r>
    </w:p>
    <w:p w14:paraId="7DE17A5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Higher-risk functionality should receive broader combinations of:</w:t>
      </w:r>
    </w:p>
    <w:p w14:paraId="4E1F9E6B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Positive tests</w:t>
      </w:r>
    </w:p>
    <w:p w14:paraId="2E0D52E7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Negative tests</w:t>
      </w:r>
    </w:p>
    <w:p w14:paraId="50322E33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Boundary tests</w:t>
      </w:r>
    </w:p>
    <w:p w14:paraId="302342E7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Invalid-input tests</w:t>
      </w:r>
    </w:p>
    <w:p w14:paraId="53CA72BB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State-transition tests</w:t>
      </w:r>
    </w:p>
    <w:p w14:paraId="18A04F78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Failure tests</w:t>
      </w:r>
    </w:p>
    <w:p w14:paraId="591578C6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Recovery tests</w:t>
      </w:r>
    </w:p>
    <w:p w14:paraId="27C71707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Concurrency tests</w:t>
      </w:r>
    </w:p>
    <w:p w14:paraId="1BCB2BE1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Compatibility tests</w:t>
      </w:r>
    </w:p>
    <w:p w14:paraId="5C5F2363" w14:textId="77777777" w:rsidR="000A2CF4" w:rsidRPr="000A2CF4" w:rsidRDefault="000A2CF4" w:rsidP="000A2C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Security-abuse tests</w:t>
      </w:r>
    </w:p>
    <w:p w14:paraId="48DD8633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exact techniques shall depend on the applicable requirement and risk.</w:t>
      </w:r>
    </w:p>
    <w:p w14:paraId="75722851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567BF3D3">
          <v:rect id="_x0000_i1223" style="width:0;height:1.5pt" o:hralign="center" o:hrstd="t" o:hr="t" fillcolor="#a0a0a0" stroked="f"/>
        </w:pict>
      </w:r>
    </w:p>
    <w:p w14:paraId="3781AACE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13.15 Risk-Based Regression</w:t>
      </w:r>
    </w:p>
    <w:p w14:paraId="0482729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shall determine regression depth after changes.</w:t>
      </w:r>
    </w:p>
    <w:p w14:paraId="1B729E7D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change affecting a low-risk isolated component may require targeted regression.</w:t>
      </w:r>
    </w:p>
    <w:p w14:paraId="1736EB84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change affecting authentication, the lock engine, encryption, protected data, or shared infrastructure may require broad regression.</w:t>
      </w:r>
    </w:p>
    <w:p w14:paraId="30F5F31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</w:t>
      </w:r>
    </w:p>
    <w:p w14:paraId="667B351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1FB05946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4B5D827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 Analysis</w:t>
      </w:r>
    </w:p>
    <w:p w14:paraId="5D62ACE7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2D8FF110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061FAFCF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Assessment</w:t>
      </w:r>
    </w:p>
    <w:p w14:paraId="08A84622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A974717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588F14CC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Scope</w:t>
      </w:r>
    </w:p>
    <w:p w14:paraId="041DAEFA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01CE70A2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Low </w:t>
      </w:r>
      <w:proofErr w:type="gramStart"/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 →</w:t>
      </w:r>
      <w:proofErr w:type="gramEnd"/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Targeted</w:t>
      </w:r>
    </w:p>
    <w:p w14:paraId="67C3B916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Medium    → Component / Integration</w:t>
      </w:r>
    </w:p>
    <w:p w14:paraId="5AA070B6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High      → Broad Regression</w:t>
      </w:r>
    </w:p>
    <w:p w14:paraId="5810E04A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</w:t>
      </w:r>
      <w:proofErr w:type="gramStart"/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 →</w:t>
      </w:r>
      <w:proofErr w:type="gramEnd"/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Comprehensive Regression</w:t>
      </w:r>
    </w:p>
    <w:p w14:paraId="1A795F7C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6C45D2D2">
          <v:rect id="_x0000_i1224" style="width:0;height:1.5pt" o:hralign="center" o:hrstd="t" o:hr="t" fillcolor="#a0a0a0" stroked="f"/>
        </w:pict>
      </w:r>
    </w:p>
    <w:p w14:paraId="3D50E167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13.16 Risk-Based Environment Selection</w:t>
      </w:r>
    </w:p>
    <w:p w14:paraId="62E3FF9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shall influence environment selection.</w:t>
      </w:r>
    </w:p>
    <w:p w14:paraId="5FD10F2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High-risk platform-dependent functionality may require testing across:</w:t>
      </w:r>
    </w:p>
    <w:p w14:paraId="723F606C" w14:textId="77777777" w:rsidR="000A2CF4" w:rsidRPr="000A2CF4" w:rsidRDefault="000A2CF4" w:rsidP="000A2C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Supported Android versions</w:t>
      </w:r>
    </w:p>
    <w:p w14:paraId="046308D9" w14:textId="77777777" w:rsidR="000A2CF4" w:rsidRPr="000A2CF4" w:rsidRDefault="000A2CF4" w:rsidP="000A2C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Supported device classes</w:t>
      </w:r>
    </w:p>
    <w:p w14:paraId="665718D0" w14:textId="77777777" w:rsidR="000A2CF4" w:rsidRPr="000A2CF4" w:rsidRDefault="000A2CF4" w:rsidP="000A2C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Relevant manufacturer configurations</w:t>
      </w:r>
    </w:p>
    <w:p w14:paraId="365FD54E" w14:textId="77777777" w:rsidR="000A2CF4" w:rsidRPr="000A2CF4" w:rsidRDefault="000A2CF4" w:rsidP="000A2C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Different storage states</w:t>
      </w:r>
    </w:p>
    <w:p w14:paraId="1586E0D6" w14:textId="77777777" w:rsidR="000A2CF4" w:rsidRPr="000A2CF4" w:rsidRDefault="000A2CF4" w:rsidP="000A2C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Network conditions</w:t>
      </w:r>
    </w:p>
    <w:p w14:paraId="726C40DD" w14:textId="77777777" w:rsidR="000A2CF4" w:rsidRPr="000A2CF4" w:rsidRDefault="000A2CF4" w:rsidP="000A2C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Battery states</w:t>
      </w:r>
    </w:p>
    <w:p w14:paraId="3E01574B" w14:textId="77777777" w:rsidR="000A2CF4" w:rsidRPr="000A2CF4" w:rsidRDefault="000A2CF4" w:rsidP="000A2C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Permission states</w:t>
      </w:r>
    </w:p>
    <w:p w14:paraId="547EBF92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single environment shall not automatically be considered sufficient for high-risk platform behavior.</w:t>
      </w:r>
    </w:p>
    <w:p w14:paraId="1D883063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4DB5B514">
          <v:rect id="_x0000_i1225" style="width:0;height:1.5pt" o:hralign="center" o:hrstd="t" o:hr="t" fillcolor="#a0a0a0" stroked="f"/>
        </w:pict>
      </w:r>
    </w:p>
    <w:p w14:paraId="0CB51278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13.17 Risk-Based Automation</w:t>
      </w:r>
    </w:p>
    <w:p w14:paraId="19924A8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Automation priority should consider risk and repeatability.</w:t>
      </w:r>
    </w:p>
    <w:p w14:paraId="1C41FB15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Automation should be prioritized for:</w:t>
      </w:r>
    </w:p>
    <w:p w14:paraId="2A4A0688" w14:textId="77777777" w:rsidR="000A2CF4" w:rsidRPr="000A2CF4" w:rsidRDefault="000A2CF4" w:rsidP="000A2C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High-frequency tests</w:t>
      </w:r>
    </w:p>
    <w:p w14:paraId="74E96832" w14:textId="77777777" w:rsidR="000A2CF4" w:rsidRPr="000A2CF4" w:rsidRDefault="000A2CF4" w:rsidP="000A2C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security tests</w:t>
      </w:r>
    </w:p>
    <w:p w14:paraId="394F295F" w14:textId="77777777" w:rsidR="000A2CF4" w:rsidRPr="000A2CF4" w:rsidRDefault="000A2CF4" w:rsidP="000A2C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functional tests</w:t>
      </w:r>
    </w:p>
    <w:p w14:paraId="2CF2E7DF" w14:textId="77777777" w:rsidR="000A2CF4" w:rsidRPr="000A2CF4" w:rsidRDefault="000A2CF4" w:rsidP="000A2C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Regression tests</w:t>
      </w:r>
    </w:p>
    <w:p w14:paraId="7DB61EFD" w14:textId="77777777" w:rsidR="000A2CF4" w:rsidRPr="000A2CF4" w:rsidRDefault="000A2CF4" w:rsidP="000A2C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Defect-derived tests</w:t>
      </w:r>
    </w:p>
    <w:p w14:paraId="4ECFCCF7" w14:textId="77777777" w:rsidR="000A2CF4" w:rsidRPr="000A2CF4" w:rsidRDefault="000A2CF4" w:rsidP="000A2C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Stable deterministic tests</w:t>
      </w:r>
    </w:p>
    <w:p w14:paraId="14F6FFB7" w14:textId="77777777" w:rsidR="000A2CF4" w:rsidRPr="000A2CF4" w:rsidRDefault="000A2CF4" w:rsidP="000A2C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Tests required during CI/CD</w:t>
      </w:r>
    </w:p>
    <w:p w14:paraId="62BCDD1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alone does not require automation when the test is inherently unsuitable for automation.</w:t>
      </w:r>
    </w:p>
    <w:p w14:paraId="027B358C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4EF0A498">
          <v:rect id="_x0000_i1226" style="width:0;height:1.5pt" o:hralign="center" o:hrstd="t" o:hr="t" fillcolor="#a0a0a0" stroked="f"/>
        </w:pict>
      </w:r>
    </w:p>
    <w:p w14:paraId="4BC1DC14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13.18 Risk-Based Security Testing</w:t>
      </w:r>
    </w:p>
    <w:p w14:paraId="6724C927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testing shall prioritize attack surfaces according to potential consequence.</w:t>
      </w:r>
    </w:p>
    <w:p w14:paraId="0945BE81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Areas receiving increased attention may include:</w:t>
      </w:r>
    </w:p>
    <w:p w14:paraId="53AA0C77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3DAD1483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33F8B2EB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Application-lock enforcement</w:t>
      </w:r>
    </w:p>
    <w:p w14:paraId="66F4A63A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Accessibility</w:t>
      </w:r>
    </w:p>
    <w:p w14:paraId="5299FC80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Overlays</w:t>
      </w:r>
    </w:p>
    <w:p w14:paraId="787896E2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Intents</w:t>
      </w:r>
    </w:p>
    <w:p w14:paraId="45415AE1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 storage</w:t>
      </w:r>
    </w:p>
    <w:p w14:paraId="77485076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Backup</w:t>
      </w:r>
    </w:p>
    <w:p w14:paraId="2C43C032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Network communication</w:t>
      </w:r>
    </w:p>
    <w:p w14:paraId="3E31056C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Cryptographic operations</w:t>
      </w:r>
    </w:p>
    <w:p w14:paraId="79A9D01B" w14:textId="77777777" w:rsidR="000A2CF4" w:rsidRPr="000A2CF4" w:rsidRDefault="000A2CF4" w:rsidP="000A2C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Runtime integrity</w:t>
      </w:r>
    </w:p>
    <w:p w14:paraId="02A18DC7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Detailed security test specifications are defined in Volume IV.</w:t>
      </w:r>
    </w:p>
    <w:p w14:paraId="0AC8C969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00E73D61">
          <v:rect id="_x0000_i1227" style="width:0;height:1.5pt" o:hralign="center" o:hrstd="t" o:hr="t" fillcolor="#a0a0a0" stroked="f"/>
        </w:pict>
      </w:r>
    </w:p>
    <w:p w14:paraId="53E38AE0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13.19 Risk-Based Non-Functional Testing</w:t>
      </w:r>
    </w:p>
    <w:p w14:paraId="5B539A04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shall also influence non-functional testing.</w:t>
      </w:r>
    </w:p>
    <w:p w14:paraId="31487687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94"/>
      </w:tblGrid>
      <w:tr w:rsidR="000A2CF4" w:rsidRPr="000A2CF4" w14:paraId="531AD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7E22C" w14:textId="77777777" w:rsidR="000A2CF4" w:rsidRPr="000A2CF4" w:rsidRDefault="000A2CF4" w:rsidP="000A2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7AC969E" w14:textId="77777777" w:rsidR="000A2CF4" w:rsidRPr="000A2CF4" w:rsidRDefault="000A2CF4" w:rsidP="000A2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Potential Testing</w:t>
            </w:r>
          </w:p>
        </w:tc>
      </w:tr>
      <w:tr w:rsidR="000A2CF4" w:rsidRPr="000A2CF4" w14:paraId="46CD8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ACCC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79EEBEC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and response-time testing</w:t>
            </w:r>
          </w:p>
        </w:tc>
      </w:tr>
      <w:tr w:rsidR="000A2CF4" w:rsidRPr="000A2CF4" w14:paraId="778F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FDDF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1933618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and recovery testing</w:t>
            </w:r>
          </w:p>
        </w:tc>
      </w:tr>
      <w:tr w:rsidR="000A2CF4" w:rsidRPr="000A2CF4" w14:paraId="424E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FF03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3757E73D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Long-duration consumption testing</w:t>
            </w:r>
          </w:p>
        </w:tc>
      </w:tr>
      <w:tr w:rsidR="000A2CF4" w:rsidRPr="000A2CF4" w14:paraId="74865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A96C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8EC83BB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Memory-pressure testing</w:t>
            </w:r>
          </w:p>
        </w:tc>
      </w:tr>
      <w:tr w:rsidR="000A2CF4" w:rsidRPr="000A2CF4" w14:paraId="191C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8B31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F99C4B9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Multi-device/platform testing</w:t>
            </w:r>
          </w:p>
        </w:tc>
      </w:tr>
      <w:tr w:rsidR="000A2CF4" w:rsidRPr="000A2CF4" w14:paraId="69C0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2C55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13DC524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Service/process recovery testing</w:t>
            </w:r>
          </w:p>
        </w:tc>
      </w:tr>
      <w:tr w:rsidR="000A2CF4" w:rsidRPr="000A2CF4" w14:paraId="27BDB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F7D6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04A9186" w14:textId="77777777" w:rsidR="000A2CF4" w:rsidRPr="000A2CF4" w:rsidRDefault="000A2CF4" w:rsidP="000A2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2C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analysis and structural verification</w:t>
            </w:r>
          </w:p>
        </w:tc>
      </w:tr>
    </w:tbl>
    <w:p w14:paraId="344E1D9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Detailed non-functional testing is defined in Volume III.</w:t>
      </w:r>
    </w:p>
    <w:p w14:paraId="33D1DB89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422A63C4">
          <v:rect id="_x0000_i1228" style="width:0;height:1.5pt" o:hralign="center" o:hrstd="t" o:hr="t" fillcolor="#a0a0a0" stroked="f"/>
        </w:pict>
      </w:r>
    </w:p>
    <w:p w14:paraId="14DFDAA8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13.20 Risk-Based Integration Testing</w:t>
      </w:r>
    </w:p>
    <w:p w14:paraId="6AD4283C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Integration testing shall prioritize interfaces where failures could propagate across multiple components.</w:t>
      </w:r>
    </w:p>
    <w:p w14:paraId="68187164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CC3033D" w14:textId="77777777" w:rsidR="000A2CF4" w:rsidRPr="000A2CF4" w:rsidRDefault="000A2CF4" w:rsidP="000A2C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Authentication → Session Management</w:t>
      </w:r>
    </w:p>
    <w:p w14:paraId="306002F1" w14:textId="77777777" w:rsidR="000A2CF4" w:rsidRPr="000A2CF4" w:rsidRDefault="000A2CF4" w:rsidP="000A2C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Session Management → Lock Engine</w:t>
      </w:r>
    </w:p>
    <w:p w14:paraId="6E5DB1D6" w14:textId="77777777" w:rsidR="000A2CF4" w:rsidRPr="000A2CF4" w:rsidRDefault="000A2CF4" w:rsidP="000A2C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Lock Engine → Protected Applications</w:t>
      </w:r>
    </w:p>
    <w:p w14:paraId="1B7C5A3A" w14:textId="77777777" w:rsidR="000A2CF4" w:rsidRPr="000A2CF4" w:rsidRDefault="000A2CF4" w:rsidP="000A2C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Scheduling → Automation</w:t>
      </w:r>
    </w:p>
    <w:p w14:paraId="0C9E23BD" w14:textId="77777777" w:rsidR="000A2CF4" w:rsidRPr="000A2CF4" w:rsidRDefault="000A2CF4" w:rsidP="000A2C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Automation → Notifications</w:t>
      </w:r>
    </w:p>
    <w:p w14:paraId="29CDB3C6" w14:textId="77777777" w:rsidR="000A2CF4" w:rsidRPr="000A2CF4" w:rsidRDefault="000A2CF4" w:rsidP="000A2C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Storage → Recovery</w:t>
      </w:r>
    </w:p>
    <w:p w14:paraId="5376698D" w14:textId="77777777" w:rsidR="000A2CF4" w:rsidRPr="000A2CF4" w:rsidRDefault="000A2CF4" w:rsidP="000A2C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Configuration → Core Services</w:t>
      </w:r>
    </w:p>
    <w:p w14:paraId="00BC3007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Shared infrastructure and security boundaries should receive increased attention.</w:t>
      </w:r>
    </w:p>
    <w:p w14:paraId="4E8B1BF0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6F423283">
          <v:rect id="_x0000_i1229" style="width:0;height:1.5pt" o:hralign="center" o:hrstd="t" o:hr="t" fillcolor="#a0a0a0" stroked="f"/>
        </w:pict>
      </w:r>
    </w:p>
    <w:p w14:paraId="49BBA426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13.21 Risk-Based End-to-End Testing</w:t>
      </w:r>
    </w:p>
    <w:p w14:paraId="3E952291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End-to-end testing shall prioritize workflows with significant user, security, or system consequences.</w:t>
      </w:r>
    </w:p>
    <w:p w14:paraId="7A5BE991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31C5829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Protection</w:t>
      </w:r>
    </w:p>
    <w:p w14:paraId="616EF9BB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96F56CB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Application</w:t>
      </w:r>
    </w:p>
    <w:p w14:paraId="3F619E1C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EFB7576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Becomes Protected</w:t>
      </w:r>
    </w:p>
    <w:p w14:paraId="2FD5E8D0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C514F33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 Triggered</w:t>
      </w:r>
    </w:p>
    <w:p w14:paraId="165836FD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1424B1F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Required</w:t>
      </w:r>
    </w:p>
    <w:p w14:paraId="7748BB7A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C4D21A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Succeeds</w:t>
      </w:r>
    </w:p>
    <w:p w14:paraId="76108730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31F2AE1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Access Granted</w:t>
      </w:r>
    </w:p>
    <w:p w14:paraId="0DBCF00E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workflows should be represented in end-to-end regression coverage.</w:t>
      </w:r>
    </w:p>
    <w:p w14:paraId="2451F55F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5998CEDD">
          <v:rect id="_x0000_i1230" style="width:0;height:1.5pt" o:hralign="center" o:hrstd="t" o:hr="t" fillcolor="#a0a0a0" stroked="f"/>
        </w:pict>
      </w:r>
    </w:p>
    <w:p w14:paraId="773EFE66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13.22 Risk-Based Defect Handling</w:t>
      </w:r>
    </w:p>
    <w:p w14:paraId="46B2746F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Defect severity and risk shall influence:</w:t>
      </w:r>
    </w:p>
    <w:p w14:paraId="47299706" w14:textId="77777777" w:rsidR="000A2CF4" w:rsidRPr="000A2CF4" w:rsidRDefault="000A2CF4" w:rsidP="000A2C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Investigation depth</w:t>
      </w:r>
    </w:p>
    <w:p w14:paraId="21938CB6" w14:textId="77777777" w:rsidR="000A2CF4" w:rsidRPr="000A2CF4" w:rsidRDefault="000A2CF4" w:rsidP="000A2C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Corrective priority</w:t>
      </w:r>
    </w:p>
    <w:p w14:paraId="3489D931" w14:textId="77777777" w:rsidR="000A2CF4" w:rsidRPr="000A2CF4" w:rsidRDefault="000A2CF4" w:rsidP="000A2C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Retest scope</w:t>
      </w:r>
    </w:p>
    <w:p w14:paraId="275DF3AF" w14:textId="77777777" w:rsidR="000A2CF4" w:rsidRPr="000A2CF4" w:rsidRDefault="000A2CF4" w:rsidP="000A2C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Regression scope</w:t>
      </w:r>
    </w:p>
    <w:p w14:paraId="5A5A53F8" w14:textId="77777777" w:rsidR="000A2CF4" w:rsidRPr="000A2CF4" w:rsidRDefault="000A2CF4" w:rsidP="000A2C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Release impact</w:t>
      </w:r>
    </w:p>
    <w:p w14:paraId="5654314D" w14:textId="77777777" w:rsidR="000A2CF4" w:rsidRPr="000A2CF4" w:rsidRDefault="000A2CF4" w:rsidP="000A2C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Required evidence</w:t>
      </w:r>
    </w:p>
    <w:p w14:paraId="76F43980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defects shall receive substantially greater scrutiny than low-impact defects.</w:t>
      </w:r>
    </w:p>
    <w:p w14:paraId="124EDE3C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 xml:space="preserve">Detailed defect classification and workflow are defined in </w:t>
      </w:r>
      <w:r w:rsidRPr="000A2C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</w:t>
      </w: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B06BA6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5644D71D">
          <v:rect id="_x0000_i1231" style="width:0;height:1.5pt" o:hralign="center" o:hrstd="t" o:hr="t" fillcolor="#a0a0a0" stroked="f"/>
        </w:pict>
      </w:r>
    </w:p>
    <w:p w14:paraId="691EC6EC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13.23 Risk Reassessment</w:t>
      </w:r>
    </w:p>
    <w:p w14:paraId="5CC2433E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shall be reassessed when material changes occur.</w:t>
      </w:r>
    </w:p>
    <w:p w14:paraId="239A96DD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Triggers include:</w:t>
      </w:r>
    </w:p>
    <w:p w14:paraId="7C9A60FE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New requirements</w:t>
      </w:r>
    </w:p>
    <w:p w14:paraId="4987DFC4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Removed requirements</w:t>
      </w:r>
    </w:p>
    <w:p w14:paraId="7CA046D4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Architecture changes</w:t>
      </w:r>
    </w:p>
    <w:p w14:paraId="2BCA310C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changes</w:t>
      </w:r>
    </w:p>
    <w:p w14:paraId="06C860EB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Dependency updates</w:t>
      </w:r>
    </w:p>
    <w:p w14:paraId="503ADCC1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Android platform changes</w:t>
      </w:r>
    </w:p>
    <w:p w14:paraId="7D33B997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New defects</w:t>
      </w:r>
    </w:p>
    <w:p w14:paraId="4463E21F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Repeated failures</w:t>
      </w:r>
    </w:p>
    <w:p w14:paraId="46E69A4D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New threats</w:t>
      </w:r>
    </w:p>
    <w:p w14:paraId="17BA4A0D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Significant test results</w:t>
      </w:r>
    </w:p>
    <w:p w14:paraId="60B79289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Changes to supported devices</w:t>
      </w:r>
    </w:p>
    <w:p w14:paraId="7D7D8C59" w14:textId="77777777" w:rsidR="000A2CF4" w:rsidRPr="000A2CF4" w:rsidRDefault="000A2CF4" w:rsidP="000A2C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Changes to deployment conditions</w:t>
      </w:r>
    </w:p>
    <w:p w14:paraId="547E38D4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previously low-risk area may become high-risk after a change.</w:t>
      </w:r>
    </w:p>
    <w:p w14:paraId="0956F8A8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29FD63C8">
          <v:rect id="_x0000_i1232" style="width:0;height:1.5pt" o:hralign="center" o:hrstd="t" o:hr="t" fillcolor="#a0a0a0" stroked="f"/>
        </w:pict>
      </w:r>
    </w:p>
    <w:p w14:paraId="688DFE20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13.24 Risk and Requirement Changes</w:t>
      </w:r>
    </w:p>
    <w:p w14:paraId="2A5AFB33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Adding or removing requirements shall trigger risk reassessment.</w:t>
      </w:r>
    </w:p>
    <w:p w14:paraId="7F63AABE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For an added requirement:</w:t>
      </w:r>
    </w:p>
    <w:p w14:paraId="2D9A2559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Requirement</w:t>
      </w:r>
    </w:p>
    <w:p w14:paraId="0D97979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B9EF737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Identification</w:t>
      </w:r>
    </w:p>
    <w:p w14:paraId="6C7EA26A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129A781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Assessment</w:t>
      </w:r>
    </w:p>
    <w:p w14:paraId="460BE863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1DF06B7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Requirements</w:t>
      </w:r>
    </w:p>
    <w:p w14:paraId="741171C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C4683DB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Design</w:t>
      </w:r>
    </w:p>
    <w:p w14:paraId="183D5AF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For a removed requirement:</w:t>
      </w:r>
    </w:p>
    <w:p w14:paraId="04D7EA50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Removed Requirement</w:t>
      </w:r>
    </w:p>
    <w:p w14:paraId="6A44A918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717FA19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Tests Identified</w:t>
      </w:r>
    </w:p>
    <w:p w14:paraId="1DE27F01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52F0EC0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Risks Identified</w:t>
      </w:r>
    </w:p>
    <w:p w14:paraId="495596DE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389A88C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Test/Traceability Update</w:t>
      </w:r>
    </w:p>
    <w:p w14:paraId="03140444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Tests shall not remain active solely because they existed previously when the underlying requirement has legitimately been removed.</w:t>
      </w:r>
    </w:p>
    <w:p w14:paraId="31F44C7E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8E9A6E0">
          <v:rect id="_x0000_i1233" style="width:0;height:1.5pt" o:hralign="center" o:hrstd="t" o:hr="t" fillcolor="#a0a0a0" stroked="f"/>
        </w:pict>
      </w:r>
    </w:p>
    <w:p w14:paraId="04274290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13.25 Risk and Previously Verified Requirements</w:t>
      </w:r>
    </w:p>
    <w:p w14:paraId="71314F0C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Previously verified requirements shall be reassessed when their implementation or dependencies change.</w:t>
      </w:r>
    </w:p>
    <w:p w14:paraId="0BB27D2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requirement may return to a regression-required state when:</w:t>
      </w:r>
    </w:p>
    <w:p w14:paraId="59788D32" w14:textId="77777777" w:rsidR="000A2CF4" w:rsidRPr="000A2CF4" w:rsidRDefault="000A2CF4" w:rsidP="000A2C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Its implementation changes.</w:t>
      </w:r>
    </w:p>
    <w:p w14:paraId="00CDA84F" w14:textId="77777777" w:rsidR="000A2CF4" w:rsidRPr="000A2CF4" w:rsidRDefault="000A2CF4" w:rsidP="000A2C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dependency changes.</w:t>
      </w:r>
    </w:p>
    <w:p w14:paraId="6CBE9CD0" w14:textId="77777777" w:rsidR="000A2CF4" w:rsidRPr="000A2CF4" w:rsidRDefault="000A2CF4" w:rsidP="000A2C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related security control changes.</w:t>
      </w:r>
    </w:p>
    <w:p w14:paraId="6792C7A8" w14:textId="77777777" w:rsidR="000A2CF4" w:rsidRPr="000A2CF4" w:rsidRDefault="000A2CF4" w:rsidP="000A2C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defect affects its behavior.</w:t>
      </w:r>
    </w:p>
    <w:p w14:paraId="05025339" w14:textId="77777777" w:rsidR="000A2CF4" w:rsidRPr="000A2CF4" w:rsidRDefault="000A2CF4" w:rsidP="000A2C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Architecture changes affect its execution path.</w:t>
      </w:r>
    </w:p>
    <w:p w14:paraId="453F675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assessment shall help determine the appropriate regression depth.</w:t>
      </w:r>
    </w:p>
    <w:p w14:paraId="2C6CE9FF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36B3DA8F">
          <v:rect id="_x0000_i1234" style="width:0;height:1.5pt" o:hralign="center" o:hrstd="t" o:hr="t" fillcolor="#a0a0a0" stroked="f"/>
        </w:pict>
      </w:r>
    </w:p>
    <w:p w14:paraId="6959B09A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13.26 Residual Testing Risk</w:t>
      </w:r>
    </w:p>
    <w:p w14:paraId="30D9036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Testing cannot eliminate all possible risk.</w:t>
      </w:r>
    </w:p>
    <w:p w14:paraId="106438C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Residual risk may remain because of:</w:t>
      </w:r>
    </w:p>
    <w:p w14:paraId="6FE2B9CD" w14:textId="77777777" w:rsidR="000A2CF4" w:rsidRPr="000A2CF4" w:rsidRDefault="000A2CF4" w:rsidP="000A2C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Unsupported environments</w:t>
      </w:r>
    </w:p>
    <w:p w14:paraId="67FEDE50" w14:textId="77777777" w:rsidR="000A2CF4" w:rsidRPr="000A2CF4" w:rsidRDefault="000A2CF4" w:rsidP="000A2C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Unobservable conditions</w:t>
      </w:r>
    </w:p>
    <w:p w14:paraId="37A3922F" w14:textId="77777777" w:rsidR="000A2CF4" w:rsidRPr="000A2CF4" w:rsidRDefault="000A2CF4" w:rsidP="000A2C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Limited test data</w:t>
      </w:r>
    </w:p>
    <w:p w14:paraId="192BD6DD" w14:textId="77777777" w:rsidR="000A2CF4" w:rsidRPr="000A2CF4" w:rsidRDefault="000A2CF4" w:rsidP="000A2C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Unknown defects</w:t>
      </w:r>
    </w:p>
    <w:p w14:paraId="41DEA232" w14:textId="77777777" w:rsidR="000A2CF4" w:rsidRPr="000A2CF4" w:rsidRDefault="000A2CF4" w:rsidP="000A2C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Platform variability</w:t>
      </w:r>
    </w:p>
    <w:p w14:paraId="15011DB3" w14:textId="77777777" w:rsidR="000A2CF4" w:rsidRPr="000A2CF4" w:rsidRDefault="000A2CF4" w:rsidP="000A2C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Unverified combinations</w:t>
      </w:r>
    </w:p>
    <w:p w14:paraId="66DD2515" w14:textId="77777777" w:rsidR="000A2CF4" w:rsidRPr="000A2CF4" w:rsidRDefault="000A2CF4" w:rsidP="000A2C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Resource constraints</w:t>
      </w:r>
    </w:p>
    <w:p w14:paraId="4CE4744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Residual risk shall be documented when it materially affects testing or release decisions.</w:t>
      </w:r>
    </w:p>
    <w:p w14:paraId="734E16AB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2CD46B1B">
          <v:rect id="_x0000_i1235" style="width:0;height:1.5pt" o:hralign="center" o:hrstd="t" o:hr="t" fillcolor="#a0a0a0" stroked="f"/>
        </w:pict>
      </w:r>
    </w:p>
    <w:p w14:paraId="15C88B85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13.27 Risk Acceptance</w:t>
      </w:r>
    </w:p>
    <w:p w14:paraId="499D284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acceptance shall not be confused with test success.</w:t>
      </w:r>
    </w:p>
    <w:p w14:paraId="2D1F507D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risk may be accepted when:</w:t>
      </w:r>
    </w:p>
    <w:p w14:paraId="255F8854" w14:textId="77777777" w:rsidR="000A2CF4" w:rsidRPr="000A2CF4" w:rsidRDefault="000A2CF4" w:rsidP="000A2C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risk is understood.</w:t>
      </w:r>
    </w:p>
    <w:p w14:paraId="5CFDCBD7" w14:textId="77777777" w:rsidR="000A2CF4" w:rsidRPr="000A2CF4" w:rsidRDefault="000A2CF4" w:rsidP="000A2C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Potential impact is documented.</w:t>
      </w:r>
    </w:p>
    <w:p w14:paraId="0F81E255" w14:textId="77777777" w:rsidR="000A2CF4" w:rsidRPr="000A2CF4" w:rsidRDefault="000A2CF4" w:rsidP="000A2C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Mitigations have been evaluated.</w:t>
      </w:r>
    </w:p>
    <w:p w14:paraId="04D48796" w14:textId="77777777" w:rsidR="000A2CF4" w:rsidRPr="000A2CF4" w:rsidRDefault="000A2CF4" w:rsidP="000A2C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remaining exposure is considered acceptable.</w:t>
      </w:r>
    </w:p>
    <w:p w14:paraId="68623B83" w14:textId="77777777" w:rsidR="000A2CF4" w:rsidRPr="000A2CF4" w:rsidRDefault="000A2CF4" w:rsidP="000A2C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decision is explicitly recorded.</w:t>
      </w:r>
    </w:p>
    <w:p w14:paraId="1B920F5F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An accepted risk does not change the actual test result.</w:t>
      </w:r>
    </w:p>
    <w:p w14:paraId="4D646FE0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6C1DA566">
          <v:rect id="_x0000_i1236" style="width:0;height:1.5pt" o:hralign="center" o:hrstd="t" o:hr="t" fillcolor="#a0a0a0" stroked="f"/>
        </w:pict>
      </w:r>
    </w:p>
    <w:p w14:paraId="2124BF57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13.28 Risk-Based Phase Gates</w:t>
      </w:r>
    </w:p>
    <w:p w14:paraId="19CD33B7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assessment shall contribute to every phase-gate decision.</w:t>
      </w:r>
    </w:p>
    <w:p w14:paraId="7045B56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Before advancing a phase, the project should evaluate:</w:t>
      </w:r>
    </w:p>
    <w:p w14:paraId="3D4D9DB7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unresolved risks</w:t>
      </w:r>
    </w:p>
    <w:p w14:paraId="65A85935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High-risk unverified requirements</w:t>
      </w:r>
    </w:p>
    <w:p w14:paraId="06733D65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risks</w:t>
      </w:r>
    </w:p>
    <w:p w14:paraId="0E06F7D4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Open high-severity defects</w:t>
      </w:r>
    </w:p>
    <w:p w14:paraId="3C5E32F8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Regression status</w:t>
      </w:r>
    </w:p>
    <w:p w14:paraId="04D61B5B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 coverage</w:t>
      </w:r>
    </w:p>
    <w:p w14:paraId="24E41B92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Residual risk</w:t>
      </w:r>
    </w:p>
    <w:p w14:paraId="5E027BA4" w14:textId="77777777" w:rsidR="000A2CF4" w:rsidRPr="000A2CF4" w:rsidRDefault="000A2CF4" w:rsidP="000A2C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Required mitigations</w:t>
      </w:r>
    </w:p>
    <w:p w14:paraId="204E26FC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phase should not be considered adequately verified solely because a numerical test-pass target has been achieved.</w:t>
      </w:r>
    </w:p>
    <w:p w14:paraId="713A544E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485F3BE8">
          <v:rect id="_x0000_i1237" style="width:0;height:1.5pt" o:hralign="center" o:hrstd="t" o:hr="t" fillcolor="#a0a0a0" stroked="f"/>
        </w:pict>
      </w:r>
    </w:p>
    <w:p w14:paraId="65C12E78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13.29 Risk-Based Release Qualification</w:t>
      </w:r>
    </w:p>
    <w:p w14:paraId="3F208E6E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Release testing shall prioritize risks that could materially affect users or security.</w:t>
      </w:r>
    </w:p>
    <w:p w14:paraId="5F04EDD2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Release qualification should emphasize:</w:t>
      </w:r>
    </w:p>
    <w:p w14:paraId="5B2485A7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 boundaries</w:t>
      </w:r>
    </w:p>
    <w:p w14:paraId="232834E1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Core application locking</w:t>
      </w:r>
    </w:p>
    <w:p w14:paraId="58817414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94F0305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Protected applications</w:t>
      </w:r>
    </w:p>
    <w:p w14:paraId="6733DC43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Data integrity</w:t>
      </w:r>
    </w:p>
    <w:p w14:paraId="4B95E383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5045E504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Compatibility</w:t>
      </w:r>
    </w:p>
    <w:p w14:paraId="246FAEC9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6B9110CF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373ED374" w14:textId="77777777" w:rsidR="000A2CF4" w:rsidRPr="000A2CF4" w:rsidRDefault="000A2CF4" w:rsidP="000A2C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Critical user workflows</w:t>
      </w:r>
    </w:p>
    <w:p w14:paraId="0042E58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Detailed release qualification is defined in </w:t>
      </w:r>
      <w:r w:rsidRPr="000A2C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</w:t>
      </w: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6C4476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088A04E2">
          <v:rect id="_x0000_i1238" style="width:0;height:1.5pt" o:hralign="center" o:hrstd="t" o:hr="t" fillcolor="#a0a0a0" stroked="f"/>
        </w:pict>
      </w:r>
    </w:p>
    <w:p w14:paraId="518B233B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13.30 Risk Traceability</w:t>
      </w:r>
    </w:p>
    <w:p w14:paraId="61D377C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Each significant testing risk should be traceable to applicable:</w:t>
      </w:r>
    </w:p>
    <w:p w14:paraId="08A71C56" w14:textId="77777777" w:rsidR="000A2CF4" w:rsidRPr="000A2CF4" w:rsidRDefault="000A2CF4" w:rsidP="000A2C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0DF6B935" w14:textId="77777777" w:rsidR="000A2CF4" w:rsidRPr="000A2CF4" w:rsidRDefault="000A2CF4" w:rsidP="000A2C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Threats</w:t>
      </w:r>
    </w:p>
    <w:p w14:paraId="4D2BCEF1" w14:textId="77777777" w:rsidR="000A2CF4" w:rsidRPr="000A2CF4" w:rsidRDefault="000A2CF4" w:rsidP="000A2C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24AEBF3B" w14:textId="77777777" w:rsidR="000A2CF4" w:rsidRPr="000A2CF4" w:rsidRDefault="000A2CF4" w:rsidP="000A2C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Test cases</w:t>
      </w:r>
    </w:p>
    <w:p w14:paraId="5EEAFF71" w14:textId="77777777" w:rsidR="000A2CF4" w:rsidRPr="000A2CF4" w:rsidRDefault="000A2CF4" w:rsidP="000A2C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Defects</w:t>
      </w:r>
    </w:p>
    <w:p w14:paraId="7856770D" w14:textId="77777777" w:rsidR="000A2CF4" w:rsidRPr="000A2CF4" w:rsidRDefault="000A2CF4" w:rsidP="000A2C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Mitigations</w:t>
      </w:r>
    </w:p>
    <w:p w14:paraId="2822283B" w14:textId="77777777" w:rsidR="000A2CF4" w:rsidRPr="000A2CF4" w:rsidRDefault="000A2CF4" w:rsidP="000A2C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Verification results</w:t>
      </w:r>
    </w:p>
    <w:p w14:paraId="416E38AC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 xml:space="preserve">Detailed risk traceability is defined in </w:t>
      </w:r>
      <w:r w:rsidRPr="000A2C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 — Section 7: Risk Traceability</w:t>
      </w: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10523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31E9FE29">
          <v:rect id="_x0000_i1239" style="width:0;height:1.5pt" o:hralign="center" o:hrstd="t" o:hr="t" fillcolor="#a0a0a0" stroked="f"/>
        </w:pict>
      </w:r>
    </w:p>
    <w:p w14:paraId="3CAEE3B6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13.31 Risk Coverage</w:t>
      </w:r>
    </w:p>
    <w:p w14:paraId="1C62885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coverage shall evaluate whether significant identified risks have corresponding verification activities.</w:t>
      </w:r>
    </w:p>
    <w:p w14:paraId="0B157FE6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simplified model is:</w:t>
      </w:r>
    </w:p>
    <w:p w14:paraId="52D84B8F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</w:p>
    <w:p w14:paraId="4ED77ED8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C2A12C4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Requirement</w:t>
      </w:r>
    </w:p>
    <w:p w14:paraId="351EAB11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7495780D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Test Case</w:t>
      </w:r>
    </w:p>
    <w:p w14:paraId="252B7280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0ED46202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Test Execution</w:t>
      </w:r>
    </w:p>
    <w:p w14:paraId="04C0A179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6CFF6204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Result</w:t>
      </w:r>
    </w:p>
    <w:p w14:paraId="1C602319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 significant risk without appropriate verification shall be treated as a testing gap.</w:t>
      </w:r>
    </w:p>
    <w:p w14:paraId="2F2F426F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78C83D3D">
          <v:rect id="_x0000_i1240" style="width:0;height:1.5pt" o:hralign="center" o:hrstd="t" o:hr="t" fillcolor="#a0a0a0" stroked="f"/>
        </w:pict>
      </w:r>
    </w:p>
    <w:p w14:paraId="431479AF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13.32 Risk-Based Testing Metrics</w:t>
      </w:r>
    </w:p>
    <w:p w14:paraId="038D14D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Useful measures may include:</w:t>
      </w:r>
    </w:p>
    <w:p w14:paraId="5665C6B6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High-risk requirements with passing tests</w:t>
      </w:r>
    </w:p>
    <w:p w14:paraId="198513F4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Critical-risk tests executed</w:t>
      </w:r>
    </w:p>
    <w:p w14:paraId="215B3755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High-risk tests executed</w:t>
      </w:r>
    </w:p>
    <w:p w14:paraId="43667A7E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High-risk defects discovered</w:t>
      </w:r>
    </w:p>
    <w:p w14:paraId="4D75F99B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areas without test coverage</w:t>
      </w:r>
    </w:p>
    <w:p w14:paraId="41F5943D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Regression coverage of high-risk components</w:t>
      </w:r>
    </w:p>
    <w:p w14:paraId="0544B557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Security-risk verification status</w:t>
      </w:r>
    </w:p>
    <w:p w14:paraId="37ED8187" w14:textId="77777777" w:rsidR="000A2CF4" w:rsidRPr="000A2CF4" w:rsidRDefault="000A2CF4" w:rsidP="000A2C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Residual testing risks</w:t>
      </w:r>
    </w:p>
    <w:p w14:paraId="2D8EF75A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Metrics shall support decision-making rather than become artificial performance targets.</w:t>
      </w:r>
    </w:p>
    <w:p w14:paraId="60B41355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34E23EE7">
          <v:rect id="_x0000_i1241" style="width:0;height:1.5pt" o:hralign="center" o:hrstd="t" o:hr="t" fillcolor="#a0a0a0" stroked="f"/>
        </w:pict>
      </w:r>
    </w:p>
    <w:p w14:paraId="77568356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13.33 Risk-Based Testing Review</w:t>
      </w:r>
    </w:p>
    <w:p w14:paraId="4CF963D1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Risk-based testing shall be reviewed periodically and at major project transitions.</w:t>
      </w:r>
    </w:p>
    <w:p w14:paraId="1677203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Review points should include:</w:t>
      </w:r>
    </w:p>
    <w:p w14:paraId="731BCF45" w14:textId="77777777" w:rsidR="000A2CF4" w:rsidRPr="000A2CF4" w:rsidRDefault="000A2CF4" w:rsidP="000A2C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Completion of major implementation phases</w:t>
      </w:r>
    </w:p>
    <w:p w14:paraId="0CEB7C7C" w14:textId="77777777" w:rsidR="000A2CF4" w:rsidRPr="000A2CF4" w:rsidRDefault="000A2CF4" w:rsidP="000A2C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Architecture changes</w:t>
      </w:r>
    </w:p>
    <w:p w14:paraId="4113629C" w14:textId="77777777" w:rsidR="000A2CF4" w:rsidRPr="000A2CF4" w:rsidRDefault="000A2CF4" w:rsidP="000A2C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Major security changes</w:t>
      </w:r>
    </w:p>
    <w:p w14:paraId="1FBAD20A" w14:textId="77777777" w:rsidR="000A2CF4" w:rsidRPr="000A2CF4" w:rsidRDefault="000A2CF4" w:rsidP="000A2C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Major dependency changes</w:t>
      </w:r>
    </w:p>
    <w:p w14:paraId="5D189B87" w14:textId="77777777" w:rsidR="000A2CF4" w:rsidRPr="000A2CF4" w:rsidRDefault="000A2CF4" w:rsidP="000A2C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Release candidates</w:t>
      </w:r>
    </w:p>
    <w:p w14:paraId="14137857" w14:textId="77777777" w:rsidR="000A2CF4" w:rsidRPr="000A2CF4" w:rsidRDefault="000A2CF4" w:rsidP="000A2C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Significant defect discoveries</w:t>
      </w:r>
    </w:p>
    <w:p w14:paraId="49FC6378" w14:textId="77777777" w:rsidR="000A2CF4" w:rsidRPr="000A2CF4" w:rsidRDefault="000A2CF4" w:rsidP="000A2C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Changes to supported Android environments</w:t>
      </w:r>
    </w:p>
    <w:p w14:paraId="7280BF78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review shall determine whether the current test strategy remains aligned with current project risks.</w:t>
      </w:r>
    </w:p>
    <w:p w14:paraId="503E465E" w14:textId="77777777" w:rsidR="000A2CF4" w:rsidRPr="000A2CF4" w:rsidRDefault="000A2CF4" w:rsidP="000A2C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pict w14:anchorId="6693F391">
          <v:rect id="_x0000_i1242" style="width:0;height:1.5pt" o:hralign="center" o:hrstd="t" o:hr="t" fillcolor="#a0a0a0" stroked="f"/>
        </w:pict>
      </w:r>
    </w:p>
    <w:p w14:paraId="001E7405" w14:textId="77777777" w:rsidR="000A2CF4" w:rsidRPr="000A2CF4" w:rsidRDefault="000A2CF4" w:rsidP="000A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13.34 Summary</w:t>
      </w:r>
    </w:p>
    <w:p w14:paraId="2B559E90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Risk-based testing ensures that verification effort reflects the consequences of failure rather than simply the number of requirements or test cases.</w:t>
      </w:r>
    </w:p>
    <w:p w14:paraId="0EB0BD61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The fundamental process is:</w:t>
      </w:r>
    </w:p>
    <w:p w14:paraId="2D5DE38B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Risk</w:t>
      </w:r>
    </w:p>
    <w:p w14:paraId="05EF12E8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FB505BB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 Risk</w:t>
      </w:r>
    </w:p>
    <w:p w14:paraId="1EA99A4C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B911466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Prioritize</w:t>
      </w:r>
    </w:p>
    <w:p w14:paraId="37C86F23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F5C62B7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Tests</w:t>
      </w:r>
    </w:p>
    <w:p w14:paraId="3643C78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14A0644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Tests</w:t>
      </w:r>
    </w:p>
    <w:p w14:paraId="6FDF4D72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↓</w:t>
      </w:r>
    </w:p>
    <w:p w14:paraId="64AAFA16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 Results</w:t>
      </w:r>
    </w:p>
    <w:p w14:paraId="0E48F895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07536C2" w14:textId="77777777" w:rsidR="000A2CF4" w:rsidRPr="000A2CF4" w:rsidRDefault="000A2CF4" w:rsidP="000A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C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Reassess Risk</w:t>
      </w:r>
    </w:p>
    <w:p w14:paraId="4BC28705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Risk shall remain dynamic throughout development. Changes to requirements, architecture, implementation, dependencies, security controls, platform behavior, or discovered defects may change the testing priority of an area.</w:t>
      </w:r>
    </w:p>
    <w:p w14:paraId="00C29CCB" w14:textId="77777777" w:rsidR="000A2CF4" w:rsidRPr="000A2CF4" w:rsidRDefault="000A2CF4" w:rsidP="000A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F4">
        <w:rPr>
          <w:rFonts w:ascii="Times New Roman" w:eastAsia="Times New Roman" w:hAnsi="Times New Roman" w:cs="Times New Roman"/>
          <w:kern w:val="0"/>
          <w14:ligatures w14:val="none"/>
        </w:rPr>
        <w:t xml:space="preserve">Risk-based testing therefore provides the decision framework for determining </w:t>
      </w:r>
      <w:r w:rsidRPr="000A2C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testing effort should be deepest, where regression should be broadest, and where unresolved verification presents the greatest threat to project and release objectives</w:t>
      </w:r>
      <w:r w:rsidRPr="000A2C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3E392" w14:textId="77777777" w:rsidR="00EC6203" w:rsidRPr="000A2CF4" w:rsidRDefault="00EC6203" w:rsidP="000A2CF4"/>
    <w:sectPr w:rsidR="00EC6203" w:rsidRPr="000A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7F"/>
    <w:multiLevelType w:val="multilevel"/>
    <w:tmpl w:val="D32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6BE"/>
    <w:multiLevelType w:val="multilevel"/>
    <w:tmpl w:val="9B4E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6BD5"/>
    <w:multiLevelType w:val="multilevel"/>
    <w:tmpl w:val="13B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B5339"/>
    <w:multiLevelType w:val="multilevel"/>
    <w:tmpl w:val="EF7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7F84"/>
    <w:multiLevelType w:val="multilevel"/>
    <w:tmpl w:val="9D7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F3DF4"/>
    <w:multiLevelType w:val="multilevel"/>
    <w:tmpl w:val="EBD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F647C"/>
    <w:multiLevelType w:val="multilevel"/>
    <w:tmpl w:val="693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71A06"/>
    <w:multiLevelType w:val="multilevel"/>
    <w:tmpl w:val="174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A45D6"/>
    <w:multiLevelType w:val="multilevel"/>
    <w:tmpl w:val="AA3C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0381D"/>
    <w:multiLevelType w:val="multilevel"/>
    <w:tmpl w:val="F9A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62B13"/>
    <w:multiLevelType w:val="multilevel"/>
    <w:tmpl w:val="470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C0B69"/>
    <w:multiLevelType w:val="multilevel"/>
    <w:tmpl w:val="F6B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74CA7"/>
    <w:multiLevelType w:val="multilevel"/>
    <w:tmpl w:val="D1E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B2DF9"/>
    <w:multiLevelType w:val="multilevel"/>
    <w:tmpl w:val="E3D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D7307"/>
    <w:multiLevelType w:val="multilevel"/>
    <w:tmpl w:val="4668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26BB0"/>
    <w:multiLevelType w:val="multilevel"/>
    <w:tmpl w:val="3AB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9416C"/>
    <w:multiLevelType w:val="multilevel"/>
    <w:tmpl w:val="243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F4CD7"/>
    <w:multiLevelType w:val="multilevel"/>
    <w:tmpl w:val="2B7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A66E7"/>
    <w:multiLevelType w:val="multilevel"/>
    <w:tmpl w:val="120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A77F0"/>
    <w:multiLevelType w:val="multilevel"/>
    <w:tmpl w:val="E65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13A89"/>
    <w:multiLevelType w:val="multilevel"/>
    <w:tmpl w:val="D3A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87D88"/>
    <w:multiLevelType w:val="multilevel"/>
    <w:tmpl w:val="474E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C6290"/>
    <w:multiLevelType w:val="multilevel"/>
    <w:tmpl w:val="CF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A5091"/>
    <w:multiLevelType w:val="multilevel"/>
    <w:tmpl w:val="2C3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A4DB3"/>
    <w:multiLevelType w:val="multilevel"/>
    <w:tmpl w:val="07B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1322A"/>
    <w:multiLevelType w:val="multilevel"/>
    <w:tmpl w:val="778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07C9B"/>
    <w:multiLevelType w:val="multilevel"/>
    <w:tmpl w:val="3A6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E822E1"/>
    <w:multiLevelType w:val="multilevel"/>
    <w:tmpl w:val="B79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B7A98"/>
    <w:multiLevelType w:val="multilevel"/>
    <w:tmpl w:val="D83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F6038B"/>
    <w:multiLevelType w:val="multilevel"/>
    <w:tmpl w:val="570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C0B6B"/>
    <w:multiLevelType w:val="multilevel"/>
    <w:tmpl w:val="63A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41E31"/>
    <w:multiLevelType w:val="multilevel"/>
    <w:tmpl w:val="ECC8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975B4"/>
    <w:multiLevelType w:val="multilevel"/>
    <w:tmpl w:val="93E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9918ED"/>
    <w:multiLevelType w:val="multilevel"/>
    <w:tmpl w:val="DE3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EF1645"/>
    <w:multiLevelType w:val="multilevel"/>
    <w:tmpl w:val="050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A0230"/>
    <w:multiLevelType w:val="multilevel"/>
    <w:tmpl w:val="532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032E2"/>
    <w:multiLevelType w:val="multilevel"/>
    <w:tmpl w:val="7AB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905F1"/>
    <w:multiLevelType w:val="multilevel"/>
    <w:tmpl w:val="61A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B767F2"/>
    <w:multiLevelType w:val="multilevel"/>
    <w:tmpl w:val="F072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9E0F2B"/>
    <w:multiLevelType w:val="multilevel"/>
    <w:tmpl w:val="332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DE22BE"/>
    <w:multiLevelType w:val="multilevel"/>
    <w:tmpl w:val="16F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814FB5"/>
    <w:multiLevelType w:val="multilevel"/>
    <w:tmpl w:val="0CD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215827"/>
    <w:multiLevelType w:val="multilevel"/>
    <w:tmpl w:val="2D6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425BF"/>
    <w:multiLevelType w:val="multilevel"/>
    <w:tmpl w:val="7DF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93E14"/>
    <w:multiLevelType w:val="multilevel"/>
    <w:tmpl w:val="925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FA4587"/>
    <w:multiLevelType w:val="multilevel"/>
    <w:tmpl w:val="423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2B16C4"/>
    <w:multiLevelType w:val="multilevel"/>
    <w:tmpl w:val="327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C675C8"/>
    <w:multiLevelType w:val="multilevel"/>
    <w:tmpl w:val="784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F50767"/>
    <w:multiLevelType w:val="multilevel"/>
    <w:tmpl w:val="715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522E4"/>
    <w:multiLevelType w:val="multilevel"/>
    <w:tmpl w:val="7FD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CF1EB4"/>
    <w:multiLevelType w:val="multilevel"/>
    <w:tmpl w:val="40F6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D3ED4"/>
    <w:multiLevelType w:val="multilevel"/>
    <w:tmpl w:val="18F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164759"/>
    <w:multiLevelType w:val="multilevel"/>
    <w:tmpl w:val="E82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4F1CC4"/>
    <w:multiLevelType w:val="multilevel"/>
    <w:tmpl w:val="7B3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660CCD"/>
    <w:multiLevelType w:val="multilevel"/>
    <w:tmpl w:val="722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EB5640"/>
    <w:multiLevelType w:val="multilevel"/>
    <w:tmpl w:val="4B5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5A0051"/>
    <w:multiLevelType w:val="multilevel"/>
    <w:tmpl w:val="A70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2E37AE"/>
    <w:multiLevelType w:val="multilevel"/>
    <w:tmpl w:val="779E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E136F"/>
    <w:multiLevelType w:val="multilevel"/>
    <w:tmpl w:val="690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9F5F77"/>
    <w:multiLevelType w:val="multilevel"/>
    <w:tmpl w:val="2A6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E97800"/>
    <w:multiLevelType w:val="multilevel"/>
    <w:tmpl w:val="DFC0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CC3FAB"/>
    <w:multiLevelType w:val="multilevel"/>
    <w:tmpl w:val="7AC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79306D"/>
    <w:multiLevelType w:val="multilevel"/>
    <w:tmpl w:val="0DA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6A2C1A"/>
    <w:multiLevelType w:val="multilevel"/>
    <w:tmpl w:val="5A6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1B03D0"/>
    <w:multiLevelType w:val="multilevel"/>
    <w:tmpl w:val="CBD8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B04D3C"/>
    <w:multiLevelType w:val="multilevel"/>
    <w:tmpl w:val="6F0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FB0EC4"/>
    <w:multiLevelType w:val="multilevel"/>
    <w:tmpl w:val="685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0D3DC8"/>
    <w:multiLevelType w:val="multilevel"/>
    <w:tmpl w:val="C1C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8A7406"/>
    <w:multiLevelType w:val="multilevel"/>
    <w:tmpl w:val="9AAC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AC11E8"/>
    <w:multiLevelType w:val="multilevel"/>
    <w:tmpl w:val="476E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A70743"/>
    <w:multiLevelType w:val="multilevel"/>
    <w:tmpl w:val="767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8D4862"/>
    <w:multiLevelType w:val="multilevel"/>
    <w:tmpl w:val="149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3D65C8"/>
    <w:multiLevelType w:val="multilevel"/>
    <w:tmpl w:val="E116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52663D"/>
    <w:multiLevelType w:val="multilevel"/>
    <w:tmpl w:val="100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806099"/>
    <w:multiLevelType w:val="multilevel"/>
    <w:tmpl w:val="0E7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3C02F0"/>
    <w:multiLevelType w:val="multilevel"/>
    <w:tmpl w:val="C7B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607549"/>
    <w:multiLevelType w:val="multilevel"/>
    <w:tmpl w:val="7B0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FE6DE3"/>
    <w:multiLevelType w:val="multilevel"/>
    <w:tmpl w:val="B68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0226A8"/>
    <w:multiLevelType w:val="multilevel"/>
    <w:tmpl w:val="45A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185F0A"/>
    <w:multiLevelType w:val="multilevel"/>
    <w:tmpl w:val="972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186382"/>
    <w:multiLevelType w:val="multilevel"/>
    <w:tmpl w:val="58D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531313"/>
    <w:multiLevelType w:val="multilevel"/>
    <w:tmpl w:val="EAB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F1B14"/>
    <w:multiLevelType w:val="multilevel"/>
    <w:tmpl w:val="2652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2E4276"/>
    <w:multiLevelType w:val="multilevel"/>
    <w:tmpl w:val="B45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4318E4"/>
    <w:multiLevelType w:val="multilevel"/>
    <w:tmpl w:val="364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AA72DA"/>
    <w:multiLevelType w:val="multilevel"/>
    <w:tmpl w:val="EF9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47562B"/>
    <w:multiLevelType w:val="multilevel"/>
    <w:tmpl w:val="CD4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D775D8"/>
    <w:multiLevelType w:val="multilevel"/>
    <w:tmpl w:val="81F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E27F47"/>
    <w:multiLevelType w:val="multilevel"/>
    <w:tmpl w:val="3D40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B62CAB"/>
    <w:multiLevelType w:val="multilevel"/>
    <w:tmpl w:val="C26C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53524">
    <w:abstractNumId w:val="37"/>
  </w:num>
  <w:num w:numId="2" w16cid:durableId="1492529014">
    <w:abstractNumId w:val="87"/>
  </w:num>
  <w:num w:numId="3" w16cid:durableId="1086462364">
    <w:abstractNumId w:val="53"/>
  </w:num>
  <w:num w:numId="4" w16cid:durableId="2074812140">
    <w:abstractNumId w:val="69"/>
  </w:num>
  <w:num w:numId="5" w16cid:durableId="715816918">
    <w:abstractNumId w:val="12"/>
  </w:num>
  <w:num w:numId="6" w16cid:durableId="1823499028">
    <w:abstractNumId w:val="15"/>
  </w:num>
  <w:num w:numId="7" w16cid:durableId="1121604818">
    <w:abstractNumId w:val="46"/>
  </w:num>
  <w:num w:numId="8" w16cid:durableId="1005597435">
    <w:abstractNumId w:val="51"/>
  </w:num>
  <w:num w:numId="9" w16cid:durableId="1698385032">
    <w:abstractNumId w:val="1"/>
  </w:num>
  <w:num w:numId="10" w16cid:durableId="1990358121">
    <w:abstractNumId w:val="50"/>
  </w:num>
  <w:num w:numId="11" w16cid:durableId="1947303161">
    <w:abstractNumId w:val="27"/>
  </w:num>
  <w:num w:numId="12" w16cid:durableId="230317045">
    <w:abstractNumId w:val="35"/>
  </w:num>
  <w:num w:numId="13" w16cid:durableId="1254588146">
    <w:abstractNumId w:val="25"/>
  </w:num>
  <w:num w:numId="14" w16cid:durableId="372923225">
    <w:abstractNumId w:val="58"/>
  </w:num>
  <w:num w:numId="15" w16cid:durableId="1775709220">
    <w:abstractNumId w:val="39"/>
  </w:num>
  <w:num w:numId="16" w16cid:durableId="1565943920">
    <w:abstractNumId w:val="16"/>
  </w:num>
  <w:num w:numId="17" w16cid:durableId="1063216232">
    <w:abstractNumId w:val="66"/>
  </w:num>
  <w:num w:numId="18" w16cid:durableId="1364136375">
    <w:abstractNumId w:val="52"/>
  </w:num>
  <w:num w:numId="19" w16cid:durableId="1756393651">
    <w:abstractNumId w:val="62"/>
  </w:num>
  <w:num w:numId="20" w16cid:durableId="1306543959">
    <w:abstractNumId w:val="71"/>
  </w:num>
  <w:num w:numId="21" w16cid:durableId="1754273906">
    <w:abstractNumId w:val="30"/>
  </w:num>
  <w:num w:numId="22" w16cid:durableId="1150444500">
    <w:abstractNumId w:val="8"/>
  </w:num>
  <w:num w:numId="23" w16cid:durableId="1279487465">
    <w:abstractNumId w:val="0"/>
  </w:num>
  <w:num w:numId="24" w16cid:durableId="1406027861">
    <w:abstractNumId w:val="70"/>
  </w:num>
  <w:num w:numId="25" w16cid:durableId="1071611089">
    <w:abstractNumId w:val="19"/>
  </w:num>
  <w:num w:numId="26" w16cid:durableId="1482768791">
    <w:abstractNumId w:val="36"/>
  </w:num>
  <w:num w:numId="27" w16cid:durableId="310330332">
    <w:abstractNumId w:val="82"/>
  </w:num>
  <w:num w:numId="28" w16cid:durableId="572590169">
    <w:abstractNumId w:val="11"/>
  </w:num>
  <w:num w:numId="29" w16cid:durableId="125660694">
    <w:abstractNumId w:val="73"/>
  </w:num>
  <w:num w:numId="30" w16cid:durableId="429544696">
    <w:abstractNumId w:val="22"/>
  </w:num>
  <w:num w:numId="31" w16cid:durableId="1722631812">
    <w:abstractNumId w:val="49"/>
  </w:num>
  <w:num w:numId="32" w16cid:durableId="1560752373">
    <w:abstractNumId w:val="5"/>
  </w:num>
  <w:num w:numId="33" w16cid:durableId="1546679375">
    <w:abstractNumId w:val="83"/>
  </w:num>
  <w:num w:numId="34" w16cid:durableId="684018979">
    <w:abstractNumId w:val="48"/>
  </w:num>
  <w:num w:numId="35" w16cid:durableId="9720528">
    <w:abstractNumId w:val="26"/>
  </w:num>
  <w:num w:numId="36" w16cid:durableId="1530101655">
    <w:abstractNumId w:val="60"/>
  </w:num>
  <w:num w:numId="37" w16cid:durableId="1482041248">
    <w:abstractNumId w:val="14"/>
  </w:num>
  <w:num w:numId="38" w16cid:durableId="894777441">
    <w:abstractNumId w:val="4"/>
  </w:num>
  <w:num w:numId="39" w16cid:durableId="879902774">
    <w:abstractNumId w:val="38"/>
  </w:num>
  <w:num w:numId="40" w16cid:durableId="2039503472">
    <w:abstractNumId w:val="13"/>
  </w:num>
  <w:num w:numId="41" w16cid:durableId="426073777">
    <w:abstractNumId w:val="43"/>
  </w:num>
  <w:num w:numId="42" w16cid:durableId="1708141736">
    <w:abstractNumId w:val="2"/>
  </w:num>
  <w:num w:numId="43" w16cid:durableId="1975911555">
    <w:abstractNumId w:val="65"/>
  </w:num>
  <w:num w:numId="44" w16cid:durableId="218171652">
    <w:abstractNumId w:val="44"/>
  </w:num>
  <w:num w:numId="45" w16cid:durableId="646593880">
    <w:abstractNumId w:val="17"/>
  </w:num>
  <w:num w:numId="46" w16cid:durableId="1004285447">
    <w:abstractNumId w:val="20"/>
  </w:num>
  <w:num w:numId="47" w16cid:durableId="414325426">
    <w:abstractNumId w:val="76"/>
  </w:num>
  <w:num w:numId="48" w16cid:durableId="1422222410">
    <w:abstractNumId w:val="55"/>
  </w:num>
  <w:num w:numId="49" w16cid:durableId="518616379">
    <w:abstractNumId w:val="40"/>
  </w:num>
  <w:num w:numId="50" w16cid:durableId="1781949697">
    <w:abstractNumId w:val="47"/>
  </w:num>
  <w:num w:numId="51" w16cid:durableId="73859386">
    <w:abstractNumId w:val="33"/>
  </w:num>
  <w:num w:numId="52" w16cid:durableId="1045301048">
    <w:abstractNumId w:val="32"/>
  </w:num>
  <w:num w:numId="53" w16cid:durableId="1823932948">
    <w:abstractNumId w:val="29"/>
  </w:num>
  <w:num w:numId="54" w16cid:durableId="1395275916">
    <w:abstractNumId w:val="74"/>
  </w:num>
  <w:num w:numId="55" w16cid:durableId="1295864926">
    <w:abstractNumId w:val="9"/>
  </w:num>
  <w:num w:numId="56" w16cid:durableId="1625883784">
    <w:abstractNumId w:val="63"/>
  </w:num>
  <w:num w:numId="57" w16cid:durableId="716661250">
    <w:abstractNumId w:val="85"/>
  </w:num>
  <w:num w:numId="58" w16cid:durableId="1521972405">
    <w:abstractNumId w:val="34"/>
  </w:num>
  <w:num w:numId="59" w16cid:durableId="973825558">
    <w:abstractNumId w:val="23"/>
  </w:num>
  <w:num w:numId="60" w16cid:durableId="342321972">
    <w:abstractNumId w:val="42"/>
  </w:num>
  <w:num w:numId="61" w16cid:durableId="659388995">
    <w:abstractNumId w:val="75"/>
  </w:num>
  <w:num w:numId="62" w16cid:durableId="1839465154">
    <w:abstractNumId w:val="45"/>
  </w:num>
  <w:num w:numId="63" w16cid:durableId="494734472">
    <w:abstractNumId w:val="81"/>
  </w:num>
  <w:num w:numId="64" w16cid:durableId="1132485152">
    <w:abstractNumId w:val="3"/>
  </w:num>
  <w:num w:numId="65" w16cid:durableId="1795756247">
    <w:abstractNumId w:val="31"/>
  </w:num>
  <w:num w:numId="66" w16cid:durableId="1452241589">
    <w:abstractNumId w:val="57"/>
  </w:num>
  <w:num w:numId="67" w16cid:durableId="1649087400">
    <w:abstractNumId w:val="59"/>
  </w:num>
  <w:num w:numId="68" w16cid:durableId="1813474082">
    <w:abstractNumId w:val="56"/>
  </w:num>
  <w:num w:numId="69" w16cid:durableId="397020220">
    <w:abstractNumId w:val="54"/>
  </w:num>
  <w:num w:numId="70" w16cid:durableId="390350474">
    <w:abstractNumId w:val="10"/>
  </w:num>
  <w:num w:numId="71" w16cid:durableId="1075399644">
    <w:abstractNumId w:val="67"/>
  </w:num>
  <w:num w:numId="72" w16cid:durableId="385110551">
    <w:abstractNumId w:val="88"/>
  </w:num>
  <w:num w:numId="73" w16cid:durableId="1350371310">
    <w:abstractNumId w:val="89"/>
  </w:num>
  <w:num w:numId="74" w16cid:durableId="377895498">
    <w:abstractNumId w:val="77"/>
  </w:num>
  <w:num w:numId="75" w16cid:durableId="752361370">
    <w:abstractNumId w:val="68"/>
  </w:num>
  <w:num w:numId="76" w16cid:durableId="2074232078">
    <w:abstractNumId w:val="86"/>
  </w:num>
  <w:num w:numId="77" w16cid:durableId="498345763">
    <w:abstractNumId w:val="79"/>
  </w:num>
  <w:num w:numId="78" w16cid:durableId="2024358487">
    <w:abstractNumId w:val="28"/>
  </w:num>
  <w:num w:numId="79" w16cid:durableId="1900046584">
    <w:abstractNumId w:val="64"/>
  </w:num>
  <w:num w:numId="80" w16cid:durableId="1068572095">
    <w:abstractNumId w:val="21"/>
  </w:num>
  <w:num w:numId="81" w16cid:durableId="1872258966">
    <w:abstractNumId w:val="80"/>
  </w:num>
  <w:num w:numId="82" w16cid:durableId="881207248">
    <w:abstractNumId w:val="41"/>
  </w:num>
  <w:num w:numId="83" w16cid:durableId="44063028">
    <w:abstractNumId w:val="6"/>
  </w:num>
  <w:num w:numId="84" w16cid:durableId="1751734210">
    <w:abstractNumId w:val="78"/>
  </w:num>
  <w:num w:numId="85" w16cid:durableId="2079593987">
    <w:abstractNumId w:val="84"/>
  </w:num>
  <w:num w:numId="86" w16cid:durableId="526868742">
    <w:abstractNumId w:val="18"/>
  </w:num>
  <w:num w:numId="87" w16cid:durableId="1377317628">
    <w:abstractNumId w:val="72"/>
  </w:num>
  <w:num w:numId="88" w16cid:durableId="1938249653">
    <w:abstractNumId w:val="24"/>
  </w:num>
  <w:num w:numId="89" w16cid:durableId="1139106674">
    <w:abstractNumId w:val="7"/>
  </w:num>
  <w:num w:numId="90" w16cid:durableId="8349540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E8"/>
    <w:rsid w:val="00060A3B"/>
    <w:rsid w:val="000A2CF4"/>
    <w:rsid w:val="002C7EAA"/>
    <w:rsid w:val="004D14E8"/>
    <w:rsid w:val="00727C9A"/>
    <w:rsid w:val="00834659"/>
    <w:rsid w:val="00CB6DEF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E3C0"/>
  <w15:chartTrackingRefBased/>
  <w15:docId w15:val="{EDFB5715-7BB2-4612-A8B3-3D059623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16</Pages>
  <Words>2231</Words>
  <Characters>12718</Characters>
  <Application>Microsoft Office Word</Application>
  <DocSecurity>0</DocSecurity>
  <Lines>105</Lines>
  <Paragraphs>29</Paragraphs>
  <ScaleCrop>false</ScaleCrop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2026-08-02T15:41:00Z</dcterms:created>
  <dcterms:modified xsi:type="dcterms:W3CDTF">2026-08-03T01:49:00Z</dcterms:modified>
</cp:coreProperties>
</file>