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Software Requirements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3. Controlled Terms</w:t>
      </w:r>
    </w:p>
    <w:p>
      <w:pPr>
        <w:jc w:val="left"/>
      </w:pPr>
      <w:r>
        <w:rPr>
          <w:b/>
        </w:rPr>
        <w:t>Protected application:</w:t>
      </w:r>
      <w:r>
        <w:t xml:space="preserve"> An eligible installed application selected for App Lock protection.</w:t>
      </w:r>
    </w:p>
    <w:p>
      <w:pPr>
        <w:jc w:val="left"/>
      </w:pPr>
      <w:r>
        <w:rPr>
          <w:b/>
        </w:rPr>
        <w:t>Protection session:</w:t>
      </w:r>
      <w:r>
        <w:t xml:space="preserve"> A time-bounded local authorization created after successful PIN or eligible biometric authentication.</w:t>
      </w:r>
    </w:p>
    <w:p>
      <w:pPr>
        <w:jc w:val="left"/>
      </w:pPr>
      <w:r>
        <w:rPr>
          <w:b/>
        </w:rPr>
        <w:t>Protected:</w:t>
      </w:r>
      <w:r>
        <w:t xml:space="preserve"> Required capabilities are available, protection state is loaded, and the core protection path has passed its current check.</w:t>
      </w:r>
    </w:p>
    <w:p>
      <w:pPr>
        <w:jc w:val="left"/>
      </w:pPr>
      <w:r>
        <w:rPr>
          <w:b/>
        </w:rPr>
        <w:t>Degraded:</w:t>
      </w:r>
      <w:r>
        <w:t xml:space="preserve"> The core path remains available, but responsiveness or continuity may be affected by an operating-system condition.</w:t>
      </w:r>
    </w:p>
    <w:p>
      <w:pPr>
        <w:jc w:val="left"/>
      </w:pPr>
      <w:r>
        <w:rPr>
          <w:b/>
        </w:rPr>
        <w:t>Protection interrupted:</w:t>
      </w:r>
      <w:r>
        <w:t xml:space="preserve"> A required capability or core service is unavailable and App Lock cannot currently make its normal protection promise.</w:t>
      </w:r>
    </w:p>
    <w:p>
      <w:pPr>
        <w:jc w:val="left"/>
      </w:pPr>
      <w:r>
        <w:rPr>
          <w:b/>
        </w:rPr>
        <w:t>Action required:</w:t>
      </w:r>
      <w:r>
        <w:t xml:space="preserve"> The user must complete a stated step before normal protection can resume.</w:t>
      </w:r>
    </w:p>
    <w:p>
      <w:pPr>
        <w:jc w:val="left"/>
      </w:pPr>
      <w:r>
        <w:rPr>
          <w:b/>
        </w:rPr>
        <w:t>Unknown or not verified:</w:t>
      </w:r>
      <w:r>
        <w:t xml:space="preserve"> App Lock has not yet completed the checks needed to claim a protected state or current evidence is stale.</w:t>
      </w:r>
    </w:p>
    <w:p>
      <w:pPr>
        <w:jc w:val="left"/>
      </w:pPr>
      <w:r>
        <w:rPr>
          <w:b/>
        </w:rPr>
        <w:t>Destructive reset:</w:t>
      </w:r>
      <w:r>
        <w:t xml:space="preserve"> Removal of all App Lock credentials, protected-application selections, settings, and local diagnostic records, followed by a return to initial setup.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