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4C88"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Section 6 — User Interface Design</w:t>
      </w:r>
    </w:p>
    <w:p w14:paraId="18F8C86A"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9B060A7">
          <v:rect id="_x0000_i1025" style="width:0;height:1.5pt" o:hralign="center" o:hrstd="t" o:hr="t" fillcolor="#a0a0a0" stroked="f"/>
        </w:pict>
      </w:r>
    </w:p>
    <w:p w14:paraId="1B2D372B"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 Purpose</w:t>
      </w:r>
    </w:p>
    <w:p w14:paraId="30AA29FD"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This section defines the design of the application's user interface (UI) layer, including its structure, responsibilities, interaction model, state management, navigation, and communication with the underlying application services.</w:t>
      </w:r>
    </w:p>
    <w:p w14:paraId="0B199FB0"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layer is responsible for presenting information, collecting user input, providing visual feedback, and coordinating user interactions while remaining independent of business rules, security policies, and data persistence logic. The UI shall act solely as the presentation layer and shall not contain application-specific business logic.</w:t>
      </w:r>
    </w:p>
    <w:p w14:paraId="710FCF11"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E78A8AE">
          <v:rect id="_x0000_i1026" style="width:0;height:1.5pt" o:hralign="center" o:hrstd="t" o:hr="t" fillcolor="#a0a0a0" stroked="f"/>
        </w:pict>
      </w:r>
    </w:p>
    <w:p w14:paraId="0687BEDB"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6.2 Design Overview</w:t>
      </w:r>
    </w:p>
    <w:p w14:paraId="20B19ED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application adopts a Model-View-</w:t>
      </w:r>
      <w:proofErr w:type="spellStart"/>
      <w:r w:rsidRPr="0058179A">
        <w:rPr>
          <w:rFonts w:ascii="Times New Roman" w:eastAsia="Times New Roman" w:hAnsi="Times New Roman" w:cs="Times New Roman"/>
          <w:kern w:val="0"/>
          <w14:ligatures w14:val="none"/>
        </w:rPr>
        <w:t>ViewModel</w:t>
      </w:r>
      <w:proofErr w:type="spellEnd"/>
      <w:r w:rsidRPr="0058179A">
        <w:rPr>
          <w:rFonts w:ascii="Times New Roman" w:eastAsia="Times New Roman" w:hAnsi="Times New Roman" w:cs="Times New Roman"/>
          <w:kern w:val="0"/>
          <w14:ligatures w14:val="none"/>
        </w:rPr>
        <w:t xml:space="preserve"> (MVVM) presentation architecture to separate user interface concerns from business logic and data management.</w:t>
      </w:r>
    </w:p>
    <w:p w14:paraId="592687C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layer consists of:</w:t>
      </w:r>
    </w:p>
    <w:p w14:paraId="36348F14"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Views</w:t>
      </w:r>
    </w:p>
    <w:p w14:paraId="1961B04F"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179A">
        <w:rPr>
          <w:rFonts w:ascii="Times New Roman" w:eastAsia="Times New Roman" w:hAnsi="Times New Roman" w:cs="Times New Roman"/>
          <w:kern w:val="0"/>
          <w14:ligatures w14:val="none"/>
        </w:rPr>
        <w:t>ViewModels</w:t>
      </w:r>
      <w:proofErr w:type="spellEnd"/>
    </w:p>
    <w:p w14:paraId="53B58976"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components</w:t>
      </w:r>
    </w:p>
    <w:p w14:paraId="766747A2"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UI state models</w:t>
      </w:r>
    </w:p>
    <w:p w14:paraId="733414E6"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User interaction handlers</w:t>
      </w:r>
    </w:p>
    <w:p w14:paraId="3012AFEB"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adapters</w:t>
      </w:r>
    </w:p>
    <w:p w14:paraId="57F3A7A8"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Accessibility services</w:t>
      </w:r>
    </w:p>
    <w:p w14:paraId="3973B757" w14:textId="77777777" w:rsidR="0058179A" w:rsidRPr="0058179A" w:rsidRDefault="0058179A" w:rsidP="005817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Theme and localization services</w:t>
      </w:r>
    </w:p>
    <w:p w14:paraId="274D603F"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layer communicates only with the Application Services and Domain layers through defined interfaces and observable state. Direct interaction with repositories, databases, cryptographic providers, or platform services is prohibited except through approved abstractions.</w:t>
      </w:r>
    </w:p>
    <w:p w14:paraId="5E7209FB"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5EBF606">
          <v:rect id="_x0000_i1027" style="width:0;height:1.5pt" o:hralign="center" o:hrstd="t" o:hr="t" fillcolor="#a0a0a0" stroked="f"/>
        </w:pict>
      </w:r>
    </w:p>
    <w:p w14:paraId="57F5CBC2"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6.3 Responsibilities</w:t>
      </w:r>
    </w:p>
    <w:p w14:paraId="0B96A8B2"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layer is responsible for:</w:t>
      </w:r>
    </w:p>
    <w:p w14:paraId="2DD278A0"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Rendering application screens.</w:t>
      </w:r>
    </w:p>
    <w:p w14:paraId="7E6A624B"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Displaying application state.</w:t>
      </w:r>
    </w:p>
    <w:p w14:paraId="5249E516"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Accepting user input.</w:t>
      </w:r>
    </w:p>
    <w:p w14:paraId="77E650FC"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Initiating application workflows.</w:t>
      </w:r>
    </w:p>
    <w:p w14:paraId="59BDC523"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Displaying validation results.</w:t>
      </w:r>
    </w:p>
    <w:p w14:paraId="6040B7A4"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Presenting authentication prompts.</w:t>
      </w:r>
    </w:p>
    <w:p w14:paraId="2DD1E5F2"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Displaying security warnings.</w:t>
      </w:r>
    </w:p>
    <w:p w14:paraId="686F46CF"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Managing navigation.</w:t>
      </w:r>
    </w:p>
    <w:p w14:paraId="0FFC617F"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Supporting accessibility features.</w:t>
      </w:r>
    </w:p>
    <w:p w14:paraId="603506FF"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Applying localization.</w:t>
      </w:r>
    </w:p>
    <w:p w14:paraId="6D5A57E0"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Providing responsive visual feedback.</w:t>
      </w:r>
    </w:p>
    <w:p w14:paraId="3DEA1427" w14:textId="77777777" w:rsidR="0058179A" w:rsidRPr="0058179A" w:rsidRDefault="0058179A" w:rsidP="0058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Presenting recovery and troubleshooting guidance.</w:t>
      </w:r>
    </w:p>
    <w:p w14:paraId="5813E5A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layer shall not:</w:t>
      </w:r>
    </w:p>
    <w:p w14:paraId="0E5ED898"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Implement business rules.</w:t>
      </w:r>
    </w:p>
    <w:p w14:paraId="67A80247"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Make authorization decisions.</w:t>
      </w:r>
    </w:p>
    <w:p w14:paraId="336C4D70"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Perform cryptographic operations.</w:t>
      </w:r>
    </w:p>
    <w:p w14:paraId="5CE38DE3"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Execute database transactions.</w:t>
      </w:r>
    </w:p>
    <w:p w14:paraId="20C73341"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Maintain persistent application state.</w:t>
      </w:r>
    </w:p>
    <w:p w14:paraId="15060CC6" w14:textId="77777777" w:rsidR="0058179A" w:rsidRPr="0058179A" w:rsidRDefault="0058179A" w:rsidP="005817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Directly access platform-specific infrastructure beyond approved presentation APIs.</w:t>
      </w:r>
    </w:p>
    <w:p w14:paraId="2424B856"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84A23B7">
          <v:rect id="_x0000_i1028" style="width:0;height:1.5pt" o:hralign="center" o:hrstd="t" o:hr="t" fillcolor="#a0a0a0" stroked="f"/>
        </w:pict>
      </w:r>
    </w:p>
    <w:p w14:paraId="2FC07BC2"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6.4 Internal Components</w:t>
      </w:r>
    </w:p>
    <w:p w14:paraId="06588404"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layer is organized into several logical component groups.</w:t>
      </w:r>
    </w:p>
    <w:p w14:paraId="0CCD4C52"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View Components</w:t>
      </w:r>
    </w:p>
    <w:p w14:paraId="3AF5A87A"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Responsible for rendering visual elements and forwarding user interactions.</w:t>
      </w:r>
    </w:p>
    <w:p w14:paraId="7D4D1D1E"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Examples include:</w:t>
      </w:r>
    </w:p>
    <w:p w14:paraId="12630F12"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 screens</w:t>
      </w:r>
    </w:p>
    <w:p w14:paraId="7D45F316"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Dashboard</w:t>
      </w:r>
    </w:p>
    <w:p w14:paraId="7F8B931E"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Protected Applications screens</w:t>
      </w:r>
    </w:p>
    <w:p w14:paraId="2897D71E"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Secure Vault screens</w:t>
      </w:r>
    </w:p>
    <w:p w14:paraId="64245F0E"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Scheduling interfaces</w:t>
      </w:r>
    </w:p>
    <w:p w14:paraId="625F8F06"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Notification settings</w:t>
      </w:r>
    </w:p>
    <w:p w14:paraId="06FECB73"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Security settings</w:t>
      </w:r>
    </w:p>
    <w:p w14:paraId="77CFAE53"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Backup and recovery screens</w:t>
      </w:r>
    </w:p>
    <w:p w14:paraId="755FA527"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Administrative tools</w:t>
      </w:r>
    </w:p>
    <w:p w14:paraId="714FC4DF" w14:textId="77777777" w:rsidR="0058179A" w:rsidRPr="0058179A" w:rsidRDefault="0058179A" w:rsidP="005817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Diagnostics interfaces</w:t>
      </w:r>
    </w:p>
    <w:p w14:paraId="1C409B05"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pict w14:anchorId="0F48EDAA">
          <v:rect id="_x0000_i1029" style="width:0;height:1.5pt" o:hralign="center" o:hrstd="t" o:hr="t" fillcolor="#a0a0a0" stroked="f"/>
        </w:pict>
      </w:r>
    </w:p>
    <w:p w14:paraId="7587D9F7"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58179A">
        <w:rPr>
          <w:rFonts w:ascii="Times New Roman" w:eastAsia="Times New Roman" w:hAnsi="Times New Roman" w:cs="Times New Roman"/>
          <w:b/>
          <w:bCs/>
          <w:kern w:val="0"/>
          <w:sz w:val="27"/>
          <w:szCs w:val="27"/>
          <w14:ligatures w14:val="none"/>
        </w:rPr>
        <w:t>ViewModels</w:t>
      </w:r>
      <w:proofErr w:type="spellEnd"/>
    </w:p>
    <w:p w14:paraId="77C1E00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179A">
        <w:rPr>
          <w:rFonts w:ascii="Times New Roman" w:eastAsia="Times New Roman" w:hAnsi="Times New Roman" w:cs="Times New Roman"/>
          <w:kern w:val="0"/>
          <w14:ligatures w14:val="none"/>
        </w:rPr>
        <w:t>ViewModels</w:t>
      </w:r>
      <w:proofErr w:type="spellEnd"/>
      <w:r w:rsidRPr="0058179A">
        <w:rPr>
          <w:rFonts w:ascii="Times New Roman" w:eastAsia="Times New Roman" w:hAnsi="Times New Roman" w:cs="Times New Roman"/>
          <w:kern w:val="0"/>
          <w14:ligatures w14:val="none"/>
        </w:rPr>
        <w:t xml:space="preserve"> coordinate interactions between Views and Application Services.</w:t>
      </w:r>
    </w:p>
    <w:p w14:paraId="63BD2E5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Responsibilities include:</w:t>
      </w:r>
    </w:p>
    <w:p w14:paraId="6BA85EF4"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UI state generation.</w:t>
      </w:r>
    </w:p>
    <w:p w14:paraId="354FA72F"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Input validation coordination.</w:t>
      </w:r>
    </w:p>
    <w:p w14:paraId="4BCD8952"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Command execution.</w:t>
      </w:r>
    </w:p>
    <w:p w14:paraId="2719E110"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Workflow coordination.</w:t>
      </w:r>
    </w:p>
    <w:p w14:paraId="26DBE739"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Error presentation.</w:t>
      </w:r>
    </w:p>
    <w:p w14:paraId="5D424953"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requests.</w:t>
      </w:r>
    </w:p>
    <w:p w14:paraId="5303EA44" w14:textId="77777777" w:rsidR="0058179A" w:rsidRPr="0058179A" w:rsidRDefault="0058179A" w:rsidP="005817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Lifecycle-aware state retention.</w:t>
      </w:r>
    </w:p>
    <w:p w14:paraId="583F08DF"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179A">
        <w:rPr>
          <w:rFonts w:ascii="Times New Roman" w:eastAsia="Times New Roman" w:hAnsi="Times New Roman" w:cs="Times New Roman"/>
          <w:kern w:val="0"/>
          <w14:ligatures w14:val="none"/>
        </w:rPr>
        <w:t>ViewModels</w:t>
      </w:r>
      <w:proofErr w:type="spellEnd"/>
      <w:r w:rsidRPr="0058179A">
        <w:rPr>
          <w:rFonts w:ascii="Times New Roman" w:eastAsia="Times New Roman" w:hAnsi="Times New Roman" w:cs="Times New Roman"/>
          <w:kern w:val="0"/>
          <w14:ligatures w14:val="none"/>
        </w:rPr>
        <w:t xml:space="preserve"> shall remain free of Android view implementation details.</w:t>
      </w:r>
    </w:p>
    <w:p w14:paraId="05442882"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7BD23F7D">
          <v:rect id="_x0000_i1030" style="width:0;height:1.5pt" o:hralign="center" o:hrstd="t" o:hr="t" fillcolor="#a0a0a0" stroked="f"/>
        </w:pict>
      </w:r>
    </w:p>
    <w:p w14:paraId="22D2C05F"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Navigation Coordinator</w:t>
      </w:r>
    </w:p>
    <w:p w14:paraId="0A2AB862"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Responsible for:</w:t>
      </w:r>
    </w:p>
    <w:p w14:paraId="23F04019"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Screen transitions.</w:t>
      </w:r>
    </w:p>
    <w:p w14:paraId="52D7D746"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state.</w:t>
      </w:r>
    </w:p>
    <w:p w14:paraId="3D6A6A40"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Back-stack management.</w:t>
      </w:r>
    </w:p>
    <w:p w14:paraId="367B0094"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Deep link handling.</w:t>
      </w:r>
    </w:p>
    <w:p w14:paraId="27D1F3C0"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Authentication-aware routing.</w:t>
      </w:r>
    </w:p>
    <w:p w14:paraId="3C80D941"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Recovery navigation.</w:t>
      </w:r>
    </w:p>
    <w:p w14:paraId="361B578C" w14:textId="77777777" w:rsidR="0058179A" w:rsidRPr="0058179A" w:rsidRDefault="0058179A" w:rsidP="005817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Permission request sequencing.</w:t>
      </w:r>
    </w:p>
    <w:p w14:paraId="51FA73E5"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4BDA891C">
          <v:rect id="_x0000_i1031" style="width:0;height:1.5pt" o:hralign="center" o:hrstd="t" o:hr="t" fillcolor="#a0a0a0" stroked="f"/>
        </w:pict>
      </w:r>
    </w:p>
    <w:p w14:paraId="103CF076"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Presentation Models</w:t>
      </w:r>
    </w:p>
    <w:p w14:paraId="0CE1914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models contain data formatted specifically for display.</w:t>
      </w:r>
    </w:p>
    <w:p w14:paraId="448FCD74"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Responsibilities include:</w:t>
      </w:r>
    </w:p>
    <w:p w14:paraId="5BC9A17F" w14:textId="77777777" w:rsidR="0058179A" w:rsidRPr="0058179A" w:rsidRDefault="0058179A" w:rsidP="005817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View state representation.</w:t>
      </w:r>
    </w:p>
    <w:p w14:paraId="6145747A" w14:textId="77777777" w:rsidR="0058179A" w:rsidRPr="0058179A" w:rsidRDefault="0058179A" w:rsidP="005817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User-friendly formatting.</w:t>
      </w:r>
    </w:p>
    <w:p w14:paraId="40926960" w14:textId="77777777" w:rsidR="0058179A" w:rsidRPr="0058179A" w:rsidRDefault="0058179A" w:rsidP="005817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 transformations.</w:t>
      </w:r>
    </w:p>
    <w:p w14:paraId="4BE167C8" w14:textId="77777777" w:rsidR="0058179A" w:rsidRPr="0058179A" w:rsidRDefault="0058179A" w:rsidP="005817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Localization support.</w:t>
      </w:r>
    </w:p>
    <w:p w14:paraId="215750AE" w14:textId="77777777" w:rsidR="0058179A" w:rsidRPr="0058179A" w:rsidRDefault="0058179A" w:rsidP="005817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Accessibility metadata.</w:t>
      </w:r>
    </w:p>
    <w:p w14:paraId="2DBEE1B4"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Presentation models shall remain independent of persistence models.</w:t>
      </w:r>
    </w:p>
    <w:p w14:paraId="0EE57C9A"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19CAC3D4">
          <v:rect id="_x0000_i1032" style="width:0;height:1.5pt" o:hralign="center" o:hrstd="t" o:hr="t" fillcolor="#a0a0a0" stroked="f"/>
        </w:pict>
      </w:r>
    </w:p>
    <w:p w14:paraId="14E9DAFE"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UI Controllers</w:t>
      </w:r>
    </w:p>
    <w:p w14:paraId="6A82FAD8"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Coordinate complex user interaction sequences requiring multiple UI components.</w:t>
      </w:r>
    </w:p>
    <w:p w14:paraId="3DDE0FA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Examples include:</w:t>
      </w:r>
    </w:p>
    <w:p w14:paraId="0B0A6131" w14:textId="77777777" w:rsidR="0058179A" w:rsidRPr="0058179A" w:rsidRDefault="0058179A" w:rsidP="005817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Multi-step authentication.</w:t>
      </w:r>
    </w:p>
    <w:p w14:paraId="283F5624" w14:textId="77777777" w:rsidR="0058179A" w:rsidRPr="0058179A" w:rsidRDefault="0058179A" w:rsidP="005817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Secure Vault workflows.</w:t>
      </w:r>
    </w:p>
    <w:p w14:paraId="20D8658B" w14:textId="77777777" w:rsidR="0058179A" w:rsidRPr="0058179A" w:rsidRDefault="0058179A" w:rsidP="005817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Backup restoration.</w:t>
      </w:r>
    </w:p>
    <w:p w14:paraId="28BC3D65" w14:textId="77777777" w:rsidR="0058179A" w:rsidRPr="0058179A" w:rsidRDefault="0058179A" w:rsidP="005817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Permission onboarding.</w:t>
      </w:r>
    </w:p>
    <w:p w14:paraId="588C127F" w14:textId="77777777" w:rsidR="0058179A" w:rsidRPr="0058179A" w:rsidRDefault="0058179A" w:rsidP="005817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Initial application setup.</w:t>
      </w:r>
    </w:p>
    <w:p w14:paraId="10AE84EE"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12C74887">
          <v:rect id="_x0000_i1033" style="width:0;height:1.5pt" o:hralign="center" o:hrstd="t" o:hr="t" fillcolor="#a0a0a0" stroked="f"/>
        </w:pict>
      </w:r>
    </w:p>
    <w:p w14:paraId="122E5C6E"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6.5 User Interface Organization</w:t>
      </w:r>
    </w:p>
    <w:p w14:paraId="179CA3C2"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shall be organized into feature-oriented presentation modules.</w:t>
      </w:r>
    </w:p>
    <w:p w14:paraId="6F42FB00"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Primary presentation modules include:</w:t>
      </w:r>
    </w:p>
    <w:p w14:paraId="77A431AC"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Onboarding</w:t>
      </w:r>
    </w:p>
    <w:p w14:paraId="71128B4B"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w:t>
      </w:r>
    </w:p>
    <w:p w14:paraId="6F76A72B"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Dashboard</w:t>
      </w:r>
    </w:p>
    <w:p w14:paraId="35F7FE41"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Protected Applications</w:t>
      </w:r>
    </w:p>
    <w:p w14:paraId="05E1D12B"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Lock Management</w:t>
      </w:r>
    </w:p>
    <w:p w14:paraId="43221206"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Secure Vault</w:t>
      </w:r>
    </w:p>
    <w:p w14:paraId="0D1A3AE3"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Scheduling</w:t>
      </w:r>
    </w:p>
    <w:p w14:paraId="4251CD9D"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Notifications</w:t>
      </w:r>
    </w:p>
    <w:p w14:paraId="5749CDE2"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Security</w:t>
      </w:r>
    </w:p>
    <w:p w14:paraId="456C4CBD"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Settings</w:t>
      </w:r>
    </w:p>
    <w:p w14:paraId="66C8CF3E"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Backup &amp; Recovery</w:t>
      </w:r>
    </w:p>
    <w:p w14:paraId="40C35C88"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Diagnostics</w:t>
      </w:r>
    </w:p>
    <w:p w14:paraId="21C1B389"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Administrative Tools</w:t>
      </w:r>
    </w:p>
    <w:p w14:paraId="1F11585A" w14:textId="77777777" w:rsidR="0058179A" w:rsidRPr="0058179A" w:rsidRDefault="0058179A" w:rsidP="005817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About &amp; System Information</w:t>
      </w:r>
    </w:p>
    <w:p w14:paraId="77773668"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Each module shall own its presentation state, navigation definitions, and interaction logic.</w:t>
      </w:r>
    </w:p>
    <w:p w14:paraId="336F1916"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0236127A">
          <v:rect id="_x0000_i1034" style="width:0;height:1.5pt" o:hralign="center" o:hrstd="t" o:hr="t" fillcolor="#a0a0a0" stroked="f"/>
        </w:pict>
      </w:r>
    </w:p>
    <w:p w14:paraId="48222AA6"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6.6 Interface Design</w:t>
      </w:r>
    </w:p>
    <w:p w14:paraId="61CAEAF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User interface components communicate with lower layers through stable application service interfaces.</w:t>
      </w:r>
    </w:p>
    <w:p w14:paraId="40A5A6BB"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Interactions include:</w:t>
      </w:r>
    </w:p>
    <w:p w14:paraId="2DFA1DF7"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User commands.</w:t>
      </w:r>
    </w:p>
    <w:p w14:paraId="6F5C51E3"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State observations.</w:t>
      </w:r>
    </w:p>
    <w:p w14:paraId="43BE6468"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Validation requests.</w:t>
      </w:r>
    </w:p>
    <w:p w14:paraId="7A1EB5D5"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 requests.</w:t>
      </w:r>
    </w:p>
    <w:p w14:paraId="0732943C"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Configuration retrieval.</w:t>
      </w:r>
    </w:p>
    <w:p w14:paraId="3A6D6BFB"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Permission status.</w:t>
      </w:r>
    </w:p>
    <w:p w14:paraId="12D46024"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Notification updates.</w:t>
      </w:r>
    </w:p>
    <w:p w14:paraId="78790464" w14:textId="77777777" w:rsidR="0058179A" w:rsidRPr="0058179A" w:rsidRDefault="0058179A" w:rsidP="005817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Progress reporting.</w:t>
      </w:r>
    </w:p>
    <w:p w14:paraId="55AA5CD3"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Communication shall remain asynchronous where appropriate to preserve interface responsiveness.</w:t>
      </w:r>
    </w:p>
    <w:p w14:paraId="03B7E518"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6F6F84F8">
          <v:rect id="_x0000_i1035" style="width:0;height:1.5pt" o:hralign="center" o:hrstd="t" o:hr="t" fillcolor="#a0a0a0" stroked="f"/>
        </w:pict>
      </w:r>
    </w:p>
    <w:p w14:paraId="40DC8669"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6.7 Data Structures</w:t>
      </w:r>
    </w:p>
    <w:p w14:paraId="671D48ED"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layer manages presentation-specific data structures.</w:t>
      </w:r>
    </w:p>
    <w:p w14:paraId="6983A3AE"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Representative structures include:</w:t>
      </w:r>
    </w:p>
    <w:p w14:paraId="7A2B4684"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View State</w:t>
      </w:r>
    </w:p>
    <w:p w14:paraId="693D1CE7"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Represents the complete visual state of a screen.</w:t>
      </w:r>
    </w:p>
    <w:p w14:paraId="688AB9EF"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Contains:</w:t>
      </w:r>
    </w:p>
    <w:p w14:paraId="2D0BF4DF"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 values.</w:t>
      </w:r>
    </w:p>
    <w:p w14:paraId="3EBDC9D5"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Loading indicators.</w:t>
      </w:r>
    </w:p>
    <w:p w14:paraId="11F4BA69"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Error messages.</w:t>
      </w:r>
    </w:p>
    <w:p w14:paraId="74A0134D"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Permission state.</w:t>
      </w:r>
    </w:p>
    <w:p w14:paraId="3C1163EA"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 status.</w:t>
      </w:r>
    </w:p>
    <w:p w14:paraId="0232D410"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Action availability.</w:t>
      </w:r>
    </w:p>
    <w:p w14:paraId="72FE2B4C" w14:textId="77777777" w:rsidR="0058179A" w:rsidRPr="0058179A" w:rsidRDefault="0058179A" w:rsidP="005817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hints.</w:t>
      </w:r>
    </w:p>
    <w:p w14:paraId="1BCFF960"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244D1635">
          <v:rect id="_x0000_i1036" style="width:0;height:1.5pt" o:hralign="center" o:hrstd="t" o:hr="t" fillcolor="#a0a0a0" stroked="f"/>
        </w:pict>
      </w:r>
    </w:p>
    <w:p w14:paraId="149E9E89"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UI Events</w:t>
      </w:r>
    </w:p>
    <w:p w14:paraId="2434AC43"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Represent user actions.</w:t>
      </w:r>
    </w:p>
    <w:p w14:paraId="13C14C8D"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Examples:</w:t>
      </w:r>
    </w:p>
    <w:p w14:paraId="79A27843"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Button selection.</w:t>
      </w:r>
    </w:p>
    <w:p w14:paraId="68ECA7A3"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request.</w:t>
      </w:r>
    </w:p>
    <w:p w14:paraId="59E7F773"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 attempt.</w:t>
      </w:r>
    </w:p>
    <w:p w14:paraId="330CCB73"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Schedule creation.</w:t>
      </w:r>
    </w:p>
    <w:p w14:paraId="0CE5B7FF"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Vault unlock request.</w:t>
      </w:r>
    </w:p>
    <w:p w14:paraId="63D07479" w14:textId="77777777" w:rsidR="0058179A" w:rsidRPr="0058179A" w:rsidRDefault="0058179A" w:rsidP="005817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Settings modification.</w:t>
      </w:r>
    </w:p>
    <w:p w14:paraId="4F1120B2"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C59C040">
          <v:rect id="_x0000_i1037" style="width:0;height:1.5pt" o:hralign="center" o:hrstd="t" o:hr="t" fillcolor="#a0a0a0" stroked="f"/>
        </w:pict>
      </w:r>
    </w:p>
    <w:p w14:paraId="5F20253A"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UI Commands</w:t>
      </w:r>
    </w:p>
    <w:p w14:paraId="6F4116BB"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 xml:space="preserve">Represent requests issued by </w:t>
      </w:r>
      <w:proofErr w:type="spellStart"/>
      <w:r w:rsidRPr="0058179A">
        <w:rPr>
          <w:rFonts w:ascii="Times New Roman" w:eastAsia="Times New Roman" w:hAnsi="Times New Roman" w:cs="Times New Roman"/>
          <w:kern w:val="0"/>
          <w14:ligatures w14:val="none"/>
        </w:rPr>
        <w:t>ViewModels</w:t>
      </w:r>
      <w:proofErr w:type="spellEnd"/>
      <w:r w:rsidRPr="0058179A">
        <w:rPr>
          <w:rFonts w:ascii="Times New Roman" w:eastAsia="Times New Roman" w:hAnsi="Times New Roman" w:cs="Times New Roman"/>
          <w:kern w:val="0"/>
          <w14:ligatures w14:val="none"/>
        </w:rPr>
        <w:t>.</w:t>
      </w:r>
    </w:p>
    <w:p w14:paraId="2F11FD05"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Examples:</w:t>
      </w:r>
    </w:p>
    <w:p w14:paraId="602470AC"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 notification.</w:t>
      </w:r>
    </w:p>
    <w:p w14:paraId="710357BD"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Navigate.</w:t>
      </w:r>
    </w:p>
    <w:p w14:paraId="2849E506"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Show dialog.</w:t>
      </w:r>
    </w:p>
    <w:p w14:paraId="35E3D84B"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Launch authentication.</w:t>
      </w:r>
    </w:p>
    <w:p w14:paraId="00ED892C"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Request permission.</w:t>
      </w:r>
    </w:p>
    <w:p w14:paraId="33B3FAE2" w14:textId="77777777" w:rsidR="0058179A" w:rsidRPr="0058179A" w:rsidRDefault="0058179A" w:rsidP="0058179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Refresh display.</w:t>
      </w:r>
    </w:p>
    <w:p w14:paraId="1AAC75CA"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5A313EA6">
          <v:rect id="_x0000_i1038" style="width:0;height:1.5pt" o:hralign="center" o:hrstd="t" o:hr="t" fillcolor="#a0a0a0" stroked="f"/>
        </w:pict>
      </w:r>
    </w:p>
    <w:p w14:paraId="652F8283" w14:textId="77777777" w:rsidR="0058179A" w:rsidRPr="0058179A" w:rsidRDefault="0058179A" w:rsidP="005817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79A">
        <w:rPr>
          <w:rFonts w:ascii="Times New Roman" w:eastAsia="Times New Roman" w:hAnsi="Times New Roman" w:cs="Times New Roman"/>
          <w:b/>
          <w:bCs/>
          <w:kern w:val="0"/>
          <w:sz w:val="27"/>
          <w:szCs w:val="27"/>
          <w14:ligatures w14:val="none"/>
        </w:rPr>
        <w:t>Presentation Models</w:t>
      </w:r>
    </w:p>
    <w:p w14:paraId="6AAEBFA7"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Represent formatted data suitable for display.</w:t>
      </w:r>
    </w:p>
    <w:p w14:paraId="4CFB6CF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Examples:</w:t>
      </w:r>
    </w:p>
    <w:p w14:paraId="648F3C61" w14:textId="77777777" w:rsidR="0058179A" w:rsidRPr="0058179A" w:rsidRDefault="0058179A" w:rsidP="0058179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Protected application summary.</w:t>
      </w:r>
    </w:p>
    <w:p w14:paraId="660C457B" w14:textId="77777777" w:rsidR="0058179A" w:rsidRPr="0058179A" w:rsidRDefault="0058179A" w:rsidP="0058179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Schedule summary.</w:t>
      </w:r>
    </w:p>
    <w:p w14:paraId="7FD25D44" w14:textId="77777777" w:rsidR="0058179A" w:rsidRPr="0058179A" w:rsidRDefault="0058179A" w:rsidP="0058179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Vault item preview.</w:t>
      </w:r>
    </w:p>
    <w:p w14:paraId="4450F4E3" w14:textId="77777777" w:rsidR="0058179A" w:rsidRPr="0058179A" w:rsidRDefault="0058179A" w:rsidP="0058179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Security event summary.</w:t>
      </w:r>
    </w:p>
    <w:p w14:paraId="70CF739E" w14:textId="77777777" w:rsidR="0058179A" w:rsidRPr="0058179A" w:rsidRDefault="0058179A" w:rsidP="0058179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Backup status.</w:t>
      </w:r>
    </w:p>
    <w:p w14:paraId="6193555B"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2E3D599F">
          <v:rect id="_x0000_i1039" style="width:0;height:1.5pt" o:hralign="center" o:hrstd="t" o:hr="t" fillcolor="#a0a0a0" stroked="f"/>
        </w:pict>
      </w:r>
    </w:p>
    <w:p w14:paraId="6C3E5FB2"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6.8 Processing Flow</w:t>
      </w:r>
    </w:p>
    <w:p w14:paraId="2FEA0F20"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Typical UI processing follows the sequence below:</w:t>
      </w:r>
    </w:p>
    <w:p w14:paraId="415301FC"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User interaction occurs.</w:t>
      </w:r>
    </w:p>
    <w:p w14:paraId="288005B4"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 xml:space="preserve">View forwards interaction to the </w:t>
      </w:r>
      <w:proofErr w:type="spellStart"/>
      <w:r w:rsidRPr="0058179A">
        <w:rPr>
          <w:rFonts w:ascii="Times New Roman" w:eastAsia="Times New Roman" w:hAnsi="Times New Roman" w:cs="Times New Roman"/>
          <w:kern w:val="0"/>
          <w14:ligatures w14:val="none"/>
        </w:rPr>
        <w:t>ViewModel</w:t>
      </w:r>
      <w:proofErr w:type="spellEnd"/>
      <w:r w:rsidRPr="0058179A">
        <w:rPr>
          <w:rFonts w:ascii="Times New Roman" w:eastAsia="Times New Roman" w:hAnsi="Times New Roman" w:cs="Times New Roman"/>
          <w:kern w:val="0"/>
          <w14:ligatures w14:val="none"/>
        </w:rPr>
        <w:t>.</w:t>
      </w:r>
    </w:p>
    <w:p w14:paraId="5267861C"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179A">
        <w:rPr>
          <w:rFonts w:ascii="Times New Roman" w:eastAsia="Times New Roman" w:hAnsi="Times New Roman" w:cs="Times New Roman"/>
          <w:kern w:val="0"/>
          <w14:ligatures w14:val="none"/>
        </w:rPr>
        <w:t>ViewModel</w:t>
      </w:r>
      <w:proofErr w:type="spellEnd"/>
      <w:r w:rsidRPr="0058179A">
        <w:rPr>
          <w:rFonts w:ascii="Times New Roman" w:eastAsia="Times New Roman" w:hAnsi="Times New Roman" w:cs="Times New Roman"/>
          <w:kern w:val="0"/>
          <w14:ligatures w14:val="none"/>
        </w:rPr>
        <w:t xml:space="preserve"> validates interaction context.</w:t>
      </w:r>
    </w:p>
    <w:p w14:paraId="6890B118"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Appropriate application service is invoked.</w:t>
      </w:r>
    </w:p>
    <w:p w14:paraId="11E6C628"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Business operation executes.</w:t>
      </w:r>
    </w:p>
    <w:p w14:paraId="5D4C973D"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Result is returned.</w:t>
      </w:r>
    </w:p>
    <w:p w14:paraId="5E52ED87"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179A">
        <w:rPr>
          <w:rFonts w:ascii="Times New Roman" w:eastAsia="Times New Roman" w:hAnsi="Times New Roman" w:cs="Times New Roman"/>
          <w:kern w:val="0"/>
          <w14:ligatures w14:val="none"/>
        </w:rPr>
        <w:t>ViewModel</w:t>
      </w:r>
      <w:proofErr w:type="spellEnd"/>
      <w:r w:rsidRPr="0058179A">
        <w:rPr>
          <w:rFonts w:ascii="Times New Roman" w:eastAsia="Times New Roman" w:hAnsi="Times New Roman" w:cs="Times New Roman"/>
          <w:kern w:val="0"/>
          <w14:ligatures w14:val="none"/>
        </w:rPr>
        <w:t xml:space="preserve"> updates UI state.</w:t>
      </w:r>
    </w:p>
    <w:p w14:paraId="2E6F433D"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View renders updated presentation.</w:t>
      </w:r>
    </w:p>
    <w:p w14:paraId="7D7343E9" w14:textId="77777777" w:rsidR="0058179A" w:rsidRPr="0058179A" w:rsidRDefault="0058179A" w:rsidP="0058179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User receives confirmation or corrective guidance.</w:t>
      </w:r>
    </w:p>
    <w:p w14:paraId="4A015028"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remains reactive to observable state changes throughout the interaction lifecycle.</w:t>
      </w:r>
    </w:p>
    <w:p w14:paraId="2F6CFAF4"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02A3F126">
          <v:rect id="_x0000_i1040" style="width:0;height:1.5pt" o:hralign="center" o:hrstd="t" o:hr="t" fillcolor="#a0a0a0" stroked="f"/>
        </w:pict>
      </w:r>
    </w:p>
    <w:p w14:paraId="02E4361D"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6.9 State Management</w:t>
      </w:r>
    </w:p>
    <w:p w14:paraId="07FCB75A"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state shall be managed independently from business state.</w:t>
      </w:r>
    </w:p>
    <w:p w14:paraId="0512AFBF"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UI state includes:</w:t>
      </w:r>
    </w:p>
    <w:p w14:paraId="38ECF7C3"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Current screen.</w:t>
      </w:r>
    </w:p>
    <w:p w14:paraId="75E9C610"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Input values.</w:t>
      </w:r>
    </w:p>
    <w:p w14:paraId="24603F09"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Validation state.</w:t>
      </w:r>
    </w:p>
    <w:p w14:paraId="1B5F136A"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Progress indicators.</w:t>
      </w:r>
    </w:p>
    <w:p w14:paraId="29788680"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Navigation state.</w:t>
      </w:r>
    </w:p>
    <w:p w14:paraId="0FCCB0CC"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Temporary selections.</w:t>
      </w:r>
    </w:p>
    <w:p w14:paraId="3AA742D9"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Permission requests.</w:t>
      </w:r>
    </w:p>
    <w:p w14:paraId="3DBC5646"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Dialog visibility.</w:t>
      </w:r>
    </w:p>
    <w:p w14:paraId="7D46944B" w14:textId="77777777" w:rsidR="0058179A" w:rsidRPr="0058179A" w:rsidRDefault="0058179A" w:rsidP="0058179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Authentication prompts.</w:t>
      </w:r>
    </w:p>
    <w:p w14:paraId="17B3EB6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Business state remains exclusively within the Domain and Application Services layers.</w:t>
      </w:r>
    </w:p>
    <w:p w14:paraId="6C5B508B"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State restoration shall support:</w:t>
      </w:r>
    </w:p>
    <w:p w14:paraId="062DDB30" w14:textId="77777777" w:rsidR="0058179A" w:rsidRPr="0058179A" w:rsidRDefault="0058179A" w:rsidP="005817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Configuration changes.</w:t>
      </w:r>
    </w:p>
    <w:p w14:paraId="283E6920" w14:textId="77777777" w:rsidR="0058179A" w:rsidRPr="0058179A" w:rsidRDefault="0058179A" w:rsidP="005817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Process recreation where feasible.</w:t>
      </w:r>
    </w:p>
    <w:p w14:paraId="7D53BC4D" w14:textId="77777777" w:rsidR="0058179A" w:rsidRPr="0058179A" w:rsidRDefault="0058179A" w:rsidP="005817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Temporary interruption.</w:t>
      </w:r>
    </w:p>
    <w:p w14:paraId="106BC159" w14:textId="77777777" w:rsidR="0058179A" w:rsidRPr="0058179A" w:rsidRDefault="0058179A" w:rsidP="0058179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Background transitions.</w:t>
      </w:r>
    </w:p>
    <w:p w14:paraId="10E5320D"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Sensitive state shall never persist beyond its required lifetime.</w:t>
      </w:r>
    </w:p>
    <w:p w14:paraId="43BDD179"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6666DDC0">
          <v:rect id="_x0000_i1041" style="width:0;height:1.5pt" o:hralign="center" o:hrstd="t" o:hr="t" fillcolor="#a0a0a0" stroked="f"/>
        </w:pict>
      </w:r>
    </w:p>
    <w:p w14:paraId="6419E400"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6.10 Error Handling</w:t>
      </w:r>
    </w:p>
    <w:p w14:paraId="504CB40F"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Presentation components shall gracefully manage both user-generated and system-generated errors.</w:t>
      </w:r>
    </w:p>
    <w:p w14:paraId="29A4780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shall:</w:t>
      </w:r>
    </w:p>
    <w:p w14:paraId="259E1A9C"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Display understandable error messages.</w:t>
      </w:r>
    </w:p>
    <w:p w14:paraId="3D6F99A1"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Avoid exposing internal implementation details.</w:t>
      </w:r>
    </w:p>
    <w:p w14:paraId="7D658FD9"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Differentiate recoverable and non-recoverable failures.</w:t>
      </w:r>
    </w:p>
    <w:p w14:paraId="3C4C7A48"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Offer corrective actions where appropriate.</w:t>
      </w:r>
    </w:p>
    <w:p w14:paraId="5CFBFF23"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Preserve entered information whenever safe.</w:t>
      </w:r>
    </w:p>
    <w:p w14:paraId="4A77B988"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Prevent duplicate submissions.</w:t>
      </w:r>
    </w:p>
    <w:p w14:paraId="6E156BBF" w14:textId="77777777" w:rsidR="0058179A" w:rsidRPr="0058179A" w:rsidRDefault="0058179A" w:rsidP="0058179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Log diagnostic information through approved infrastructure.</w:t>
      </w:r>
    </w:p>
    <w:p w14:paraId="46D37A5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Unexpected failures shall transition the interface to a safe and recoverable state.</w:t>
      </w:r>
    </w:p>
    <w:p w14:paraId="3A08600D"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1355E945">
          <v:rect id="_x0000_i1042" style="width:0;height:1.5pt" o:hralign="center" o:hrstd="t" o:hr="t" fillcolor="#a0a0a0" stroked="f"/>
        </w:pict>
      </w:r>
    </w:p>
    <w:p w14:paraId="6E599867"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6.11 Concurrency Considerations</w:t>
      </w:r>
    </w:p>
    <w:p w14:paraId="7E38A4C5"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shall remain responsive during all long-running operations.</w:t>
      </w:r>
    </w:p>
    <w:p w14:paraId="5E16156C"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Design considerations include:</w:t>
      </w:r>
    </w:p>
    <w:p w14:paraId="1040B3D1"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Asynchronous processing.</w:t>
      </w:r>
    </w:p>
    <w:p w14:paraId="1D3F1BC4"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Non-blocking rendering.</w:t>
      </w:r>
    </w:p>
    <w:p w14:paraId="1918E295"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Controlled state synchronization.</w:t>
      </w:r>
    </w:p>
    <w:p w14:paraId="6AB92054"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Lifecycle-aware observation.</w:t>
      </w:r>
    </w:p>
    <w:p w14:paraId="5B1A2B2D"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Cancellation of obsolete operations.</w:t>
      </w:r>
    </w:p>
    <w:p w14:paraId="15F7566F"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Prevention of duplicate requests.</w:t>
      </w:r>
    </w:p>
    <w:p w14:paraId="4CBBA82E" w14:textId="77777777" w:rsidR="0058179A" w:rsidRPr="0058179A" w:rsidRDefault="0058179A" w:rsidP="0058179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Safe handling of concurrent state updates.</w:t>
      </w:r>
    </w:p>
    <w:p w14:paraId="562FCDF8"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Only UI-specific state shall be modified on the presentation thread.</w:t>
      </w:r>
    </w:p>
    <w:p w14:paraId="02FD7418"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61E2B05D">
          <v:rect id="_x0000_i1043" style="width:0;height:1.5pt" o:hralign="center" o:hrstd="t" o:hr="t" fillcolor="#a0a0a0" stroked="f"/>
        </w:pict>
      </w:r>
    </w:p>
    <w:p w14:paraId="505B7DC1"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6.12 Security Considerations</w:t>
      </w:r>
    </w:p>
    <w:p w14:paraId="60F4486E"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contributes to application security by enforcing secure presentation practices.</w:t>
      </w:r>
    </w:p>
    <w:p w14:paraId="168B8359"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shall:</w:t>
      </w:r>
    </w:p>
    <w:p w14:paraId="013AA994"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Never display sensitive information unnecessarily.</w:t>
      </w:r>
    </w:p>
    <w:p w14:paraId="428847BD"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Mask confidential values where appropriate.</w:t>
      </w:r>
    </w:p>
    <w:p w14:paraId="0135079D"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Prevent screenshots of protected screens when configured by policy.</w:t>
      </w:r>
    </w:p>
    <w:p w14:paraId="6A71CAD4"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Prevent unauthorized navigation.</w:t>
      </w:r>
    </w:p>
    <w:p w14:paraId="2A7F1B15"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Require re-authentication for protected operations.</w:t>
      </w:r>
    </w:p>
    <w:p w14:paraId="693EC16E"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Prevent interaction with inactive authenticated sessions.</w:t>
      </w:r>
    </w:p>
    <w:p w14:paraId="278F79C5"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Avoid displaying internal error information.</w:t>
      </w:r>
    </w:p>
    <w:p w14:paraId="463F481E"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Limit exposure of diagnostic information.</w:t>
      </w:r>
    </w:p>
    <w:p w14:paraId="04BE80AB" w14:textId="77777777" w:rsidR="0058179A" w:rsidRPr="0058179A" w:rsidRDefault="0058179A" w:rsidP="0058179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Automatically clear sensitive displays following inactivity or application locking.</w:t>
      </w:r>
    </w:p>
    <w:p w14:paraId="1B5AC477"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components shall never assume successful authentication or authorization without explicit confirmation from the underlying security services.</w:t>
      </w:r>
    </w:p>
    <w:p w14:paraId="042FC062"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5094D7BF">
          <v:rect id="_x0000_i1044" style="width:0;height:1.5pt" o:hralign="center" o:hrstd="t" o:hr="t" fillcolor="#a0a0a0" stroked="f"/>
        </w:pict>
      </w:r>
    </w:p>
    <w:p w14:paraId="36F41717"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6.13 Accessibility Considerations</w:t>
      </w:r>
    </w:p>
    <w:p w14:paraId="4D269CA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interface shall support accessibility in accordance with platform guidelines and applicable accessibility requirements.</w:t>
      </w:r>
    </w:p>
    <w:p w14:paraId="5D53AD12"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design shall provide:</w:t>
      </w:r>
    </w:p>
    <w:p w14:paraId="6E236A8C"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Screen reader compatibility.</w:t>
      </w:r>
    </w:p>
    <w:p w14:paraId="5FBB62FC"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Logical navigation order.</w:t>
      </w:r>
    </w:p>
    <w:p w14:paraId="32D14D91"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Descriptive accessibility labels.</w:t>
      </w:r>
    </w:p>
    <w:p w14:paraId="22997C5C"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Keyboard navigation support where applicable.</w:t>
      </w:r>
    </w:p>
    <w:p w14:paraId="7544903D"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Adequate touch target sizing.</w:t>
      </w:r>
    </w:p>
    <w:p w14:paraId="625E648D"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Color-independent information presentation.</w:t>
      </w:r>
    </w:p>
    <w:p w14:paraId="5A4460BE"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Adjustable text scaling.</w:t>
      </w:r>
    </w:p>
    <w:p w14:paraId="0C404BF8"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High-contrast compatibility.</w:t>
      </w:r>
    </w:p>
    <w:p w14:paraId="19AF0EA3" w14:textId="77777777" w:rsidR="0058179A" w:rsidRPr="0058179A" w:rsidRDefault="0058179A" w:rsidP="0058179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Reduced motion compatibility where supported.</w:t>
      </w:r>
    </w:p>
    <w:p w14:paraId="6BD136C3"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Accessibility shall be integrated into all presentation modules rather than treated as an optional enhancement.</w:t>
      </w:r>
    </w:p>
    <w:p w14:paraId="542ED5D8"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79258CCE">
          <v:rect id="_x0000_i1045" style="width:0;height:1.5pt" o:hralign="center" o:hrstd="t" o:hr="t" fillcolor="#a0a0a0" stroked="f"/>
        </w:pict>
      </w:r>
    </w:p>
    <w:p w14:paraId="23CE94D0"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6.14 Performance Considerations</w:t>
      </w:r>
    </w:p>
    <w:p w14:paraId="472FC521"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components shall minimize resource consumption while maintaining a responsive user experience.</w:t>
      </w:r>
    </w:p>
    <w:p w14:paraId="0EAA6D77"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UI design shall:</w:t>
      </w:r>
    </w:p>
    <w:p w14:paraId="3B3625FA"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 xml:space="preserve">Reduce unnecessary screen </w:t>
      </w:r>
      <w:proofErr w:type="spellStart"/>
      <w:r w:rsidRPr="0058179A">
        <w:rPr>
          <w:rFonts w:ascii="Times New Roman" w:eastAsia="Times New Roman" w:hAnsi="Times New Roman" w:cs="Times New Roman"/>
          <w:kern w:val="0"/>
          <w14:ligatures w14:val="none"/>
        </w:rPr>
        <w:t>recomposition</w:t>
      </w:r>
      <w:proofErr w:type="spellEnd"/>
      <w:r w:rsidRPr="0058179A">
        <w:rPr>
          <w:rFonts w:ascii="Times New Roman" w:eastAsia="Times New Roman" w:hAnsi="Times New Roman" w:cs="Times New Roman"/>
          <w:kern w:val="0"/>
          <w14:ligatures w14:val="none"/>
        </w:rPr>
        <w:t>.</w:t>
      </w:r>
    </w:p>
    <w:p w14:paraId="275BC70E"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Avoid redundant rendering operations.</w:t>
      </w:r>
    </w:p>
    <w:p w14:paraId="06F038C2"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Minimize memory allocations.</w:t>
      </w:r>
    </w:p>
    <w:p w14:paraId="48BE27B1"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lastRenderedPageBreak/>
        <w:t>Reuse visual resources where practical.</w:t>
      </w:r>
    </w:p>
    <w:p w14:paraId="42059A80"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Support lazy loading of large collections.</w:t>
      </w:r>
    </w:p>
    <w:p w14:paraId="6C04FB3C"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Optimize navigation transitions.</w:t>
      </w:r>
    </w:p>
    <w:p w14:paraId="16272BBA"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Minimize startup rendering latency.</w:t>
      </w:r>
    </w:p>
    <w:p w14:paraId="77C54D04" w14:textId="77777777" w:rsidR="0058179A" w:rsidRPr="0058179A" w:rsidRDefault="0058179A" w:rsidP="0058179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Efficiently update only modified interface elements.</w:t>
      </w:r>
    </w:p>
    <w:p w14:paraId="67289979"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Performance optimizations shall not reduce usability, accessibility, or maintainability.</w:t>
      </w:r>
    </w:p>
    <w:p w14:paraId="1B949D16"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3097B38C">
          <v:rect id="_x0000_i1046" style="width:0;height:1.5pt" o:hralign="center" o:hrstd="t" o:hr="t" fillcolor="#a0a0a0" stroked="f"/>
        </w:pict>
      </w:r>
    </w:p>
    <w:p w14:paraId="2F5B1E93"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6.15 Traceability</w:t>
      </w:r>
    </w:p>
    <w:p w14:paraId="55B0AF1D"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design maintains direct traceability to:</w:t>
      </w:r>
    </w:p>
    <w:p w14:paraId="763AD0D6" w14:textId="77777777" w:rsidR="0058179A" w:rsidRPr="0058179A" w:rsidRDefault="0058179A" w:rsidP="0058179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Functional requirements governing authentication, protected applications, secure vault operations, scheduling, notifications, settings, diagnostics, backup, and administrative capabilities defined in the SRS.</w:t>
      </w:r>
    </w:p>
    <w:p w14:paraId="496A91C2" w14:textId="77777777" w:rsidR="0058179A" w:rsidRPr="0058179A" w:rsidRDefault="0058179A" w:rsidP="0058179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Non-functional requirements addressing usability, accessibility, performance, security, privacy, maintainability, compatibility, and operational excellence defined in the NFR.</w:t>
      </w:r>
    </w:p>
    <w:p w14:paraId="1866AE99" w14:textId="77777777" w:rsidR="0058179A" w:rsidRPr="0058179A" w:rsidRDefault="0058179A" w:rsidP="0058179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Presentation architecture, navigation model, and cross-cutting service architecture established in the TAS.</w:t>
      </w:r>
    </w:p>
    <w:p w14:paraId="3644E55F" w14:textId="77777777" w:rsidR="0058179A" w:rsidRPr="0058179A" w:rsidRDefault="0058179A" w:rsidP="0058179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Supporting UI behavior defined in the UI/UX Specification.</w:t>
      </w:r>
    </w:p>
    <w:p w14:paraId="0C20336C" w14:textId="77777777" w:rsidR="0058179A" w:rsidRPr="0058179A" w:rsidRDefault="0058179A" w:rsidP="0058179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Verification procedures documented in the Test Specification.</w:t>
      </w:r>
    </w:p>
    <w:p w14:paraId="18D5FDA0" w14:textId="77777777" w:rsidR="0058179A" w:rsidRPr="0058179A" w:rsidRDefault="0058179A" w:rsidP="0058179A">
      <w:pPr>
        <w:spacing w:after="0"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pict w14:anchorId="46CFCD50">
          <v:rect id="_x0000_i1047" style="width:0;height:1.5pt" o:hralign="center" o:hrstd="t" o:hr="t" fillcolor="#a0a0a0" stroked="f"/>
        </w:pict>
      </w:r>
    </w:p>
    <w:p w14:paraId="646F9A6C" w14:textId="77777777" w:rsidR="0058179A" w:rsidRPr="0058179A" w:rsidRDefault="0058179A" w:rsidP="005817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79A">
        <w:rPr>
          <w:rFonts w:ascii="Times New Roman" w:eastAsia="Times New Roman" w:hAnsi="Times New Roman" w:cs="Times New Roman"/>
          <w:b/>
          <w:bCs/>
          <w:kern w:val="36"/>
          <w:sz w:val="48"/>
          <w:szCs w:val="48"/>
          <w14:ligatures w14:val="none"/>
        </w:rPr>
        <w:t>6.16 Design Rationale</w:t>
      </w:r>
    </w:p>
    <w:p w14:paraId="2883FD06" w14:textId="77777777" w:rsidR="0058179A" w:rsidRPr="0058179A" w:rsidRDefault="0058179A" w:rsidP="0058179A">
      <w:pPr>
        <w:spacing w:before="100" w:beforeAutospacing="1" w:after="100" w:afterAutospacing="1" w:line="240" w:lineRule="auto"/>
        <w:rPr>
          <w:rFonts w:ascii="Times New Roman" w:eastAsia="Times New Roman" w:hAnsi="Times New Roman" w:cs="Times New Roman"/>
          <w:kern w:val="0"/>
          <w14:ligatures w14:val="none"/>
        </w:rPr>
      </w:pPr>
      <w:r w:rsidRPr="0058179A">
        <w:rPr>
          <w:rFonts w:ascii="Times New Roman" w:eastAsia="Times New Roman" w:hAnsi="Times New Roman" w:cs="Times New Roman"/>
          <w:kern w:val="0"/>
          <w14:ligatures w14:val="none"/>
        </w:rPr>
        <w:t>The User Interface design applies MVVM and layered architecture principles to create a presentation layer that is modular, responsive, secure, and maintainable. By isolating presentation concerns from business logic and infrastructure services, the design supports independent development, comprehensive testing, and long-term evolution. The emphasis on lifecycle-aware state management, accessibility, secure presentation, and asynchronous interaction ensures that the interface remains responsive and resilient while consistently enforcing the application's security and privacy objectives.</w:t>
      </w:r>
    </w:p>
    <w:p w14:paraId="168D0819"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2026-07-19T16:06:00Z</dcterms:created>
  <dcterms:modified xsi:type="dcterms:W3CDTF">2026-07-19T17:09:00Z</dcterms:modified>
</cp:coreProperties>
</file>