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35A719" w14:textId="5B53BFFA" w:rsidR="002A0811" w:rsidRDefault="002A0811" w:rsidP="002A0811">
      <w:pPr>
        <w:ind w:left="-709"/>
        <w:jc w:val="right"/>
        <w:rPr>
          <w:rFonts w:ascii="Gill Sans Light" w:hAnsi="Gill Sans Light" w:cs="Arial"/>
          <w:color w:val="607B88"/>
          <w:sz w:val="36"/>
          <w:szCs w:val="36"/>
        </w:rPr>
      </w:pPr>
    </w:p>
    <w:p w14:paraId="12235657" w14:textId="36F8BCCD" w:rsidR="00201C8C" w:rsidRDefault="00201C8C" w:rsidP="002A0811">
      <w:pPr>
        <w:ind w:left="-709"/>
        <w:rPr>
          <w:rFonts w:ascii="Gill Sans Light" w:hAnsi="Gill Sans Light" w:cs="Arial"/>
          <w:color w:val="607B88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27A780EA" wp14:editId="1F6ACFE0">
            <wp:simplePos x="0" y="0"/>
            <wp:positionH relativeFrom="column">
              <wp:posOffset>4666615</wp:posOffset>
            </wp:positionH>
            <wp:positionV relativeFrom="paragraph">
              <wp:posOffset>61384</wp:posOffset>
            </wp:positionV>
            <wp:extent cx="1434465" cy="717550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WE_Bristol_RGB_TOP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9FDBB2" w14:textId="77777777" w:rsidR="00201C8C" w:rsidRDefault="00201C8C" w:rsidP="002A0811">
      <w:pPr>
        <w:ind w:left="-709"/>
        <w:rPr>
          <w:rFonts w:ascii="Gill Sans Light" w:hAnsi="Gill Sans Light" w:cs="Arial"/>
          <w:color w:val="607B88"/>
          <w:sz w:val="36"/>
          <w:szCs w:val="36"/>
        </w:rPr>
      </w:pPr>
    </w:p>
    <w:p w14:paraId="27BA313A" w14:textId="2FEE6745" w:rsidR="00201C8C" w:rsidRDefault="00201C8C" w:rsidP="002A0811">
      <w:pPr>
        <w:ind w:left="-709"/>
        <w:rPr>
          <w:rFonts w:ascii="Gill Sans Light" w:hAnsi="Gill Sans Light" w:cs="Arial"/>
          <w:color w:val="607B88"/>
          <w:sz w:val="36"/>
          <w:szCs w:val="36"/>
        </w:rPr>
      </w:pPr>
    </w:p>
    <w:p w14:paraId="67FC8905" w14:textId="77777777" w:rsidR="00201C8C" w:rsidRDefault="00201C8C" w:rsidP="002A0811">
      <w:pPr>
        <w:ind w:left="-709"/>
        <w:rPr>
          <w:rFonts w:ascii="Gill Sans Light" w:hAnsi="Gill Sans Light" w:cs="Arial"/>
          <w:color w:val="607B88"/>
          <w:sz w:val="36"/>
          <w:szCs w:val="36"/>
        </w:rPr>
      </w:pPr>
    </w:p>
    <w:p w14:paraId="14582D4C" w14:textId="62F3380D" w:rsidR="002521BC" w:rsidRPr="002521BC" w:rsidRDefault="00B24EC0" w:rsidP="002A0811">
      <w:pPr>
        <w:ind w:left="-709"/>
        <w:rPr>
          <w:rFonts w:ascii="Gill Sans Light" w:hAnsi="Gill Sans Light" w:cs="Arial"/>
          <w:color w:val="607B88"/>
          <w:sz w:val="36"/>
          <w:szCs w:val="36"/>
        </w:rPr>
      </w:pPr>
      <w:bookmarkStart w:id="0" w:name="_GoBack"/>
      <w:bookmarkEnd w:id="0"/>
      <w:r>
        <w:rPr>
          <w:rFonts w:ascii="Gill Sans Light" w:hAnsi="Gill Sans Light" w:cs="Arial"/>
          <w:color w:val="607B88"/>
          <w:sz w:val="36"/>
          <w:szCs w:val="36"/>
        </w:rPr>
        <w:t xml:space="preserve">Knowledge Transfer Partnership </w:t>
      </w:r>
    </w:p>
    <w:p w14:paraId="15CE6D77" w14:textId="77777777" w:rsidR="000A149F" w:rsidRPr="00D1245C" w:rsidRDefault="006E4658" w:rsidP="006E4658">
      <w:pPr>
        <w:ind w:left="-709"/>
        <w:jc w:val="left"/>
        <w:rPr>
          <w:rFonts w:ascii="Gill Sans Light" w:hAnsi="Gill Sans Light" w:cs="Arial"/>
          <w:color w:val="607B88"/>
          <w:sz w:val="56"/>
          <w:szCs w:val="56"/>
        </w:rPr>
      </w:pPr>
      <w:r w:rsidRPr="00D1245C">
        <w:rPr>
          <w:rFonts w:ascii="Gill Sans Light" w:hAnsi="Gill Sans Light" w:cs="Arial"/>
          <w:color w:val="607B88"/>
          <w:sz w:val="56"/>
          <w:szCs w:val="56"/>
        </w:rPr>
        <w:t>Job description</w:t>
      </w:r>
    </w:p>
    <w:p w14:paraId="2B4A3231" w14:textId="77777777" w:rsidR="00610C75" w:rsidRPr="00DC749E" w:rsidRDefault="00370D8E" w:rsidP="00A53F9B">
      <w:pPr>
        <w:jc w:val="left"/>
        <w:rPr>
          <w:rFonts w:ascii="Arial" w:hAnsi="Arial" w:cs="Arial"/>
          <w:color w:val="607B88"/>
          <w:sz w:val="20"/>
        </w:rPr>
      </w:pPr>
      <w:r w:rsidRPr="00A53F9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594619F6" wp14:editId="594619F7">
                <wp:simplePos x="0" y="0"/>
                <wp:positionH relativeFrom="column">
                  <wp:posOffset>-447675</wp:posOffset>
                </wp:positionH>
                <wp:positionV relativeFrom="paragraph">
                  <wp:posOffset>128270</wp:posOffset>
                </wp:positionV>
                <wp:extent cx="6353175" cy="0"/>
                <wp:effectExtent l="0" t="0" r="9525" b="19050"/>
                <wp:wrapThrough wrapText="bothSides">
                  <wp:wrapPolygon edited="0">
                    <wp:start x="0" y="-1"/>
                    <wp:lineTo x="0" y="-1"/>
                    <wp:lineTo x="21568" y="-1"/>
                    <wp:lineTo x="21568" y="-1"/>
                    <wp:lineTo x="0" y="-1"/>
                  </wp:wrapPolygon>
                </wp:wrapThrough>
                <wp:docPr id="11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607B8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4F2FC87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25pt,10.1pt" to="46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" o:allowincell="f" strokecolor="#607b88" strokeweight="1pt">
                <w10:wrap type="through"/>
              </v:line>
            </w:pict>
          </mc:Fallback>
        </mc:AlternateContent>
      </w:r>
    </w:p>
    <w:tbl>
      <w:tblPr>
        <w:tblStyle w:val="TableGrid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938"/>
      </w:tblGrid>
      <w:tr w:rsidR="00150D81" w14:paraId="32B938BF" w14:textId="77777777" w:rsidTr="00370D8E">
        <w:trPr>
          <w:trHeight w:val="363"/>
        </w:trPr>
        <w:tc>
          <w:tcPr>
            <w:tcW w:w="2235" w:type="dxa"/>
            <w:vAlign w:val="center"/>
          </w:tcPr>
          <w:p w14:paraId="587451F9" w14:textId="77777777" w:rsidR="00150D81" w:rsidRDefault="00150D81" w:rsidP="00150D81">
            <w:pPr>
              <w:tabs>
                <w:tab w:val="left" w:pos="1134"/>
                <w:tab w:val="left" w:pos="1418"/>
              </w:tabs>
              <w:jc w:val="left"/>
              <w:rPr>
                <w:rFonts w:ascii="Arial" w:hAnsi="Arial" w:cs="Arial"/>
                <w:b/>
                <w:bCs/>
                <w:color w:val="607B88"/>
              </w:rPr>
            </w:pPr>
            <w:r>
              <w:rPr>
                <w:rFonts w:ascii="Arial" w:hAnsi="Arial" w:cs="Arial"/>
                <w:b/>
                <w:bCs/>
                <w:color w:val="607B88"/>
              </w:rPr>
              <w:t>Post</w:t>
            </w:r>
            <w:r w:rsidRPr="00610C75">
              <w:rPr>
                <w:rFonts w:ascii="Arial" w:hAnsi="Arial" w:cs="Arial"/>
                <w:b/>
                <w:bCs/>
                <w:color w:val="607B88"/>
              </w:rPr>
              <w:t xml:space="preserve"> Title:</w:t>
            </w:r>
          </w:p>
        </w:tc>
        <w:tc>
          <w:tcPr>
            <w:tcW w:w="7938" w:type="dxa"/>
            <w:vAlign w:val="center"/>
          </w:tcPr>
          <w:p w14:paraId="0179A4F0" w14:textId="39F46864" w:rsidR="00150D81" w:rsidRPr="00480CFE" w:rsidRDefault="00A808EC" w:rsidP="00480CFE">
            <w:pPr>
              <w:tabs>
                <w:tab w:val="left" w:pos="1134"/>
                <w:tab w:val="left" w:pos="1418"/>
              </w:tabs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Graduate </w:t>
            </w:r>
            <w:r w:rsidR="005A601B" w:rsidRPr="005A601B">
              <w:rPr>
                <w:rFonts w:ascii="Arial" w:hAnsi="Arial" w:cs="Arial"/>
                <w:bCs/>
              </w:rPr>
              <w:t>Software Engi</w:t>
            </w:r>
            <w:r>
              <w:rPr>
                <w:rFonts w:ascii="Arial" w:hAnsi="Arial" w:cs="Arial"/>
                <w:bCs/>
              </w:rPr>
              <w:t>neer -</w:t>
            </w:r>
            <w:r w:rsidR="005A601B">
              <w:rPr>
                <w:rFonts w:ascii="Arial" w:hAnsi="Arial" w:cs="Arial"/>
                <w:bCs/>
              </w:rPr>
              <w:t xml:space="preserve"> Artificial Intelligence</w:t>
            </w:r>
            <w:r w:rsidR="00C038DF" w:rsidRPr="00C038DF">
              <w:rPr>
                <w:rFonts w:ascii="Arial" w:hAnsi="Arial" w:cs="Arial"/>
                <w:bCs/>
              </w:rPr>
              <w:t xml:space="preserve"> – KTP Associate</w:t>
            </w:r>
          </w:p>
        </w:tc>
      </w:tr>
      <w:tr w:rsidR="00B24EC0" w14:paraId="280AC10D" w14:textId="77777777" w:rsidTr="00370D8E">
        <w:trPr>
          <w:trHeight w:val="363"/>
        </w:trPr>
        <w:tc>
          <w:tcPr>
            <w:tcW w:w="2235" w:type="dxa"/>
            <w:vAlign w:val="center"/>
          </w:tcPr>
          <w:p w14:paraId="06C2BBA7" w14:textId="77777777" w:rsidR="00B24EC0" w:rsidRDefault="00B24EC0" w:rsidP="00150D81">
            <w:pPr>
              <w:tabs>
                <w:tab w:val="left" w:pos="1134"/>
                <w:tab w:val="left" w:pos="1418"/>
              </w:tabs>
              <w:jc w:val="left"/>
              <w:rPr>
                <w:rFonts w:ascii="Arial" w:hAnsi="Arial" w:cs="Arial"/>
                <w:b/>
                <w:bCs/>
                <w:color w:val="607B88"/>
              </w:rPr>
            </w:pPr>
            <w:r>
              <w:rPr>
                <w:rFonts w:ascii="Arial" w:hAnsi="Arial" w:cs="Arial"/>
                <w:b/>
                <w:bCs/>
                <w:color w:val="607B88"/>
              </w:rPr>
              <w:t>Faculty/Service</w:t>
            </w:r>
            <w:r w:rsidRPr="00610C75">
              <w:rPr>
                <w:rFonts w:ascii="Arial" w:hAnsi="Arial" w:cs="Arial"/>
                <w:b/>
                <w:bCs/>
                <w:color w:val="607B88"/>
              </w:rPr>
              <w:t>:</w:t>
            </w:r>
          </w:p>
        </w:tc>
        <w:sdt>
          <w:sdtPr>
            <w:rPr>
              <w:rFonts w:ascii="Arial" w:hAnsi="Arial" w:cs="Arial"/>
            </w:rPr>
            <w:alias w:val="Service / Faculty"/>
            <w:tag w:val="o4a4747af5f14f6da9024254020a6b13"/>
            <w:id w:val="1611851860"/>
            <w:placeholder>
              <w:docPart w:val="BE57999AE183406FA73CD522842BBE8C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f441a2e7-ed63-41a2-9383-d2073a4d6bb4' " w:xpath="/ns0:properties[1]/documentManagement[1]/ns3:o4a4747af5f14f6da9024254020a6b13[1]/ns2:Terms[1]" w:storeItemID="{3A337D82-CC0A-4F3D-9393-D685E95EDC46}"/>
            <w:text w:multiLine="1"/>
          </w:sdtPr>
          <w:sdtEndPr/>
          <w:sdtContent>
            <w:tc>
              <w:tcPr>
                <w:tcW w:w="7938" w:type="dxa"/>
                <w:vAlign w:val="center"/>
              </w:tcPr>
              <w:p w14:paraId="77A5A07D" w14:textId="77777777" w:rsidR="00B24EC0" w:rsidRPr="00062AFD" w:rsidRDefault="00097027" w:rsidP="00097027">
                <w:pPr>
                  <w:tabs>
                    <w:tab w:val="left" w:pos="1134"/>
                    <w:tab w:val="left" w:pos="1418"/>
                  </w:tabs>
                  <w:jc w:val="left"/>
                  <w:rPr>
                    <w:rFonts w:ascii="Arial" w:hAnsi="Arial" w:cs="Arial"/>
                    <w:bCs/>
                  </w:rPr>
                </w:pPr>
                <w:r w:rsidRPr="00062AFD">
                  <w:rPr>
                    <w:rFonts w:ascii="Arial" w:hAnsi="Arial" w:cs="Arial"/>
                  </w:rPr>
                  <w:t xml:space="preserve">Faculty of Environment and Technology </w:t>
                </w:r>
              </w:p>
            </w:tc>
          </w:sdtContent>
        </w:sdt>
      </w:tr>
      <w:tr w:rsidR="00B24EC0" w14:paraId="4C99BC9F" w14:textId="77777777" w:rsidTr="00370D8E">
        <w:trPr>
          <w:trHeight w:val="363"/>
        </w:trPr>
        <w:tc>
          <w:tcPr>
            <w:tcW w:w="2235" w:type="dxa"/>
            <w:vAlign w:val="center"/>
          </w:tcPr>
          <w:p w14:paraId="3F9CE5AA" w14:textId="77777777" w:rsidR="00B24EC0" w:rsidRDefault="00B24EC0" w:rsidP="00150D81">
            <w:pPr>
              <w:tabs>
                <w:tab w:val="left" w:pos="1134"/>
                <w:tab w:val="left" w:pos="1418"/>
              </w:tabs>
              <w:jc w:val="left"/>
              <w:rPr>
                <w:rFonts w:ascii="Arial" w:hAnsi="Arial" w:cs="Arial"/>
                <w:b/>
                <w:bCs/>
                <w:color w:val="607B88"/>
              </w:rPr>
            </w:pPr>
            <w:r>
              <w:rPr>
                <w:rFonts w:ascii="Arial" w:hAnsi="Arial" w:cs="Arial"/>
                <w:b/>
                <w:bCs/>
                <w:color w:val="607B88"/>
              </w:rPr>
              <w:t>Accountable to</w:t>
            </w:r>
            <w:r w:rsidRPr="00DE0D74">
              <w:rPr>
                <w:rFonts w:ascii="Arial" w:hAnsi="Arial" w:cs="Arial"/>
                <w:b/>
                <w:bCs/>
                <w:color w:val="607B88"/>
              </w:rPr>
              <w:t>:</w:t>
            </w:r>
          </w:p>
        </w:tc>
        <w:tc>
          <w:tcPr>
            <w:tcW w:w="7938" w:type="dxa"/>
            <w:vAlign w:val="center"/>
          </w:tcPr>
          <w:p w14:paraId="012391B7" w14:textId="349A6C82" w:rsidR="00B24EC0" w:rsidRPr="00062AFD" w:rsidRDefault="00B24EC0" w:rsidP="001E043E">
            <w:pPr>
              <w:tabs>
                <w:tab w:val="left" w:pos="1134"/>
                <w:tab w:val="left" w:pos="1418"/>
              </w:tabs>
              <w:jc w:val="left"/>
              <w:rPr>
                <w:rFonts w:ascii="Arial" w:hAnsi="Arial" w:cs="Arial"/>
                <w:b/>
                <w:bCs/>
                <w:color w:val="607B88"/>
              </w:rPr>
            </w:pPr>
            <w:r w:rsidRPr="00062AFD">
              <w:rPr>
                <w:rFonts w:ascii="Arial" w:hAnsi="Arial" w:cs="Arial"/>
                <w:bCs/>
              </w:rPr>
              <w:t xml:space="preserve">Academic Supervisor </w:t>
            </w:r>
            <w:r w:rsidR="00C038DF" w:rsidRPr="00062AFD">
              <w:rPr>
                <w:rFonts w:ascii="Arial" w:hAnsi="Arial" w:cs="Arial"/>
                <w:bCs/>
              </w:rPr>
              <w:t>–</w:t>
            </w:r>
            <w:r w:rsidR="00334F27" w:rsidRPr="00062AFD">
              <w:rPr>
                <w:rFonts w:ascii="Arial" w:hAnsi="Arial" w:cs="Arial"/>
                <w:bCs/>
              </w:rPr>
              <w:t xml:space="preserve"> </w:t>
            </w:r>
            <w:r w:rsidR="001E043E" w:rsidRPr="001E043E">
              <w:rPr>
                <w:rFonts w:ascii="Arial" w:hAnsi="Arial" w:cs="Arial"/>
                <w:bCs/>
              </w:rPr>
              <w:t xml:space="preserve">Mehmet Aydin </w:t>
            </w:r>
          </w:p>
        </w:tc>
      </w:tr>
      <w:tr w:rsidR="00B24EC0" w14:paraId="19F82466" w14:textId="77777777" w:rsidTr="00370D8E">
        <w:trPr>
          <w:trHeight w:val="363"/>
        </w:trPr>
        <w:tc>
          <w:tcPr>
            <w:tcW w:w="2235" w:type="dxa"/>
            <w:vAlign w:val="center"/>
          </w:tcPr>
          <w:p w14:paraId="40E600DF" w14:textId="77777777" w:rsidR="00B24EC0" w:rsidRDefault="00B24EC0" w:rsidP="00150D81">
            <w:pPr>
              <w:tabs>
                <w:tab w:val="left" w:pos="1134"/>
                <w:tab w:val="left" w:pos="1418"/>
              </w:tabs>
              <w:jc w:val="left"/>
              <w:rPr>
                <w:rFonts w:ascii="Arial" w:hAnsi="Arial" w:cs="Arial"/>
                <w:b/>
                <w:bCs/>
                <w:color w:val="607B88"/>
              </w:rPr>
            </w:pPr>
            <w:r>
              <w:rPr>
                <w:rFonts w:ascii="Arial" w:hAnsi="Arial" w:cs="Arial"/>
                <w:b/>
                <w:bCs/>
                <w:color w:val="607B88"/>
              </w:rPr>
              <w:t>Accountable for</w:t>
            </w:r>
            <w:r w:rsidRPr="00DE0D74">
              <w:rPr>
                <w:rFonts w:ascii="Arial" w:hAnsi="Arial" w:cs="Arial"/>
                <w:b/>
                <w:bCs/>
                <w:color w:val="607B88"/>
              </w:rPr>
              <w:t>:</w:t>
            </w:r>
          </w:p>
        </w:tc>
        <w:tc>
          <w:tcPr>
            <w:tcW w:w="7938" w:type="dxa"/>
            <w:vAlign w:val="center"/>
          </w:tcPr>
          <w:p w14:paraId="52BC3989" w14:textId="77777777" w:rsidR="00B24EC0" w:rsidRPr="001B27FD" w:rsidRDefault="00B24EC0" w:rsidP="00150D81">
            <w:pPr>
              <w:tabs>
                <w:tab w:val="left" w:pos="1134"/>
                <w:tab w:val="left" w:pos="1418"/>
              </w:tabs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 line management responsibility</w:t>
            </w:r>
          </w:p>
        </w:tc>
      </w:tr>
      <w:tr w:rsidR="00B24EC0" w14:paraId="7B1D31F4" w14:textId="77777777" w:rsidTr="00370D8E">
        <w:trPr>
          <w:trHeight w:val="363"/>
        </w:trPr>
        <w:tc>
          <w:tcPr>
            <w:tcW w:w="2235" w:type="dxa"/>
            <w:vAlign w:val="center"/>
          </w:tcPr>
          <w:p w14:paraId="5F99188C" w14:textId="77777777" w:rsidR="00B24EC0" w:rsidRDefault="00B24EC0" w:rsidP="00150D81">
            <w:pPr>
              <w:tabs>
                <w:tab w:val="left" w:pos="1134"/>
                <w:tab w:val="left" w:pos="1418"/>
              </w:tabs>
              <w:jc w:val="left"/>
              <w:rPr>
                <w:rFonts w:ascii="Arial" w:hAnsi="Arial" w:cs="Arial"/>
                <w:b/>
                <w:bCs/>
                <w:color w:val="607B88"/>
              </w:rPr>
            </w:pPr>
            <w:r>
              <w:rPr>
                <w:rFonts w:ascii="Arial" w:hAnsi="Arial" w:cs="Arial"/>
                <w:b/>
                <w:bCs/>
                <w:color w:val="607B88"/>
              </w:rPr>
              <w:t>Post no</w:t>
            </w:r>
            <w:r w:rsidRPr="00610C75">
              <w:rPr>
                <w:rFonts w:ascii="Arial" w:hAnsi="Arial" w:cs="Arial"/>
                <w:b/>
                <w:bCs/>
                <w:color w:val="607B88"/>
              </w:rPr>
              <w:t>:</w:t>
            </w:r>
          </w:p>
        </w:tc>
        <w:tc>
          <w:tcPr>
            <w:tcW w:w="7938" w:type="dxa"/>
            <w:vAlign w:val="center"/>
          </w:tcPr>
          <w:p w14:paraId="0F4F953E" w14:textId="756A469C" w:rsidR="00B24EC0" w:rsidRPr="001B27FD" w:rsidRDefault="00A62EC8" w:rsidP="00C038DF">
            <w:pPr>
              <w:tabs>
                <w:tab w:val="left" w:pos="1134"/>
                <w:tab w:val="left" w:pos="1418"/>
              </w:tabs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1775964</w:t>
            </w:r>
          </w:p>
        </w:tc>
      </w:tr>
      <w:tr w:rsidR="00D3187F" w14:paraId="4D64F9C5" w14:textId="77777777" w:rsidTr="00370D8E">
        <w:trPr>
          <w:trHeight w:val="363"/>
        </w:trPr>
        <w:tc>
          <w:tcPr>
            <w:tcW w:w="2235" w:type="dxa"/>
            <w:vAlign w:val="center"/>
          </w:tcPr>
          <w:p w14:paraId="2A1253F4" w14:textId="77777777" w:rsidR="00D3187F" w:rsidRDefault="00D3187F" w:rsidP="00150D81">
            <w:pPr>
              <w:tabs>
                <w:tab w:val="left" w:pos="1134"/>
                <w:tab w:val="left" w:pos="1418"/>
              </w:tabs>
              <w:jc w:val="left"/>
              <w:rPr>
                <w:rFonts w:ascii="Arial" w:hAnsi="Arial" w:cs="Arial"/>
                <w:b/>
                <w:bCs/>
                <w:color w:val="607B88"/>
              </w:rPr>
            </w:pPr>
          </w:p>
        </w:tc>
        <w:tc>
          <w:tcPr>
            <w:tcW w:w="7938" w:type="dxa"/>
            <w:vAlign w:val="center"/>
          </w:tcPr>
          <w:p w14:paraId="1C2B8A4A" w14:textId="77777777" w:rsidR="00D3187F" w:rsidRDefault="00D3187F" w:rsidP="00150D81">
            <w:pPr>
              <w:tabs>
                <w:tab w:val="left" w:pos="1134"/>
                <w:tab w:val="left" w:pos="1418"/>
              </w:tabs>
              <w:jc w:val="left"/>
              <w:rPr>
                <w:rFonts w:ascii="Arial" w:hAnsi="Arial" w:cs="Arial"/>
                <w:b/>
                <w:bCs/>
                <w:color w:val="607B88"/>
              </w:rPr>
            </w:pPr>
          </w:p>
        </w:tc>
      </w:tr>
    </w:tbl>
    <w:p w14:paraId="1635CCD8" w14:textId="77777777" w:rsidR="0051193D" w:rsidRDefault="006E4658" w:rsidP="0051193D">
      <w:pPr>
        <w:ind w:left="-709"/>
        <w:jc w:val="left"/>
        <w:rPr>
          <w:rFonts w:ascii="Gill Sans Light" w:hAnsi="Gill Sans Light" w:cs="Arial"/>
          <w:bCs/>
          <w:color w:val="607B88"/>
          <w:sz w:val="36"/>
          <w:szCs w:val="36"/>
        </w:rPr>
      </w:pPr>
      <w:r w:rsidRPr="006E4658">
        <w:rPr>
          <w:rFonts w:ascii="Gill Sans Light" w:hAnsi="Gill Sans Light" w:cs="Arial"/>
          <w:bCs/>
          <w:color w:val="607B88"/>
          <w:sz w:val="36"/>
          <w:szCs w:val="36"/>
        </w:rPr>
        <w:t>Job</w:t>
      </w:r>
      <w:r w:rsidR="00F849EF" w:rsidRPr="006E4658">
        <w:rPr>
          <w:rFonts w:ascii="Gill Sans Light" w:hAnsi="Gill Sans Light" w:cs="Arial"/>
          <w:bCs/>
          <w:color w:val="607B88"/>
          <w:sz w:val="36"/>
          <w:szCs w:val="36"/>
        </w:rPr>
        <w:t xml:space="preserve"> </w:t>
      </w:r>
      <w:r w:rsidRPr="006E4658">
        <w:rPr>
          <w:rFonts w:ascii="Gill Sans Light" w:hAnsi="Gill Sans Light" w:cs="Arial"/>
          <w:bCs/>
          <w:color w:val="607B88"/>
          <w:sz w:val="36"/>
          <w:szCs w:val="36"/>
        </w:rPr>
        <w:t>purpose</w:t>
      </w:r>
    </w:p>
    <w:p w14:paraId="671BF73B" w14:textId="77777777" w:rsidR="00201C8C" w:rsidRDefault="00201C8C" w:rsidP="00B94C79">
      <w:pPr>
        <w:ind w:left="-709"/>
        <w:jc w:val="left"/>
        <w:rPr>
          <w:rFonts w:ascii="Arial" w:eastAsia="MS Mincho" w:hAnsi="Arial" w:cs="Arial"/>
        </w:rPr>
      </w:pPr>
    </w:p>
    <w:p w14:paraId="5C721789" w14:textId="78441664" w:rsidR="000B3827" w:rsidRPr="000B3827" w:rsidRDefault="000B3827" w:rsidP="00B94C79">
      <w:pPr>
        <w:ind w:left="-709"/>
        <w:jc w:val="left"/>
        <w:rPr>
          <w:rFonts w:ascii="Arial" w:eastAsia="MS Mincho" w:hAnsi="Arial" w:cs="Arial"/>
        </w:rPr>
      </w:pPr>
      <w:r w:rsidRPr="00C038DF">
        <w:rPr>
          <w:rFonts w:ascii="Arial" w:eastAsia="MS Mincho" w:hAnsi="Arial" w:cs="Arial"/>
        </w:rPr>
        <w:t xml:space="preserve">To </w:t>
      </w:r>
      <w:r w:rsidR="00334F27" w:rsidRPr="00C038DF">
        <w:rPr>
          <w:rFonts w:ascii="Arial" w:eastAsia="MS Mincho" w:hAnsi="Arial" w:cs="Arial"/>
        </w:rPr>
        <w:t xml:space="preserve">carry out the Knowledge Transfer Partnership (KTP) project </w:t>
      </w:r>
      <w:r w:rsidR="00D76CAA" w:rsidRPr="00D76CAA">
        <w:rPr>
          <w:rFonts w:ascii="Arial" w:eastAsia="MS Mincho" w:hAnsi="Arial" w:cs="Arial"/>
        </w:rPr>
        <w:t>11481</w:t>
      </w:r>
      <w:r w:rsidR="00D76CAA">
        <w:rPr>
          <w:rFonts w:ascii="Arial" w:eastAsia="MS Mincho" w:hAnsi="Arial" w:cs="Arial"/>
        </w:rPr>
        <w:t xml:space="preserve"> </w:t>
      </w:r>
      <w:r w:rsidR="00334F27" w:rsidRPr="00C038DF">
        <w:rPr>
          <w:rFonts w:ascii="Arial" w:eastAsia="MS Mincho" w:hAnsi="Arial" w:cs="Arial"/>
        </w:rPr>
        <w:t xml:space="preserve">between UWE Bristol and </w:t>
      </w:r>
      <w:r w:rsidR="0051193D">
        <w:rPr>
          <w:rFonts w:ascii="Arial" w:eastAsia="MS Mincho" w:hAnsi="Arial" w:cs="Arial"/>
        </w:rPr>
        <w:t>Lyons Davidson Ltd</w:t>
      </w:r>
      <w:r w:rsidR="00334F27" w:rsidRPr="00C038DF">
        <w:rPr>
          <w:rFonts w:ascii="Arial" w:eastAsia="MS Mincho" w:hAnsi="Arial" w:cs="Arial"/>
        </w:rPr>
        <w:t xml:space="preserve">, whose objective is </w:t>
      </w:r>
      <w:r w:rsidR="00B94C79">
        <w:rPr>
          <w:rFonts w:ascii="Arial" w:eastAsia="MS Mincho" w:hAnsi="Arial" w:cs="Arial"/>
        </w:rPr>
        <w:t>t</w:t>
      </w:r>
      <w:r w:rsidR="0051193D" w:rsidRPr="0051193D">
        <w:rPr>
          <w:rFonts w:ascii="Arial" w:eastAsia="MS Mincho" w:hAnsi="Arial" w:cs="Arial"/>
        </w:rPr>
        <w:t>o establish an automated legal advice helpline utilising complex Artificial Intelligence</w:t>
      </w:r>
      <w:r w:rsidR="00D02032">
        <w:rPr>
          <w:rFonts w:ascii="Arial" w:eastAsia="MS Mincho" w:hAnsi="Arial" w:cs="Arial"/>
        </w:rPr>
        <w:t xml:space="preserve"> (AI) </w:t>
      </w:r>
      <w:r w:rsidR="0051193D" w:rsidRPr="0051193D">
        <w:rPr>
          <w:rFonts w:ascii="Arial" w:eastAsia="MS Mincho" w:hAnsi="Arial" w:cs="Arial"/>
        </w:rPr>
        <w:t>that can deliver suitable solutions to a</w:t>
      </w:r>
      <w:r w:rsidR="00B94C79">
        <w:rPr>
          <w:rFonts w:ascii="Arial" w:eastAsia="MS Mincho" w:hAnsi="Arial" w:cs="Arial"/>
        </w:rPr>
        <w:t xml:space="preserve"> wide range </w:t>
      </w:r>
      <w:r w:rsidR="0051193D" w:rsidRPr="0051193D">
        <w:rPr>
          <w:rFonts w:ascii="Arial" w:eastAsia="MS Mincho" w:hAnsi="Arial" w:cs="Arial"/>
        </w:rPr>
        <w:t>of possible enquiries.</w:t>
      </w:r>
      <w:r w:rsidRPr="00062AFD">
        <w:rPr>
          <w:rFonts w:ascii="Arial" w:eastAsia="MS Mincho" w:hAnsi="Arial" w:cs="Arial"/>
        </w:rPr>
        <w:t xml:space="preserve"> </w:t>
      </w:r>
      <w:r w:rsidR="00AC2FB6" w:rsidRPr="00062AFD">
        <w:rPr>
          <w:rFonts w:ascii="Arial" w:eastAsia="MS Mincho" w:hAnsi="Arial" w:cs="Arial"/>
        </w:rPr>
        <w:t xml:space="preserve">The post holder will work with </w:t>
      </w:r>
      <w:r w:rsidR="0051193D">
        <w:rPr>
          <w:rFonts w:ascii="Arial" w:eastAsia="MS Mincho" w:hAnsi="Arial" w:cs="Arial"/>
        </w:rPr>
        <w:t>Lyons Davidson</w:t>
      </w:r>
      <w:r w:rsidR="00AC2FB6" w:rsidRPr="00062AFD">
        <w:rPr>
          <w:rFonts w:ascii="Arial" w:eastAsia="MS Mincho" w:hAnsi="Arial" w:cs="Arial"/>
        </w:rPr>
        <w:t xml:space="preserve"> and UWE staff to </w:t>
      </w:r>
      <w:r w:rsidR="00146784" w:rsidRPr="00062AFD">
        <w:rPr>
          <w:rFonts w:ascii="Arial" w:eastAsia="MS Mincho" w:hAnsi="Arial" w:cs="Arial"/>
        </w:rPr>
        <w:t xml:space="preserve">analyse </w:t>
      </w:r>
      <w:r w:rsidR="00B94C79">
        <w:rPr>
          <w:rFonts w:ascii="Arial" w:eastAsia="MS Mincho" w:hAnsi="Arial" w:cs="Arial"/>
        </w:rPr>
        <w:t xml:space="preserve">and capture the knowledge within </w:t>
      </w:r>
      <w:r w:rsidR="0051193D">
        <w:rPr>
          <w:rFonts w:ascii="Arial" w:eastAsia="MS Mincho" w:hAnsi="Arial" w:cs="Arial"/>
        </w:rPr>
        <w:t>Lyons Davidson</w:t>
      </w:r>
      <w:r w:rsidR="00B94C79">
        <w:rPr>
          <w:rFonts w:ascii="Arial" w:eastAsia="MS Mincho" w:hAnsi="Arial" w:cs="Arial"/>
        </w:rPr>
        <w:t>’s existing legal advice provision, and then develop text and speech-based</w:t>
      </w:r>
      <w:r w:rsidR="00B94C79" w:rsidRPr="00062AFD">
        <w:rPr>
          <w:rFonts w:ascii="Arial" w:eastAsia="MS Mincho" w:hAnsi="Arial" w:cs="Arial"/>
        </w:rPr>
        <w:t xml:space="preserve"> </w:t>
      </w:r>
      <w:r w:rsidR="007C634F" w:rsidRPr="00062AFD">
        <w:rPr>
          <w:rFonts w:ascii="Arial" w:eastAsia="MS Mincho" w:hAnsi="Arial" w:cs="Arial"/>
        </w:rPr>
        <w:t>AI</w:t>
      </w:r>
      <w:r w:rsidR="00D02032">
        <w:rPr>
          <w:rFonts w:ascii="Arial" w:eastAsia="MS Mincho" w:hAnsi="Arial" w:cs="Arial"/>
        </w:rPr>
        <w:t xml:space="preserve"> systems that enable Lyons Davidson to provide</w:t>
      </w:r>
      <w:r w:rsidR="00146784" w:rsidRPr="00062AFD">
        <w:rPr>
          <w:rFonts w:ascii="Arial" w:eastAsia="MS Mincho" w:hAnsi="Arial" w:cs="Arial"/>
        </w:rPr>
        <w:t xml:space="preserve"> </w:t>
      </w:r>
      <w:r w:rsidR="00D02032">
        <w:rPr>
          <w:rFonts w:ascii="Arial" w:eastAsia="MS Mincho" w:hAnsi="Arial" w:cs="Arial"/>
        </w:rPr>
        <w:t xml:space="preserve">an improved and more </w:t>
      </w:r>
      <w:r w:rsidR="00B94C79">
        <w:rPr>
          <w:rFonts w:ascii="Arial" w:eastAsia="MS Mincho" w:hAnsi="Arial" w:cs="Arial"/>
        </w:rPr>
        <w:t>cost-effective client support.</w:t>
      </w:r>
    </w:p>
    <w:p w14:paraId="1FFDCDB2" w14:textId="77777777" w:rsidR="00730DFF" w:rsidRDefault="000B3827" w:rsidP="005F18C8">
      <w:pPr>
        <w:ind w:left="-567"/>
        <w:jc w:val="left"/>
        <w:rPr>
          <w:rFonts w:ascii="Gill Sans Light" w:hAnsi="Gill Sans Light" w:cs="Arial"/>
          <w:bCs/>
          <w:color w:val="607B88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594619F8" wp14:editId="3202D8B6">
                <wp:simplePos x="0" y="0"/>
                <wp:positionH relativeFrom="column">
                  <wp:posOffset>-487680</wp:posOffset>
                </wp:positionH>
                <wp:positionV relativeFrom="paragraph">
                  <wp:posOffset>257175</wp:posOffset>
                </wp:positionV>
                <wp:extent cx="6391275" cy="0"/>
                <wp:effectExtent l="0" t="0" r="9525" b="19050"/>
                <wp:wrapThrough wrapText="bothSides">
                  <wp:wrapPolygon edited="0">
                    <wp:start x="0" y="-1"/>
                    <wp:lineTo x="0" y="-1"/>
                    <wp:lineTo x="21568" y="-1"/>
                    <wp:lineTo x="21568" y="-1"/>
                    <wp:lineTo x="0" y="-1"/>
                  </wp:wrapPolygon>
                </wp:wrapThrough>
                <wp:docPr id="10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12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607B8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F093207" id="Line 3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8.4pt,20.25pt" to="464.8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" o:allowincell="f" strokecolor="#607b88" strokeweight="1pt">
                <w10:wrap type="through"/>
              </v:line>
            </w:pict>
          </mc:Fallback>
        </mc:AlternateContent>
      </w:r>
      <w:r w:rsidR="00D97AFA">
        <w:rPr>
          <w:rFonts w:ascii="Gill Sans Light" w:hAnsi="Gill Sans Light" w:cs="Arial"/>
          <w:bCs/>
          <w:color w:val="607B88"/>
          <w:sz w:val="36"/>
          <w:szCs w:val="36"/>
        </w:rPr>
        <w:t>Duties and responsibilities</w:t>
      </w:r>
      <w:r w:rsidR="00884BFF">
        <w:rPr>
          <w:rFonts w:ascii="Gill Sans Light" w:hAnsi="Gill Sans Light" w:cs="Arial"/>
          <w:bCs/>
          <w:color w:val="607B88"/>
          <w:sz w:val="36"/>
          <w:szCs w:val="36"/>
        </w:rPr>
        <w:t xml:space="preserve"> </w:t>
      </w:r>
    </w:p>
    <w:p w14:paraId="66C8E0DB" w14:textId="77777777" w:rsidR="00334F27" w:rsidRDefault="00334F27" w:rsidP="00334F27">
      <w:pPr>
        <w:ind w:left="-709"/>
        <w:jc w:val="left"/>
        <w:rPr>
          <w:rFonts w:ascii="Arial" w:hAnsi="Arial" w:cs="Arial"/>
          <w:b/>
          <w:bCs/>
          <w:color w:val="607B88"/>
        </w:rPr>
      </w:pPr>
      <w:r w:rsidRPr="00AE3F5C">
        <w:rPr>
          <w:rFonts w:ascii="Arial" w:hAnsi="Arial" w:cs="Arial"/>
          <w:b/>
          <w:bCs/>
          <w:noProof/>
          <w:color w:val="607B88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621D4030" wp14:editId="17346A13">
                <wp:simplePos x="0" y="0"/>
                <wp:positionH relativeFrom="column">
                  <wp:posOffset>-466725</wp:posOffset>
                </wp:positionH>
                <wp:positionV relativeFrom="paragraph">
                  <wp:posOffset>108585</wp:posOffset>
                </wp:positionV>
                <wp:extent cx="6353175" cy="0"/>
                <wp:effectExtent l="0" t="0" r="9525" b="19050"/>
                <wp:wrapThrough wrapText="bothSides">
                  <wp:wrapPolygon edited="0">
                    <wp:start x="0" y="-1"/>
                    <wp:lineTo x="0" y="-1"/>
                    <wp:lineTo x="21568" y="-1"/>
                    <wp:lineTo x="21568" y="-1"/>
                    <wp:lineTo x="0" y="-1"/>
                  </wp:wrapPolygon>
                </wp:wrapThrough>
                <wp:docPr id="9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607B8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AD0119B" id="Line 3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.75pt,8.55pt" to="463.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" o:allowincell="f" strokecolor="#607b88" strokeweight="1pt">
                <w10:wrap type="through"/>
              </v:line>
            </w:pict>
          </mc:Fallback>
        </mc:AlternateContent>
      </w:r>
      <w:r w:rsidRPr="00AE3F5C">
        <w:rPr>
          <w:rFonts w:ascii="Arial" w:hAnsi="Arial" w:cs="Arial"/>
          <w:b/>
          <w:bCs/>
          <w:color w:val="607B88"/>
        </w:rPr>
        <w:t xml:space="preserve">Main Duties </w:t>
      </w:r>
    </w:p>
    <w:p w14:paraId="43671E6E" w14:textId="77777777" w:rsidR="00334F27" w:rsidRPr="00AE3F5C" w:rsidRDefault="00334F27" w:rsidP="00A53F9B">
      <w:pPr>
        <w:ind w:left="-709"/>
        <w:jc w:val="left"/>
        <w:rPr>
          <w:rFonts w:ascii="Arial" w:hAnsi="Arial" w:cs="Arial"/>
          <w:b/>
          <w:bCs/>
          <w:color w:val="607B88"/>
        </w:rPr>
      </w:pPr>
    </w:p>
    <w:p w14:paraId="660738E0" w14:textId="07BAA8BF" w:rsidR="00334F27" w:rsidRDefault="00334F27" w:rsidP="00AC2FB6">
      <w:pPr>
        <w:ind w:left="-567"/>
        <w:jc w:val="left"/>
        <w:rPr>
          <w:rFonts w:ascii="Arial" w:eastAsia="MS Mincho" w:hAnsi="Arial" w:cs="Arial"/>
        </w:rPr>
      </w:pPr>
      <w:r w:rsidRPr="00AC2FB6">
        <w:rPr>
          <w:rFonts w:ascii="Arial" w:eastAsia="MS Mincho" w:hAnsi="Arial" w:cs="Arial"/>
        </w:rPr>
        <w:t xml:space="preserve">To </w:t>
      </w:r>
      <w:r w:rsidR="00AC2FB6">
        <w:rPr>
          <w:rFonts w:ascii="Arial" w:eastAsia="MS Mincho" w:hAnsi="Arial" w:cs="Arial"/>
        </w:rPr>
        <w:t xml:space="preserve">lead </w:t>
      </w:r>
      <w:r w:rsidRPr="00AC2FB6">
        <w:rPr>
          <w:rFonts w:ascii="Arial" w:eastAsia="MS Mincho" w:hAnsi="Arial" w:cs="Arial"/>
        </w:rPr>
        <w:t xml:space="preserve">the </w:t>
      </w:r>
      <w:r w:rsidR="00AC2FB6">
        <w:rPr>
          <w:rFonts w:ascii="Arial" w:eastAsia="MS Mincho" w:hAnsi="Arial" w:cs="Arial"/>
        </w:rPr>
        <w:t>KTP project, carrying out t</w:t>
      </w:r>
      <w:r w:rsidRPr="00AC2FB6">
        <w:rPr>
          <w:rFonts w:ascii="Arial" w:eastAsia="MS Mincho" w:hAnsi="Arial" w:cs="Arial"/>
        </w:rPr>
        <w:t xml:space="preserve">asks as specified in the project </w:t>
      </w:r>
      <w:r w:rsidR="00062AFD" w:rsidRPr="00AC2FB6">
        <w:rPr>
          <w:rFonts w:ascii="Arial" w:eastAsia="MS Mincho" w:hAnsi="Arial" w:cs="Arial"/>
        </w:rPr>
        <w:t>work plan</w:t>
      </w:r>
      <w:r w:rsidRPr="00AC2FB6">
        <w:rPr>
          <w:rFonts w:ascii="Arial" w:eastAsia="MS Mincho" w:hAnsi="Arial" w:cs="Arial"/>
        </w:rPr>
        <w:t xml:space="preserve"> and/or as </w:t>
      </w:r>
      <w:proofErr w:type="gramStart"/>
      <w:r w:rsidR="00AC2FB6" w:rsidRPr="00AC2FB6">
        <w:rPr>
          <w:rFonts w:ascii="Arial" w:eastAsia="MS Mincho" w:hAnsi="Arial" w:cs="Arial"/>
        </w:rPr>
        <w:t>agreed</w:t>
      </w:r>
      <w:proofErr w:type="gramEnd"/>
      <w:r w:rsidRPr="00AC2FB6">
        <w:rPr>
          <w:rFonts w:ascii="Arial" w:eastAsia="MS Mincho" w:hAnsi="Arial" w:cs="Arial"/>
        </w:rPr>
        <w:t xml:space="preserve"> by the Local Management Committee of the KTP</w:t>
      </w:r>
      <w:r w:rsidR="00AC2FB6">
        <w:rPr>
          <w:rFonts w:ascii="Arial" w:eastAsia="MS Mincho" w:hAnsi="Arial" w:cs="Arial"/>
        </w:rPr>
        <w:t>, to include:</w:t>
      </w:r>
    </w:p>
    <w:p w14:paraId="3E1DDE30" w14:textId="77777777" w:rsidR="00730F1E" w:rsidRPr="00AC2FB6" w:rsidRDefault="00730F1E" w:rsidP="00AC2FB6">
      <w:pPr>
        <w:ind w:left="-567"/>
        <w:jc w:val="left"/>
        <w:rPr>
          <w:rFonts w:ascii="Arial" w:eastAsia="MS Mincho" w:hAnsi="Arial" w:cs="Arial"/>
        </w:rPr>
      </w:pPr>
    </w:p>
    <w:p w14:paraId="1AE1B819" w14:textId="532CD895" w:rsidR="00E143D5" w:rsidRPr="00062AFD" w:rsidRDefault="00DD69B8" w:rsidP="00DD69B8">
      <w:pPr>
        <w:pStyle w:val="ListParagraph"/>
        <w:numPr>
          <w:ilvl w:val="0"/>
          <w:numId w:val="14"/>
        </w:numPr>
        <w:ind w:left="-284" w:hanging="283"/>
        <w:jc w:val="left"/>
        <w:rPr>
          <w:rFonts w:ascii="Arial" w:eastAsia="MS Mincho" w:hAnsi="Arial" w:cs="Arial"/>
        </w:rPr>
      </w:pPr>
      <w:r w:rsidRPr="00062AFD">
        <w:rPr>
          <w:rFonts w:ascii="Arial" w:eastAsia="MS Mincho" w:hAnsi="Arial" w:cs="Arial"/>
        </w:rPr>
        <w:t xml:space="preserve">Conduct stakeholder analysis and </w:t>
      </w:r>
      <w:r w:rsidR="00B97605" w:rsidRPr="00062AFD">
        <w:rPr>
          <w:rFonts w:ascii="Arial" w:eastAsia="MS Mincho" w:hAnsi="Arial" w:cs="Arial"/>
        </w:rPr>
        <w:t xml:space="preserve">elicit </w:t>
      </w:r>
      <w:r w:rsidRPr="00062AFD">
        <w:rPr>
          <w:rFonts w:ascii="Arial" w:eastAsia="MS Mincho" w:hAnsi="Arial" w:cs="Arial"/>
        </w:rPr>
        <w:t>project</w:t>
      </w:r>
      <w:r w:rsidR="00B97605" w:rsidRPr="00062AFD">
        <w:rPr>
          <w:rFonts w:ascii="Arial" w:eastAsia="MS Mincho" w:hAnsi="Arial" w:cs="Arial"/>
        </w:rPr>
        <w:t xml:space="preserve"> </w:t>
      </w:r>
      <w:r w:rsidRPr="00062AFD">
        <w:rPr>
          <w:rFonts w:ascii="Arial" w:eastAsia="MS Mincho" w:hAnsi="Arial" w:cs="Arial"/>
        </w:rPr>
        <w:t xml:space="preserve">requirements. </w:t>
      </w:r>
    </w:p>
    <w:p w14:paraId="4074B6DA" w14:textId="4563CDA9" w:rsidR="00B97605" w:rsidRPr="00062AFD" w:rsidRDefault="00AC2FB6" w:rsidP="00990EC3">
      <w:pPr>
        <w:pStyle w:val="ListParagraph"/>
        <w:numPr>
          <w:ilvl w:val="0"/>
          <w:numId w:val="14"/>
        </w:numPr>
        <w:ind w:left="-284" w:hanging="283"/>
        <w:jc w:val="left"/>
        <w:rPr>
          <w:rFonts w:ascii="Arial" w:eastAsia="MS Mincho" w:hAnsi="Arial" w:cs="Arial"/>
        </w:rPr>
      </w:pPr>
      <w:r w:rsidRPr="00062AFD">
        <w:rPr>
          <w:rFonts w:ascii="Arial" w:eastAsia="MS Mincho" w:hAnsi="Arial" w:cs="Arial"/>
        </w:rPr>
        <w:t>Carry out</w:t>
      </w:r>
      <w:r w:rsidR="00B97605" w:rsidRPr="00062AFD">
        <w:rPr>
          <w:rFonts w:ascii="Arial" w:eastAsia="MS Mincho" w:hAnsi="Arial" w:cs="Arial"/>
        </w:rPr>
        <w:t xml:space="preserve"> analysis of </w:t>
      </w:r>
      <w:r w:rsidR="0051193D">
        <w:rPr>
          <w:rFonts w:ascii="Arial" w:eastAsia="MS Mincho" w:hAnsi="Arial" w:cs="Arial"/>
        </w:rPr>
        <w:t>Lyons Davidson</w:t>
      </w:r>
      <w:r w:rsidR="00EF2374" w:rsidRPr="00062AFD">
        <w:rPr>
          <w:rFonts w:ascii="Arial" w:eastAsia="MS Mincho" w:hAnsi="Arial" w:cs="Arial"/>
        </w:rPr>
        <w:t xml:space="preserve"> </w:t>
      </w:r>
      <w:r w:rsidR="00D02032">
        <w:rPr>
          <w:rFonts w:ascii="Arial" w:eastAsia="MS Mincho" w:hAnsi="Arial" w:cs="Arial"/>
        </w:rPr>
        <w:t>current support provision</w:t>
      </w:r>
      <w:r w:rsidR="00EF2374" w:rsidRPr="00062AFD">
        <w:rPr>
          <w:rFonts w:ascii="Arial" w:eastAsia="MS Mincho" w:hAnsi="Arial" w:cs="Arial"/>
        </w:rPr>
        <w:t>.</w:t>
      </w:r>
      <w:r w:rsidRPr="00062AFD">
        <w:rPr>
          <w:rFonts w:ascii="Arial" w:eastAsia="MS Mincho" w:hAnsi="Arial" w:cs="Arial"/>
        </w:rPr>
        <w:t xml:space="preserve"> </w:t>
      </w:r>
    </w:p>
    <w:p w14:paraId="606056B2" w14:textId="7442222E" w:rsidR="00DD69B8" w:rsidRPr="00062AFD" w:rsidRDefault="00EF2374" w:rsidP="00990EC3">
      <w:pPr>
        <w:pStyle w:val="ListParagraph"/>
        <w:numPr>
          <w:ilvl w:val="0"/>
          <w:numId w:val="14"/>
        </w:numPr>
        <w:ind w:left="-284" w:hanging="283"/>
        <w:jc w:val="left"/>
        <w:rPr>
          <w:rFonts w:ascii="Arial" w:eastAsia="MS Mincho" w:hAnsi="Arial" w:cs="Arial"/>
        </w:rPr>
      </w:pPr>
      <w:r w:rsidRPr="00062AFD">
        <w:rPr>
          <w:rFonts w:ascii="Arial" w:eastAsia="MS Mincho" w:hAnsi="Arial" w:cs="Arial"/>
        </w:rPr>
        <w:t xml:space="preserve">Conduct </w:t>
      </w:r>
      <w:r w:rsidR="00AC2FB6" w:rsidRPr="00062AFD">
        <w:rPr>
          <w:rFonts w:ascii="Arial" w:eastAsia="MS Mincho" w:hAnsi="Arial" w:cs="Arial"/>
        </w:rPr>
        <w:t>r</w:t>
      </w:r>
      <w:r w:rsidR="00990EC3" w:rsidRPr="00062AFD">
        <w:rPr>
          <w:rFonts w:ascii="Arial" w:eastAsia="MS Mincho" w:hAnsi="Arial" w:cs="Arial"/>
        </w:rPr>
        <w:t xml:space="preserve">esearch </w:t>
      </w:r>
      <w:r w:rsidR="009349A7" w:rsidRPr="00062AFD">
        <w:rPr>
          <w:rFonts w:ascii="Arial" w:eastAsia="MS Mincho" w:hAnsi="Arial" w:cs="Arial"/>
        </w:rPr>
        <w:t xml:space="preserve">to identify and formulate suitable </w:t>
      </w:r>
      <w:r w:rsidR="00D02032">
        <w:rPr>
          <w:rFonts w:ascii="Arial" w:eastAsia="MS Mincho" w:hAnsi="Arial" w:cs="Arial"/>
        </w:rPr>
        <w:t>speech</w:t>
      </w:r>
      <w:r w:rsidR="00343AB5">
        <w:rPr>
          <w:rFonts w:ascii="Arial" w:eastAsia="MS Mincho" w:hAnsi="Arial" w:cs="Arial"/>
        </w:rPr>
        <w:t>/text</w:t>
      </w:r>
      <w:r w:rsidR="00D02032">
        <w:rPr>
          <w:rFonts w:ascii="Arial" w:eastAsia="MS Mincho" w:hAnsi="Arial" w:cs="Arial"/>
        </w:rPr>
        <w:t xml:space="preserve"> recognition, knowledge-based systems and </w:t>
      </w:r>
      <w:r w:rsidR="009349A7" w:rsidRPr="00062AFD">
        <w:rPr>
          <w:rFonts w:ascii="Arial" w:eastAsia="MS Mincho" w:hAnsi="Arial" w:cs="Arial"/>
        </w:rPr>
        <w:t>machine learning approaches to</w:t>
      </w:r>
      <w:r w:rsidRPr="00062AFD">
        <w:rPr>
          <w:rFonts w:ascii="Arial" w:eastAsia="MS Mincho" w:hAnsi="Arial" w:cs="Arial"/>
        </w:rPr>
        <w:t xml:space="preserve"> </w:t>
      </w:r>
      <w:r w:rsidR="00990EC3" w:rsidRPr="00062AFD">
        <w:rPr>
          <w:rFonts w:ascii="Arial" w:eastAsia="MS Mincho" w:hAnsi="Arial" w:cs="Arial"/>
        </w:rPr>
        <w:t xml:space="preserve">inform </w:t>
      </w:r>
      <w:r w:rsidRPr="00062AFD">
        <w:rPr>
          <w:rFonts w:ascii="Arial" w:eastAsia="MS Mincho" w:hAnsi="Arial" w:cs="Arial"/>
        </w:rPr>
        <w:t>the conceptualisation and design of</w:t>
      </w:r>
      <w:r w:rsidR="00990EC3" w:rsidRPr="00062AFD">
        <w:rPr>
          <w:rFonts w:ascii="Arial" w:eastAsia="MS Mincho" w:hAnsi="Arial" w:cs="Arial"/>
        </w:rPr>
        <w:t xml:space="preserve"> </w:t>
      </w:r>
      <w:r w:rsidRPr="00062AFD">
        <w:rPr>
          <w:rFonts w:ascii="Arial" w:eastAsia="MS Mincho" w:hAnsi="Arial" w:cs="Arial"/>
        </w:rPr>
        <w:t>‘</w:t>
      </w:r>
      <w:r w:rsidR="00990EC3" w:rsidRPr="00062AFD">
        <w:rPr>
          <w:rFonts w:ascii="Arial" w:eastAsia="MS Mincho" w:hAnsi="Arial" w:cs="Arial"/>
        </w:rPr>
        <w:t>proof of concept</w:t>
      </w:r>
      <w:r w:rsidRPr="00062AFD">
        <w:rPr>
          <w:rFonts w:ascii="Arial" w:eastAsia="MS Mincho" w:hAnsi="Arial" w:cs="Arial"/>
        </w:rPr>
        <w:t xml:space="preserve">’ software. </w:t>
      </w:r>
    </w:p>
    <w:p w14:paraId="6AEACCAB" w14:textId="77777777" w:rsidR="00990EC3" w:rsidRPr="00062AFD" w:rsidRDefault="00990EC3" w:rsidP="00990EC3">
      <w:pPr>
        <w:pStyle w:val="ListParagraph"/>
        <w:numPr>
          <w:ilvl w:val="0"/>
          <w:numId w:val="14"/>
        </w:numPr>
        <w:ind w:left="-284" w:hanging="283"/>
        <w:jc w:val="left"/>
        <w:rPr>
          <w:rFonts w:ascii="Arial" w:eastAsia="MS Mincho" w:hAnsi="Arial" w:cs="Arial"/>
        </w:rPr>
      </w:pPr>
      <w:r w:rsidRPr="00062AFD">
        <w:rPr>
          <w:rFonts w:ascii="Arial" w:eastAsia="MS Mincho" w:hAnsi="Arial" w:cs="Arial"/>
        </w:rPr>
        <w:t xml:space="preserve">Produce initial </w:t>
      </w:r>
      <w:r w:rsidR="00AC2FB6" w:rsidRPr="00062AFD">
        <w:rPr>
          <w:rFonts w:ascii="Arial" w:eastAsia="MS Mincho" w:hAnsi="Arial" w:cs="Arial"/>
        </w:rPr>
        <w:t xml:space="preserve">concept and </w:t>
      </w:r>
      <w:r w:rsidRPr="00062AFD">
        <w:rPr>
          <w:rFonts w:ascii="Arial" w:eastAsia="MS Mincho" w:hAnsi="Arial" w:cs="Arial"/>
        </w:rPr>
        <w:t>design.</w:t>
      </w:r>
    </w:p>
    <w:p w14:paraId="4CBAAC70" w14:textId="20D59574" w:rsidR="00990EC3" w:rsidRPr="00062AFD" w:rsidRDefault="00B97605" w:rsidP="00990EC3">
      <w:pPr>
        <w:pStyle w:val="ListParagraph"/>
        <w:numPr>
          <w:ilvl w:val="0"/>
          <w:numId w:val="14"/>
        </w:numPr>
        <w:ind w:left="-284" w:hanging="283"/>
        <w:jc w:val="left"/>
        <w:rPr>
          <w:rFonts w:ascii="Arial" w:eastAsia="MS Mincho" w:hAnsi="Arial" w:cs="Arial"/>
        </w:rPr>
      </w:pPr>
      <w:r w:rsidRPr="00062AFD">
        <w:rPr>
          <w:rFonts w:ascii="Arial" w:eastAsia="MS Mincho" w:hAnsi="Arial" w:cs="Arial"/>
        </w:rPr>
        <w:t xml:space="preserve">Consistent with best development practices of </w:t>
      </w:r>
      <w:r w:rsidR="0051193D">
        <w:rPr>
          <w:rFonts w:ascii="Arial" w:eastAsia="MS Mincho" w:hAnsi="Arial" w:cs="Arial"/>
        </w:rPr>
        <w:t>Lyons Davidson</w:t>
      </w:r>
      <w:r w:rsidRPr="00062AFD">
        <w:rPr>
          <w:rFonts w:ascii="Arial" w:eastAsia="MS Mincho" w:hAnsi="Arial" w:cs="Arial"/>
        </w:rPr>
        <w:t>, d</w:t>
      </w:r>
      <w:r w:rsidR="00AC2FB6" w:rsidRPr="00062AFD">
        <w:rPr>
          <w:rFonts w:ascii="Arial" w:eastAsia="MS Mincho" w:hAnsi="Arial" w:cs="Arial"/>
        </w:rPr>
        <w:t>evelop</w:t>
      </w:r>
      <w:r w:rsidR="00990EC3" w:rsidRPr="00062AFD">
        <w:rPr>
          <w:rFonts w:ascii="Arial" w:eastAsia="MS Mincho" w:hAnsi="Arial" w:cs="Arial"/>
        </w:rPr>
        <w:t xml:space="preserve"> </w:t>
      </w:r>
      <w:r w:rsidR="00AC2FB6" w:rsidRPr="00062AFD">
        <w:rPr>
          <w:rFonts w:ascii="Arial" w:eastAsia="MS Mincho" w:hAnsi="Arial" w:cs="Arial"/>
        </w:rPr>
        <w:t xml:space="preserve">and test </w:t>
      </w:r>
      <w:proofErr w:type="spellStart"/>
      <w:r w:rsidR="00D02032">
        <w:rPr>
          <w:rFonts w:ascii="Arial" w:eastAsia="MS Mincho" w:hAnsi="Arial" w:cs="Arial"/>
        </w:rPr>
        <w:t>ai</w:t>
      </w:r>
      <w:proofErr w:type="spellEnd"/>
      <w:r w:rsidR="00D02032">
        <w:rPr>
          <w:rFonts w:ascii="Arial" w:eastAsia="MS Mincho" w:hAnsi="Arial" w:cs="Arial"/>
        </w:rPr>
        <w:t>-based solutions</w:t>
      </w:r>
      <w:r w:rsidR="00EF2374" w:rsidRPr="00062AFD">
        <w:rPr>
          <w:rFonts w:ascii="Arial" w:eastAsia="MS Mincho" w:hAnsi="Arial" w:cs="Arial"/>
        </w:rPr>
        <w:t xml:space="preserve"> in ‘</w:t>
      </w:r>
      <w:r w:rsidR="00990EC3" w:rsidRPr="00062AFD">
        <w:rPr>
          <w:rFonts w:ascii="Arial" w:eastAsia="MS Mincho" w:hAnsi="Arial" w:cs="Arial"/>
        </w:rPr>
        <w:t>proof of concept</w:t>
      </w:r>
      <w:r w:rsidR="00EF2374" w:rsidRPr="00062AFD">
        <w:rPr>
          <w:rFonts w:ascii="Arial" w:eastAsia="MS Mincho" w:hAnsi="Arial" w:cs="Arial"/>
        </w:rPr>
        <w:t>’</w:t>
      </w:r>
      <w:r w:rsidRPr="00062AFD">
        <w:rPr>
          <w:rFonts w:ascii="Arial" w:eastAsia="MS Mincho" w:hAnsi="Arial" w:cs="Arial"/>
        </w:rPr>
        <w:t xml:space="preserve"> </w:t>
      </w:r>
      <w:r w:rsidR="00C8100C" w:rsidRPr="00062AFD">
        <w:rPr>
          <w:rFonts w:ascii="Arial" w:eastAsia="MS Mincho" w:hAnsi="Arial" w:cs="Arial"/>
        </w:rPr>
        <w:t>software</w:t>
      </w:r>
      <w:r w:rsidRPr="00062AFD">
        <w:rPr>
          <w:rFonts w:ascii="Arial" w:eastAsia="MS Mincho" w:hAnsi="Arial" w:cs="Arial"/>
        </w:rPr>
        <w:t>.</w:t>
      </w:r>
    </w:p>
    <w:p w14:paraId="30762951" w14:textId="39C534C0" w:rsidR="000B3827" w:rsidRPr="00062AFD" w:rsidRDefault="00730F1E" w:rsidP="00990EC3">
      <w:pPr>
        <w:pStyle w:val="ListParagraph"/>
        <w:numPr>
          <w:ilvl w:val="0"/>
          <w:numId w:val="14"/>
        </w:numPr>
        <w:ind w:left="-284" w:hanging="283"/>
        <w:jc w:val="left"/>
        <w:rPr>
          <w:rFonts w:ascii="Arial" w:eastAsia="MS Mincho" w:hAnsi="Arial" w:cs="Arial"/>
        </w:rPr>
      </w:pPr>
      <w:r w:rsidRPr="00062AFD">
        <w:rPr>
          <w:rFonts w:ascii="Arial" w:eastAsia="MS Mincho" w:hAnsi="Arial" w:cs="Arial"/>
        </w:rPr>
        <w:t>Ensure stakeholder e</w:t>
      </w:r>
      <w:r w:rsidR="000B3827" w:rsidRPr="00062AFD">
        <w:rPr>
          <w:rFonts w:ascii="Arial" w:eastAsia="MS Mincho" w:hAnsi="Arial" w:cs="Arial"/>
        </w:rPr>
        <w:t>ngagement</w:t>
      </w:r>
      <w:r w:rsidRPr="00062AFD">
        <w:rPr>
          <w:rFonts w:ascii="Arial" w:eastAsia="MS Mincho" w:hAnsi="Arial" w:cs="Arial"/>
        </w:rPr>
        <w:t xml:space="preserve"> throughout development</w:t>
      </w:r>
      <w:r w:rsidR="00EF2374" w:rsidRPr="00062AFD">
        <w:rPr>
          <w:rFonts w:ascii="Arial" w:eastAsia="MS Mincho" w:hAnsi="Arial" w:cs="Arial"/>
        </w:rPr>
        <w:t>.</w:t>
      </w:r>
    </w:p>
    <w:p w14:paraId="401BE018" w14:textId="55E34DA7" w:rsidR="000B3827" w:rsidRPr="00062AFD" w:rsidRDefault="00EF2374" w:rsidP="009519A7">
      <w:pPr>
        <w:pStyle w:val="ListParagraph"/>
        <w:numPr>
          <w:ilvl w:val="0"/>
          <w:numId w:val="14"/>
        </w:numPr>
        <w:ind w:left="-284" w:hanging="283"/>
        <w:jc w:val="left"/>
        <w:rPr>
          <w:rFonts w:ascii="Arial" w:eastAsia="MS Mincho" w:hAnsi="Arial" w:cs="Arial"/>
        </w:rPr>
      </w:pPr>
      <w:r w:rsidRPr="00062AFD">
        <w:rPr>
          <w:rFonts w:ascii="Arial" w:eastAsia="MS Mincho" w:hAnsi="Arial" w:cs="Arial"/>
        </w:rPr>
        <w:t xml:space="preserve">Ensure knowledge transference throughout </w:t>
      </w:r>
      <w:r w:rsidR="0051193D">
        <w:rPr>
          <w:rFonts w:ascii="Arial" w:eastAsia="MS Mincho" w:hAnsi="Arial" w:cs="Arial"/>
        </w:rPr>
        <w:t>Lyons Davidson</w:t>
      </w:r>
      <w:r w:rsidRPr="00062AFD">
        <w:rPr>
          <w:rFonts w:ascii="Arial" w:eastAsia="MS Mincho" w:hAnsi="Arial" w:cs="Arial"/>
        </w:rPr>
        <w:t xml:space="preserve"> by documenting findings. </w:t>
      </w:r>
      <w:r w:rsidR="009519A7" w:rsidRPr="00062AFD">
        <w:t xml:space="preserve"> </w:t>
      </w:r>
    </w:p>
    <w:p w14:paraId="0870C021" w14:textId="32E7DEE0" w:rsidR="000B3827" w:rsidRPr="00062AFD" w:rsidRDefault="000B3827" w:rsidP="000B3827">
      <w:pPr>
        <w:pStyle w:val="ListParagraph"/>
        <w:numPr>
          <w:ilvl w:val="0"/>
          <w:numId w:val="14"/>
        </w:numPr>
        <w:ind w:left="-284" w:hanging="283"/>
        <w:jc w:val="left"/>
        <w:rPr>
          <w:rFonts w:ascii="Arial" w:eastAsia="MS Mincho" w:hAnsi="Arial" w:cs="Arial"/>
        </w:rPr>
      </w:pPr>
      <w:r w:rsidRPr="00062AFD">
        <w:rPr>
          <w:rFonts w:ascii="Arial" w:eastAsia="MS Mincho" w:hAnsi="Arial" w:cs="Arial"/>
        </w:rPr>
        <w:t xml:space="preserve">Formulate </w:t>
      </w:r>
      <w:r w:rsidR="00730F1E" w:rsidRPr="00062AFD">
        <w:rPr>
          <w:rFonts w:ascii="Arial" w:eastAsia="MS Mincho" w:hAnsi="Arial" w:cs="Arial"/>
        </w:rPr>
        <w:t xml:space="preserve">future </w:t>
      </w:r>
      <w:r w:rsidRPr="00062AFD">
        <w:rPr>
          <w:rFonts w:ascii="Arial" w:eastAsia="MS Mincho" w:hAnsi="Arial" w:cs="Arial"/>
        </w:rPr>
        <w:t>product development plan</w:t>
      </w:r>
      <w:r w:rsidR="00C8100C" w:rsidRPr="00062AFD">
        <w:rPr>
          <w:rFonts w:ascii="Arial" w:eastAsia="MS Mincho" w:hAnsi="Arial" w:cs="Arial"/>
        </w:rPr>
        <w:t>.</w:t>
      </w:r>
      <w:r w:rsidR="00EF2374" w:rsidRPr="00062AFD">
        <w:rPr>
          <w:rFonts w:ascii="Arial" w:eastAsia="MS Mincho" w:hAnsi="Arial" w:cs="Arial"/>
        </w:rPr>
        <w:t xml:space="preserve"> </w:t>
      </w:r>
    </w:p>
    <w:p w14:paraId="6887696F" w14:textId="77777777" w:rsidR="000B3827" w:rsidRPr="00062AFD" w:rsidRDefault="00730F1E" w:rsidP="000B3827">
      <w:pPr>
        <w:pStyle w:val="ListParagraph"/>
        <w:numPr>
          <w:ilvl w:val="0"/>
          <w:numId w:val="14"/>
        </w:numPr>
        <w:ind w:left="-284" w:hanging="283"/>
        <w:jc w:val="left"/>
        <w:rPr>
          <w:rFonts w:ascii="Arial" w:eastAsia="MS Mincho" w:hAnsi="Arial" w:cs="Arial"/>
        </w:rPr>
      </w:pPr>
      <w:r w:rsidRPr="00062AFD">
        <w:rPr>
          <w:rFonts w:ascii="Arial" w:eastAsia="MS Mincho" w:hAnsi="Arial" w:cs="Arial"/>
        </w:rPr>
        <w:t xml:space="preserve">Disseminate project outcomes </w:t>
      </w:r>
      <w:r w:rsidR="000B3827" w:rsidRPr="00062AFD">
        <w:rPr>
          <w:rFonts w:ascii="Arial" w:eastAsia="MS Mincho" w:hAnsi="Arial" w:cs="Arial"/>
        </w:rPr>
        <w:t xml:space="preserve">to internal and external audiences </w:t>
      </w:r>
      <w:r w:rsidRPr="00062AFD">
        <w:rPr>
          <w:rFonts w:ascii="Arial" w:eastAsia="MS Mincho" w:hAnsi="Arial" w:cs="Arial"/>
        </w:rPr>
        <w:t>both academic and non-academic.</w:t>
      </w:r>
    </w:p>
    <w:p w14:paraId="2DE4B10D" w14:textId="2CFF4421" w:rsidR="00AE3F5C" w:rsidRDefault="00AE3F5C" w:rsidP="00A53F9B">
      <w:pPr>
        <w:ind w:left="-709"/>
        <w:jc w:val="left"/>
        <w:rPr>
          <w:rFonts w:ascii="Arial" w:hAnsi="Arial" w:cs="Arial"/>
          <w:b/>
          <w:bCs/>
          <w:sz w:val="22"/>
          <w:szCs w:val="18"/>
        </w:rPr>
      </w:pPr>
    </w:p>
    <w:p w14:paraId="57E57975" w14:textId="4A387469" w:rsidR="00201C8C" w:rsidRDefault="00201C8C" w:rsidP="00A53F9B">
      <w:pPr>
        <w:ind w:left="-709"/>
        <w:jc w:val="left"/>
        <w:rPr>
          <w:rFonts w:ascii="Arial" w:hAnsi="Arial" w:cs="Arial"/>
          <w:b/>
          <w:bCs/>
          <w:sz w:val="22"/>
          <w:szCs w:val="18"/>
        </w:rPr>
      </w:pPr>
    </w:p>
    <w:p w14:paraId="72D6C538" w14:textId="3458F6D2" w:rsidR="00201C8C" w:rsidRDefault="00201C8C" w:rsidP="00A53F9B">
      <w:pPr>
        <w:ind w:left="-709"/>
        <w:jc w:val="left"/>
        <w:rPr>
          <w:rFonts w:ascii="Arial" w:hAnsi="Arial" w:cs="Arial"/>
          <w:b/>
          <w:bCs/>
          <w:sz w:val="22"/>
          <w:szCs w:val="18"/>
        </w:rPr>
      </w:pPr>
    </w:p>
    <w:p w14:paraId="5401AB55" w14:textId="5F16BBEF" w:rsidR="00201C8C" w:rsidRDefault="00201C8C" w:rsidP="00A53F9B">
      <w:pPr>
        <w:ind w:left="-709"/>
        <w:jc w:val="left"/>
        <w:rPr>
          <w:rFonts w:ascii="Arial" w:hAnsi="Arial" w:cs="Arial"/>
          <w:b/>
          <w:bCs/>
          <w:sz w:val="22"/>
          <w:szCs w:val="18"/>
        </w:rPr>
      </w:pPr>
    </w:p>
    <w:p w14:paraId="0634BAC9" w14:textId="77777777" w:rsidR="00201C8C" w:rsidRDefault="00201C8C" w:rsidP="00A53F9B">
      <w:pPr>
        <w:ind w:left="-709"/>
        <w:jc w:val="left"/>
        <w:rPr>
          <w:rFonts w:ascii="Arial" w:hAnsi="Arial" w:cs="Arial"/>
          <w:b/>
          <w:bCs/>
          <w:sz w:val="22"/>
          <w:szCs w:val="18"/>
        </w:rPr>
      </w:pPr>
    </w:p>
    <w:p w14:paraId="3968FE83" w14:textId="77777777" w:rsidR="00C272C1" w:rsidRPr="00AE3F5C" w:rsidRDefault="00AE3F5C" w:rsidP="00A53F9B">
      <w:pPr>
        <w:ind w:left="-709"/>
        <w:jc w:val="left"/>
        <w:rPr>
          <w:rFonts w:ascii="Arial" w:hAnsi="Arial" w:cs="Arial"/>
          <w:b/>
          <w:bCs/>
          <w:color w:val="607B88"/>
        </w:rPr>
      </w:pPr>
      <w:r w:rsidRPr="00AE3F5C">
        <w:rPr>
          <w:rFonts w:ascii="Arial" w:hAnsi="Arial" w:cs="Arial"/>
          <w:b/>
          <w:bCs/>
          <w:color w:val="607B88"/>
        </w:rPr>
        <w:t xml:space="preserve">Responsibilities </w:t>
      </w:r>
    </w:p>
    <w:tbl>
      <w:tblPr>
        <w:tblStyle w:val="TableGrid"/>
        <w:tblW w:w="0" w:type="auto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75"/>
      </w:tblGrid>
      <w:tr w:rsidR="00186FED" w:rsidRPr="00186FED" w14:paraId="61D9F883" w14:textId="77777777" w:rsidTr="00186FED">
        <w:trPr>
          <w:trHeight w:val="194"/>
        </w:trPr>
        <w:tc>
          <w:tcPr>
            <w:tcW w:w="9975" w:type="dxa"/>
          </w:tcPr>
          <w:p w14:paraId="0BF8C9AD" w14:textId="77777777" w:rsidR="00730F1E" w:rsidRDefault="00730F1E" w:rsidP="009F072E">
            <w:pPr>
              <w:widowControl/>
              <w:numPr>
                <w:ilvl w:val="0"/>
                <w:numId w:val="1"/>
              </w:numPr>
              <w:tabs>
                <w:tab w:val="left" w:pos="0"/>
              </w:tabs>
              <w:suppressAutoHyphens/>
              <w:autoSpaceDE w:val="0"/>
              <w:autoSpaceDN w:val="0"/>
              <w:jc w:val="left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deliver the project in accordance with the requirements of the KTP programme</w:t>
            </w:r>
          </w:p>
          <w:p w14:paraId="625D9C68" w14:textId="77777777" w:rsidR="009F072E" w:rsidRPr="009F072E" w:rsidRDefault="009F072E" w:rsidP="009F072E">
            <w:pPr>
              <w:widowControl/>
              <w:numPr>
                <w:ilvl w:val="0"/>
                <w:numId w:val="1"/>
              </w:numPr>
              <w:tabs>
                <w:tab w:val="left" w:pos="0"/>
              </w:tabs>
              <w:suppressAutoHyphens/>
              <w:autoSpaceDE w:val="0"/>
              <w:autoSpaceDN w:val="0"/>
              <w:jc w:val="left"/>
              <w:textAlignment w:val="baseline"/>
              <w:rPr>
                <w:rFonts w:ascii="Arial" w:hAnsi="Arial" w:cs="Arial"/>
              </w:rPr>
            </w:pPr>
            <w:r w:rsidRPr="009F072E">
              <w:rPr>
                <w:rFonts w:ascii="Arial" w:hAnsi="Arial" w:cs="Arial"/>
              </w:rPr>
              <w:t>To comply with the University's equal opportunities policy, and use this role to promote equal opportunity wherever possible.</w:t>
            </w:r>
          </w:p>
          <w:p w14:paraId="3C462237" w14:textId="77777777" w:rsidR="009F072E" w:rsidRPr="009F072E" w:rsidRDefault="009F072E" w:rsidP="009F072E">
            <w:pPr>
              <w:widowControl/>
              <w:numPr>
                <w:ilvl w:val="0"/>
                <w:numId w:val="1"/>
              </w:numPr>
              <w:tabs>
                <w:tab w:val="left" w:pos="0"/>
              </w:tabs>
              <w:suppressAutoHyphens/>
              <w:autoSpaceDE w:val="0"/>
              <w:autoSpaceDN w:val="0"/>
              <w:jc w:val="left"/>
              <w:textAlignment w:val="baseline"/>
              <w:rPr>
                <w:rFonts w:ascii="Arial" w:hAnsi="Arial" w:cs="Arial"/>
              </w:rPr>
            </w:pPr>
            <w:r w:rsidRPr="009F072E">
              <w:rPr>
                <w:rFonts w:ascii="Arial" w:hAnsi="Arial" w:cs="Arial"/>
              </w:rPr>
              <w:t xml:space="preserve">To take </w:t>
            </w:r>
            <w:r w:rsidR="00B24EC0">
              <w:rPr>
                <w:rFonts w:ascii="Arial" w:hAnsi="Arial" w:cs="Arial"/>
              </w:rPr>
              <w:t>responsibility of</w:t>
            </w:r>
            <w:r w:rsidRPr="009F072E">
              <w:rPr>
                <w:rFonts w:ascii="Arial" w:hAnsi="Arial" w:cs="Arial"/>
              </w:rPr>
              <w:t xml:space="preserve"> your own health and safety and comply with rules and guidance relating to health and safety matter</w:t>
            </w:r>
            <w:r w:rsidR="00B24EC0">
              <w:rPr>
                <w:rFonts w:ascii="Arial" w:hAnsi="Arial" w:cs="Arial"/>
              </w:rPr>
              <w:t>s</w:t>
            </w:r>
            <w:r w:rsidRPr="009F072E">
              <w:rPr>
                <w:rFonts w:ascii="Arial" w:hAnsi="Arial" w:cs="Arial"/>
              </w:rPr>
              <w:t>.</w:t>
            </w:r>
          </w:p>
          <w:p w14:paraId="699B690D" w14:textId="77777777" w:rsidR="009958CF" w:rsidRDefault="009F072E" w:rsidP="009F072E">
            <w:pPr>
              <w:widowControl/>
              <w:numPr>
                <w:ilvl w:val="0"/>
                <w:numId w:val="1"/>
              </w:numPr>
              <w:tabs>
                <w:tab w:val="left" w:pos="0"/>
              </w:tabs>
              <w:suppressAutoHyphens/>
              <w:autoSpaceDE w:val="0"/>
              <w:autoSpaceDN w:val="0"/>
              <w:jc w:val="left"/>
              <w:textAlignment w:val="baseline"/>
              <w:rPr>
                <w:rFonts w:ascii="Arial" w:hAnsi="Arial" w:cs="Arial"/>
              </w:rPr>
            </w:pPr>
            <w:r w:rsidRPr="009F072E">
              <w:rPr>
                <w:rFonts w:ascii="Arial" w:hAnsi="Arial" w:cs="Arial"/>
              </w:rPr>
              <w:t>Any other reasonable duties that fall within the scope of the post, as allocated by the line manager, following consultation with the post</w:t>
            </w:r>
            <w:r>
              <w:rPr>
                <w:rFonts w:ascii="Arial" w:hAnsi="Arial" w:cs="Arial"/>
              </w:rPr>
              <w:t xml:space="preserve"> </w:t>
            </w:r>
            <w:r w:rsidRPr="009F072E">
              <w:rPr>
                <w:rFonts w:ascii="Arial" w:hAnsi="Arial" w:cs="Arial"/>
              </w:rPr>
              <w:t>holder.</w:t>
            </w:r>
          </w:p>
          <w:p w14:paraId="0A1A0618" w14:textId="77777777" w:rsidR="00B24EC0" w:rsidRPr="00AE3F5C" w:rsidRDefault="00DE1F77" w:rsidP="00DE1F77">
            <w:pPr>
              <w:widowControl/>
              <w:numPr>
                <w:ilvl w:val="0"/>
                <w:numId w:val="1"/>
              </w:numPr>
              <w:tabs>
                <w:tab w:val="left" w:pos="0"/>
              </w:tabs>
              <w:suppressAutoHyphens/>
              <w:autoSpaceDE w:val="0"/>
              <w:autoSpaceDN w:val="0"/>
              <w:jc w:val="left"/>
              <w:textAlignment w:val="baseline"/>
              <w:rPr>
                <w:rFonts w:ascii="Arial" w:hAnsi="Arial" w:cs="Arial"/>
              </w:rPr>
            </w:pPr>
            <w:r w:rsidRPr="00AE3F5C">
              <w:rPr>
                <w:rFonts w:ascii="Arial" w:hAnsi="Arial" w:cs="Arial"/>
              </w:rPr>
              <w:t>To work as part of a team, working in a flexible way to ensure the team meets its objectives and timescales.</w:t>
            </w:r>
          </w:p>
          <w:p w14:paraId="23688F8D" w14:textId="77777777" w:rsidR="009F072E" w:rsidRPr="00AE3F5C" w:rsidRDefault="00DE1F77" w:rsidP="009F072E">
            <w:pPr>
              <w:widowControl/>
              <w:numPr>
                <w:ilvl w:val="0"/>
                <w:numId w:val="1"/>
              </w:numPr>
              <w:tabs>
                <w:tab w:val="left" w:pos="0"/>
              </w:tabs>
              <w:suppressAutoHyphens/>
              <w:autoSpaceDE w:val="0"/>
              <w:autoSpaceDN w:val="0"/>
              <w:jc w:val="left"/>
              <w:textAlignment w:val="baseline"/>
              <w:rPr>
                <w:rFonts w:ascii="Arial" w:hAnsi="Arial" w:cs="Arial"/>
              </w:rPr>
            </w:pPr>
            <w:r w:rsidRPr="00AE3F5C">
              <w:rPr>
                <w:rFonts w:ascii="Arial" w:hAnsi="Arial" w:cs="Arial"/>
              </w:rPr>
              <w:t>To organise and prioritise own work to ensure it is completed to agreed timeframe.</w:t>
            </w:r>
          </w:p>
          <w:p w14:paraId="7D57DCFA" w14:textId="77777777" w:rsidR="00DE1F77" w:rsidRPr="00AE3F5C" w:rsidRDefault="00DE1F77" w:rsidP="00DE1F7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E3F5C">
              <w:rPr>
                <w:rFonts w:ascii="Arial" w:hAnsi="Arial" w:cs="Arial"/>
              </w:rPr>
              <w:t>To make suggestions and implement process improvements where required</w:t>
            </w:r>
          </w:p>
          <w:p w14:paraId="2EC54AF9" w14:textId="77777777" w:rsidR="00480CFE" w:rsidRPr="00186FED" w:rsidRDefault="00480CFE" w:rsidP="00480CFE">
            <w:pPr>
              <w:widowControl/>
              <w:tabs>
                <w:tab w:val="left" w:pos="0"/>
              </w:tabs>
              <w:suppressAutoHyphens/>
              <w:autoSpaceDE w:val="0"/>
              <w:autoSpaceDN w:val="0"/>
              <w:jc w:val="left"/>
              <w:textAlignment w:val="baseline"/>
              <w:rPr>
                <w:rFonts w:ascii="Arial" w:hAnsi="Arial" w:cs="Arial"/>
              </w:rPr>
            </w:pPr>
          </w:p>
        </w:tc>
      </w:tr>
    </w:tbl>
    <w:p w14:paraId="021FB36D" w14:textId="77777777" w:rsidR="00610C75" w:rsidRDefault="005B0C01" w:rsidP="00610C75">
      <w:pPr>
        <w:ind w:left="-709"/>
        <w:jc w:val="left"/>
        <w:rPr>
          <w:rFonts w:ascii="Gill Sans Light" w:hAnsi="Gill Sans Light" w:cs="Arial"/>
          <w:bCs/>
          <w:color w:val="607B88"/>
          <w:sz w:val="36"/>
          <w:szCs w:val="36"/>
        </w:rPr>
      </w:pPr>
      <w:r>
        <w:rPr>
          <w:rFonts w:ascii="Gill Sans Light" w:hAnsi="Gill Sans Light" w:cs="Arial"/>
          <w:bCs/>
          <w:color w:val="607B88"/>
          <w:sz w:val="36"/>
          <w:szCs w:val="36"/>
        </w:rPr>
        <w:t>Person specification</w:t>
      </w:r>
    </w:p>
    <w:p w14:paraId="15331D6A" w14:textId="77777777" w:rsidR="00153858" w:rsidRDefault="00153858" w:rsidP="004E1198">
      <w:pPr>
        <w:spacing w:before="120"/>
        <w:ind w:left="-709"/>
        <w:jc w:val="left"/>
        <w:rPr>
          <w:rFonts w:ascii="Arial" w:hAnsi="Arial" w:cs="Arial"/>
          <w:b/>
          <w:bCs/>
          <w:color w:val="607B88"/>
        </w:rPr>
      </w:pPr>
    </w:p>
    <w:p w14:paraId="64FC238E" w14:textId="77777777" w:rsidR="00730DFF" w:rsidRDefault="00072F89" w:rsidP="004E1198">
      <w:pPr>
        <w:spacing w:before="120"/>
        <w:ind w:left="-709"/>
        <w:jc w:val="left"/>
        <w:rPr>
          <w:rFonts w:ascii="Arial" w:hAnsi="Arial" w:cs="Arial"/>
          <w:b/>
          <w:bCs/>
          <w:color w:val="607B88"/>
        </w:rPr>
      </w:pPr>
      <w:r w:rsidRPr="004E1198">
        <w:rPr>
          <w:rFonts w:ascii="Arial" w:hAnsi="Arial" w:cs="Arial"/>
          <w:b/>
          <w:bCs/>
          <w:noProof/>
          <w:color w:val="607B88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 wp14:anchorId="594619FC" wp14:editId="594619FD">
                <wp:simplePos x="0" y="0"/>
                <wp:positionH relativeFrom="column">
                  <wp:posOffset>-447675</wp:posOffset>
                </wp:positionH>
                <wp:positionV relativeFrom="paragraph">
                  <wp:posOffset>17145</wp:posOffset>
                </wp:positionV>
                <wp:extent cx="6343650" cy="0"/>
                <wp:effectExtent l="0" t="0" r="19050" b="19050"/>
                <wp:wrapNone/>
                <wp:docPr id="8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607B8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9AF2BA8" id="Line 1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25pt,1.35pt" to="464.2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" o:allowincell="f" strokecolor="#607b88" strokeweight="1pt"/>
            </w:pict>
          </mc:Fallback>
        </mc:AlternateContent>
      </w:r>
      <w:r w:rsidR="008C14E9">
        <w:rPr>
          <w:rFonts w:ascii="Arial" w:hAnsi="Arial" w:cs="Arial"/>
          <w:b/>
          <w:bCs/>
          <w:color w:val="607B88"/>
        </w:rPr>
        <w:t>Qualifi</w:t>
      </w:r>
      <w:r w:rsidR="009C0496">
        <w:rPr>
          <w:rFonts w:ascii="Arial" w:hAnsi="Arial" w:cs="Arial"/>
          <w:b/>
          <w:bCs/>
          <w:color w:val="607B88"/>
        </w:rPr>
        <w:t>cations</w:t>
      </w:r>
    </w:p>
    <w:p w14:paraId="37ECEA55" w14:textId="77777777" w:rsidR="00D652D8" w:rsidRDefault="00D652D8" w:rsidP="004E1198">
      <w:pPr>
        <w:spacing w:before="240"/>
        <w:ind w:left="-709"/>
        <w:jc w:val="left"/>
        <w:rPr>
          <w:rFonts w:ascii="Arial" w:hAnsi="Arial" w:cs="Arial"/>
          <w:b/>
          <w:bCs/>
          <w:color w:val="607B88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594619FE" wp14:editId="594619FF">
                <wp:simplePos x="0" y="0"/>
                <wp:positionH relativeFrom="column">
                  <wp:posOffset>-441960</wp:posOffset>
                </wp:positionH>
                <wp:positionV relativeFrom="paragraph">
                  <wp:posOffset>68580</wp:posOffset>
                </wp:positionV>
                <wp:extent cx="6343650" cy="0"/>
                <wp:effectExtent l="0" t="0" r="19050" b="19050"/>
                <wp:wrapNone/>
                <wp:docPr id="1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607B8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51D4B25" id="Line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8pt,5.4pt" to="464.7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" o:allowincell="f" strokecolor="#607b88" strokeweight="1pt"/>
            </w:pict>
          </mc:Fallback>
        </mc:AlternateContent>
      </w:r>
      <w:r w:rsidRPr="00015DDD">
        <w:rPr>
          <w:rFonts w:ascii="Arial" w:hAnsi="Arial" w:cs="Arial"/>
          <w:b/>
          <w:bCs/>
          <w:color w:val="607B88"/>
        </w:rPr>
        <w:t>Essenti</w:t>
      </w:r>
      <w:r>
        <w:rPr>
          <w:rFonts w:ascii="Arial" w:hAnsi="Arial" w:cs="Arial"/>
          <w:b/>
          <w:bCs/>
          <w:color w:val="607B88"/>
        </w:rPr>
        <w:t>al</w:t>
      </w:r>
    </w:p>
    <w:tbl>
      <w:tblPr>
        <w:tblStyle w:val="TableGrid"/>
        <w:tblW w:w="0" w:type="auto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186FED" w:rsidRPr="00186FED" w14:paraId="08F87E32" w14:textId="77777777" w:rsidTr="00A62EC8">
        <w:trPr>
          <w:trHeight w:val="998"/>
        </w:trPr>
        <w:tc>
          <w:tcPr>
            <w:tcW w:w="10065" w:type="dxa"/>
            <w:vAlign w:val="center"/>
          </w:tcPr>
          <w:p w14:paraId="28A2CF53" w14:textId="0380292A" w:rsidR="009C0496" w:rsidRPr="00856E97" w:rsidRDefault="00201C8C" w:rsidP="00856E97">
            <w:pPr>
              <w:jc w:val="left"/>
              <w:rPr>
                <w:rFonts w:ascii="Arial" w:hAnsi="Arial" w:cs="Arial"/>
              </w:rPr>
            </w:pPr>
            <w:r w:rsidRPr="00201C8C">
              <w:rPr>
                <w:rFonts w:ascii="Arial" w:hAnsi="Arial" w:cs="Arial"/>
              </w:rPr>
              <w:t xml:space="preserve">1st or </w:t>
            </w:r>
            <w:r>
              <w:rPr>
                <w:rFonts w:ascii="Arial" w:hAnsi="Arial" w:cs="Arial"/>
              </w:rPr>
              <w:t>2.1 Bachelors, or Masters level</w:t>
            </w:r>
            <w:r w:rsidRPr="00201C8C">
              <w:rPr>
                <w:rFonts w:ascii="Arial" w:hAnsi="Arial" w:cs="Arial"/>
              </w:rPr>
              <w:t xml:space="preserve"> degree in Computer Science or related subjects, with a strong Machine Learning/Artificial Intelligence course content, or post academic ML/AI courses.</w:t>
            </w:r>
          </w:p>
        </w:tc>
      </w:tr>
    </w:tbl>
    <w:p w14:paraId="400DEBE0" w14:textId="77777777" w:rsidR="009C0496" w:rsidRDefault="009C0496" w:rsidP="00EB4734">
      <w:pPr>
        <w:ind w:left="-709"/>
        <w:jc w:val="left"/>
        <w:rPr>
          <w:rFonts w:ascii="Arial" w:hAnsi="Arial" w:cs="Arial"/>
          <w:b/>
          <w:bCs/>
          <w:color w:val="607B88"/>
        </w:rPr>
      </w:pPr>
    </w:p>
    <w:p w14:paraId="711ED48D" w14:textId="77777777" w:rsidR="000350B4" w:rsidRDefault="000350B4" w:rsidP="007864D6">
      <w:pPr>
        <w:spacing w:before="120"/>
        <w:ind w:left="-709"/>
        <w:jc w:val="left"/>
        <w:rPr>
          <w:rFonts w:ascii="Arial" w:hAnsi="Arial" w:cs="Arial"/>
          <w:b/>
          <w:bCs/>
          <w:color w:val="607B88"/>
        </w:rPr>
      </w:pPr>
      <w:r w:rsidRPr="004E1198">
        <w:rPr>
          <w:rFonts w:ascii="Arial" w:hAnsi="Arial" w:cs="Arial"/>
          <w:b/>
          <w:bCs/>
          <w:noProof/>
          <w:color w:val="607B88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3C7C2DD0" wp14:editId="02F664A0">
                <wp:simplePos x="0" y="0"/>
                <wp:positionH relativeFrom="column">
                  <wp:posOffset>-447675</wp:posOffset>
                </wp:positionH>
                <wp:positionV relativeFrom="paragraph">
                  <wp:posOffset>17145</wp:posOffset>
                </wp:positionV>
                <wp:extent cx="6343650" cy="0"/>
                <wp:effectExtent l="0" t="0" r="19050" b="19050"/>
                <wp:wrapNone/>
                <wp:docPr id="1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607B8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DD1FCC7" id="Line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25pt,1.35pt" to="464.2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" o:allowincell="f" strokecolor="#607b88" strokeweight="1pt"/>
            </w:pict>
          </mc:Fallback>
        </mc:AlternateContent>
      </w:r>
      <w:r>
        <w:rPr>
          <w:rFonts w:ascii="Arial" w:hAnsi="Arial" w:cs="Arial"/>
          <w:b/>
          <w:bCs/>
          <w:color w:val="607B88"/>
        </w:rPr>
        <w:t xml:space="preserve">Knowledge/Skills/Experience </w:t>
      </w:r>
    </w:p>
    <w:p w14:paraId="46CD1FCE" w14:textId="77777777" w:rsidR="000350B4" w:rsidRDefault="000350B4" w:rsidP="000350B4">
      <w:pPr>
        <w:spacing w:before="240"/>
        <w:ind w:left="-709"/>
        <w:jc w:val="left"/>
        <w:rPr>
          <w:rFonts w:ascii="Arial" w:hAnsi="Arial" w:cs="Arial"/>
          <w:b/>
          <w:bCs/>
          <w:color w:val="607B88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417EFC5B" wp14:editId="3FA40BAC">
                <wp:simplePos x="0" y="0"/>
                <wp:positionH relativeFrom="column">
                  <wp:posOffset>-441960</wp:posOffset>
                </wp:positionH>
                <wp:positionV relativeFrom="paragraph">
                  <wp:posOffset>68580</wp:posOffset>
                </wp:positionV>
                <wp:extent cx="6343650" cy="0"/>
                <wp:effectExtent l="0" t="0" r="19050" b="19050"/>
                <wp:wrapNone/>
                <wp:docPr id="17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607B8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0F0422F" id="Line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8pt,5.4pt" to="464.7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" o:allowincell="f" strokecolor="#607b88" strokeweight="1pt"/>
            </w:pict>
          </mc:Fallback>
        </mc:AlternateContent>
      </w:r>
      <w:r w:rsidRPr="00015DDD">
        <w:rPr>
          <w:rFonts w:ascii="Arial" w:hAnsi="Arial" w:cs="Arial"/>
          <w:b/>
          <w:bCs/>
          <w:color w:val="607B88"/>
        </w:rPr>
        <w:t>Essenti</w:t>
      </w:r>
      <w:r>
        <w:rPr>
          <w:rFonts w:ascii="Arial" w:hAnsi="Arial" w:cs="Arial"/>
          <w:b/>
          <w:bCs/>
          <w:color w:val="607B88"/>
        </w:rPr>
        <w:t>al</w:t>
      </w:r>
    </w:p>
    <w:tbl>
      <w:tblPr>
        <w:tblStyle w:val="TableGrid"/>
        <w:tblW w:w="10065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D652D8" w:rsidRPr="009C0496" w14:paraId="5C195607" w14:textId="77777777" w:rsidTr="00D652D8">
        <w:trPr>
          <w:trHeight w:val="397"/>
        </w:trPr>
        <w:tc>
          <w:tcPr>
            <w:tcW w:w="10065" w:type="dxa"/>
            <w:vAlign w:val="center"/>
          </w:tcPr>
          <w:p w14:paraId="2CF588EB" w14:textId="77777777" w:rsidR="00201C8C" w:rsidRPr="00201C8C" w:rsidRDefault="00201C8C" w:rsidP="00201C8C">
            <w:pPr>
              <w:pStyle w:val="ListParagraph"/>
              <w:numPr>
                <w:ilvl w:val="0"/>
                <w:numId w:val="20"/>
              </w:numPr>
              <w:jc w:val="left"/>
              <w:rPr>
                <w:rFonts w:ascii="Arial" w:hAnsi="Arial" w:cs="Arial"/>
              </w:rPr>
            </w:pPr>
            <w:r w:rsidRPr="00201C8C">
              <w:rPr>
                <w:rFonts w:ascii="Arial" w:hAnsi="Arial" w:cs="Arial"/>
              </w:rPr>
              <w:t xml:space="preserve">Previous experience of applying Machine Learning/ AI-based approaches to a significant real-world problem.  </w:t>
            </w:r>
          </w:p>
          <w:p w14:paraId="62925E16" w14:textId="77777777" w:rsidR="00201C8C" w:rsidRPr="00201C8C" w:rsidRDefault="00201C8C" w:rsidP="00201C8C">
            <w:pPr>
              <w:pStyle w:val="ListParagraph"/>
              <w:numPr>
                <w:ilvl w:val="0"/>
                <w:numId w:val="20"/>
              </w:numPr>
              <w:jc w:val="left"/>
              <w:rPr>
                <w:rFonts w:ascii="Arial" w:hAnsi="Arial" w:cs="Arial"/>
              </w:rPr>
            </w:pPr>
            <w:r w:rsidRPr="00201C8C">
              <w:rPr>
                <w:rFonts w:ascii="Arial" w:hAnsi="Arial" w:cs="Arial"/>
              </w:rPr>
              <w:t>Proficiency in programming with one or more high-level programming languages such as C#, Python and Java.</w:t>
            </w:r>
          </w:p>
          <w:p w14:paraId="24304D1B" w14:textId="77777777" w:rsidR="00201C8C" w:rsidRPr="00201C8C" w:rsidRDefault="00201C8C" w:rsidP="00201C8C">
            <w:pPr>
              <w:pStyle w:val="ListParagraph"/>
              <w:numPr>
                <w:ilvl w:val="0"/>
                <w:numId w:val="20"/>
              </w:numPr>
              <w:jc w:val="left"/>
              <w:rPr>
                <w:rFonts w:ascii="Arial" w:hAnsi="Arial" w:cs="Arial"/>
              </w:rPr>
            </w:pPr>
            <w:r w:rsidRPr="00201C8C">
              <w:rPr>
                <w:rFonts w:ascii="Arial" w:hAnsi="Arial" w:cs="Arial"/>
              </w:rPr>
              <w:t xml:space="preserve">Experience of using team-based software development approaches (e.g. agile methodologies), practices (e.g. time-boxed, continuous integration and stakeholder communication), and development tools (e.g., Jira, </w:t>
            </w:r>
            <w:proofErr w:type="spellStart"/>
            <w:r w:rsidRPr="00201C8C">
              <w:rPr>
                <w:rFonts w:ascii="Arial" w:hAnsi="Arial" w:cs="Arial"/>
              </w:rPr>
              <w:t>Github</w:t>
            </w:r>
            <w:proofErr w:type="spellEnd"/>
            <w:r w:rsidRPr="00201C8C">
              <w:rPr>
                <w:rFonts w:ascii="Arial" w:hAnsi="Arial" w:cs="Arial"/>
              </w:rPr>
              <w:t xml:space="preserve"> etc.).</w:t>
            </w:r>
          </w:p>
          <w:p w14:paraId="6C0AD9DA" w14:textId="77777777" w:rsidR="00201C8C" w:rsidRPr="00201C8C" w:rsidRDefault="00201C8C" w:rsidP="00201C8C">
            <w:pPr>
              <w:pStyle w:val="ListParagraph"/>
              <w:numPr>
                <w:ilvl w:val="0"/>
                <w:numId w:val="20"/>
              </w:numPr>
              <w:jc w:val="left"/>
              <w:rPr>
                <w:rFonts w:ascii="Arial" w:hAnsi="Arial" w:cs="Arial"/>
              </w:rPr>
            </w:pPr>
            <w:r w:rsidRPr="00201C8C">
              <w:rPr>
                <w:rFonts w:ascii="Arial" w:hAnsi="Arial" w:cs="Arial"/>
              </w:rPr>
              <w:t>Excellent communication skills, including the ability to explain technical concepts in layman's terms</w:t>
            </w:r>
          </w:p>
          <w:p w14:paraId="77546040" w14:textId="77777777" w:rsidR="00201C8C" w:rsidRPr="00201C8C" w:rsidRDefault="00201C8C" w:rsidP="00201C8C">
            <w:pPr>
              <w:pStyle w:val="ListParagraph"/>
              <w:numPr>
                <w:ilvl w:val="0"/>
                <w:numId w:val="20"/>
              </w:numPr>
              <w:jc w:val="left"/>
              <w:rPr>
                <w:rFonts w:ascii="Arial" w:hAnsi="Arial" w:cs="Arial"/>
              </w:rPr>
            </w:pPr>
            <w:r w:rsidRPr="00201C8C">
              <w:rPr>
                <w:rFonts w:ascii="Arial" w:hAnsi="Arial" w:cs="Arial"/>
              </w:rPr>
              <w:t>Ability and desire to understand the business domain and engage with non-technical staff and clients.</w:t>
            </w:r>
          </w:p>
          <w:p w14:paraId="7AFD725B" w14:textId="77777777" w:rsidR="00201C8C" w:rsidRPr="00201C8C" w:rsidRDefault="00201C8C" w:rsidP="00201C8C">
            <w:pPr>
              <w:pStyle w:val="ListParagraph"/>
              <w:numPr>
                <w:ilvl w:val="0"/>
                <w:numId w:val="20"/>
              </w:numPr>
              <w:jc w:val="left"/>
              <w:rPr>
                <w:rFonts w:ascii="Arial" w:hAnsi="Arial" w:cs="Arial"/>
              </w:rPr>
            </w:pPr>
            <w:r w:rsidRPr="00201C8C">
              <w:rPr>
                <w:rFonts w:ascii="Arial" w:hAnsi="Arial" w:cs="Arial"/>
              </w:rPr>
              <w:t>Excellent time management and organisational skills and ability to meet deadlines.</w:t>
            </w:r>
          </w:p>
          <w:p w14:paraId="1F56B2E2" w14:textId="6818F7AE" w:rsidR="005B5780" w:rsidRPr="009C0496" w:rsidRDefault="00201C8C" w:rsidP="00201C8C">
            <w:pPr>
              <w:pStyle w:val="ListParagraph"/>
              <w:widowControl/>
              <w:numPr>
                <w:ilvl w:val="0"/>
                <w:numId w:val="20"/>
              </w:numPr>
              <w:overflowPunct/>
              <w:autoSpaceDE w:val="0"/>
              <w:autoSpaceDN w:val="0"/>
              <w:jc w:val="left"/>
              <w:rPr>
                <w:rFonts w:ascii="Arial" w:hAnsi="Arial" w:cs="Arial"/>
              </w:rPr>
            </w:pPr>
            <w:r w:rsidRPr="00201C8C">
              <w:rPr>
                <w:rFonts w:ascii="Arial" w:hAnsi="Arial" w:cs="Arial"/>
              </w:rPr>
              <w:t>Willingness to learn and ability to fill in knowledge gaps independently</w:t>
            </w:r>
          </w:p>
        </w:tc>
      </w:tr>
      <w:tr w:rsidR="004E6DC7" w:rsidRPr="009C0496" w14:paraId="5C2743D5" w14:textId="77777777" w:rsidTr="00D652D8">
        <w:trPr>
          <w:trHeight w:val="397"/>
        </w:trPr>
        <w:tc>
          <w:tcPr>
            <w:tcW w:w="10065" w:type="dxa"/>
            <w:vAlign w:val="center"/>
          </w:tcPr>
          <w:p w14:paraId="2A6768AB" w14:textId="77777777" w:rsidR="004E6DC7" w:rsidRPr="00062AFD" w:rsidRDefault="004E6DC7" w:rsidP="004E6DC7">
            <w:pPr>
              <w:pStyle w:val="ListParagraph"/>
              <w:ind w:left="360"/>
              <w:jc w:val="left"/>
              <w:rPr>
                <w:rFonts w:ascii="Arial" w:hAnsi="Arial" w:cs="Arial"/>
              </w:rPr>
            </w:pPr>
          </w:p>
        </w:tc>
      </w:tr>
    </w:tbl>
    <w:p w14:paraId="530620C9" w14:textId="08879DD3" w:rsidR="00153858" w:rsidRDefault="00153858" w:rsidP="00153858">
      <w:pPr>
        <w:spacing w:before="240"/>
        <w:ind w:left="-709"/>
        <w:jc w:val="left"/>
        <w:rPr>
          <w:rFonts w:ascii="Arial" w:hAnsi="Arial" w:cs="Arial"/>
          <w:b/>
          <w:bCs/>
          <w:color w:val="607B88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72114864" wp14:editId="026D3628">
                <wp:simplePos x="0" y="0"/>
                <wp:positionH relativeFrom="column">
                  <wp:posOffset>-441960</wp:posOffset>
                </wp:positionH>
                <wp:positionV relativeFrom="paragraph">
                  <wp:posOffset>68580</wp:posOffset>
                </wp:positionV>
                <wp:extent cx="6343650" cy="0"/>
                <wp:effectExtent l="0" t="0" r="19050" b="19050"/>
                <wp:wrapNone/>
                <wp:docPr id="18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607B8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077A8F" id="Line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8pt,5.4pt" to="464.7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" o:allowincell="f" strokecolor="#607b88" strokeweight="1pt"/>
            </w:pict>
          </mc:Fallback>
        </mc:AlternateContent>
      </w:r>
      <w:r>
        <w:rPr>
          <w:rFonts w:ascii="Arial" w:hAnsi="Arial" w:cs="Arial"/>
          <w:b/>
          <w:bCs/>
          <w:color w:val="607B88"/>
        </w:rPr>
        <w:t>Desirable</w:t>
      </w:r>
    </w:p>
    <w:tbl>
      <w:tblPr>
        <w:tblStyle w:val="TableGrid"/>
        <w:tblW w:w="10065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153858" w:rsidRPr="009C0496" w14:paraId="10130EFF" w14:textId="77777777" w:rsidTr="007864D6">
        <w:trPr>
          <w:trHeight w:val="397"/>
        </w:trPr>
        <w:tc>
          <w:tcPr>
            <w:tcW w:w="10065" w:type="dxa"/>
            <w:vAlign w:val="center"/>
          </w:tcPr>
          <w:p w14:paraId="1E2BDE66" w14:textId="77777777" w:rsidR="00201C8C" w:rsidRPr="00201C8C" w:rsidRDefault="00201C8C" w:rsidP="00201C8C">
            <w:pPr>
              <w:pStyle w:val="ListParagraph"/>
              <w:numPr>
                <w:ilvl w:val="0"/>
                <w:numId w:val="24"/>
              </w:numPr>
              <w:ind w:left="351" w:hanging="351"/>
              <w:jc w:val="left"/>
              <w:rPr>
                <w:rFonts w:ascii="Arial" w:hAnsi="Arial" w:cs="Arial"/>
              </w:rPr>
            </w:pPr>
            <w:r w:rsidRPr="00201C8C">
              <w:rPr>
                <w:rFonts w:ascii="Arial" w:hAnsi="Arial" w:cs="Arial"/>
              </w:rPr>
              <w:t>A real interest in ML/AI and its application to real world problems and systems.</w:t>
            </w:r>
          </w:p>
          <w:p w14:paraId="13FFA6F4" w14:textId="57CEAA1E" w:rsidR="00201C8C" w:rsidRPr="00201C8C" w:rsidRDefault="00201C8C" w:rsidP="00201C8C">
            <w:pPr>
              <w:pStyle w:val="ListParagraph"/>
              <w:numPr>
                <w:ilvl w:val="0"/>
                <w:numId w:val="24"/>
              </w:numPr>
              <w:ind w:left="351" w:hanging="351"/>
              <w:jc w:val="left"/>
              <w:rPr>
                <w:rFonts w:ascii="Arial" w:hAnsi="Arial" w:cs="Arial"/>
              </w:rPr>
            </w:pPr>
            <w:r w:rsidRPr="00201C8C">
              <w:rPr>
                <w:rFonts w:ascii="Arial" w:hAnsi="Arial" w:cs="Arial"/>
              </w:rPr>
              <w:t>Experience of creating systems in Python that exploit existing AI / ML toolkits,</w:t>
            </w:r>
            <w:r>
              <w:rPr>
                <w:rFonts w:ascii="Arial" w:hAnsi="Arial" w:cs="Arial"/>
              </w:rPr>
              <w:t xml:space="preserve"> such as </w:t>
            </w:r>
            <w:proofErr w:type="spellStart"/>
            <w:r>
              <w:rPr>
                <w:rFonts w:ascii="Arial" w:hAnsi="Arial" w:cs="Arial"/>
              </w:rPr>
              <w:t>TensorFlow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Keras</w:t>
            </w:r>
            <w:proofErr w:type="spellEnd"/>
            <w:r>
              <w:rPr>
                <w:rFonts w:ascii="Arial" w:hAnsi="Arial" w:cs="Arial"/>
              </w:rPr>
              <w:t xml:space="preserve"> etc.</w:t>
            </w:r>
          </w:p>
          <w:p w14:paraId="51B4A572" w14:textId="77777777" w:rsidR="00201C8C" w:rsidRPr="00201C8C" w:rsidRDefault="00201C8C" w:rsidP="00201C8C">
            <w:pPr>
              <w:pStyle w:val="ListParagraph"/>
              <w:numPr>
                <w:ilvl w:val="0"/>
                <w:numId w:val="24"/>
              </w:numPr>
              <w:ind w:left="351" w:hanging="351"/>
              <w:jc w:val="left"/>
              <w:rPr>
                <w:rFonts w:ascii="Arial" w:hAnsi="Arial" w:cs="Arial"/>
              </w:rPr>
            </w:pPr>
            <w:r w:rsidRPr="00201C8C">
              <w:rPr>
                <w:rFonts w:ascii="Arial" w:hAnsi="Arial" w:cs="Arial"/>
              </w:rPr>
              <w:t>Familiarity with speech recognition systems.</w:t>
            </w:r>
          </w:p>
          <w:p w14:paraId="1A3BF935" w14:textId="77777777" w:rsidR="00201C8C" w:rsidRPr="00201C8C" w:rsidRDefault="00201C8C" w:rsidP="00201C8C">
            <w:pPr>
              <w:pStyle w:val="ListParagraph"/>
              <w:numPr>
                <w:ilvl w:val="0"/>
                <w:numId w:val="24"/>
              </w:numPr>
              <w:ind w:left="351" w:hanging="351"/>
              <w:jc w:val="left"/>
              <w:rPr>
                <w:rFonts w:ascii="Arial" w:hAnsi="Arial" w:cs="Arial"/>
              </w:rPr>
            </w:pPr>
            <w:r w:rsidRPr="00201C8C">
              <w:rPr>
                <w:rFonts w:ascii="Arial" w:hAnsi="Arial" w:cs="Arial"/>
              </w:rPr>
              <w:t xml:space="preserve">Familiarity with Microsoft cloud-based environments </w:t>
            </w:r>
          </w:p>
          <w:p w14:paraId="6136F4B5" w14:textId="77777777" w:rsidR="0051193D" w:rsidRDefault="00201C8C" w:rsidP="00201C8C">
            <w:pPr>
              <w:pStyle w:val="ListParagraph"/>
              <w:numPr>
                <w:ilvl w:val="0"/>
                <w:numId w:val="24"/>
              </w:numPr>
              <w:ind w:left="351" w:hanging="351"/>
              <w:jc w:val="left"/>
              <w:rPr>
                <w:rFonts w:ascii="Arial" w:hAnsi="Arial" w:cs="Arial"/>
              </w:rPr>
            </w:pPr>
            <w:r w:rsidRPr="00201C8C">
              <w:rPr>
                <w:rFonts w:ascii="Arial" w:hAnsi="Arial" w:cs="Arial"/>
              </w:rPr>
              <w:t>Some experience in programming with SQL and using Microsoft SQL Server Management Studio</w:t>
            </w:r>
          </w:p>
          <w:p w14:paraId="5A3EDE02" w14:textId="210A1302" w:rsidR="00201C8C" w:rsidRDefault="00201C8C" w:rsidP="00201C8C">
            <w:pPr>
              <w:pStyle w:val="ListParagraph"/>
              <w:ind w:left="351"/>
              <w:jc w:val="left"/>
              <w:rPr>
                <w:rFonts w:ascii="Arial" w:hAnsi="Arial" w:cs="Aria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0" allowOverlap="1" wp14:anchorId="58ED63E0" wp14:editId="69432224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168275</wp:posOffset>
                      </wp:positionV>
                      <wp:extent cx="6343650" cy="0"/>
                      <wp:effectExtent l="0" t="0" r="19050" b="19050"/>
                      <wp:wrapThrough wrapText="bothSides">
                        <wp:wrapPolygon edited="0">
                          <wp:start x="0" y="-1"/>
                          <wp:lineTo x="0" y="-1"/>
                          <wp:lineTo x="21600" y="-1"/>
                          <wp:lineTo x="21600" y="-1"/>
                          <wp:lineTo x="0" y="-1"/>
                        </wp:wrapPolygon>
                      </wp:wrapThrough>
                      <wp:docPr id="6" name="Lin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4365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607B88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6B40E4" id="Line 2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3.25pt" to="494.1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" o:allowincell="f" strokecolor="#607b88" strokeweight="1pt">
                      <w10:wrap type="through"/>
                    </v:line>
                  </w:pict>
                </mc:Fallback>
              </mc:AlternateContent>
            </w:r>
          </w:p>
          <w:p w14:paraId="382F77C8" w14:textId="1CDA76BC" w:rsidR="00201C8C" w:rsidRPr="00201C8C" w:rsidRDefault="00201C8C" w:rsidP="00201C8C">
            <w:pPr>
              <w:pStyle w:val="ListParagraph"/>
              <w:ind w:left="351"/>
              <w:jc w:val="left"/>
              <w:rPr>
                <w:rFonts w:ascii="Arial" w:hAnsi="Arial" w:cs="Arial"/>
              </w:rPr>
            </w:pPr>
          </w:p>
        </w:tc>
      </w:tr>
    </w:tbl>
    <w:p w14:paraId="46331039" w14:textId="7AE7B692" w:rsidR="000350B4" w:rsidRDefault="000350B4" w:rsidP="00153858">
      <w:pPr>
        <w:jc w:val="left"/>
        <w:rPr>
          <w:rFonts w:ascii="Arial" w:hAnsi="Arial" w:cs="Arial"/>
          <w:b/>
          <w:bCs/>
          <w:color w:val="607B88"/>
        </w:rPr>
      </w:pPr>
    </w:p>
    <w:p w14:paraId="30022E67" w14:textId="27632187" w:rsidR="00C272C1" w:rsidRDefault="00EF6B08" w:rsidP="00A53F9B">
      <w:pPr>
        <w:ind w:left="-709"/>
        <w:jc w:val="left"/>
        <w:rPr>
          <w:rFonts w:ascii="Arial" w:hAnsi="Arial" w:cs="Arial"/>
          <w:b/>
          <w:bCs/>
          <w:color w:val="607B88"/>
        </w:rPr>
      </w:pPr>
      <w:r>
        <w:rPr>
          <w:rFonts w:ascii="Arial" w:hAnsi="Arial" w:cs="Arial"/>
          <w:b/>
          <w:bCs/>
          <w:color w:val="607B88"/>
        </w:rPr>
        <w:t>Key Com</w:t>
      </w:r>
      <w:r w:rsidRPr="00EF6B08">
        <w:rPr>
          <w:rFonts w:ascii="Arial" w:hAnsi="Arial" w:cs="Arial"/>
          <w:b/>
          <w:bCs/>
          <w:color w:val="607B88"/>
        </w:rPr>
        <w:t>peten</w:t>
      </w:r>
      <w:r w:rsidR="00186FED">
        <w:rPr>
          <w:rFonts w:ascii="Arial" w:hAnsi="Arial" w:cs="Arial"/>
          <w:b/>
          <w:bCs/>
          <w:color w:val="607B88"/>
        </w:rPr>
        <w:t xml:space="preserve">cies </w:t>
      </w:r>
    </w:p>
    <w:p w14:paraId="5EBAFB22" w14:textId="77777777" w:rsidR="001B27FD" w:rsidRDefault="001B27FD" w:rsidP="001B27FD">
      <w:pPr>
        <w:ind w:left="-709"/>
        <w:jc w:val="left"/>
        <w:rPr>
          <w:rFonts w:ascii="Arial" w:hAnsi="Arial" w:cs="Arial"/>
          <w:b/>
          <w:bCs/>
          <w:color w:val="607B88"/>
        </w:rPr>
      </w:pPr>
      <w:r w:rsidRPr="00487F3A">
        <w:rPr>
          <w:rFonts w:ascii="Arial" w:hAnsi="Arial" w:cs="Arial"/>
          <w:b/>
          <w:bCs/>
          <w:color w:val="607B88"/>
        </w:rPr>
        <w:t>Essential</w:t>
      </w:r>
    </w:p>
    <w:p w14:paraId="46413FC3" w14:textId="77777777" w:rsidR="001B27FD" w:rsidRPr="00976EAF" w:rsidRDefault="001B27FD" w:rsidP="00FD48F4">
      <w:pPr>
        <w:pStyle w:val="ListParagraph"/>
        <w:numPr>
          <w:ilvl w:val="0"/>
          <w:numId w:val="3"/>
        </w:numPr>
        <w:spacing w:before="120"/>
        <w:jc w:val="left"/>
        <w:rPr>
          <w:rFonts w:ascii="Arial" w:hAnsi="Arial" w:cs="Arial"/>
          <w:bCs/>
          <w:color w:val="607B88"/>
        </w:rPr>
      </w:pPr>
      <w:r w:rsidRPr="00976EAF">
        <w:rPr>
          <w:rFonts w:ascii="Arial" w:hAnsi="Arial" w:cs="Arial"/>
          <w:bCs/>
          <w:color w:val="607B88"/>
        </w:rPr>
        <w:t>Leadership and motivation</w:t>
      </w:r>
    </w:p>
    <w:p w14:paraId="5037F1B5" w14:textId="77777777" w:rsidR="00CD60F4" w:rsidRPr="00976EAF" w:rsidRDefault="009F072E" w:rsidP="00976EAF">
      <w:pPr>
        <w:spacing w:after="120"/>
        <w:ind w:left="-284"/>
        <w:jc w:val="left"/>
        <w:rPr>
          <w:rFonts w:ascii="Arial" w:hAnsi="Arial" w:cs="Arial"/>
        </w:rPr>
      </w:pPr>
      <w:r w:rsidRPr="009F072E">
        <w:rPr>
          <w:rFonts w:ascii="Arial" w:hAnsi="Arial" w:cs="Arial"/>
        </w:rPr>
        <w:t>Demonstrates integrity, fairness, equality and consistency when working with colleagues in a team. Provides guidance, constructive feedback and support to motivate colleagues.</w:t>
      </w:r>
    </w:p>
    <w:p w14:paraId="0D408CBE" w14:textId="77777777" w:rsidR="001B27FD" w:rsidRPr="00976EAF" w:rsidRDefault="00CD60F4" w:rsidP="00FD48F4">
      <w:pPr>
        <w:pStyle w:val="ListParagraph"/>
        <w:numPr>
          <w:ilvl w:val="0"/>
          <w:numId w:val="3"/>
        </w:numPr>
        <w:jc w:val="left"/>
        <w:rPr>
          <w:rFonts w:ascii="Arial" w:hAnsi="Arial" w:cs="Arial"/>
          <w:bCs/>
          <w:color w:val="607B88"/>
        </w:rPr>
      </w:pPr>
      <w:r w:rsidRPr="00976EAF">
        <w:rPr>
          <w:rFonts w:ascii="Arial" w:hAnsi="Arial" w:cs="Arial"/>
          <w:bCs/>
          <w:color w:val="607B88"/>
        </w:rPr>
        <w:t>P</w:t>
      </w:r>
      <w:r w:rsidR="001B27FD" w:rsidRPr="00976EAF">
        <w:rPr>
          <w:rFonts w:ascii="Arial" w:hAnsi="Arial" w:cs="Arial"/>
          <w:bCs/>
          <w:color w:val="607B88"/>
        </w:rPr>
        <w:t>lanning and organising to achieve results</w:t>
      </w:r>
    </w:p>
    <w:p w14:paraId="0063FC4A" w14:textId="77777777" w:rsidR="001B27FD" w:rsidRPr="006C5B0A" w:rsidRDefault="009F072E" w:rsidP="001B27FD">
      <w:pPr>
        <w:spacing w:after="120"/>
        <w:ind w:left="-284"/>
        <w:jc w:val="left"/>
        <w:rPr>
          <w:rFonts w:ascii="Arial" w:hAnsi="Arial" w:cs="Arial"/>
        </w:rPr>
      </w:pPr>
      <w:r w:rsidRPr="009F072E">
        <w:rPr>
          <w:rFonts w:ascii="Arial" w:hAnsi="Arial" w:cs="Arial"/>
        </w:rPr>
        <w:t>Is able to plan and co-ordinate work appropriately to make the best use of resources and to achieve targets. Communicates and monitors achievement against plans.</w:t>
      </w:r>
    </w:p>
    <w:p w14:paraId="16D25D41" w14:textId="77777777" w:rsidR="001B27FD" w:rsidRPr="00976EAF" w:rsidRDefault="001B27FD" w:rsidP="00FD48F4">
      <w:pPr>
        <w:pStyle w:val="ListParagraph"/>
        <w:numPr>
          <w:ilvl w:val="0"/>
          <w:numId w:val="3"/>
        </w:numPr>
        <w:jc w:val="left"/>
        <w:rPr>
          <w:rFonts w:ascii="Arial" w:hAnsi="Arial" w:cs="Arial"/>
          <w:bCs/>
          <w:color w:val="607B88"/>
        </w:rPr>
      </w:pPr>
      <w:r w:rsidRPr="00976EAF">
        <w:rPr>
          <w:rFonts w:ascii="Arial" w:hAnsi="Arial" w:cs="Arial"/>
          <w:bCs/>
          <w:color w:val="607B88"/>
        </w:rPr>
        <w:t>Delivering excellent service</w:t>
      </w:r>
    </w:p>
    <w:p w14:paraId="1F504D33" w14:textId="77777777" w:rsidR="001B27FD" w:rsidRPr="00976EAF" w:rsidRDefault="009F072E" w:rsidP="00976EAF">
      <w:pPr>
        <w:spacing w:after="120"/>
        <w:ind w:left="-284"/>
        <w:jc w:val="left"/>
        <w:rPr>
          <w:rFonts w:ascii="Arial" w:hAnsi="Arial" w:cs="Arial"/>
        </w:rPr>
      </w:pPr>
      <w:r w:rsidRPr="009F072E">
        <w:rPr>
          <w:rFonts w:ascii="Arial" w:hAnsi="Arial" w:cs="Arial"/>
        </w:rPr>
        <w:t>Deli</w:t>
      </w:r>
      <w:r w:rsidR="006D6D22">
        <w:rPr>
          <w:rFonts w:ascii="Arial" w:hAnsi="Arial" w:cs="Arial"/>
        </w:rPr>
        <w:t>vers excellent customer service and</w:t>
      </w:r>
      <w:r w:rsidRPr="009F072E">
        <w:rPr>
          <w:rFonts w:ascii="Arial" w:hAnsi="Arial" w:cs="Arial"/>
        </w:rPr>
        <w:t xml:space="preserve"> suggests improvements</w:t>
      </w:r>
      <w:r w:rsidR="006D6D22">
        <w:rPr>
          <w:rFonts w:ascii="Arial" w:hAnsi="Arial" w:cs="Arial"/>
        </w:rPr>
        <w:t>.</w:t>
      </w:r>
      <w:r w:rsidRPr="009F072E">
        <w:rPr>
          <w:rFonts w:ascii="Arial" w:hAnsi="Arial" w:cs="Arial"/>
        </w:rPr>
        <w:t xml:space="preserve"> </w:t>
      </w:r>
    </w:p>
    <w:p w14:paraId="66AE636A" w14:textId="77777777" w:rsidR="001B27FD" w:rsidRPr="00976EAF" w:rsidRDefault="001B27FD" w:rsidP="00FD48F4">
      <w:pPr>
        <w:pStyle w:val="ListParagraph"/>
        <w:numPr>
          <w:ilvl w:val="0"/>
          <w:numId w:val="3"/>
        </w:numPr>
        <w:jc w:val="left"/>
        <w:rPr>
          <w:rFonts w:ascii="Arial" w:hAnsi="Arial" w:cs="Arial"/>
          <w:bCs/>
          <w:color w:val="607B88"/>
        </w:rPr>
      </w:pPr>
      <w:r w:rsidRPr="00976EAF">
        <w:rPr>
          <w:rFonts w:ascii="Arial" w:hAnsi="Arial" w:cs="Arial"/>
          <w:bCs/>
          <w:color w:val="607B88"/>
        </w:rPr>
        <w:t>Continuous improvement, innovation and change</w:t>
      </w:r>
    </w:p>
    <w:p w14:paraId="4B28CD46" w14:textId="77777777" w:rsidR="001B27FD" w:rsidRPr="006C5B0A" w:rsidRDefault="009F072E" w:rsidP="001B27FD">
      <w:pPr>
        <w:spacing w:after="120"/>
        <w:ind w:left="-284"/>
        <w:jc w:val="left"/>
        <w:rPr>
          <w:rFonts w:ascii="Arial" w:hAnsi="Arial" w:cs="Arial"/>
        </w:rPr>
      </w:pPr>
      <w:r w:rsidRPr="009F072E">
        <w:rPr>
          <w:rFonts w:ascii="Arial" w:hAnsi="Arial" w:cs="Arial"/>
        </w:rPr>
        <w:t>Has a ‘can do’ attitude and fosters this amongst colleagues/team members. Respond positively to changing situations</w:t>
      </w:r>
      <w:r w:rsidR="00480CFE">
        <w:rPr>
          <w:rFonts w:ascii="Arial" w:hAnsi="Arial" w:cs="Arial"/>
        </w:rPr>
        <w:t>.</w:t>
      </w:r>
    </w:p>
    <w:p w14:paraId="7757C241" w14:textId="77777777" w:rsidR="001B27FD" w:rsidRPr="002E4E34" w:rsidRDefault="001B27FD" w:rsidP="00FD48F4">
      <w:pPr>
        <w:pStyle w:val="ListParagraph"/>
        <w:numPr>
          <w:ilvl w:val="0"/>
          <w:numId w:val="3"/>
        </w:numPr>
        <w:jc w:val="left"/>
        <w:rPr>
          <w:rFonts w:ascii="Arial" w:hAnsi="Arial" w:cs="Arial"/>
          <w:bCs/>
          <w:color w:val="607B88"/>
        </w:rPr>
      </w:pPr>
      <w:r w:rsidRPr="002E4E34">
        <w:rPr>
          <w:rFonts w:ascii="Arial" w:hAnsi="Arial" w:cs="Arial"/>
          <w:bCs/>
          <w:color w:val="607B88"/>
        </w:rPr>
        <w:t>Communicating and influencing</w:t>
      </w:r>
    </w:p>
    <w:p w14:paraId="7CC430EB" w14:textId="77777777" w:rsidR="001B27FD" w:rsidRPr="00A85C15" w:rsidRDefault="009F072E" w:rsidP="001B27FD">
      <w:pPr>
        <w:spacing w:after="120"/>
        <w:ind w:left="-284"/>
        <w:jc w:val="left"/>
        <w:rPr>
          <w:rFonts w:ascii="Arial" w:hAnsi="Arial" w:cs="Arial"/>
        </w:rPr>
      </w:pPr>
      <w:r w:rsidRPr="009F072E">
        <w:rPr>
          <w:rFonts w:ascii="Arial" w:hAnsi="Arial" w:cs="Arial"/>
        </w:rPr>
        <w:t>Has highly</w:t>
      </w:r>
      <w:r w:rsidR="006D6D22">
        <w:rPr>
          <w:rFonts w:ascii="Arial" w:hAnsi="Arial" w:cs="Arial"/>
        </w:rPr>
        <w:t xml:space="preserve"> effective communication skills both verbal and written.</w:t>
      </w:r>
      <w:r w:rsidRPr="009F072E">
        <w:rPr>
          <w:rFonts w:ascii="Arial" w:hAnsi="Arial" w:cs="Arial"/>
        </w:rPr>
        <w:t xml:space="preserve"> Establishes positive and effective working relationships by meeting regularly with colleagues, encouraging feedback, and through setting up effective networks</w:t>
      </w:r>
      <w:r w:rsidR="00480CFE">
        <w:rPr>
          <w:rFonts w:ascii="Arial" w:hAnsi="Arial" w:cs="Arial"/>
        </w:rPr>
        <w:t>.</w:t>
      </w:r>
    </w:p>
    <w:p w14:paraId="0D95AA93" w14:textId="77777777" w:rsidR="001B27FD" w:rsidRPr="002E4E34" w:rsidRDefault="001B27FD" w:rsidP="00FD48F4">
      <w:pPr>
        <w:pStyle w:val="ListParagraph"/>
        <w:numPr>
          <w:ilvl w:val="0"/>
          <w:numId w:val="3"/>
        </w:numPr>
        <w:jc w:val="left"/>
        <w:rPr>
          <w:rFonts w:ascii="Arial" w:hAnsi="Arial" w:cs="Arial"/>
          <w:bCs/>
          <w:color w:val="607B88"/>
        </w:rPr>
      </w:pPr>
      <w:r w:rsidRPr="002E4E34">
        <w:rPr>
          <w:rFonts w:ascii="Arial" w:hAnsi="Arial" w:cs="Arial"/>
          <w:bCs/>
          <w:color w:val="607B88"/>
        </w:rPr>
        <w:t xml:space="preserve">The ability to develop yourself </w:t>
      </w:r>
    </w:p>
    <w:p w14:paraId="1DBD11CB" w14:textId="559D504B" w:rsidR="00153858" w:rsidRDefault="009F072E" w:rsidP="001D2ED6">
      <w:pPr>
        <w:spacing w:after="120"/>
        <w:ind w:left="-284"/>
        <w:jc w:val="left"/>
        <w:rPr>
          <w:rFonts w:ascii="Arial" w:hAnsi="Arial" w:cs="Arial"/>
        </w:rPr>
      </w:pPr>
      <w:r w:rsidRPr="009F072E">
        <w:rPr>
          <w:rFonts w:ascii="Arial" w:hAnsi="Arial" w:cs="Arial"/>
        </w:rPr>
        <w:t>Demonstrates active management of personal</w:t>
      </w:r>
      <w:r w:rsidR="006D6D22">
        <w:rPr>
          <w:rFonts w:ascii="Arial" w:hAnsi="Arial" w:cs="Arial"/>
        </w:rPr>
        <w:t xml:space="preserve"> and professional development</w:t>
      </w:r>
      <w:r w:rsidR="00480CFE">
        <w:rPr>
          <w:rFonts w:ascii="Arial" w:hAnsi="Arial" w:cs="Arial"/>
        </w:rPr>
        <w:t>.</w:t>
      </w:r>
    </w:p>
    <w:p w14:paraId="0F1E3F4A" w14:textId="77777777" w:rsidR="001D2ED6" w:rsidRDefault="001D2ED6" w:rsidP="001D2ED6">
      <w:pPr>
        <w:spacing w:after="120"/>
        <w:ind w:left="-284"/>
        <w:jc w:val="left"/>
        <w:rPr>
          <w:rFonts w:ascii="Gill Sans Light" w:hAnsi="Gill Sans Light" w:cs="Arial"/>
          <w:bCs/>
          <w:color w:val="607B88"/>
          <w:sz w:val="36"/>
          <w:szCs w:val="36"/>
        </w:rPr>
      </w:pPr>
    </w:p>
    <w:p w14:paraId="79604B78" w14:textId="77777777" w:rsidR="00D70CC7" w:rsidRDefault="00FF3D5B" w:rsidP="000F0954">
      <w:pPr>
        <w:ind w:left="-709"/>
        <w:jc w:val="left"/>
        <w:rPr>
          <w:rFonts w:ascii="Gill Sans Light" w:hAnsi="Gill Sans Light" w:cs="Arial"/>
          <w:bCs/>
          <w:color w:val="607B88"/>
          <w:sz w:val="36"/>
          <w:szCs w:val="36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4AE1B80E" wp14:editId="639B5297">
                <wp:simplePos x="0" y="0"/>
                <wp:positionH relativeFrom="column">
                  <wp:posOffset>-447675</wp:posOffset>
                </wp:positionH>
                <wp:positionV relativeFrom="paragraph">
                  <wp:posOffset>189865</wp:posOffset>
                </wp:positionV>
                <wp:extent cx="6343650" cy="0"/>
                <wp:effectExtent l="0" t="0" r="19050" b="19050"/>
                <wp:wrapThrough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hrough>
                <wp:docPr id="14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607B8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34ED5E1" id="Line 2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25pt,14.95pt" to="464.2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" o:allowincell="f" strokecolor="#607b88" strokeweight="1pt">
                <w10:wrap type="through"/>
              </v:line>
            </w:pict>
          </mc:Fallback>
        </mc:AlternateContent>
      </w:r>
      <w:r w:rsidR="000F0954" w:rsidRPr="006D6C82">
        <w:rPr>
          <w:rFonts w:ascii="Gill Sans Light" w:hAnsi="Gill Sans Light" w:cs="Arial"/>
          <w:bCs/>
          <w:color w:val="607B88"/>
          <w:sz w:val="36"/>
          <w:szCs w:val="36"/>
        </w:rPr>
        <w:t>Special</w:t>
      </w:r>
      <w:r w:rsidR="000F0954">
        <w:rPr>
          <w:rFonts w:ascii="Gill Sans Light" w:hAnsi="Gill Sans Light" w:cs="Arial"/>
          <w:bCs/>
          <w:color w:val="607B88"/>
          <w:sz w:val="36"/>
          <w:szCs w:val="36"/>
        </w:rPr>
        <w:t xml:space="preserve"> conditions</w:t>
      </w:r>
      <w:r w:rsidR="00565EC6">
        <w:rPr>
          <w:rFonts w:ascii="Gill Sans Light" w:hAnsi="Gill Sans Light" w:cs="Arial"/>
          <w:bCs/>
          <w:color w:val="607B88"/>
          <w:sz w:val="36"/>
          <w:szCs w:val="36"/>
        </w:rPr>
        <w:t xml:space="preserve"> </w:t>
      </w:r>
    </w:p>
    <w:p w14:paraId="7E3C39AB" w14:textId="644CE870" w:rsidR="00FF3D5B" w:rsidRDefault="00FF3D5B" w:rsidP="00023E06">
      <w:pPr>
        <w:ind w:left="-709"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366149D0" wp14:editId="58BC46A4">
                <wp:simplePos x="0" y="0"/>
                <wp:positionH relativeFrom="column">
                  <wp:posOffset>-447675</wp:posOffset>
                </wp:positionH>
                <wp:positionV relativeFrom="paragraph">
                  <wp:posOffset>97790</wp:posOffset>
                </wp:positionV>
                <wp:extent cx="6343650" cy="0"/>
                <wp:effectExtent l="0" t="0" r="19050" b="19050"/>
                <wp:wrapThrough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hrough>
                <wp:docPr id="1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607B8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5BA21B5" id="Line 2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25pt,7.7pt" to="464.2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" o:allowincell="f" strokecolor="#607b88" strokeweight="1pt">
                <w10:wrap type="through"/>
              </v:line>
            </w:pict>
          </mc:Fallback>
        </mc:AlternateContent>
      </w:r>
      <w:r w:rsidRPr="00FF3D5B">
        <w:rPr>
          <w:rFonts w:ascii="Arial" w:hAnsi="Arial" w:cs="Arial"/>
        </w:rPr>
        <w:t xml:space="preserve">Employed by University of the West of England under the Knowledge Transfer Partnership (KTP) </w:t>
      </w:r>
      <w:r w:rsidRPr="00023E06">
        <w:rPr>
          <w:rFonts w:ascii="Arial" w:hAnsi="Arial" w:cs="Arial"/>
        </w:rPr>
        <w:t xml:space="preserve">programme, you will be based at </w:t>
      </w:r>
      <w:r w:rsidR="0051193D">
        <w:rPr>
          <w:rFonts w:ascii="Arial" w:hAnsi="Arial" w:cs="Arial"/>
        </w:rPr>
        <w:t>Lyons Davidson</w:t>
      </w:r>
      <w:r w:rsidR="00023E06" w:rsidRPr="001D2ED6">
        <w:rPr>
          <w:rFonts w:ascii="Arial" w:hAnsi="Arial" w:cs="Arial"/>
        </w:rPr>
        <w:t xml:space="preserve"> office in </w:t>
      </w:r>
      <w:r w:rsidR="0051193D">
        <w:rPr>
          <w:rFonts w:ascii="Arial" w:hAnsi="Arial" w:cs="Arial"/>
        </w:rPr>
        <w:t>Bristol</w:t>
      </w:r>
      <w:r w:rsidRPr="001D2ED6">
        <w:rPr>
          <w:rFonts w:ascii="Arial" w:hAnsi="Arial" w:cs="Arial"/>
        </w:rPr>
        <w:t xml:space="preserve"> and work under the supervision of staff from </w:t>
      </w:r>
      <w:r w:rsidR="0051193D">
        <w:rPr>
          <w:rFonts w:ascii="Arial" w:hAnsi="Arial" w:cs="Arial"/>
        </w:rPr>
        <w:t>Lyons Davidson</w:t>
      </w:r>
      <w:r w:rsidRPr="001D2ED6">
        <w:rPr>
          <w:rFonts w:ascii="Arial" w:hAnsi="Arial" w:cs="Arial"/>
        </w:rPr>
        <w:t xml:space="preserve"> and the </w:t>
      </w:r>
      <w:r w:rsidR="00023E06" w:rsidRPr="001D2ED6">
        <w:rPr>
          <w:rFonts w:ascii="Arial" w:hAnsi="Arial" w:cs="Arial"/>
        </w:rPr>
        <w:t>Department of Computer Science and Creative Technologies in the Faculty of Environment and Technology</w:t>
      </w:r>
      <w:r w:rsidRPr="001D2ED6">
        <w:rPr>
          <w:rFonts w:ascii="Arial" w:hAnsi="Arial" w:cs="Arial"/>
        </w:rPr>
        <w:t xml:space="preserve"> at UWE.</w:t>
      </w:r>
      <w:r w:rsidRPr="00FF3D5B">
        <w:rPr>
          <w:rFonts w:ascii="Arial" w:hAnsi="Arial" w:cs="Arial"/>
        </w:rPr>
        <w:t xml:space="preserve"> </w:t>
      </w:r>
    </w:p>
    <w:p w14:paraId="677D57B8" w14:textId="77777777" w:rsidR="00023E06" w:rsidRPr="00FF3D5B" w:rsidRDefault="00023E06" w:rsidP="00023E06">
      <w:pPr>
        <w:ind w:left="-709"/>
        <w:jc w:val="left"/>
        <w:rPr>
          <w:rFonts w:ascii="Arial" w:hAnsi="Arial" w:cs="Arial"/>
        </w:rPr>
      </w:pPr>
    </w:p>
    <w:p w14:paraId="4E9B1EC3" w14:textId="7C3CC748" w:rsidR="00023E06" w:rsidRDefault="00023E06" w:rsidP="00023E06">
      <w:pPr>
        <w:ind w:left="-709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This post will be subject to University Terms and Conditions, but the appointee will be expected to abide by Company rules </w:t>
      </w:r>
      <w:r w:rsidR="000350B4">
        <w:rPr>
          <w:rFonts w:ascii="Arial" w:hAnsi="Arial" w:cs="Arial"/>
        </w:rPr>
        <w:t>including</w:t>
      </w:r>
      <w:r>
        <w:rPr>
          <w:rFonts w:ascii="Arial" w:hAnsi="Arial" w:cs="Arial"/>
        </w:rPr>
        <w:t xml:space="preserve"> Health and Safety when on </w:t>
      </w:r>
      <w:r w:rsidR="0051193D">
        <w:rPr>
          <w:rFonts w:ascii="Arial" w:hAnsi="Arial" w:cs="Arial"/>
        </w:rPr>
        <w:t>Lyons Davidson</w:t>
      </w:r>
      <w:r w:rsidR="00C038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premises. </w:t>
      </w:r>
    </w:p>
    <w:p w14:paraId="2FF7EE6A" w14:textId="77777777" w:rsidR="00FF3D5B" w:rsidRDefault="00FF3D5B" w:rsidP="00A53F9B">
      <w:pPr>
        <w:ind w:left="-709"/>
        <w:jc w:val="left"/>
        <w:rPr>
          <w:rFonts w:ascii="Arial" w:hAnsi="Arial" w:cs="Arial"/>
        </w:rPr>
      </w:pPr>
    </w:p>
    <w:p w14:paraId="7E429877" w14:textId="046479C8" w:rsidR="00023E06" w:rsidRDefault="00023E06" w:rsidP="001D2ED6">
      <w:pPr>
        <w:ind w:left="-709"/>
        <w:jc w:val="left"/>
        <w:rPr>
          <w:rFonts w:ascii="Arial" w:hAnsi="Arial" w:cs="Arial"/>
        </w:rPr>
      </w:pPr>
      <w:r w:rsidRPr="000A5632">
        <w:rPr>
          <w:rFonts w:ascii="Arial" w:hAnsi="Arial" w:cs="Arial"/>
        </w:rPr>
        <w:t xml:space="preserve">KTP Associates </w:t>
      </w:r>
      <w:r w:rsidR="000350B4">
        <w:rPr>
          <w:rFonts w:ascii="Arial" w:hAnsi="Arial" w:cs="Arial"/>
        </w:rPr>
        <w:t>are expected to spend</w:t>
      </w:r>
      <w:r w:rsidRPr="000A5632">
        <w:rPr>
          <w:rFonts w:ascii="Arial" w:hAnsi="Arial" w:cs="Arial"/>
        </w:rPr>
        <w:t xml:space="preserve"> around 10% of their time </w:t>
      </w:r>
      <w:r w:rsidR="000350B4">
        <w:rPr>
          <w:rFonts w:ascii="Arial" w:hAnsi="Arial" w:cs="Arial"/>
        </w:rPr>
        <w:t>on</w:t>
      </w:r>
      <w:r w:rsidRPr="000A5632">
        <w:rPr>
          <w:rFonts w:ascii="Arial" w:hAnsi="Arial" w:cs="Arial"/>
        </w:rPr>
        <w:t xml:space="preserve"> training and personal development, </w:t>
      </w:r>
      <w:r w:rsidR="000350B4">
        <w:rPr>
          <w:rFonts w:ascii="Arial" w:hAnsi="Arial" w:cs="Arial"/>
        </w:rPr>
        <w:t>and have a</w:t>
      </w:r>
      <w:r w:rsidRPr="000A5632">
        <w:rPr>
          <w:rFonts w:ascii="Arial" w:hAnsi="Arial" w:cs="Arial"/>
        </w:rPr>
        <w:t xml:space="preserve"> training budget </w:t>
      </w:r>
      <w:r w:rsidR="000350B4">
        <w:rPr>
          <w:rFonts w:ascii="Arial" w:hAnsi="Arial" w:cs="Arial"/>
        </w:rPr>
        <w:t xml:space="preserve">of £2,000 per year. </w:t>
      </w:r>
      <w:r w:rsidR="00153858">
        <w:rPr>
          <w:rFonts w:ascii="Arial" w:hAnsi="Arial" w:cs="Arial"/>
        </w:rPr>
        <w:t>M</w:t>
      </w:r>
      <w:r w:rsidRPr="000A5632">
        <w:rPr>
          <w:rFonts w:ascii="Arial" w:hAnsi="Arial" w:cs="Arial"/>
        </w:rPr>
        <w:t>anagem</w:t>
      </w:r>
      <w:r w:rsidR="000350B4">
        <w:rPr>
          <w:rFonts w:ascii="Arial" w:hAnsi="Arial" w:cs="Arial"/>
        </w:rPr>
        <w:t xml:space="preserve">ent skills training is </w:t>
      </w:r>
      <w:r w:rsidR="00153858">
        <w:rPr>
          <w:rFonts w:ascii="Arial" w:hAnsi="Arial" w:cs="Arial"/>
        </w:rPr>
        <w:t xml:space="preserve">also </w:t>
      </w:r>
      <w:r w:rsidR="000350B4">
        <w:rPr>
          <w:rFonts w:ascii="Arial" w:hAnsi="Arial" w:cs="Arial"/>
        </w:rPr>
        <w:t>provided by the national KTP programme.</w:t>
      </w:r>
    </w:p>
    <w:p w14:paraId="1DA0AE19" w14:textId="3843B0A7" w:rsidR="001D2ED6" w:rsidRDefault="001D2ED6" w:rsidP="001D2ED6">
      <w:pPr>
        <w:ind w:left="-709"/>
        <w:jc w:val="left"/>
        <w:rPr>
          <w:rFonts w:ascii="Arial" w:hAnsi="Arial" w:cs="Arial"/>
        </w:rPr>
      </w:pPr>
    </w:p>
    <w:p w14:paraId="17DCB9A8" w14:textId="77777777" w:rsidR="001D2ED6" w:rsidRDefault="001D2ED6" w:rsidP="001D2ED6">
      <w:pPr>
        <w:ind w:left="-709"/>
        <w:jc w:val="left"/>
        <w:rPr>
          <w:rFonts w:ascii="Arial" w:hAnsi="Arial" w:cs="Arial"/>
        </w:rPr>
      </w:pPr>
    </w:p>
    <w:tbl>
      <w:tblPr>
        <w:tblStyle w:val="TableGrid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1"/>
      </w:tblGrid>
      <w:tr w:rsidR="00A53F9B" w14:paraId="5BEE0B6A" w14:textId="77777777" w:rsidTr="001D2ED6">
        <w:tc>
          <w:tcPr>
            <w:tcW w:w="10151" w:type="dxa"/>
          </w:tcPr>
          <w:p w14:paraId="3FA945F8" w14:textId="77777777" w:rsidR="00A53F9B" w:rsidRPr="00A97266" w:rsidRDefault="00072F89" w:rsidP="00D70CC7">
            <w:pPr>
              <w:tabs>
                <w:tab w:val="left" w:pos="37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9461A06" wp14:editId="59461A07">
                      <wp:simplePos x="0" y="0"/>
                      <wp:positionH relativeFrom="column">
                        <wp:posOffset>-447675</wp:posOffset>
                      </wp:positionH>
                      <wp:positionV relativeFrom="paragraph">
                        <wp:posOffset>116205</wp:posOffset>
                      </wp:positionV>
                      <wp:extent cx="6343650" cy="0"/>
                      <wp:effectExtent l="0" t="0" r="19050" b="19050"/>
                      <wp:wrapThrough wrapText="bothSides">
                        <wp:wrapPolygon edited="0">
                          <wp:start x="0" y="-1"/>
                          <wp:lineTo x="0" y="-1"/>
                          <wp:lineTo x="21600" y="-1"/>
                          <wp:lineTo x="21600" y="-1"/>
                          <wp:lineTo x="0" y="-1"/>
                        </wp:wrapPolygon>
                      </wp:wrapThrough>
                      <wp:docPr id="4" name="Lin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4365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607B88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51F3CD46" id="Line 3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25pt,9.15pt" to="464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" o:allowincell="f" strokecolor="#607b88" strokeweight="1pt">
                      <w10:wrap type="through"/>
                    </v:line>
                  </w:pict>
                </mc:Fallback>
              </mc:AlternateContent>
            </w:r>
          </w:p>
        </w:tc>
      </w:tr>
    </w:tbl>
    <w:p w14:paraId="5638D6EB" w14:textId="77777777" w:rsidR="000F0954" w:rsidRPr="00DC749E" w:rsidRDefault="000F0954" w:rsidP="000F0954">
      <w:pPr>
        <w:ind w:left="-709"/>
        <w:jc w:val="left"/>
        <w:rPr>
          <w:rFonts w:ascii="Arial" w:hAnsi="Arial" w:cs="Arial"/>
          <w:sz w:val="20"/>
        </w:rPr>
      </w:pPr>
    </w:p>
    <w:p w14:paraId="5D99E769" w14:textId="77777777" w:rsidR="000F0954" w:rsidRPr="006E4658" w:rsidRDefault="000F0954" w:rsidP="00DC749E">
      <w:pPr>
        <w:ind w:left="-709"/>
        <w:jc w:val="left"/>
        <w:rPr>
          <w:rFonts w:ascii="Gill Sans Light" w:hAnsi="Gill Sans Light" w:cs="Arial"/>
          <w:bCs/>
          <w:color w:val="607B88"/>
          <w:sz w:val="36"/>
          <w:szCs w:val="36"/>
        </w:rPr>
      </w:pPr>
      <w:r>
        <w:rPr>
          <w:rFonts w:ascii="Gill Sans Light" w:hAnsi="Gill Sans Light" w:cs="Arial"/>
          <w:bCs/>
          <w:color w:val="607B88"/>
          <w:sz w:val="36"/>
          <w:szCs w:val="36"/>
        </w:rPr>
        <w:t>Health and Safety/Risks</w:t>
      </w:r>
    </w:p>
    <w:p w14:paraId="744F9284" w14:textId="77777777" w:rsidR="000F0954" w:rsidRPr="00DC749E" w:rsidRDefault="00072F89" w:rsidP="00A53F9B">
      <w:pPr>
        <w:ind w:left="-709"/>
        <w:jc w:val="left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59461A08" wp14:editId="59461A09">
                <wp:simplePos x="0" y="0"/>
                <wp:positionH relativeFrom="column">
                  <wp:posOffset>-447675</wp:posOffset>
                </wp:positionH>
                <wp:positionV relativeFrom="paragraph">
                  <wp:posOffset>131445</wp:posOffset>
                </wp:positionV>
                <wp:extent cx="6343650" cy="0"/>
                <wp:effectExtent l="0" t="0" r="19050" b="19050"/>
                <wp:wrapThrough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hrough>
                <wp:docPr id="3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607B8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9319773" id="Line 3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25pt,10.35pt" to="464.2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" o:allowincell="f" strokecolor="#607b88" strokeweight="1pt">
                <w10:wrap type="through"/>
              </v:line>
            </w:pict>
          </mc:Fallback>
        </mc:AlternateContent>
      </w:r>
    </w:p>
    <w:p w14:paraId="2BB4B6F5" w14:textId="77777777" w:rsidR="000F0954" w:rsidRPr="001D67DC" w:rsidRDefault="000F0954" w:rsidP="000F0954">
      <w:pPr>
        <w:ind w:left="-709"/>
        <w:rPr>
          <w:rFonts w:ascii="Arial" w:hAnsi="Arial" w:cs="Arial"/>
          <w:b/>
        </w:rPr>
      </w:pPr>
      <w:r>
        <w:rPr>
          <w:rFonts w:ascii="Arial" w:hAnsi="Arial" w:cs="Arial"/>
        </w:rPr>
        <w:t>This post has been identified with the following risks:</w:t>
      </w:r>
      <w:r w:rsidR="00B9236E">
        <w:rPr>
          <w:rFonts w:ascii="Arial" w:hAnsi="Arial" w:cs="Arial"/>
        </w:rPr>
        <w:t xml:space="preserve"> (activities, hazards or exposures)</w:t>
      </w:r>
    </w:p>
    <w:p w14:paraId="4EDBA926" w14:textId="77777777" w:rsidR="00CE0770" w:rsidRPr="000C78C0" w:rsidRDefault="00CE0770" w:rsidP="000C78C0">
      <w:pPr>
        <w:ind w:hanging="709"/>
        <w:rPr>
          <w:rFonts w:ascii="Arial" w:hAnsi="Arial" w:cs="Arial"/>
        </w:rPr>
      </w:pPr>
    </w:p>
    <w:sdt>
      <w:sdtPr>
        <w:rPr>
          <w:rStyle w:val="Style2"/>
          <w:rFonts w:eastAsia="Times New Roman"/>
          <w:b/>
          <w:color w:val="607B88"/>
        </w:rPr>
        <w:id w:val="-2013905827"/>
        <w:placeholder>
          <w:docPart w:val="A8C7D588E46F4C32AC2AFF1D432538F2"/>
        </w:placeholder>
      </w:sdtPr>
      <w:sdtEndPr>
        <w:rPr>
          <w:rStyle w:val="Style2"/>
          <w:b w:val="0"/>
          <w:color w:val="auto"/>
          <w:sz w:val="20"/>
        </w:rPr>
      </w:sdtEndPr>
      <w:sdtContent>
        <w:tbl>
          <w:tblPr>
            <w:tblStyle w:val="TableGrid"/>
            <w:tblW w:w="0" w:type="auto"/>
            <w:tblInd w:w="-60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031"/>
            <w:gridCol w:w="2031"/>
            <w:gridCol w:w="2031"/>
            <w:gridCol w:w="2031"/>
            <w:gridCol w:w="2032"/>
          </w:tblGrid>
          <w:tr w:rsidR="00CF2531" w14:paraId="49658FC0" w14:textId="77777777" w:rsidTr="00A97266">
            <w:tc>
              <w:tcPr>
                <w:tcW w:w="2031" w:type="dxa"/>
                <w:vAlign w:val="center"/>
              </w:tcPr>
              <w:p w14:paraId="5BF4EFF8" w14:textId="77777777" w:rsidR="00CF2531" w:rsidRPr="007973C8" w:rsidRDefault="00CF2531" w:rsidP="00E8259A">
                <w:pPr>
                  <w:rPr>
                    <w:rStyle w:val="Style2"/>
                    <w:b/>
                    <w:color w:val="607B88"/>
                  </w:rPr>
                </w:pPr>
                <w:r w:rsidRPr="007973C8">
                  <w:rPr>
                    <w:rStyle w:val="Style2"/>
                    <w:b/>
                    <w:color w:val="607B88"/>
                  </w:rPr>
                  <w:t>Risk 1</w:t>
                </w:r>
              </w:p>
            </w:tc>
            <w:tc>
              <w:tcPr>
                <w:tcW w:w="2031" w:type="dxa"/>
                <w:vAlign w:val="center"/>
              </w:tcPr>
              <w:p w14:paraId="5EA6DCC7" w14:textId="77777777" w:rsidR="00CF2531" w:rsidRPr="007973C8" w:rsidRDefault="00CF2531" w:rsidP="00E8259A">
                <w:pPr>
                  <w:rPr>
                    <w:rStyle w:val="Style2"/>
                    <w:b/>
                    <w:color w:val="607B88"/>
                  </w:rPr>
                </w:pPr>
                <w:r w:rsidRPr="007973C8">
                  <w:rPr>
                    <w:rStyle w:val="Style2"/>
                    <w:b/>
                    <w:color w:val="607B88"/>
                  </w:rPr>
                  <w:t>Risk 2</w:t>
                </w:r>
              </w:p>
            </w:tc>
            <w:tc>
              <w:tcPr>
                <w:tcW w:w="2031" w:type="dxa"/>
              </w:tcPr>
              <w:p w14:paraId="42709669" w14:textId="77777777" w:rsidR="00CF2531" w:rsidRPr="00F67D5E" w:rsidRDefault="00CF2531" w:rsidP="000F0954">
                <w:pPr>
                  <w:rPr>
                    <w:rStyle w:val="Style2"/>
                    <w:b/>
                    <w:color w:val="607B88"/>
                  </w:rPr>
                </w:pPr>
                <w:r w:rsidRPr="007973C8">
                  <w:rPr>
                    <w:rStyle w:val="Style2"/>
                    <w:b/>
                    <w:color w:val="607B88"/>
                  </w:rPr>
                  <w:t>Risk 3</w:t>
                </w:r>
              </w:p>
            </w:tc>
            <w:tc>
              <w:tcPr>
                <w:tcW w:w="2031" w:type="dxa"/>
              </w:tcPr>
              <w:p w14:paraId="744704FF" w14:textId="77777777" w:rsidR="00CF2531" w:rsidRPr="00F67D5E" w:rsidRDefault="00CF2531" w:rsidP="000F0954">
                <w:pPr>
                  <w:rPr>
                    <w:rStyle w:val="Style2"/>
                    <w:b/>
                    <w:color w:val="607B88"/>
                  </w:rPr>
                </w:pPr>
                <w:r w:rsidRPr="007973C8">
                  <w:rPr>
                    <w:rStyle w:val="Style2"/>
                    <w:b/>
                    <w:color w:val="607B88"/>
                  </w:rPr>
                  <w:t>Risk 4</w:t>
                </w:r>
              </w:p>
            </w:tc>
            <w:tc>
              <w:tcPr>
                <w:tcW w:w="2032" w:type="dxa"/>
              </w:tcPr>
              <w:p w14:paraId="63979615" w14:textId="77777777" w:rsidR="00CF2531" w:rsidRPr="00F67D5E" w:rsidRDefault="00CF2531" w:rsidP="000F0954">
                <w:pPr>
                  <w:rPr>
                    <w:rStyle w:val="Style2"/>
                    <w:b/>
                    <w:color w:val="607B88"/>
                  </w:rPr>
                </w:pPr>
                <w:r w:rsidRPr="007973C8">
                  <w:rPr>
                    <w:rStyle w:val="Style2"/>
                    <w:b/>
                    <w:color w:val="607B88"/>
                  </w:rPr>
                  <w:t>Risk 5</w:t>
                </w:r>
              </w:p>
            </w:tc>
          </w:tr>
          <w:tr w:rsidR="00CF2531" w14:paraId="6BCCEEA6" w14:textId="77777777" w:rsidTr="00A97266">
            <w:tc>
              <w:tcPr>
                <w:tcW w:w="2031" w:type="dxa"/>
                <w:vAlign w:val="center"/>
              </w:tcPr>
              <w:sdt>
                <w:sdtPr>
                  <w:rPr>
                    <w:rStyle w:val="Style2"/>
                    <w:sz w:val="20"/>
                  </w:rPr>
                  <w:tag w:val="Risks"/>
                  <w:id w:val="-596795687"/>
                  <w:lock w:val="sdtLocked"/>
                  <w:placeholder>
                    <w:docPart w:val="A7E2522DE13048A3A20021BDEF86E09E"/>
                  </w:placeholder>
                  <w:comboBox>
                    <w:listItem w:displayText="Choose item." w:value=""/>
                    <w:listItem w:displayText="Biological Hazards" w:value="Biological Hazards"/>
                    <w:listItem w:displayText="Contact with/use of Latex" w:value="Contact with/use of Latex"/>
                    <w:listItem w:displayText="Dermatological (skin) irritants/Sensitisers" w:value="Dermatological (skin) irritants/Sensitisers"/>
                    <w:listItem w:displayText="DSE / VDU User" w:value="DSE / VDU User"/>
                    <w:listItem w:displayText="Electrical Hazards" w:value="Electrical Hazards"/>
                    <w:listItem w:displayText="Exposure Prone Procedures (EPP's)" w:value="Exposure Prone Procedures (EPP's)"/>
                    <w:listItem w:displayText="Exposure to Noise" w:value="Exposure to Noise"/>
                    <w:listItem w:displayText="Exposure to Violence" w:value="Exposure to Violence"/>
                    <w:listItem w:displayText="Extended Working hours" w:value="Extended Working hours"/>
                    <w:listItem w:displayText="Food Handling" w:value="Food Handling"/>
                    <w:listItem w:displayText="Fork Lift Truck Driver" w:value="Fork Lift Truck Driver"/>
                    <w:listItem w:displayText="General Driving" w:value="General Driving"/>
                    <w:listItem w:displayText="Ionising Radiation" w:value="Ionising Radiation"/>
                    <w:listItem w:displayText="Lead" w:value="Lead"/>
                    <w:listItem w:displayText="LGV (HGV) Driver" w:value="LGV (HGV) Driver"/>
                    <w:listItem w:displayText="Lone worker" w:value="Lone worker"/>
                    <w:listItem w:displayText="Manual Handling" w:value="Manual Handling"/>
                    <w:listItem w:displayText="Night work" w:value="Night work"/>
                    <w:listItem w:displayText="PCV Driver" w:value="PCV Driver"/>
                    <w:listItem w:displayText="Repetitive actions" w:value="Repetitive actions"/>
                    <w:listItem w:displayText="Respiratory Irritants / Sensitisers" w:value="Respiratory Irritants / Sensitisers"/>
                    <w:listItem w:displayText="Restricted Access" w:value="Restricted Access"/>
                    <w:listItem w:displayText="Shift work (type, duration, pattern)" w:value="Shift work (type, duration, pattern)"/>
                    <w:listItem w:displayText="Use of Breathing Apparatus" w:value="Use of Breathing Apparatus"/>
                    <w:listItem w:displayText="Use of Plant Machinery" w:value="Use of Plant Machinery"/>
                    <w:listItem w:displayText="Use of Workshop / Production Machinery" w:value="Use of Workshop / Production Machinery"/>
                    <w:listItem w:displayText="Work in cold Rooms (&lt;4 degrees c)" w:value="Work in cold Rooms (&lt;4 degrees c)"/>
                    <w:listItem w:displayText="Work in Confined Spaces" w:value="Work in Confined Spaces"/>
                    <w:listItem w:displayText="Working at Height" w:value="Working at Height"/>
                    <w:listItem w:displayText="Vibrating Equipment" w:value="Vibrating Equipment"/>
                  </w:comboBox>
                </w:sdtPr>
                <w:sdtEndPr>
                  <w:rPr>
                    <w:rStyle w:val="Style2"/>
                  </w:rPr>
                </w:sdtEndPr>
                <w:sdtContent>
                  <w:p w14:paraId="584896B5" w14:textId="77777777" w:rsidR="00CF2531" w:rsidRPr="00CF2531" w:rsidRDefault="00153858" w:rsidP="00150D81">
                    <w:pPr>
                      <w:jc w:val="left"/>
                      <w:rPr>
                        <w:rFonts w:ascii="Arial" w:eastAsia="Times New Roman" w:hAnsi="Arial"/>
                        <w:sz w:val="20"/>
                      </w:rPr>
                    </w:pPr>
                    <w:r>
                      <w:rPr>
                        <w:rStyle w:val="Style2"/>
                        <w:sz w:val="20"/>
                      </w:rPr>
                      <w:t>DSE / VDU User</w:t>
                    </w:r>
                  </w:p>
                </w:sdtContent>
              </w:sdt>
            </w:tc>
            <w:tc>
              <w:tcPr>
                <w:tcW w:w="2031" w:type="dxa"/>
                <w:vAlign w:val="center"/>
              </w:tcPr>
              <w:sdt>
                <w:sdtPr>
                  <w:rPr>
                    <w:rStyle w:val="Style2"/>
                    <w:sz w:val="20"/>
                  </w:rPr>
                  <w:tag w:val="Risks"/>
                  <w:id w:val="-1166243110"/>
                  <w:placeholder>
                    <w:docPart w:val="BB108C9103C84BE7A31CD2BDBC29F0C4"/>
                  </w:placeholder>
                  <w:showingPlcHdr/>
                  <w:comboBox>
                    <w:listItem w:displayText="Choose item." w:value=""/>
                    <w:listItem w:displayText="Biological Hazards" w:value="Biological Hazards"/>
                    <w:listItem w:displayText="Contact with/use of Latex" w:value="Contact with/use of Latex"/>
                    <w:listItem w:displayText="Dermatological (skin) irritants/Sensitisers" w:value="Dermatological (skin) irritants/Sensitisers"/>
                    <w:listItem w:displayText="DSE / VDU User" w:value="DSE / VDU User"/>
                    <w:listItem w:displayText="Electrical Hazards" w:value="Electrical Hazards"/>
                    <w:listItem w:displayText="Exposure Prone Procedures (EPP's)" w:value="Exposure Prone Procedures (EPP's)"/>
                    <w:listItem w:displayText="Exposure to Noise" w:value="Exposure to Noise"/>
                    <w:listItem w:displayText="Exposure to Violence" w:value="Exposure to Violence"/>
                    <w:listItem w:displayText="Extended Working hours" w:value="Extended Working hours"/>
                    <w:listItem w:displayText="Food Handling" w:value="Food Handling"/>
                    <w:listItem w:displayText="Fork Lift Truck Driver" w:value="Fork Lift Truck Driver"/>
                    <w:listItem w:displayText="General Driving" w:value="General Driving"/>
                    <w:listItem w:displayText="Ionising Radiation" w:value="Ionising Radiation"/>
                    <w:listItem w:displayText="Lead" w:value="Lead"/>
                    <w:listItem w:displayText="LGV (HGV) Driver" w:value="LGV (HGV) Driver"/>
                    <w:listItem w:displayText="Lone worker" w:value="Lone worker"/>
                    <w:listItem w:displayText="Manual Handling" w:value="Manual Handling"/>
                    <w:listItem w:displayText="Night work" w:value="Night work"/>
                    <w:listItem w:displayText="PCV Driver" w:value="PCV Driver"/>
                    <w:listItem w:displayText="Repetitive actions" w:value="Repetitive actions"/>
                    <w:listItem w:displayText="Respiratory Irritants / Sensitisers" w:value="Respiratory Irritants / Sensitisers"/>
                    <w:listItem w:displayText="Restricted Access" w:value="Restricted Access"/>
                    <w:listItem w:displayText="Shift work (type, duration, pattern)" w:value="Shift work (type, duration, pattern)"/>
                    <w:listItem w:displayText="Use of Breathing Apparatus" w:value="Use of Breathing Apparatus"/>
                    <w:listItem w:displayText="Use of Plant Machinery" w:value="Use of Plant Machinery"/>
                    <w:listItem w:displayText="Use of Workshop / Production Machinery" w:value="Use of Workshop / Production Machinery"/>
                    <w:listItem w:displayText="Work in cold Rooms (&lt;4 degrees c)" w:value="Work in cold Rooms (&lt;4 degrees c)"/>
                    <w:listItem w:displayText="Work in Confined Spaces" w:value="Work in Confined Spaces"/>
                    <w:listItem w:displayText="Working at Height" w:value="Working at Height"/>
                    <w:listItem w:displayText="Vibrating Equipment" w:value="Vibrating Equipment"/>
                  </w:comboBox>
                </w:sdtPr>
                <w:sdtEndPr>
                  <w:rPr>
                    <w:rStyle w:val="Style2"/>
                  </w:rPr>
                </w:sdtEndPr>
                <w:sdtContent>
                  <w:p w14:paraId="73CA9569" w14:textId="77777777" w:rsidR="00CF2531" w:rsidRPr="00CF2531" w:rsidRDefault="00E8259A" w:rsidP="00E8259A">
                    <w:pPr>
                      <w:jc w:val="left"/>
                      <w:rPr>
                        <w:rFonts w:ascii="Arial" w:hAnsi="Arial"/>
                        <w:sz w:val="20"/>
                      </w:rPr>
                    </w:pPr>
                    <w:r w:rsidRPr="004F235E">
                      <w:rPr>
                        <w:rStyle w:val="PlaceholderText"/>
                      </w:rPr>
                      <w:t>Choose an item.</w:t>
                    </w:r>
                  </w:p>
                </w:sdtContent>
              </w:sdt>
            </w:tc>
            <w:tc>
              <w:tcPr>
                <w:tcW w:w="2031" w:type="dxa"/>
                <w:vAlign w:val="center"/>
              </w:tcPr>
              <w:sdt>
                <w:sdtPr>
                  <w:rPr>
                    <w:rStyle w:val="Style2"/>
                    <w:sz w:val="20"/>
                  </w:rPr>
                  <w:tag w:val="Risks"/>
                  <w:id w:val="-390193422"/>
                  <w:lock w:val="sdtLocked"/>
                  <w:placeholder>
                    <w:docPart w:val="A404014AFE0D498FBD751EAB42EDBA3E"/>
                  </w:placeholder>
                  <w:showingPlcHdr/>
                  <w:comboBox>
                    <w:listItem w:displayText="Choose item." w:value=""/>
                    <w:listItem w:displayText="Biological Hazards" w:value="Biological Hazards"/>
                    <w:listItem w:displayText="Contact with/use of Latex" w:value="Contact with/use of Latex"/>
                    <w:listItem w:displayText="Dermatological (skin) irritants/Sensitisers" w:value="Dermatological (skin) irritants/Sensitisers"/>
                    <w:listItem w:displayText="DSE / VDU User" w:value="DSE / VDU User"/>
                    <w:listItem w:displayText="Electrical Hazards" w:value="Electrical Hazards"/>
                    <w:listItem w:displayText="Exposure Prone Procedures (EPP's)" w:value="Exposure Prone Procedures (EPP's)"/>
                    <w:listItem w:displayText="Exposure to Noise" w:value="Exposure to Noise"/>
                    <w:listItem w:displayText="Exposure to Violence" w:value="Exposure to Violence"/>
                    <w:listItem w:displayText="Extended Working hours" w:value="Extended Working hours"/>
                    <w:listItem w:displayText="Food Handling" w:value="Food Handling"/>
                    <w:listItem w:displayText="Fork Lift Truck Driver" w:value="Fork Lift Truck Driver"/>
                    <w:listItem w:displayText="General Driving" w:value="General Driving"/>
                    <w:listItem w:displayText="Ionising Radiation" w:value="Ionising Radiation"/>
                    <w:listItem w:displayText="Lead" w:value="Lead"/>
                    <w:listItem w:displayText="LGV (HGV) Driver" w:value="LGV (HGV) Driver"/>
                    <w:listItem w:displayText="Lone worker" w:value="Lone worker"/>
                    <w:listItem w:displayText="Manual Handling" w:value="Manual Handling"/>
                    <w:listItem w:displayText="Night work" w:value="Night work"/>
                    <w:listItem w:displayText="PCV Driver" w:value="PCV Driver"/>
                    <w:listItem w:displayText="Repetitive actions" w:value="Repetitive actions"/>
                    <w:listItem w:displayText="Respiratory Irritants / Sensitisers" w:value="Respiratory Irritants / Sensitisers"/>
                    <w:listItem w:displayText="Restricted Access" w:value="Restricted Access"/>
                    <w:listItem w:displayText="Shift work (type, duration, pattern)" w:value="Shift work (type, duration, pattern)"/>
                    <w:listItem w:displayText="Use of Breathing Apparatus" w:value="Use of Breathing Apparatus"/>
                    <w:listItem w:displayText="Use of Plant Machinery" w:value="Use of Plant Machinery"/>
                    <w:listItem w:displayText="Use of Workshop / Production Machinery" w:value="Use of Workshop / Production Machinery"/>
                    <w:listItem w:displayText="Work in cold Rooms (&lt;4 degrees c)" w:value="Work in cold Rooms (&lt;4 degrees c)"/>
                    <w:listItem w:displayText="Work in Confined Spaces" w:value="Work in Confined Spaces"/>
                    <w:listItem w:displayText="Working at Height" w:value="Working at Height"/>
                    <w:listItem w:displayText="Vibrating Equipment" w:value="Vibrating Equipment"/>
                  </w:comboBox>
                </w:sdtPr>
                <w:sdtEndPr>
                  <w:rPr>
                    <w:rStyle w:val="Style2"/>
                  </w:rPr>
                </w:sdtEndPr>
                <w:sdtContent>
                  <w:p w14:paraId="3DD2E06B" w14:textId="77777777" w:rsidR="00CF2531" w:rsidRPr="00CF2531" w:rsidRDefault="00E8259A" w:rsidP="00E8259A">
                    <w:pPr>
                      <w:jc w:val="left"/>
                      <w:rPr>
                        <w:rFonts w:ascii="Arial" w:eastAsia="Times New Roman" w:hAnsi="Arial"/>
                        <w:sz w:val="20"/>
                      </w:rPr>
                    </w:pPr>
                    <w:r w:rsidRPr="004F235E">
                      <w:rPr>
                        <w:rStyle w:val="PlaceholderText"/>
                      </w:rPr>
                      <w:t>Choose an item.</w:t>
                    </w:r>
                  </w:p>
                </w:sdtContent>
              </w:sdt>
            </w:tc>
            <w:tc>
              <w:tcPr>
                <w:tcW w:w="2031" w:type="dxa"/>
                <w:vAlign w:val="center"/>
              </w:tcPr>
              <w:sdt>
                <w:sdtPr>
                  <w:rPr>
                    <w:rStyle w:val="Style2"/>
                    <w:sz w:val="20"/>
                  </w:rPr>
                  <w:tag w:val="Risks"/>
                  <w:id w:val="265363457"/>
                  <w:lock w:val="sdtLocked"/>
                  <w:placeholder>
                    <w:docPart w:val="C41C517C10024A299FC68A1D12211EB5"/>
                  </w:placeholder>
                  <w:showingPlcHdr/>
                  <w:comboBox>
                    <w:listItem w:displayText="Choose item." w:value=""/>
                    <w:listItem w:displayText="Biological Hazards" w:value="Biological Hazards"/>
                    <w:listItem w:displayText="Contact with/use of Latex" w:value="Contact with/use of Latex"/>
                    <w:listItem w:displayText="Dermatological (skin) irritants/Sensitisers" w:value="Dermatological (skin) irritants/Sensitisers"/>
                    <w:listItem w:displayText="DSE / VDU User" w:value="DSE / VDU User"/>
                    <w:listItem w:displayText="Electrical Hazards" w:value="Electrical Hazards"/>
                    <w:listItem w:displayText="Exposure Prone Procedures (EPP's)" w:value="Exposure Prone Procedures (EPP's)"/>
                    <w:listItem w:displayText="Exposure to Noise" w:value="Exposure to Noise"/>
                    <w:listItem w:displayText="Exposure to Violence" w:value="Exposure to Violence"/>
                    <w:listItem w:displayText="Extended Working hours" w:value="Extended Working hours"/>
                    <w:listItem w:displayText="Food Handling" w:value="Food Handling"/>
                    <w:listItem w:displayText="Fork Lift Truck Driver" w:value="Fork Lift Truck Driver"/>
                    <w:listItem w:displayText="General Driving" w:value="General Driving"/>
                    <w:listItem w:displayText="Ionising Radiation" w:value="Ionising Radiation"/>
                    <w:listItem w:displayText="Lead" w:value="Lead"/>
                    <w:listItem w:displayText="LGV (HGV) Driver" w:value="LGV (HGV) Driver"/>
                    <w:listItem w:displayText="Lone worker" w:value="Lone worker"/>
                    <w:listItem w:displayText="Manual Handling" w:value="Manual Handling"/>
                    <w:listItem w:displayText="Night work" w:value="Night work"/>
                    <w:listItem w:displayText="PCV Driver" w:value="PCV Driver"/>
                    <w:listItem w:displayText="Repetitive actions" w:value="Repetitive actions"/>
                    <w:listItem w:displayText="Respiratory Irritants / Sensitisers" w:value="Respiratory Irritants / Sensitisers"/>
                    <w:listItem w:displayText="Restricted Access" w:value="Restricted Access"/>
                    <w:listItem w:displayText="Shift work (type, duration, pattern)" w:value="Shift work (type, duration, pattern)"/>
                    <w:listItem w:displayText="Use of Breathing Apparatus" w:value="Use of Breathing Apparatus"/>
                    <w:listItem w:displayText="Use of Plant Machinery" w:value="Use of Plant Machinery"/>
                    <w:listItem w:displayText="Use of Workshop / Production Machinery" w:value="Use of Workshop / Production Machinery"/>
                    <w:listItem w:displayText="Work in cold Rooms (&lt;4 degrees c)" w:value="Work in cold Rooms (&lt;4 degrees c)"/>
                    <w:listItem w:displayText="Work in Confined Spaces" w:value="Work in Confined Spaces"/>
                    <w:listItem w:displayText="Working at Height" w:value="Working at Height"/>
                    <w:listItem w:displayText="Vibrating Equipment" w:value="Vibrating Equipment"/>
                  </w:comboBox>
                </w:sdtPr>
                <w:sdtEndPr>
                  <w:rPr>
                    <w:rStyle w:val="Style2"/>
                  </w:rPr>
                </w:sdtEndPr>
                <w:sdtContent>
                  <w:p w14:paraId="5DF84BB3" w14:textId="77777777" w:rsidR="00CF2531" w:rsidRPr="00CF2531" w:rsidRDefault="00E8259A" w:rsidP="00E8259A">
                    <w:pPr>
                      <w:jc w:val="left"/>
                      <w:rPr>
                        <w:rFonts w:ascii="Arial" w:eastAsia="Times New Roman" w:hAnsi="Arial"/>
                        <w:sz w:val="20"/>
                      </w:rPr>
                    </w:pPr>
                    <w:r w:rsidRPr="004F235E">
                      <w:rPr>
                        <w:rStyle w:val="PlaceholderText"/>
                      </w:rPr>
                      <w:t>Choose an item.</w:t>
                    </w:r>
                  </w:p>
                </w:sdtContent>
              </w:sdt>
            </w:tc>
            <w:tc>
              <w:tcPr>
                <w:tcW w:w="2032" w:type="dxa"/>
                <w:vAlign w:val="center"/>
              </w:tcPr>
              <w:sdt>
                <w:sdtPr>
                  <w:rPr>
                    <w:rStyle w:val="Style2"/>
                    <w:sz w:val="20"/>
                  </w:rPr>
                  <w:tag w:val="Risks"/>
                  <w:id w:val="1665671130"/>
                  <w:lock w:val="sdtLocked"/>
                  <w:placeholder>
                    <w:docPart w:val="9057D73A7FA348F0A712E7086D4EEBCE"/>
                  </w:placeholder>
                  <w:showingPlcHdr/>
                  <w:comboBox>
                    <w:listItem w:displayText="Choose item." w:value=""/>
                    <w:listItem w:displayText="Biological Hazards" w:value="Biological Hazards"/>
                    <w:listItem w:displayText="Contact with/use of Latex" w:value="Contact with/use of Latex"/>
                    <w:listItem w:displayText="Dermatological (skin) irritants/Sensitisers" w:value="Dermatological (skin) irritants/Sensitisers"/>
                    <w:listItem w:displayText="DSE / VDU User" w:value="DSE / VDU User"/>
                    <w:listItem w:displayText="Electrical Hazards" w:value="Electrical Hazards"/>
                    <w:listItem w:displayText="Exposure Prone Procedures (EPP's)" w:value="Exposure Prone Procedures (EPP's)"/>
                    <w:listItem w:displayText="Exposure to Noise" w:value="Exposure to Noise"/>
                    <w:listItem w:displayText="Exposure to Violence" w:value="Exposure to Violence"/>
                    <w:listItem w:displayText="Extended Working hours" w:value="Extended Working hours"/>
                    <w:listItem w:displayText="Food Handling" w:value="Food Handling"/>
                    <w:listItem w:displayText="Fork Lift Truck Driver" w:value="Fork Lift Truck Driver"/>
                    <w:listItem w:displayText="General Driving" w:value="General Driving"/>
                    <w:listItem w:displayText="Ionising Radiation" w:value="Ionising Radiation"/>
                    <w:listItem w:displayText="Lead" w:value="Lead"/>
                    <w:listItem w:displayText="LGV (HGV) Driver" w:value="LGV (HGV) Driver"/>
                    <w:listItem w:displayText="Lone worker" w:value="Lone worker"/>
                    <w:listItem w:displayText="Manual Handling" w:value="Manual Handling"/>
                    <w:listItem w:displayText="Night work" w:value="Night work"/>
                    <w:listItem w:displayText="PCV Driver" w:value="PCV Driver"/>
                    <w:listItem w:displayText="Repetitive actions" w:value="Repetitive actions"/>
                    <w:listItem w:displayText="Respiratory Irritants / Sensitisers" w:value="Respiratory Irritants / Sensitisers"/>
                    <w:listItem w:displayText="Restricted Access" w:value="Restricted Access"/>
                    <w:listItem w:displayText="Shift work (type, duration, pattern)" w:value="Shift work (type, duration, pattern)"/>
                    <w:listItem w:displayText="Use of Breathing Apparatus" w:value="Use of Breathing Apparatus"/>
                    <w:listItem w:displayText="Use of Plant Machinery" w:value="Use of Plant Machinery"/>
                    <w:listItem w:displayText="Use of Workshop / Production Machinery" w:value="Use of Workshop / Production Machinery"/>
                    <w:listItem w:displayText="Work in cold Rooms (&lt;4 degrees c)" w:value="Work in cold Rooms (&lt;4 degrees c)"/>
                    <w:listItem w:displayText="Work in Confined Spaces" w:value="Work in Confined Spaces"/>
                    <w:listItem w:displayText="Working at Height" w:value="Working at Height"/>
                    <w:listItem w:displayText="Vibrating Equipment" w:value="Vibrating Equipment"/>
                  </w:comboBox>
                </w:sdtPr>
                <w:sdtEndPr>
                  <w:rPr>
                    <w:rStyle w:val="Style2"/>
                  </w:rPr>
                </w:sdtEndPr>
                <w:sdtContent>
                  <w:p w14:paraId="197D0246" w14:textId="77777777" w:rsidR="00CF2531" w:rsidRPr="00CF2531" w:rsidRDefault="00E8259A" w:rsidP="00E8259A">
                    <w:pPr>
                      <w:jc w:val="left"/>
                      <w:rPr>
                        <w:rFonts w:ascii="Arial" w:eastAsia="Times New Roman" w:hAnsi="Arial"/>
                        <w:sz w:val="20"/>
                      </w:rPr>
                    </w:pPr>
                    <w:r w:rsidRPr="004F235E">
                      <w:rPr>
                        <w:rStyle w:val="PlaceholderText"/>
                      </w:rPr>
                      <w:t>Choose an item.</w:t>
                    </w:r>
                  </w:p>
                </w:sdtContent>
              </w:sdt>
            </w:tc>
          </w:tr>
        </w:tbl>
      </w:sdtContent>
    </w:sdt>
    <w:p w14:paraId="2FEC517D" w14:textId="77777777" w:rsidR="00CF2531" w:rsidRPr="000C78C0" w:rsidRDefault="00CF2531" w:rsidP="000F0954">
      <w:pPr>
        <w:ind w:left="-709"/>
        <w:rPr>
          <w:rFonts w:ascii="Arial" w:hAnsi="Arial" w:cs="Arial"/>
        </w:rPr>
      </w:pPr>
    </w:p>
    <w:p w14:paraId="17FEF391" w14:textId="77777777" w:rsidR="002D5B80" w:rsidRPr="002D5B80" w:rsidRDefault="002D5B80" w:rsidP="00810A02">
      <w:pPr>
        <w:ind w:left="-709"/>
        <w:rPr>
          <w:rFonts w:ascii="Arial" w:hAnsi="Arial" w:cs="Arial"/>
        </w:rPr>
      </w:pPr>
    </w:p>
    <w:p w14:paraId="2AD2BC45" w14:textId="77777777" w:rsidR="002D5B80" w:rsidRPr="00E871B0" w:rsidRDefault="002D5B80" w:rsidP="00810A02">
      <w:pPr>
        <w:ind w:left="-709"/>
        <w:rPr>
          <w:rFonts w:ascii="Arial" w:hAnsi="Arial" w:cs="Arial"/>
        </w:rPr>
      </w:pPr>
    </w:p>
    <w:p w14:paraId="570FCB06" w14:textId="77777777" w:rsidR="00AE77DD" w:rsidRDefault="00AE77DD" w:rsidP="004C783E">
      <w:pPr>
        <w:tabs>
          <w:tab w:val="left" w:leader="dot" w:pos="9356"/>
        </w:tabs>
        <w:jc w:val="left"/>
        <w:rPr>
          <w:rFonts w:ascii="Arial" w:hAnsi="Arial" w:cs="Arial"/>
          <w:b/>
          <w:bCs/>
          <w:sz w:val="18"/>
          <w:szCs w:val="18"/>
        </w:rPr>
      </w:pPr>
    </w:p>
    <w:sectPr w:rsidR="00AE77DD" w:rsidSect="005B688B">
      <w:headerReference w:type="default" r:id="rId13"/>
      <w:footerReference w:type="default" r:id="rId14"/>
      <w:pgSz w:w="11909" w:h="16834"/>
      <w:pgMar w:top="709" w:right="569" w:bottom="567" w:left="1758" w:header="703" w:footer="0" w:gutter="0"/>
      <w:pgNumType w:start="1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macro wne:macroName="NORMAL.NEWMACROS.NOFORMATPASTE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44E238" w14:textId="77777777" w:rsidR="00B85DB7" w:rsidRDefault="00B85DB7">
      <w:r>
        <w:separator/>
      </w:r>
    </w:p>
  </w:endnote>
  <w:endnote w:type="continuationSeparator" w:id="0">
    <w:p w14:paraId="617085F2" w14:textId="77777777" w:rsidR="00B85DB7" w:rsidRDefault="00B85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ill Sans Light">
    <w:altName w:val="Gill Sans MT"/>
    <w:charset w:val="B1"/>
    <w:family w:val="swiss"/>
    <w:pitch w:val="variable"/>
    <w:sig w:usb0="80000A67" w:usb1="00000000" w:usb2="00000000" w:usb3="00000000" w:csb0="000001F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8E891" w14:textId="77777777" w:rsidR="005E2BCF" w:rsidRPr="00957A10" w:rsidRDefault="005E2BCF" w:rsidP="00957A10">
    <w:pPr>
      <w:tabs>
        <w:tab w:val="right" w:pos="9070"/>
      </w:tabs>
      <w:ind w:left="-851"/>
      <w:jc w:val="center"/>
      <w:rPr>
        <w:kern w:val="0"/>
        <w:sz w:val="20"/>
        <w:szCs w:val="20"/>
      </w:rPr>
    </w:pPr>
    <w:r>
      <w:rPr>
        <w:kern w:val="0"/>
        <w:sz w:val="20"/>
        <w:szCs w:val="20"/>
      </w:rPr>
      <w:t xml:space="preserve">- </w:t>
    </w:r>
    <w:r>
      <w:rPr>
        <w:kern w:val="0"/>
        <w:sz w:val="20"/>
        <w:szCs w:val="20"/>
      </w:rPr>
      <w:pgNum/>
    </w:r>
    <w:r>
      <w:rPr>
        <w:kern w:val="0"/>
        <w:sz w:val="20"/>
        <w:szCs w:val="20"/>
      </w:rPr>
      <w:t xml:space="preserve"> -</w:t>
    </w:r>
  </w:p>
  <w:p w14:paraId="192EB016" w14:textId="77777777" w:rsidR="005E2BCF" w:rsidRDefault="005E2BCF">
    <w:pPr>
      <w:tabs>
        <w:tab w:val="right" w:pos="855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38B6C4" w14:textId="77777777" w:rsidR="00B85DB7" w:rsidRDefault="00B85DB7">
      <w:r>
        <w:separator/>
      </w:r>
    </w:p>
  </w:footnote>
  <w:footnote w:type="continuationSeparator" w:id="0">
    <w:p w14:paraId="74439EC0" w14:textId="77777777" w:rsidR="00B85DB7" w:rsidRDefault="00B85D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78987F" w14:textId="77777777" w:rsidR="005E2BCF" w:rsidRDefault="005E2BCF">
    <w:pPr>
      <w:tabs>
        <w:tab w:val="center" w:pos="4334"/>
        <w:tab w:val="right" w:pos="8669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A52CA"/>
    <w:multiLevelType w:val="hybridMultilevel"/>
    <w:tmpl w:val="E0C6CDCC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2365357"/>
    <w:multiLevelType w:val="hybridMultilevel"/>
    <w:tmpl w:val="11EE2E60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12F7490E"/>
    <w:multiLevelType w:val="hybridMultilevel"/>
    <w:tmpl w:val="B94E9F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610640"/>
    <w:multiLevelType w:val="hybridMultilevel"/>
    <w:tmpl w:val="7488FFD2"/>
    <w:lvl w:ilvl="0" w:tplc="497CA5F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46D2C"/>
    <w:multiLevelType w:val="hybridMultilevel"/>
    <w:tmpl w:val="262CBAB2"/>
    <w:lvl w:ilvl="0" w:tplc="B9D82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EB1D36"/>
    <w:multiLevelType w:val="hybridMultilevel"/>
    <w:tmpl w:val="07C0D286"/>
    <w:lvl w:ilvl="0" w:tplc="AEF8F7E8">
      <w:start w:val="1"/>
      <w:numFmt w:val="decimal"/>
      <w:lvlText w:val="%1."/>
      <w:lvlJc w:val="left"/>
      <w:pPr>
        <w:ind w:left="-289" w:hanging="420"/>
      </w:pPr>
      <w:rPr>
        <w:rFonts w:ascii="Arial" w:hAnsi="Arial" w:hint="default"/>
        <w:b w:val="0"/>
        <w:i w:val="0"/>
        <w:color w:val="607B88"/>
        <w:sz w:val="24"/>
      </w:rPr>
    </w:lvl>
    <w:lvl w:ilvl="1" w:tplc="08090019" w:tentative="1">
      <w:start w:val="1"/>
      <w:numFmt w:val="lowerLetter"/>
      <w:lvlText w:val="%2."/>
      <w:lvlJc w:val="left"/>
      <w:pPr>
        <w:ind w:left="371" w:hanging="360"/>
      </w:pPr>
    </w:lvl>
    <w:lvl w:ilvl="2" w:tplc="0809001B" w:tentative="1">
      <w:start w:val="1"/>
      <w:numFmt w:val="lowerRoman"/>
      <w:lvlText w:val="%3."/>
      <w:lvlJc w:val="right"/>
      <w:pPr>
        <w:ind w:left="1091" w:hanging="180"/>
      </w:pPr>
    </w:lvl>
    <w:lvl w:ilvl="3" w:tplc="0809000F" w:tentative="1">
      <w:start w:val="1"/>
      <w:numFmt w:val="decimal"/>
      <w:lvlText w:val="%4."/>
      <w:lvlJc w:val="left"/>
      <w:pPr>
        <w:ind w:left="1811" w:hanging="360"/>
      </w:pPr>
    </w:lvl>
    <w:lvl w:ilvl="4" w:tplc="08090019" w:tentative="1">
      <w:start w:val="1"/>
      <w:numFmt w:val="lowerLetter"/>
      <w:lvlText w:val="%5."/>
      <w:lvlJc w:val="left"/>
      <w:pPr>
        <w:ind w:left="2531" w:hanging="360"/>
      </w:pPr>
    </w:lvl>
    <w:lvl w:ilvl="5" w:tplc="0809001B" w:tentative="1">
      <w:start w:val="1"/>
      <w:numFmt w:val="lowerRoman"/>
      <w:lvlText w:val="%6."/>
      <w:lvlJc w:val="right"/>
      <w:pPr>
        <w:ind w:left="3251" w:hanging="180"/>
      </w:pPr>
    </w:lvl>
    <w:lvl w:ilvl="6" w:tplc="0809000F" w:tentative="1">
      <w:start w:val="1"/>
      <w:numFmt w:val="decimal"/>
      <w:lvlText w:val="%7."/>
      <w:lvlJc w:val="left"/>
      <w:pPr>
        <w:ind w:left="3971" w:hanging="360"/>
      </w:pPr>
    </w:lvl>
    <w:lvl w:ilvl="7" w:tplc="08090019" w:tentative="1">
      <w:start w:val="1"/>
      <w:numFmt w:val="lowerLetter"/>
      <w:lvlText w:val="%8."/>
      <w:lvlJc w:val="left"/>
      <w:pPr>
        <w:ind w:left="4691" w:hanging="360"/>
      </w:pPr>
    </w:lvl>
    <w:lvl w:ilvl="8" w:tplc="08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264D070B"/>
    <w:multiLevelType w:val="hybridMultilevel"/>
    <w:tmpl w:val="5E14B17C"/>
    <w:lvl w:ilvl="0" w:tplc="9D80B2A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4B4E6C"/>
    <w:multiLevelType w:val="hybridMultilevel"/>
    <w:tmpl w:val="DFBA7DC6"/>
    <w:lvl w:ilvl="0" w:tplc="EB966818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B3B12"/>
    <w:multiLevelType w:val="hybridMultilevel"/>
    <w:tmpl w:val="D5165C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6478E"/>
    <w:multiLevelType w:val="hybridMultilevel"/>
    <w:tmpl w:val="2F2031DC"/>
    <w:lvl w:ilvl="0" w:tplc="76C2746C">
      <w:start w:val="1"/>
      <w:numFmt w:val="decimal"/>
      <w:lvlText w:val="%1."/>
      <w:lvlJc w:val="left"/>
      <w:pPr>
        <w:ind w:left="420" w:hanging="420"/>
      </w:pPr>
      <w:rPr>
        <w:rFonts w:ascii="Arial" w:hAnsi="Arial" w:hint="default"/>
        <w:b w:val="0"/>
        <w:i w:val="0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85D6A"/>
    <w:multiLevelType w:val="hybridMultilevel"/>
    <w:tmpl w:val="B5FAB290"/>
    <w:lvl w:ilvl="0" w:tplc="A4AA893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E46248"/>
    <w:multiLevelType w:val="hybridMultilevel"/>
    <w:tmpl w:val="DBBC3FE6"/>
    <w:lvl w:ilvl="0" w:tplc="35E4F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124B5"/>
    <w:multiLevelType w:val="hybridMultilevel"/>
    <w:tmpl w:val="DBBC3FE6"/>
    <w:lvl w:ilvl="0" w:tplc="35E4F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EA549F"/>
    <w:multiLevelType w:val="hybridMultilevel"/>
    <w:tmpl w:val="30B889A0"/>
    <w:lvl w:ilvl="0" w:tplc="08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4" w15:restartNumberingAfterBreak="0">
    <w:nsid w:val="52776ADD"/>
    <w:multiLevelType w:val="hybridMultilevel"/>
    <w:tmpl w:val="E72AE200"/>
    <w:lvl w:ilvl="0" w:tplc="EC309426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24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8E5E53"/>
    <w:multiLevelType w:val="hybridMultilevel"/>
    <w:tmpl w:val="CAF6D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D92C6E"/>
    <w:multiLevelType w:val="hybridMultilevel"/>
    <w:tmpl w:val="5A3894FE"/>
    <w:lvl w:ilvl="0" w:tplc="0809000F">
      <w:start w:val="1"/>
      <w:numFmt w:val="decimal"/>
      <w:lvlText w:val="%1."/>
      <w:lvlJc w:val="left"/>
      <w:pPr>
        <w:ind w:left="403" w:hanging="360"/>
      </w:pPr>
    </w:lvl>
    <w:lvl w:ilvl="1" w:tplc="08090019" w:tentative="1">
      <w:start w:val="1"/>
      <w:numFmt w:val="lowerLetter"/>
      <w:lvlText w:val="%2."/>
      <w:lvlJc w:val="left"/>
      <w:pPr>
        <w:ind w:left="1123" w:hanging="360"/>
      </w:pPr>
    </w:lvl>
    <w:lvl w:ilvl="2" w:tplc="0809001B" w:tentative="1">
      <w:start w:val="1"/>
      <w:numFmt w:val="lowerRoman"/>
      <w:lvlText w:val="%3."/>
      <w:lvlJc w:val="right"/>
      <w:pPr>
        <w:ind w:left="1843" w:hanging="180"/>
      </w:pPr>
    </w:lvl>
    <w:lvl w:ilvl="3" w:tplc="0809000F" w:tentative="1">
      <w:start w:val="1"/>
      <w:numFmt w:val="decimal"/>
      <w:lvlText w:val="%4."/>
      <w:lvlJc w:val="left"/>
      <w:pPr>
        <w:ind w:left="2563" w:hanging="360"/>
      </w:pPr>
    </w:lvl>
    <w:lvl w:ilvl="4" w:tplc="08090019" w:tentative="1">
      <w:start w:val="1"/>
      <w:numFmt w:val="lowerLetter"/>
      <w:lvlText w:val="%5."/>
      <w:lvlJc w:val="left"/>
      <w:pPr>
        <w:ind w:left="3283" w:hanging="360"/>
      </w:pPr>
    </w:lvl>
    <w:lvl w:ilvl="5" w:tplc="0809001B" w:tentative="1">
      <w:start w:val="1"/>
      <w:numFmt w:val="lowerRoman"/>
      <w:lvlText w:val="%6."/>
      <w:lvlJc w:val="right"/>
      <w:pPr>
        <w:ind w:left="4003" w:hanging="180"/>
      </w:pPr>
    </w:lvl>
    <w:lvl w:ilvl="6" w:tplc="0809000F" w:tentative="1">
      <w:start w:val="1"/>
      <w:numFmt w:val="decimal"/>
      <w:lvlText w:val="%7."/>
      <w:lvlJc w:val="left"/>
      <w:pPr>
        <w:ind w:left="4723" w:hanging="360"/>
      </w:pPr>
    </w:lvl>
    <w:lvl w:ilvl="7" w:tplc="08090019" w:tentative="1">
      <w:start w:val="1"/>
      <w:numFmt w:val="lowerLetter"/>
      <w:lvlText w:val="%8."/>
      <w:lvlJc w:val="left"/>
      <w:pPr>
        <w:ind w:left="5443" w:hanging="360"/>
      </w:pPr>
    </w:lvl>
    <w:lvl w:ilvl="8" w:tplc="0809001B" w:tentative="1">
      <w:start w:val="1"/>
      <w:numFmt w:val="lowerRoman"/>
      <w:lvlText w:val="%9."/>
      <w:lvlJc w:val="right"/>
      <w:pPr>
        <w:ind w:left="6163" w:hanging="180"/>
      </w:pPr>
    </w:lvl>
  </w:abstractNum>
  <w:abstractNum w:abstractNumId="17" w15:restartNumberingAfterBreak="0">
    <w:nsid w:val="64C5362E"/>
    <w:multiLevelType w:val="hybridMultilevel"/>
    <w:tmpl w:val="9DF8AC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F07339"/>
    <w:multiLevelType w:val="hybridMultilevel"/>
    <w:tmpl w:val="5DFAB8F6"/>
    <w:lvl w:ilvl="0" w:tplc="E3CA526E">
      <w:start w:val="1"/>
      <w:numFmt w:val="decimal"/>
      <w:lvlText w:val="%1."/>
      <w:lvlJc w:val="left"/>
      <w:pPr>
        <w:ind w:left="420" w:hanging="420"/>
      </w:pPr>
      <w:rPr>
        <w:rFonts w:ascii="Arial" w:hAnsi="Arial" w:hint="default"/>
        <w:b w:val="0"/>
        <w:i w:val="0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A53B4E"/>
    <w:multiLevelType w:val="hybridMultilevel"/>
    <w:tmpl w:val="0EF89A24"/>
    <w:lvl w:ilvl="0" w:tplc="DB26EE26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2A0ADB"/>
    <w:multiLevelType w:val="hybridMultilevel"/>
    <w:tmpl w:val="6142BC1E"/>
    <w:lvl w:ilvl="0" w:tplc="497CA5F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52A0E60"/>
    <w:multiLevelType w:val="hybridMultilevel"/>
    <w:tmpl w:val="3A3A4778"/>
    <w:lvl w:ilvl="0" w:tplc="5D9EE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D22885"/>
    <w:multiLevelType w:val="hybridMultilevel"/>
    <w:tmpl w:val="94DE79C4"/>
    <w:lvl w:ilvl="0" w:tplc="BB16CED2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BE311A3"/>
    <w:multiLevelType w:val="hybridMultilevel"/>
    <w:tmpl w:val="872874B0"/>
    <w:lvl w:ilvl="0" w:tplc="35E4F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22"/>
  </w:num>
  <w:num w:numId="3">
    <w:abstractNumId w:val="5"/>
  </w:num>
  <w:num w:numId="4">
    <w:abstractNumId w:val="16"/>
  </w:num>
  <w:num w:numId="5">
    <w:abstractNumId w:val="9"/>
  </w:num>
  <w:num w:numId="6">
    <w:abstractNumId w:val="18"/>
  </w:num>
  <w:num w:numId="7">
    <w:abstractNumId w:val="15"/>
  </w:num>
  <w:num w:numId="8">
    <w:abstractNumId w:val="19"/>
  </w:num>
  <w:num w:numId="9">
    <w:abstractNumId w:val="6"/>
  </w:num>
  <w:num w:numId="10">
    <w:abstractNumId w:val="17"/>
  </w:num>
  <w:num w:numId="11">
    <w:abstractNumId w:val="20"/>
  </w:num>
  <w:num w:numId="12">
    <w:abstractNumId w:val="1"/>
  </w:num>
  <w:num w:numId="13">
    <w:abstractNumId w:val="13"/>
  </w:num>
  <w:num w:numId="14">
    <w:abstractNumId w:val="2"/>
  </w:num>
  <w:num w:numId="15">
    <w:abstractNumId w:val="0"/>
  </w:num>
  <w:num w:numId="16">
    <w:abstractNumId w:val="12"/>
  </w:num>
  <w:num w:numId="17">
    <w:abstractNumId w:val="11"/>
  </w:num>
  <w:num w:numId="18">
    <w:abstractNumId w:val="21"/>
  </w:num>
  <w:num w:numId="19">
    <w:abstractNumId w:val="3"/>
  </w:num>
  <w:num w:numId="20">
    <w:abstractNumId w:val="10"/>
  </w:num>
  <w:num w:numId="21">
    <w:abstractNumId w:val="23"/>
  </w:num>
  <w:num w:numId="22">
    <w:abstractNumId w:val="7"/>
  </w:num>
  <w:num w:numId="23">
    <w:abstractNumId w:val="4"/>
  </w:num>
  <w:num w:numId="24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480CFE"/>
    <w:rsid w:val="0000027A"/>
    <w:rsid w:val="00002980"/>
    <w:rsid w:val="00023E06"/>
    <w:rsid w:val="00026125"/>
    <w:rsid w:val="00031DF6"/>
    <w:rsid w:val="00032AC3"/>
    <w:rsid w:val="000350B4"/>
    <w:rsid w:val="0005001B"/>
    <w:rsid w:val="0005518B"/>
    <w:rsid w:val="00062AFD"/>
    <w:rsid w:val="00063161"/>
    <w:rsid w:val="00071622"/>
    <w:rsid w:val="00072F89"/>
    <w:rsid w:val="00077216"/>
    <w:rsid w:val="00080B41"/>
    <w:rsid w:val="000929FD"/>
    <w:rsid w:val="00097027"/>
    <w:rsid w:val="000A149F"/>
    <w:rsid w:val="000B069D"/>
    <w:rsid w:val="000B13C2"/>
    <w:rsid w:val="000B3827"/>
    <w:rsid w:val="000C78C0"/>
    <w:rsid w:val="000D7A81"/>
    <w:rsid w:val="000E0E65"/>
    <w:rsid w:val="000E4D69"/>
    <w:rsid w:val="000F0954"/>
    <w:rsid w:val="001242B3"/>
    <w:rsid w:val="0013247C"/>
    <w:rsid w:val="00146784"/>
    <w:rsid w:val="00150D81"/>
    <w:rsid w:val="00153858"/>
    <w:rsid w:val="00157521"/>
    <w:rsid w:val="0017458A"/>
    <w:rsid w:val="0018297E"/>
    <w:rsid w:val="0018329E"/>
    <w:rsid w:val="00184D43"/>
    <w:rsid w:val="00186FED"/>
    <w:rsid w:val="0019492E"/>
    <w:rsid w:val="001A449E"/>
    <w:rsid w:val="001B0BAE"/>
    <w:rsid w:val="001B27FD"/>
    <w:rsid w:val="001B3F78"/>
    <w:rsid w:val="001B6E16"/>
    <w:rsid w:val="001C4147"/>
    <w:rsid w:val="001D1196"/>
    <w:rsid w:val="001D2ED6"/>
    <w:rsid w:val="001E043E"/>
    <w:rsid w:val="001E31F5"/>
    <w:rsid w:val="001E3B85"/>
    <w:rsid w:val="001E65B5"/>
    <w:rsid w:val="001F5A57"/>
    <w:rsid w:val="00201C8C"/>
    <w:rsid w:val="002141F4"/>
    <w:rsid w:val="00234403"/>
    <w:rsid w:val="00234D5F"/>
    <w:rsid w:val="002521BC"/>
    <w:rsid w:val="00254FE0"/>
    <w:rsid w:val="002A0811"/>
    <w:rsid w:val="002A2169"/>
    <w:rsid w:val="002D2CCE"/>
    <w:rsid w:val="002D5B80"/>
    <w:rsid w:val="002E00D5"/>
    <w:rsid w:val="002E4E34"/>
    <w:rsid w:val="00306A61"/>
    <w:rsid w:val="00314722"/>
    <w:rsid w:val="003258D8"/>
    <w:rsid w:val="00334F27"/>
    <w:rsid w:val="00343AB5"/>
    <w:rsid w:val="003521D6"/>
    <w:rsid w:val="00364CA1"/>
    <w:rsid w:val="00367E76"/>
    <w:rsid w:val="00370176"/>
    <w:rsid w:val="00370D8E"/>
    <w:rsid w:val="00390B0F"/>
    <w:rsid w:val="003A52BF"/>
    <w:rsid w:val="003B372C"/>
    <w:rsid w:val="003C3444"/>
    <w:rsid w:val="003D6A83"/>
    <w:rsid w:val="003E6FE6"/>
    <w:rsid w:val="003F5202"/>
    <w:rsid w:val="00403AFA"/>
    <w:rsid w:val="00406785"/>
    <w:rsid w:val="00423CDF"/>
    <w:rsid w:val="00426639"/>
    <w:rsid w:val="00436F7D"/>
    <w:rsid w:val="00462357"/>
    <w:rsid w:val="00477474"/>
    <w:rsid w:val="004776D4"/>
    <w:rsid w:val="00480CFE"/>
    <w:rsid w:val="00483CDB"/>
    <w:rsid w:val="004843D9"/>
    <w:rsid w:val="00487F3A"/>
    <w:rsid w:val="0049291E"/>
    <w:rsid w:val="004A4FAB"/>
    <w:rsid w:val="004A5191"/>
    <w:rsid w:val="004B05F7"/>
    <w:rsid w:val="004B1BE3"/>
    <w:rsid w:val="004C16A2"/>
    <w:rsid w:val="004C1E7F"/>
    <w:rsid w:val="004C3BA4"/>
    <w:rsid w:val="004C5BF2"/>
    <w:rsid w:val="004C783E"/>
    <w:rsid w:val="004D5550"/>
    <w:rsid w:val="004E1198"/>
    <w:rsid w:val="004E1442"/>
    <w:rsid w:val="004E6DC7"/>
    <w:rsid w:val="004F2079"/>
    <w:rsid w:val="0051193D"/>
    <w:rsid w:val="00527B7A"/>
    <w:rsid w:val="00540B48"/>
    <w:rsid w:val="0054105B"/>
    <w:rsid w:val="00545CBE"/>
    <w:rsid w:val="00562FF3"/>
    <w:rsid w:val="00565995"/>
    <w:rsid w:val="00565EC6"/>
    <w:rsid w:val="00567830"/>
    <w:rsid w:val="00574922"/>
    <w:rsid w:val="00577FED"/>
    <w:rsid w:val="0059156D"/>
    <w:rsid w:val="005A601B"/>
    <w:rsid w:val="005B0C01"/>
    <w:rsid w:val="005B5780"/>
    <w:rsid w:val="005B688B"/>
    <w:rsid w:val="005C01BD"/>
    <w:rsid w:val="005E2BCF"/>
    <w:rsid w:val="005F18C8"/>
    <w:rsid w:val="005F6189"/>
    <w:rsid w:val="005F7E1F"/>
    <w:rsid w:val="00610C75"/>
    <w:rsid w:val="00615BF9"/>
    <w:rsid w:val="00623C50"/>
    <w:rsid w:val="00625600"/>
    <w:rsid w:val="00650904"/>
    <w:rsid w:val="0065439E"/>
    <w:rsid w:val="006671DD"/>
    <w:rsid w:val="00680547"/>
    <w:rsid w:val="00683C54"/>
    <w:rsid w:val="006960D2"/>
    <w:rsid w:val="006C5B0A"/>
    <w:rsid w:val="006D5F3C"/>
    <w:rsid w:val="006D6C82"/>
    <w:rsid w:val="006D6D22"/>
    <w:rsid w:val="006E4658"/>
    <w:rsid w:val="006E60C1"/>
    <w:rsid w:val="00725BA7"/>
    <w:rsid w:val="00730DFF"/>
    <w:rsid w:val="00730F1E"/>
    <w:rsid w:val="0073781A"/>
    <w:rsid w:val="0074116A"/>
    <w:rsid w:val="007416B6"/>
    <w:rsid w:val="00754E16"/>
    <w:rsid w:val="00795E78"/>
    <w:rsid w:val="007973C8"/>
    <w:rsid w:val="007A4F7B"/>
    <w:rsid w:val="007C634F"/>
    <w:rsid w:val="007E074B"/>
    <w:rsid w:val="007E6FBC"/>
    <w:rsid w:val="007F5455"/>
    <w:rsid w:val="00810A02"/>
    <w:rsid w:val="00814466"/>
    <w:rsid w:val="00825A8C"/>
    <w:rsid w:val="008421E6"/>
    <w:rsid w:val="0085583A"/>
    <w:rsid w:val="00856E97"/>
    <w:rsid w:val="00860402"/>
    <w:rsid w:val="0086248C"/>
    <w:rsid w:val="00871EB4"/>
    <w:rsid w:val="00872BA0"/>
    <w:rsid w:val="008808C2"/>
    <w:rsid w:val="00884BFF"/>
    <w:rsid w:val="008868CD"/>
    <w:rsid w:val="008C14E9"/>
    <w:rsid w:val="008E3881"/>
    <w:rsid w:val="008F51AE"/>
    <w:rsid w:val="008F55F3"/>
    <w:rsid w:val="00902A6E"/>
    <w:rsid w:val="00921891"/>
    <w:rsid w:val="00925865"/>
    <w:rsid w:val="00925EFA"/>
    <w:rsid w:val="00933FAF"/>
    <w:rsid w:val="009349A7"/>
    <w:rsid w:val="00940B4C"/>
    <w:rsid w:val="009519A7"/>
    <w:rsid w:val="00957A10"/>
    <w:rsid w:val="0097039E"/>
    <w:rsid w:val="009748F8"/>
    <w:rsid w:val="00976EAF"/>
    <w:rsid w:val="00982E03"/>
    <w:rsid w:val="00987C39"/>
    <w:rsid w:val="00990EC3"/>
    <w:rsid w:val="00991732"/>
    <w:rsid w:val="009958CF"/>
    <w:rsid w:val="009A5A6D"/>
    <w:rsid w:val="009A7565"/>
    <w:rsid w:val="009B2F7A"/>
    <w:rsid w:val="009C0496"/>
    <w:rsid w:val="009D02FF"/>
    <w:rsid w:val="009D2E8A"/>
    <w:rsid w:val="009E3DD1"/>
    <w:rsid w:val="009F072E"/>
    <w:rsid w:val="00A07F42"/>
    <w:rsid w:val="00A10208"/>
    <w:rsid w:val="00A45DB1"/>
    <w:rsid w:val="00A51921"/>
    <w:rsid w:val="00A53F9B"/>
    <w:rsid w:val="00A57B5A"/>
    <w:rsid w:val="00A6132D"/>
    <w:rsid w:val="00A62EC8"/>
    <w:rsid w:val="00A808EC"/>
    <w:rsid w:val="00A80A29"/>
    <w:rsid w:val="00A95FE3"/>
    <w:rsid w:val="00A97266"/>
    <w:rsid w:val="00AC2FB6"/>
    <w:rsid w:val="00AE059A"/>
    <w:rsid w:val="00AE3F5C"/>
    <w:rsid w:val="00AE502B"/>
    <w:rsid w:val="00AE77DD"/>
    <w:rsid w:val="00AF72CE"/>
    <w:rsid w:val="00B005E8"/>
    <w:rsid w:val="00B068D7"/>
    <w:rsid w:val="00B136CB"/>
    <w:rsid w:val="00B208B9"/>
    <w:rsid w:val="00B24EC0"/>
    <w:rsid w:val="00B26811"/>
    <w:rsid w:val="00B43AAE"/>
    <w:rsid w:val="00B52ACE"/>
    <w:rsid w:val="00B60FD2"/>
    <w:rsid w:val="00B62A86"/>
    <w:rsid w:val="00B85DB7"/>
    <w:rsid w:val="00B9236E"/>
    <w:rsid w:val="00B94C79"/>
    <w:rsid w:val="00B97605"/>
    <w:rsid w:val="00B979D0"/>
    <w:rsid w:val="00B97EE6"/>
    <w:rsid w:val="00BB57E9"/>
    <w:rsid w:val="00BF0690"/>
    <w:rsid w:val="00C038DF"/>
    <w:rsid w:val="00C20DEC"/>
    <w:rsid w:val="00C22DDF"/>
    <w:rsid w:val="00C272C1"/>
    <w:rsid w:val="00C5103E"/>
    <w:rsid w:val="00C63689"/>
    <w:rsid w:val="00C67504"/>
    <w:rsid w:val="00C8100C"/>
    <w:rsid w:val="00CB0D79"/>
    <w:rsid w:val="00CD60F4"/>
    <w:rsid w:val="00CE0770"/>
    <w:rsid w:val="00CE33A6"/>
    <w:rsid w:val="00CF2531"/>
    <w:rsid w:val="00D02032"/>
    <w:rsid w:val="00D03D8F"/>
    <w:rsid w:val="00D1245C"/>
    <w:rsid w:val="00D15C11"/>
    <w:rsid w:val="00D2318A"/>
    <w:rsid w:val="00D3187F"/>
    <w:rsid w:val="00D43F4C"/>
    <w:rsid w:val="00D652D8"/>
    <w:rsid w:val="00D70598"/>
    <w:rsid w:val="00D70CC7"/>
    <w:rsid w:val="00D76CAA"/>
    <w:rsid w:val="00D85FAF"/>
    <w:rsid w:val="00D86030"/>
    <w:rsid w:val="00D97AFA"/>
    <w:rsid w:val="00DA46B7"/>
    <w:rsid w:val="00DC1749"/>
    <w:rsid w:val="00DC749E"/>
    <w:rsid w:val="00DD69B8"/>
    <w:rsid w:val="00DE03AA"/>
    <w:rsid w:val="00DE0D74"/>
    <w:rsid w:val="00DE1A78"/>
    <w:rsid w:val="00DE1F77"/>
    <w:rsid w:val="00DE68D2"/>
    <w:rsid w:val="00DF22B6"/>
    <w:rsid w:val="00E12717"/>
    <w:rsid w:val="00E143D5"/>
    <w:rsid w:val="00E2725D"/>
    <w:rsid w:val="00E561EB"/>
    <w:rsid w:val="00E56EBB"/>
    <w:rsid w:val="00E6212B"/>
    <w:rsid w:val="00E65E9D"/>
    <w:rsid w:val="00E67C46"/>
    <w:rsid w:val="00E72914"/>
    <w:rsid w:val="00E74A32"/>
    <w:rsid w:val="00E8259A"/>
    <w:rsid w:val="00E82942"/>
    <w:rsid w:val="00E871B0"/>
    <w:rsid w:val="00EA0822"/>
    <w:rsid w:val="00EA1DED"/>
    <w:rsid w:val="00EB4734"/>
    <w:rsid w:val="00EE776E"/>
    <w:rsid w:val="00EF2374"/>
    <w:rsid w:val="00EF444C"/>
    <w:rsid w:val="00EF6B08"/>
    <w:rsid w:val="00F030F2"/>
    <w:rsid w:val="00F17ED2"/>
    <w:rsid w:val="00F222B0"/>
    <w:rsid w:val="00F52733"/>
    <w:rsid w:val="00F62E24"/>
    <w:rsid w:val="00F67D5E"/>
    <w:rsid w:val="00F80287"/>
    <w:rsid w:val="00F849EF"/>
    <w:rsid w:val="00F91C9F"/>
    <w:rsid w:val="00FA013D"/>
    <w:rsid w:val="00FB6CB4"/>
    <w:rsid w:val="00FD48F4"/>
    <w:rsid w:val="00FE1EC3"/>
    <w:rsid w:val="00FF0019"/>
    <w:rsid w:val="00FF3D5B"/>
    <w:rsid w:val="00FF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48F450"/>
  <w15:docId w15:val="{C2DEF5EC-159B-4D81-B96A-3C63EAE6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  <w:adjustRightInd w:val="0"/>
      <w:jc w:val="both"/>
    </w:pPr>
    <w:rPr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272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E0D74"/>
    <w:rPr>
      <w:rFonts w:ascii="Calibri" w:eastAsia="MS Mincho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8C14E9"/>
    <w:pPr>
      <w:widowControl/>
      <w:overflowPunct/>
      <w:adjustRightInd/>
      <w:spacing w:after="200" w:line="276" w:lineRule="auto"/>
      <w:ind w:left="720"/>
      <w:contextualSpacing/>
      <w:jc w:val="left"/>
    </w:pPr>
    <w:rPr>
      <w:rFonts w:ascii="Calibri" w:eastAsia="MS Mincho" w:hAnsi="Calibri"/>
      <w:kern w:val="0"/>
      <w:sz w:val="22"/>
      <w:szCs w:val="22"/>
    </w:rPr>
  </w:style>
  <w:style w:type="table" w:styleId="DarkList-Accent2">
    <w:name w:val="Dark List Accent 2"/>
    <w:basedOn w:val="TableNormal"/>
    <w:uiPriority w:val="61"/>
    <w:rsid w:val="00EF6B08"/>
    <w:rPr>
      <w:rFonts w:ascii="Calibri" w:eastAsia="MS Mincho" w:hAnsi="Calibri"/>
      <w:sz w:val="22"/>
      <w:szCs w:val="22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character" w:styleId="PlaceholderText">
    <w:name w:val="Placeholder Text"/>
    <w:basedOn w:val="DefaultParagraphFont"/>
    <w:uiPriority w:val="99"/>
    <w:unhideWhenUsed/>
    <w:rsid w:val="0000027A"/>
    <w:rPr>
      <w:color w:val="808080"/>
    </w:rPr>
  </w:style>
  <w:style w:type="character" w:customStyle="1" w:styleId="Style2">
    <w:name w:val="Style2"/>
    <w:basedOn w:val="DefaultParagraphFont"/>
    <w:rsid w:val="0013247C"/>
    <w:rPr>
      <w:rFonts w:ascii="Arial" w:hAnsi="Arial"/>
      <w:sz w:val="24"/>
      <w:bdr w:val="none" w:sz="0" w:space="0" w:color="auto"/>
    </w:rPr>
  </w:style>
  <w:style w:type="paragraph" w:styleId="ListParagraph">
    <w:name w:val="List Paragraph"/>
    <w:basedOn w:val="Normal"/>
    <w:uiPriority w:val="72"/>
    <w:qFormat/>
    <w:rsid w:val="00DE03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A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0A0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7A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A10"/>
    <w:rPr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57A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A10"/>
    <w:rPr>
      <w:kern w:val="28"/>
      <w:sz w:val="24"/>
      <w:szCs w:val="24"/>
    </w:rPr>
  </w:style>
  <w:style w:type="paragraph" w:styleId="EndnoteText">
    <w:name w:val="endnote text"/>
    <w:basedOn w:val="Normal"/>
    <w:link w:val="EndnoteTextChar"/>
    <w:semiHidden/>
    <w:rsid w:val="00D70CC7"/>
    <w:pPr>
      <w:overflowPunct/>
      <w:adjustRightInd/>
      <w:jc w:val="left"/>
    </w:pPr>
    <w:rPr>
      <w:rFonts w:ascii="CG Times" w:hAnsi="CG Times"/>
      <w:snapToGrid w:val="0"/>
      <w:kern w:val="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70CC7"/>
    <w:rPr>
      <w:rFonts w:ascii="CG Times" w:hAnsi="CG Times"/>
      <w:snapToGrid w:val="0"/>
      <w:sz w:val="24"/>
    </w:rPr>
  </w:style>
  <w:style w:type="paragraph" w:customStyle="1" w:styleId="BoxContent">
    <w:name w:val="Box Content"/>
    <w:basedOn w:val="Normal"/>
    <w:link w:val="BoxContentChar"/>
    <w:rsid w:val="00730F1E"/>
    <w:pPr>
      <w:widowControl/>
      <w:overflowPunct/>
      <w:adjustRightInd/>
      <w:spacing w:before="60" w:after="60"/>
      <w:jc w:val="left"/>
    </w:pPr>
    <w:rPr>
      <w:b/>
      <w:bCs/>
      <w:kern w:val="0"/>
      <w:sz w:val="20"/>
    </w:rPr>
  </w:style>
  <w:style w:type="character" w:customStyle="1" w:styleId="BoxContentChar">
    <w:name w:val="Box Content Char"/>
    <w:link w:val="BoxContent"/>
    <w:rsid w:val="00730F1E"/>
    <w:rPr>
      <w:b/>
      <w:bCs/>
      <w:szCs w:val="24"/>
    </w:rPr>
  </w:style>
  <w:style w:type="paragraph" w:styleId="NormalWeb">
    <w:name w:val="Normal (Web)"/>
    <w:basedOn w:val="Normal"/>
    <w:uiPriority w:val="99"/>
    <w:unhideWhenUsed/>
    <w:rsid w:val="00023E06"/>
    <w:pPr>
      <w:widowControl/>
      <w:overflowPunct/>
      <w:adjustRightInd/>
      <w:spacing w:before="100" w:beforeAutospacing="1" w:after="100" w:afterAutospacing="1"/>
      <w:jc w:val="left"/>
    </w:pPr>
    <w:rPr>
      <w:kern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7C63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63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634F"/>
    <w:rPr>
      <w:kern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63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634F"/>
    <w:rPr>
      <w:b/>
      <w:bCs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glossaryDocument" Target="glossary/document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C7D588E46F4C32AC2AFF1D43253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0B8A8-D53A-4708-88C7-642900FEFE90}"/>
      </w:docPartPr>
      <w:docPartBody>
        <w:p w:rsidR="00EB3139" w:rsidRDefault="00EB3139">
          <w:pPr>
            <w:pStyle w:val="A8C7D588E46F4C32AC2AFF1D432538F2"/>
          </w:pPr>
          <w:r w:rsidRPr="004F235E">
            <w:rPr>
              <w:rStyle w:val="PlaceholderText"/>
            </w:rPr>
            <w:t>Click here to enter text.</w:t>
          </w:r>
        </w:p>
      </w:docPartBody>
    </w:docPart>
    <w:docPart>
      <w:docPartPr>
        <w:name w:val="A7E2522DE13048A3A20021BDEF86E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6B133-A151-411A-8388-048239F4E01B}"/>
      </w:docPartPr>
      <w:docPartBody>
        <w:p w:rsidR="00EB3139" w:rsidRDefault="00EB3139">
          <w:pPr>
            <w:pStyle w:val="A7E2522DE13048A3A20021BDEF86E09E"/>
          </w:pPr>
          <w:r w:rsidRPr="004F235E">
            <w:rPr>
              <w:rStyle w:val="PlaceholderText"/>
            </w:rPr>
            <w:t>Choose an item.</w:t>
          </w:r>
        </w:p>
      </w:docPartBody>
    </w:docPart>
    <w:docPart>
      <w:docPartPr>
        <w:name w:val="BB108C9103C84BE7A31CD2BDBC29F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E71BA-FA3B-4C1B-9BE1-199836D81298}"/>
      </w:docPartPr>
      <w:docPartBody>
        <w:p w:rsidR="00EB3139" w:rsidRDefault="00EB3139">
          <w:pPr>
            <w:pStyle w:val="BB108C9103C84BE7A31CD2BDBC29F0C4"/>
          </w:pPr>
          <w:r w:rsidRPr="004F235E">
            <w:rPr>
              <w:rStyle w:val="PlaceholderText"/>
            </w:rPr>
            <w:t>Choose an item.</w:t>
          </w:r>
        </w:p>
      </w:docPartBody>
    </w:docPart>
    <w:docPart>
      <w:docPartPr>
        <w:name w:val="A404014AFE0D498FBD751EAB42EDB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59900-FD4C-4460-8CA4-959824D1101D}"/>
      </w:docPartPr>
      <w:docPartBody>
        <w:p w:rsidR="00EB3139" w:rsidRDefault="00EB3139">
          <w:pPr>
            <w:pStyle w:val="A404014AFE0D498FBD751EAB42EDBA3E"/>
          </w:pPr>
          <w:r w:rsidRPr="004F235E">
            <w:rPr>
              <w:rStyle w:val="PlaceholderText"/>
            </w:rPr>
            <w:t>Choose an item.</w:t>
          </w:r>
        </w:p>
      </w:docPartBody>
    </w:docPart>
    <w:docPart>
      <w:docPartPr>
        <w:name w:val="C41C517C10024A299FC68A1D12211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A02FA-37C3-465E-BB6B-B2CF71F1C73B}"/>
      </w:docPartPr>
      <w:docPartBody>
        <w:p w:rsidR="00EB3139" w:rsidRDefault="00EB3139">
          <w:pPr>
            <w:pStyle w:val="C41C517C10024A299FC68A1D12211EB5"/>
          </w:pPr>
          <w:r w:rsidRPr="004F235E">
            <w:rPr>
              <w:rStyle w:val="PlaceholderText"/>
            </w:rPr>
            <w:t>Choose an item.</w:t>
          </w:r>
        </w:p>
      </w:docPartBody>
    </w:docPart>
    <w:docPart>
      <w:docPartPr>
        <w:name w:val="9057D73A7FA348F0A712E7086D4EE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94468-CF3F-4C4D-8676-0DEA8DA92604}"/>
      </w:docPartPr>
      <w:docPartBody>
        <w:p w:rsidR="00EB3139" w:rsidRDefault="00EB3139">
          <w:pPr>
            <w:pStyle w:val="9057D73A7FA348F0A712E7086D4EEBCE"/>
          </w:pPr>
          <w:r w:rsidRPr="004F235E">
            <w:rPr>
              <w:rStyle w:val="PlaceholderText"/>
            </w:rPr>
            <w:t>Choose an item.</w:t>
          </w:r>
        </w:p>
      </w:docPartBody>
    </w:docPart>
    <w:docPart>
      <w:docPartPr>
        <w:name w:val="BE57999AE183406FA73CD522842BB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349CD-8E2C-44C1-B916-520BACFB8A49}"/>
      </w:docPartPr>
      <w:docPartBody>
        <w:p w:rsidR="005C59B1" w:rsidRDefault="00447F3D" w:rsidP="00447F3D">
          <w:pPr>
            <w:pStyle w:val="BE57999AE183406FA73CD522842BBE8C"/>
          </w:pPr>
          <w:r w:rsidRPr="00B10463">
            <w:rPr>
              <w:rStyle w:val="PlaceholderText"/>
            </w:rPr>
            <w:t>[Service / Faculty]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ill Sans Light">
    <w:altName w:val="Gill Sans MT"/>
    <w:charset w:val="B1"/>
    <w:family w:val="swiss"/>
    <w:pitch w:val="variable"/>
    <w:sig w:usb0="80000A67" w:usb1="00000000" w:usb2="00000000" w:usb3="00000000" w:csb0="000001F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139"/>
    <w:rsid w:val="0008013F"/>
    <w:rsid w:val="000D5EF1"/>
    <w:rsid w:val="002126DA"/>
    <w:rsid w:val="00447F3D"/>
    <w:rsid w:val="005C59B1"/>
    <w:rsid w:val="0063699F"/>
    <w:rsid w:val="0089793E"/>
    <w:rsid w:val="00BF7383"/>
    <w:rsid w:val="00C37F96"/>
    <w:rsid w:val="00CF166D"/>
    <w:rsid w:val="00EB3139"/>
    <w:rsid w:val="00FE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04892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447F3D"/>
    <w:rPr>
      <w:color w:val="808080"/>
    </w:rPr>
  </w:style>
  <w:style w:type="paragraph" w:customStyle="1" w:styleId="7FE95CC2DAD24BB78581C3603824B6BC">
    <w:name w:val="7FE95CC2DAD24BB78581C3603824B6BC"/>
  </w:style>
  <w:style w:type="paragraph" w:customStyle="1" w:styleId="4058829B716B4ECB9AF9635A4B2AC3F3">
    <w:name w:val="4058829B716B4ECB9AF9635A4B2AC3F3"/>
  </w:style>
  <w:style w:type="paragraph" w:customStyle="1" w:styleId="A8C7D588E46F4C32AC2AFF1D432538F2">
    <w:name w:val="A8C7D588E46F4C32AC2AFF1D432538F2"/>
  </w:style>
  <w:style w:type="paragraph" w:customStyle="1" w:styleId="A7E2522DE13048A3A20021BDEF86E09E">
    <w:name w:val="A7E2522DE13048A3A20021BDEF86E09E"/>
  </w:style>
  <w:style w:type="paragraph" w:customStyle="1" w:styleId="BB108C9103C84BE7A31CD2BDBC29F0C4">
    <w:name w:val="BB108C9103C84BE7A31CD2BDBC29F0C4"/>
  </w:style>
  <w:style w:type="paragraph" w:customStyle="1" w:styleId="A404014AFE0D498FBD751EAB42EDBA3E">
    <w:name w:val="A404014AFE0D498FBD751EAB42EDBA3E"/>
  </w:style>
  <w:style w:type="paragraph" w:customStyle="1" w:styleId="C41C517C10024A299FC68A1D12211EB5">
    <w:name w:val="C41C517C10024A299FC68A1D12211EB5"/>
  </w:style>
  <w:style w:type="paragraph" w:customStyle="1" w:styleId="9057D73A7FA348F0A712E7086D4EEBCE">
    <w:name w:val="9057D73A7FA348F0A712E7086D4EEBCE"/>
  </w:style>
  <w:style w:type="paragraph" w:customStyle="1" w:styleId="0882620010EA4D4FAD6057A3989B67B9">
    <w:name w:val="0882620010EA4D4FAD6057A3989B67B9"/>
    <w:rsid w:val="00447F3D"/>
  </w:style>
  <w:style w:type="paragraph" w:customStyle="1" w:styleId="461454F29D16423C93759744A9888128">
    <w:name w:val="461454F29D16423C93759744A9888128"/>
    <w:rsid w:val="00447F3D"/>
  </w:style>
  <w:style w:type="paragraph" w:customStyle="1" w:styleId="BE57999AE183406FA73CD522842BBE8C">
    <w:name w:val="BE57999AE183406FA73CD522842BBE8C"/>
    <w:rsid w:val="00447F3D"/>
  </w:style>
  <w:style w:type="paragraph" w:customStyle="1" w:styleId="345D99DD81C84A369B6F2B90A9590B5F">
    <w:name w:val="345D99DD81C84A369B6F2B90A9590B5F"/>
    <w:rsid w:val="00447F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41D77D632A2045A453B0F763B774E5" ma:contentTypeVersion="18" ma:contentTypeDescription="Create a new document." ma:contentTypeScope="" ma:versionID="be082651a521cb1cb306fe22dcf1ec37">
  <xsd:schema xmlns:xsd="http://www.w3.org/2001/XMLSchema" xmlns:xs="http://www.w3.org/2001/XMLSchema" xmlns:p="http://schemas.microsoft.com/office/2006/metadata/properties" xmlns:ns2="f2185019-54b3-4e5d-9b3a-68d477ba60ea" xmlns:ns3="070bc5fd-1b9a-4707-9739-75d89ee3c85a" xmlns:ns4="f441a2e7-ed63-41a2-9383-d2073a4d6bb4" targetNamespace="http://schemas.microsoft.com/office/2006/metadata/properties" ma:root="true" ma:fieldsID="3eacb88b14d71416740bbdfb85ba647b" ns2:_="" ns3:_="" ns4:_="">
    <xsd:import namespace="f2185019-54b3-4e5d-9b3a-68d477ba60ea"/>
    <xsd:import namespace="070bc5fd-1b9a-4707-9739-75d89ee3c85a"/>
    <xsd:import namespace="f441a2e7-ed63-41a2-9383-d2073a4d6bb4"/>
    <xsd:element name="properties">
      <xsd:complexType>
        <xsd:sequence>
          <xsd:element name="documentManagement">
            <xsd:complexType>
              <xsd:all>
                <xsd:element ref="ns3:_dlc_DocId" minOccurs="0"/>
                <xsd:element ref="ns3:_dlc_DocIdUrl" minOccurs="0"/>
                <xsd:element ref="ns3:_dlc_DocIdPersistId" minOccurs="0"/>
                <xsd:element ref="ns2:oaa4f89dd18c440ea4cb77cf77bb3bf2" minOccurs="0"/>
                <xsd:element ref="ns4:TaxCatchAll" minOccurs="0"/>
                <xsd:element ref="ns2:gb95d980e38f4045894f5b54a04de85b" minOccurs="0"/>
                <xsd:element ref="ns2:Description0" minOccurs="0"/>
                <xsd:element ref="ns2:Last_x0020_reviewed" minOccurs="0"/>
                <xsd:element ref="ns2:Next_x0020_review_x0020_date" minOccurs="0"/>
                <xsd:element ref="ns2:Own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85019-54b3-4e5d-9b3a-68d477ba60ea" elementFormDefault="qualified">
    <xsd:import namespace="http://schemas.microsoft.com/office/2006/documentManagement/types"/>
    <xsd:import namespace="http://schemas.microsoft.com/office/infopath/2007/PartnerControls"/>
    <xsd:element name="oaa4f89dd18c440ea4cb77cf77bb3bf2" ma:index="9" nillable="true" ma:taxonomy="true" ma:internalName="oaa4f89dd18c440ea4cb77cf77bb3bf2" ma:taxonomyFieldName="Category" ma:displayName="Category" ma:readOnly="false" ma:default="" ma:fieldId="{8aa4f89d-d18c-440e-a4cb-77cf77bb3bf2}" ma:taxonomyMulti="true" ma:sspId="d3772981-637c-4bb0-8f68-f8c5d00803b2" ma:termSetId="10fa1274-5578-4f77-8e17-c63c8b4a9442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gb95d980e38f4045894f5b54a04de85b" ma:index="11" nillable="true" ma:taxonomy="true" ma:internalName="gb95d980e38f4045894f5b54a04de85b" ma:taxonomyFieldName="Audience" ma:displayName="Audience" ma:readOnly="false" ma:default="" ma:fieldId="{0b95d980-e38f-4045-894f-5b54a04de85b}" ma:taxonomyMulti="true" ma:sspId="d3772981-637c-4bb0-8f68-f8c5d00803b2" ma:termSetId="a1cb7a09-f76d-4e1b-a0a5-8a0d21527017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scription0" ma:index="16" nillable="true" ma:displayName="Description" ma:internalName="Description0">
      <xsd:simpleType>
        <xsd:restriction base="dms:Note">
          <xsd:maxLength value="255"/>
        </xsd:restriction>
      </xsd:simpleType>
    </xsd:element>
    <xsd:element name="Last_x0020_reviewed" ma:index="17" nillable="true" ma:displayName="Last reviewed" ma:format="DateOnly" ma:internalName="Last_x0020_reviewed">
      <xsd:simpleType>
        <xsd:restriction base="dms:DateTime"/>
      </xsd:simpleType>
    </xsd:element>
    <xsd:element name="Next_x0020_review_x0020_date" ma:index="18" nillable="true" ma:displayName="Next review date" ma:format="DateOnly" ma:internalName="Next_x0020_review_x0020_date">
      <xsd:simpleType>
        <xsd:restriction base="dms:DateTime"/>
      </xsd:simpleType>
    </xsd:element>
    <xsd:element name="Owner" ma:index="19" nillable="true" ma:displayName="Owner" ma:internalName="Owner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0bc5fd-1b9a-4707-9739-75d89ee3c85a" elementFormDefault="qualified">
    <xsd:import namespace="http://schemas.microsoft.com/office/2006/documentManagement/types"/>
    <xsd:import namespace="http://schemas.microsoft.com/office/infopath/2007/PartnerControls"/>
    <xsd:element name="_dlc_DocId" ma:index="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41a2e7-ed63-41a2-9383-d2073a4d6bb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a6fddcc-030d-4726-8e1f-e25140d4b699}" ma:internalName="TaxCatchAll" ma:showField="CatchAllData" ma:web="070bc5fd-1b9a-4707-9739-75d89ee3c8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b95d980e38f4045894f5b54a04de85b xmlns="f2185019-54b3-4e5d-9b3a-68d477ba60ea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Professional Services Staff</TermName>
          <TermId xmlns="http://schemas.microsoft.com/office/infopath/2007/PartnerControls">193f1c63-6d8e-4472-96fd-4eec7c8b3039</TermId>
        </TermInfo>
      </Terms>
    </gb95d980e38f4045894f5b54a04de85b>
    <Description0 xmlns="f2185019-54b3-4e5d-9b3a-68d477ba60ea" xsi:nil="true"/>
    <TaxCatchAll xmlns="f441a2e7-ed63-41a2-9383-d2073a4d6bb4">
      <Value>6</Value>
      <Value>40</Value>
      <Value>53</Value>
      <Value>63</Value>
    </TaxCatchAll>
    <oaa4f89dd18c440ea4cb77cf77bb3bf2 xmlns="f2185019-54b3-4e5d-9b3a-68d477ba60ea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Recruitment</TermName>
          <TermId xmlns="http://schemas.microsoft.com/office/infopath/2007/PartnerControls">f2360818-ac41-4678-bd15-649a2fa9ff71</TermId>
        </TermInfo>
        <TermInfo xmlns="http://schemas.microsoft.com/office/infopath/2007/PartnerControls">
          <TermName xmlns="http://schemas.microsoft.com/office/infopath/2007/PartnerControls">Job Description</TermName>
          <TermId xmlns="http://schemas.microsoft.com/office/infopath/2007/PartnerControls">6cc7da29-b0be-4939-bb60-3a6e705a7104</TermId>
        </TermInfo>
        <TermInfo xmlns="http://schemas.microsoft.com/office/infopath/2007/PartnerControls">
          <TermName xmlns="http://schemas.microsoft.com/office/infopath/2007/PartnerControls">Grade F</TermName>
          <TermId xmlns="http://schemas.microsoft.com/office/infopath/2007/PartnerControls">d137d5d4-2a52-447c-8692-36abf0cc3a86</TermId>
        </TermInfo>
      </Terms>
    </oaa4f89dd18c440ea4cb77cf77bb3bf2>
    <_dlc_DocId xmlns="070bc5fd-1b9a-4707-9739-75d89ee3c85a">UHF4X2SDE7ZD-2-950</_dlc_DocId>
    <_dlc_DocIdUrl xmlns="070bc5fd-1b9a-4707-9739-75d89ee3c85a">
      <Url>https://docs.uwe.ac.uk/ou/hr/_layouts/DocIdRedir.aspx?ID=UHF4X2SDE7ZD-2-950</Url>
      <Description>UHF4X2SDE7ZD-2-950</Description>
    </_dlc_DocIdUrl>
    <Last_x0020_reviewed xmlns="f2185019-54b3-4e5d-9b3a-68d477ba60ea" xsi:nil="true"/>
    <Next_x0020_review_x0020_date xmlns="f2185019-54b3-4e5d-9b3a-68d477ba60ea" xsi:nil="true"/>
    <Owner xmlns="f2185019-54b3-4e5d-9b3a-68d477ba60ea" xsi:nil="true"/>
  </documentManagement>
</p:properties>
</file>

<file path=customXml/itemProps1.xml><?xml version="1.0" encoding="utf-8"?>
<ds:datastoreItem xmlns:ds="http://schemas.openxmlformats.org/officeDocument/2006/customXml" ds:itemID="{335B81A7-666F-4EF7-BCED-A233792604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8FCE5F-4B09-4766-A250-D69DB03B585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A2F1475-45DB-4253-A0C1-A3128C46B8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185019-54b3-4e5d-9b3a-68d477ba60ea"/>
    <ds:schemaRef ds:uri="070bc5fd-1b9a-4707-9739-75d89ee3c85a"/>
    <ds:schemaRef ds:uri="f441a2e7-ed63-41a2-9383-d2073a4d6b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9D57CB-2137-48B8-8CD1-A25F10AB3E71}">
  <ds:schemaRefs>
    <ds:schemaRef ds:uri="http://schemas.microsoft.com/office/2006/metadata/properties"/>
    <ds:schemaRef ds:uri="http://schemas.microsoft.com/office/infopath/2007/PartnerControls"/>
    <ds:schemaRef ds:uri="f2185019-54b3-4e5d-9b3a-68d477ba60ea"/>
    <ds:schemaRef ds:uri="f441a2e7-ed63-41a2-9383-d2073a4d6bb4"/>
    <ds:schemaRef ds:uri="070bc5fd-1b9a-4707-9739-75d89ee3c8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Grade F Specialist Generic - job description</vt:lpstr>
    </vt:vector>
  </TitlesOfParts>
  <Company>Hewlett-Packard Company</Company>
  <LinksUpToDate>false</LinksUpToDate>
  <CharactersWithSpaces>6227</CharactersWithSpaces>
  <SharedDoc>false</SharedDoc>
  <HLinks>
    <vt:vector size="6" baseType="variant">
      <vt:variant>
        <vt:i4>4456473</vt:i4>
      </vt:variant>
      <vt:variant>
        <vt:i4>6903</vt:i4>
      </vt:variant>
      <vt:variant>
        <vt:i4>1025</vt:i4>
      </vt:variant>
      <vt:variant>
        <vt:i4>1</vt:i4>
      </vt:variant>
      <vt:variant>
        <vt:lpwstr>UWE_blk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Grade F Specialist Generic - job description</dc:title>
  <dc:creator>Karin Honeyball</dc:creator>
  <cp:lastModifiedBy>Santiago Sonderegger Bruno</cp:lastModifiedBy>
  <cp:revision>3</cp:revision>
  <cp:lastPrinted>2016-08-15T10:10:00Z</cp:lastPrinted>
  <dcterms:created xsi:type="dcterms:W3CDTF">2019-03-05T11:49:00Z</dcterms:created>
  <dcterms:modified xsi:type="dcterms:W3CDTF">2019-03-08T09:32:00Z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0x0101003441D77D632A2045A453B0F763B774E5</vt:lpwstr>
  </property>
  <property fmtid="{D5CDD505-2E9C-101B-9397-08002B2CF9AE}" pid="3" name="_dlc_DocIdItemGuid">
    <vt:lpwstr>26dbad84-f62b-4ddf-8194-35db0aa38b3a</vt:lpwstr>
  </property>
  <property fmtid="{D5CDD505-2E9C-101B-9397-08002B2CF9AE}" pid="4" name="Category">
    <vt:lpwstr>40;#Recruitment|f2360818-ac41-4678-bd15-649a2fa9ff71;#53;#Job Description|6cc7da29-b0be-4939-bb60-3a6e705a7104;#63;#Grade F|d137d5d4-2a52-447c-8692-36abf0cc3a86</vt:lpwstr>
  </property>
  <property fmtid="{D5CDD505-2E9C-101B-9397-08002B2CF9AE}" pid="5" name="Audience">
    <vt:lpwstr>6;#Professional Services Staff|193f1c63-6d8e-4472-96fd-4eec7c8b3039</vt:lpwstr>
  </property>
</Properties>
</file>