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B4383" w14:textId="77777777" w:rsidR="009E3F0C" w:rsidRPr="00D44063" w:rsidRDefault="008D4989" w:rsidP="00D44063">
      <w:pPr>
        <w:spacing w:line="240" w:lineRule="auto"/>
        <w:rPr>
          <w:rFonts w:eastAsia="Times New Roman" w:cs="Arial"/>
          <w:b/>
          <w:szCs w:val="24"/>
          <w:lang w:val="en" w:eastAsia="en-GB"/>
        </w:rPr>
      </w:pPr>
      <w:r w:rsidRPr="00D44063">
        <w:rPr>
          <w:rFonts w:eastAsia="Times New Roman" w:cs="Arial"/>
          <w:b/>
          <w:szCs w:val="24"/>
          <w:lang w:val="en" w:eastAsia="en-GB"/>
        </w:rPr>
        <w:t>Hours of work</w:t>
      </w:r>
    </w:p>
    <w:p w14:paraId="126B4384" w14:textId="77777777" w:rsidR="006204B5" w:rsidRPr="00D44063" w:rsidRDefault="006204B5" w:rsidP="00D44063">
      <w:pPr>
        <w:spacing w:line="240" w:lineRule="auto"/>
        <w:rPr>
          <w:rFonts w:eastAsia="Times New Roman" w:cs="Arial"/>
          <w:szCs w:val="24"/>
          <w:lang w:val="en" w:eastAsia="en-GB"/>
        </w:rPr>
      </w:pPr>
      <w:r w:rsidRPr="00D44063">
        <w:rPr>
          <w:rFonts w:eastAsia="Times New Roman" w:cs="Arial"/>
          <w:szCs w:val="24"/>
          <w:lang w:val="en" w:eastAsia="en-GB"/>
        </w:rPr>
        <w:t xml:space="preserve">The full time working week </w:t>
      </w:r>
      <w:r w:rsidR="00F3069E" w:rsidRPr="00D44063">
        <w:rPr>
          <w:rFonts w:eastAsia="Times New Roman" w:cs="Arial"/>
          <w:szCs w:val="24"/>
          <w:lang w:val="en" w:eastAsia="en-GB"/>
        </w:rPr>
        <w:t xml:space="preserve">in </w:t>
      </w:r>
      <w:r w:rsidRPr="00D44063">
        <w:rPr>
          <w:rFonts w:eastAsia="Times New Roman" w:cs="Arial"/>
          <w:szCs w:val="24"/>
          <w:lang w:val="en" w:eastAsia="en-GB"/>
        </w:rPr>
        <w:t>DWP is 37 hours (</w:t>
      </w:r>
      <w:r w:rsidR="007C2C2D" w:rsidRPr="00D44063">
        <w:rPr>
          <w:rFonts w:eastAsia="Times New Roman" w:cs="Arial"/>
          <w:szCs w:val="24"/>
          <w:lang w:val="en" w:eastAsia="en-GB"/>
        </w:rPr>
        <w:t xml:space="preserve">under certain circumstances </w:t>
      </w:r>
      <w:r w:rsidRPr="00D44063">
        <w:rPr>
          <w:rFonts w:eastAsia="Times New Roman" w:cs="Arial"/>
          <w:szCs w:val="24"/>
          <w:lang w:val="en" w:eastAsia="en-GB"/>
        </w:rPr>
        <w:t xml:space="preserve">36 hours for </w:t>
      </w:r>
      <w:r w:rsidR="007C2C2D" w:rsidRPr="00D44063">
        <w:rPr>
          <w:rFonts w:eastAsia="Times New Roman" w:cs="Arial"/>
          <w:szCs w:val="24"/>
          <w:lang w:val="en" w:eastAsia="en-GB"/>
        </w:rPr>
        <w:t>existing DWP staff based in London</w:t>
      </w:r>
      <w:r w:rsidR="00ED68D0" w:rsidRPr="00D44063">
        <w:rPr>
          <w:rFonts w:eastAsia="Times New Roman" w:cs="Arial"/>
          <w:szCs w:val="24"/>
          <w:lang w:val="en" w:eastAsia="en-GB"/>
        </w:rPr>
        <w:t>)</w:t>
      </w:r>
      <w:r w:rsidRPr="00D44063">
        <w:rPr>
          <w:rFonts w:eastAsia="Times New Roman" w:cs="Arial"/>
          <w:szCs w:val="24"/>
          <w:lang w:val="en" w:eastAsia="en-GB"/>
        </w:rPr>
        <w:t>. You may be required to work at any time between the hours of:</w:t>
      </w:r>
    </w:p>
    <w:p w14:paraId="126B4385" w14:textId="77777777" w:rsidR="006204B5" w:rsidRPr="00D44063" w:rsidRDefault="006204B5" w:rsidP="00D44063">
      <w:pPr>
        <w:spacing w:line="240" w:lineRule="auto"/>
        <w:rPr>
          <w:rFonts w:eastAsia="Times New Roman" w:cs="Arial"/>
          <w:szCs w:val="24"/>
          <w:lang w:val="en" w:eastAsia="en-GB"/>
        </w:rPr>
      </w:pPr>
      <w:r w:rsidRPr="00D44063">
        <w:rPr>
          <w:rFonts w:eastAsia="Times New Roman" w:cs="Arial"/>
          <w:szCs w:val="24"/>
          <w:lang w:val="en" w:eastAsia="en-GB"/>
        </w:rPr>
        <w:t>7.45 am and 8</w:t>
      </w:r>
      <w:r w:rsidR="00F3069E" w:rsidRPr="00D44063">
        <w:rPr>
          <w:rFonts w:eastAsia="Times New Roman" w:cs="Arial"/>
          <w:szCs w:val="24"/>
          <w:lang w:val="en" w:eastAsia="en-GB"/>
        </w:rPr>
        <w:t xml:space="preserve">:00 </w:t>
      </w:r>
      <w:r w:rsidRPr="00D44063">
        <w:rPr>
          <w:rFonts w:eastAsia="Times New Roman" w:cs="Arial"/>
          <w:szCs w:val="24"/>
          <w:lang w:val="en" w:eastAsia="en-GB"/>
        </w:rPr>
        <w:t xml:space="preserve">pm on any day between Monday to Friday, and </w:t>
      </w:r>
    </w:p>
    <w:p w14:paraId="126B4386" w14:textId="77777777" w:rsidR="006204B5" w:rsidRPr="00D44063" w:rsidRDefault="006204B5" w:rsidP="00D44063">
      <w:pPr>
        <w:spacing w:line="240" w:lineRule="auto"/>
        <w:rPr>
          <w:rFonts w:eastAsia="Times New Roman" w:cs="Arial"/>
          <w:szCs w:val="24"/>
          <w:lang w:val="en" w:eastAsia="en-GB"/>
        </w:rPr>
      </w:pPr>
      <w:r w:rsidRPr="00D44063">
        <w:rPr>
          <w:rFonts w:eastAsia="Times New Roman" w:cs="Arial"/>
          <w:szCs w:val="24"/>
          <w:lang w:val="en" w:eastAsia="en-GB"/>
        </w:rPr>
        <w:t>8.45 am to 5</w:t>
      </w:r>
      <w:r w:rsidR="00F3069E" w:rsidRPr="00D44063">
        <w:rPr>
          <w:rFonts w:eastAsia="Times New Roman" w:cs="Arial"/>
          <w:szCs w:val="24"/>
          <w:lang w:val="en" w:eastAsia="en-GB"/>
        </w:rPr>
        <w:t xml:space="preserve">:00 </w:t>
      </w:r>
      <w:r w:rsidRPr="00D44063">
        <w:rPr>
          <w:rFonts w:eastAsia="Times New Roman" w:cs="Arial"/>
          <w:szCs w:val="24"/>
          <w:lang w:val="en" w:eastAsia="en-GB"/>
        </w:rPr>
        <w:t>pm on Saturday.</w:t>
      </w:r>
    </w:p>
    <w:p w14:paraId="126B4387" w14:textId="77777777" w:rsidR="00B643B6" w:rsidRDefault="00782D7C" w:rsidP="00D44063">
      <w:pPr>
        <w:spacing w:line="240" w:lineRule="auto"/>
        <w:rPr>
          <w:rFonts w:eastAsia="Times New Roman" w:cs="Arial"/>
          <w:szCs w:val="24"/>
          <w:lang w:val="en" w:eastAsia="en-GB"/>
        </w:rPr>
      </w:pPr>
      <w:r w:rsidRPr="00D44063">
        <w:rPr>
          <w:rFonts w:eastAsia="Times New Roman" w:cs="Arial"/>
          <w:szCs w:val="24"/>
          <w:lang w:val="en" w:eastAsia="en-GB"/>
        </w:rPr>
        <w:t xml:space="preserve">Managers will agree working patterns with successful applicants within these business hours and review these </w:t>
      </w:r>
      <w:bookmarkStart w:id="0" w:name="_GoBack"/>
      <w:bookmarkEnd w:id="0"/>
      <w:r w:rsidRPr="00D44063">
        <w:rPr>
          <w:rFonts w:eastAsia="Times New Roman" w:cs="Arial"/>
          <w:szCs w:val="24"/>
          <w:lang w:val="en" w:eastAsia="en-GB"/>
        </w:rPr>
        <w:t>as appropriate.</w:t>
      </w:r>
    </w:p>
    <w:p w14:paraId="126B4388" w14:textId="77777777" w:rsidR="00D44063" w:rsidRPr="00D44063" w:rsidRDefault="00D44063" w:rsidP="00D44063">
      <w:pPr>
        <w:spacing w:line="240" w:lineRule="auto"/>
        <w:rPr>
          <w:rFonts w:eastAsia="Times New Roman" w:cs="Arial"/>
          <w:szCs w:val="24"/>
          <w:lang w:val="en" w:eastAsia="en-GB"/>
        </w:rPr>
      </w:pPr>
    </w:p>
    <w:p w14:paraId="126B4389" w14:textId="77777777" w:rsidR="00D44063" w:rsidRDefault="00B643B6" w:rsidP="00D44063">
      <w:pPr>
        <w:spacing w:line="240" w:lineRule="auto"/>
        <w:rPr>
          <w:rFonts w:eastAsia="Times New Roman" w:cs="Arial"/>
          <w:b/>
          <w:szCs w:val="24"/>
          <w:lang w:val="en" w:eastAsia="en-GB"/>
        </w:rPr>
      </w:pPr>
      <w:r w:rsidRPr="007C2C2D">
        <w:rPr>
          <w:rFonts w:eastAsia="Times New Roman" w:cs="Arial"/>
          <w:b/>
          <w:szCs w:val="24"/>
          <w:lang w:val="en" w:eastAsia="en-GB"/>
        </w:rPr>
        <w:t>Working pattern</w:t>
      </w:r>
    </w:p>
    <w:p w14:paraId="126B438A" w14:textId="77777777" w:rsidR="00D44063" w:rsidRDefault="00B643B6" w:rsidP="00D44063">
      <w:pPr>
        <w:spacing w:line="240" w:lineRule="auto"/>
        <w:rPr>
          <w:rFonts w:eastAsia="Times New Roman" w:cs="Arial"/>
          <w:b/>
          <w:szCs w:val="24"/>
          <w:lang w:val="en" w:eastAsia="en-GB"/>
        </w:rPr>
      </w:pPr>
      <w:r w:rsidRPr="007C2C2D">
        <w:rPr>
          <w:rFonts w:eastAsia="Times New Roman" w:cs="Arial"/>
          <w:szCs w:val="24"/>
          <w:lang w:val="en" w:eastAsia="en-GB"/>
        </w:rPr>
        <w:t>Part time and job sharing working patterns within working hours are available but must meet business needs. We will do our best to let people with existing part time contracts retain their contracted hours provided they are in line with current business needs. Please note that successful part time and job share candidates may be required to work full time for specific periods to complete and consolidate training.</w:t>
      </w:r>
      <w:r w:rsidRPr="007C2C2D">
        <w:rPr>
          <w:rFonts w:eastAsia="Times New Roman" w:cs="Arial"/>
          <w:szCs w:val="24"/>
          <w:lang w:val="en" w:eastAsia="en-GB"/>
        </w:rPr>
        <w:br/>
      </w:r>
    </w:p>
    <w:p w14:paraId="126B438B" w14:textId="77777777" w:rsidR="00D44063" w:rsidRPr="00D44063" w:rsidRDefault="007C2C2D" w:rsidP="00D44063">
      <w:pPr>
        <w:spacing w:line="240" w:lineRule="auto"/>
        <w:rPr>
          <w:rFonts w:eastAsia="Times New Roman" w:cs="Arial"/>
          <w:b/>
          <w:szCs w:val="24"/>
          <w:lang w:val="en" w:eastAsia="en-GB"/>
        </w:rPr>
      </w:pPr>
      <w:r w:rsidRPr="00D44063">
        <w:rPr>
          <w:rFonts w:eastAsia="Times New Roman" w:cs="Arial"/>
          <w:b/>
          <w:szCs w:val="24"/>
          <w:lang w:val="en" w:eastAsia="en-GB"/>
        </w:rPr>
        <w:t>Existing DWP Employees</w:t>
      </w:r>
    </w:p>
    <w:p w14:paraId="126B438C" w14:textId="77777777" w:rsidR="002900FB" w:rsidRPr="00D44063" w:rsidRDefault="005F5A90" w:rsidP="00D44063">
      <w:pPr>
        <w:spacing w:line="240" w:lineRule="auto"/>
        <w:rPr>
          <w:rFonts w:eastAsia="Times New Roman" w:cs="Arial"/>
          <w:szCs w:val="24"/>
          <w:lang w:val="en" w:eastAsia="en-GB"/>
        </w:rPr>
      </w:pPr>
      <w:r w:rsidRPr="00D44063">
        <w:rPr>
          <w:rFonts w:eastAsia="Times New Roman" w:cs="Arial"/>
          <w:szCs w:val="24"/>
          <w:lang w:val="en" w:eastAsia="en-GB"/>
        </w:rPr>
        <w:t xml:space="preserve">Before applying for this vacancy, current </w:t>
      </w:r>
      <w:r w:rsidR="007C2C2D" w:rsidRPr="00D44063">
        <w:rPr>
          <w:rFonts w:eastAsia="Times New Roman" w:cs="Arial"/>
          <w:szCs w:val="24"/>
          <w:lang w:val="en" w:eastAsia="en-GB"/>
        </w:rPr>
        <w:t xml:space="preserve">DWP </w:t>
      </w:r>
      <w:r w:rsidRPr="00D44063">
        <w:rPr>
          <w:rFonts w:eastAsia="Times New Roman" w:cs="Arial"/>
          <w:szCs w:val="24"/>
          <w:lang w:val="en" w:eastAsia="en-GB"/>
        </w:rPr>
        <w:t xml:space="preserve">employees should check </w:t>
      </w:r>
      <w:r w:rsidR="00F3069E" w:rsidRPr="00D44063">
        <w:rPr>
          <w:rFonts w:eastAsia="Times New Roman" w:cs="Arial"/>
          <w:szCs w:val="24"/>
          <w:lang w:val="en" w:eastAsia="en-GB"/>
        </w:rPr>
        <w:t xml:space="preserve">on the DWP intranet </w:t>
      </w:r>
      <w:r w:rsidRPr="00D44063">
        <w:rPr>
          <w:rFonts w:eastAsia="Times New Roman" w:cs="Arial"/>
          <w:szCs w:val="24"/>
          <w:lang w:val="en" w:eastAsia="en-GB"/>
        </w:rPr>
        <w:t>whether a successful application would result in changes to their terms &amp; conditions of employment, e.g. mobility, pay, allowances</w:t>
      </w:r>
      <w:r w:rsidR="007C2C2D" w:rsidRPr="00D44063">
        <w:rPr>
          <w:rFonts w:eastAsia="Times New Roman" w:cs="Arial"/>
          <w:szCs w:val="24"/>
          <w:lang w:val="en" w:eastAsia="en-GB"/>
        </w:rPr>
        <w:t xml:space="preserve">. </w:t>
      </w:r>
      <w:r w:rsidR="00ED68D0" w:rsidRPr="00D44063">
        <w:rPr>
          <w:rFonts w:eastAsia="Times New Roman" w:cs="Arial"/>
          <w:szCs w:val="24"/>
          <w:lang w:val="en" w:eastAsia="en-GB"/>
        </w:rPr>
        <w:t>If you are successful you must be able to be released from your current post within 4 weeks.</w:t>
      </w:r>
    </w:p>
    <w:p w14:paraId="126B438D" w14:textId="77777777" w:rsidR="001B09AF" w:rsidRDefault="001B09AF" w:rsidP="00D44063">
      <w:pPr>
        <w:spacing w:line="240" w:lineRule="auto"/>
        <w:rPr>
          <w:rFonts w:eastAsia="Times New Roman" w:cs="Arial"/>
          <w:b/>
          <w:szCs w:val="24"/>
          <w:lang w:val="en" w:eastAsia="en-GB"/>
        </w:rPr>
      </w:pPr>
    </w:p>
    <w:p w14:paraId="126B438E" w14:textId="77777777" w:rsidR="00D44063" w:rsidRDefault="001B09AF" w:rsidP="00D44063">
      <w:pPr>
        <w:spacing w:line="240" w:lineRule="auto"/>
        <w:rPr>
          <w:rFonts w:eastAsia="Times New Roman" w:cs="Arial"/>
          <w:b/>
          <w:szCs w:val="24"/>
          <w:lang w:val="en" w:eastAsia="en-GB"/>
        </w:rPr>
      </w:pPr>
      <w:r w:rsidRPr="00D03207">
        <w:rPr>
          <w:rFonts w:eastAsia="Times New Roman" w:cs="Arial"/>
          <w:b/>
          <w:szCs w:val="24"/>
          <w:lang w:val="en" w:eastAsia="en-GB"/>
        </w:rPr>
        <w:t xml:space="preserve">Applying for a lateral transfer or promotion </w:t>
      </w:r>
      <w:r>
        <w:rPr>
          <w:rFonts w:eastAsia="Times New Roman" w:cs="Arial"/>
          <w:b/>
          <w:szCs w:val="24"/>
          <w:lang w:val="en" w:eastAsia="en-GB"/>
        </w:rPr>
        <w:t>from outside DWP</w:t>
      </w:r>
    </w:p>
    <w:p w14:paraId="126B438F" w14:textId="77777777" w:rsidR="001B09AF" w:rsidRPr="001B09AF" w:rsidRDefault="001B09AF" w:rsidP="00D44063">
      <w:pPr>
        <w:spacing w:line="240" w:lineRule="auto"/>
        <w:rPr>
          <w:rFonts w:cs="Arial"/>
          <w:szCs w:val="24"/>
          <w:lang w:val="en"/>
        </w:rPr>
      </w:pPr>
      <w:r w:rsidRPr="00782D7C">
        <w:rPr>
          <w:rFonts w:cs="Arial"/>
          <w:szCs w:val="24"/>
          <w:lang w:val="en"/>
        </w:rPr>
        <w:t xml:space="preserve">Civil Servants that transfer into DWP from </w:t>
      </w:r>
      <w:r>
        <w:rPr>
          <w:rFonts w:cs="Arial"/>
          <w:szCs w:val="24"/>
          <w:lang w:val="en"/>
        </w:rPr>
        <w:t xml:space="preserve">an </w:t>
      </w:r>
      <w:r w:rsidRPr="00782D7C">
        <w:rPr>
          <w:rFonts w:cs="Arial"/>
          <w:szCs w:val="24"/>
          <w:lang w:val="en"/>
        </w:rPr>
        <w:t xml:space="preserve">other government </w:t>
      </w:r>
      <w:r>
        <w:rPr>
          <w:rFonts w:cs="Arial"/>
          <w:szCs w:val="24"/>
          <w:lang w:val="en"/>
        </w:rPr>
        <w:t xml:space="preserve">department or </w:t>
      </w:r>
      <w:r w:rsidRPr="00782D7C">
        <w:rPr>
          <w:rFonts w:cs="Arial"/>
          <w:szCs w:val="24"/>
          <w:lang w:val="en"/>
        </w:rPr>
        <w:t>organisation, following successful application, will assume DWP's terms &amp; conditions of employment current on the day they are posted, unless DWP has stated otherwise in writing</w:t>
      </w:r>
      <w:r>
        <w:rPr>
          <w:rFonts w:cs="Arial"/>
          <w:szCs w:val="24"/>
          <w:lang w:val="en"/>
        </w:rPr>
        <w:t xml:space="preserve">.  </w:t>
      </w:r>
      <w:r w:rsidR="006934F0">
        <w:rPr>
          <w:rFonts w:cs="Arial"/>
          <w:szCs w:val="24"/>
          <w:lang w:val="en"/>
        </w:rPr>
        <w:t xml:space="preserve">Assuming DWP’s terms &amp; conditions may result in a change to your entitlements </w:t>
      </w:r>
      <w:proofErr w:type="spellStart"/>
      <w:r w:rsidR="006934F0">
        <w:rPr>
          <w:rFonts w:cs="Arial"/>
          <w:szCs w:val="24"/>
          <w:lang w:val="en"/>
        </w:rPr>
        <w:t>eg</w:t>
      </w:r>
      <w:proofErr w:type="spellEnd"/>
      <w:r w:rsidR="006934F0">
        <w:rPr>
          <w:rFonts w:cs="Arial"/>
          <w:szCs w:val="24"/>
          <w:lang w:val="en"/>
        </w:rPr>
        <w:t xml:space="preserve"> leave.  </w:t>
      </w:r>
      <w:r>
        <w:rPr>
          <w:rFonts w:cs="Arial"/>
          <w:szCs w:val="24"/>
          <w:lang w:val="en"/>
        </w:rPr>
        <w:t>Please contact the vacancy holder if you have questions regarding DWP terms &amp; conditions.</w:t>
      </w:r>
    </w:p>
    <w:sectPr w:rsidR="001B09AF" w:rsidRPr="001B0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941"/>
    <w:multiLevelType w:val="hybridMultilevel"/>
    <w:tmpl w:val="E62CC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0A0CBF"/>
    <w:multiLevelType w:val="hybridMultilevel"/>
    <w:tmpl w:val="5BBCB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0C"/>
    <w:rsid w:val="000905DB"/>
    <w:rsid w:val="001B09AF"/>
    <w:rsid w:val="00256E51"/>
    <w:rsid w:val="002900FB"/>
    <w:rsid w:val="0031426D"/>
    <w:rsid w:val="0034442A"/>
    <w:rsid w:val="00405DAD"/>
    <w:rsid w:val="004375D0"/>
    <w:rsid w:val="004B7166"/>
    <w:rsid w:val="005F5A90"/>
    <w:rsid w:val="006204B5"/>
    <w:rsid w:val="00641C94"/>
    <w:rsid w:val="006934F0"/>
    <w:rsid w:val="00782D7C"/>
    <w:rsid w:val="00794784"/>
    <w:rsid w:val="007C2C2D"/>
    <w:rsid w:val="007E1400"/>
    <w:rsid w:val="00847CB7"/>
    <w:rsid w:val="008D4989"/>
    <w:rsid w:val="00953A6F"/>
    <w:rsid w:val="009E3F0C"/>
    <w:rsid w:val="00A31F17"/>
    <w:rsid w:val="00AC6583"/>
    <w:rsid w:val="00B643B6"/>
    <w:rsid w:val="00B65485"/>
    <w:rsid w:val="00BB0695"/>
    <w:rsid w:val="00BD118F"/>
    <w:rsid w:val="00D03207"/>
    <w:rsid w:val="00D44063"/>
    <w:rsid w:val="00D70B35"/>
    <w:rsid w:val="00DB3628"/>
    <w:rsid w:val="00E04777"/>
    <w:rsid w:val="00ED68D0"/>
    <w:rsid w:val="00F30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4383"/>
  <w15:docId w15:val="{A7396874-A67E-46A0-BB4E-59F437F1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1C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F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989"/>
    <w:pPr>
      <w:ind w:left="720"/>
      <w:contextualSpacing/>
    </w:pPr>
  </w:style>
  <w:style w:type="table" w:styleId="TableGrid">
    <w:name w:val="Table Grid"/>
    <w:basedOn w:val="TableNormal"/>
    <w:uiPriority w:val="59"/>
    <w:rsid w:val="008D4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1C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1C94"/>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F3069E"/>
    <w:rPr>
      <w:sz w:val="16"/>
      <w:szCs w:val="16"/>
    </w:rPr>
  </w:style>
  <w:style w:type="paragraph" w:styleId="CommentText">
    <w:name w:val="annotation text"/>
    <w:basedOn w:val="Normal"/>
    <w:link w:val="CommentTextChar"/>
    <w:uiPriority w:val="99"/>
    <w:semiHidden/>
    <w:unhideWhenUsed/>
    <w:rsid w:val="00F3069E"/>
    <w:pPr>
      <w:spacing w:line="240" w:lineRule="auto"/>
    </w:pPr>
    <w:rPr>
      <w:sz w:val="20"/>
      <w:szCs w:val="20"/>
    </w:rPr>
  </w:style>
  <w:style w:type="character" w:customStyle="1" w:styleId="CommentTextChar">
    <w:name w:val="Comment Text Char"/>
    <w:basedOn w:val="DefaultParagraphFont"/>
    <w:link w:val="CommentText"/>
    <w:uiPriority w:val="99"/>
    <w:semiHidden/>
    <w:rsid w:val="00F3069E"/>
    <w:rPr>
      <w:sz w:val="20"/>
      <w:szCs w:val="20"/>
    </w:rPr>
  </w:style>
  <w:style w:type="paragraph" w:styleId="CommentSubject">
    <w:name w:val="annotation subject"/>
    <w:basedOn w:val="CommentText"/>
    <w:next w:val="CommentText"/>
    <w:link w:val="CommentSubjectChar"/>
    <w:uiPriority w:val="99"/>
    <w:semiHidden/>
    <w:unhideWhenUsed/>
    <w:rsid w:val="00F3069E"/>
    <w:rPr>
      <w:b/>
      <w:bCs/>
    </w:rPr>
  </w:style>
  <w:style w:type="character" w:customStyle="1" w:styleId="CommentSubjectChar">
    <w:name w:val="Comment Subject Char"/>
    <w:basedOn w:val="CommentTextChar"/>
    <w:link w:val="CommentSubject"/>
    <w:uiPriority w:val="99"/>
    <w:semiHidden/>
    <w:rsid w:val="00F3069E"/>
    <w:rPr>
      <w:b/>
      <w:bCs/>
      <w:sz w:val="20"/>
      <w:szCs w:val="20"/>
    </w:rPr>
  </w:style>
  <w:style w:type="paragraph" w:styleId="BalloonText">
    <w:name w:val="Balloon Text"/>
    <w:basedOn w:val="Normal"/>
    <w:link w:val="BalloonTextChar"/>
    <w:uiPriority w:val="99"/>
    <w:semiHidden/>
    <w:unhideWhenUsed/>
    <w:rsid w:val="00F30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6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4900">
      <w:bodyDiv w:val="1"/>
      <w:marLeft w:val="0"/>
      <w:marRight w:val="0"/>
      <w:marTop w:val="0"/>
      <w:marBottom w:val="0"/>
      <w:divBdr>
        <w:top w:val="none" w:sz="0" w:space="0" w:color="auto"/>
        <w:left w:val="none" w:sz="0" w:space="0" w:color="auto"/>
        <w:bottom w:val="none" w:sz="0" w:space="0" w:color="auto"/>
        <w:right w:val="none" w:sz="0" w:space="0" w:color="auto"/>
      </w:divBdr>
      <w:divsChild>
        <w:div w:id="1302543561">
          <w:marLeft w:val="0"/>
          <w:marRight w:val="0"/>
          <w:marTop w:val="0"/>
          <w:marBottom w:val="0"/>
          <w:divBdr>
            <w:top w:val="none" w:sz="0" w:space="0" w:color="auto"/>
            <w:left w:val="none" w:sz="0" w:space="0" w:color="auto"/>
            <w:bottom w:val="none" w:sz="0" w:space="0" w:color="auto"/>
            <w:right w:val="none" w:sz="0" w:space="0" w:color="auto"/>
          </w:divBdr>
          <w:divsChild>
            <w:div w:id="1223062001">
              <w:marLeft w:val="0"/>
              <w:marRight w:val="0"/>
              <w:marTop w:val="0"/>
              <w:marBottom w:val="0"/>
              <w:divBdr>
                <w:top w:val="none" w:sz="0" w:space="0" w:color="auto"/>
                <w:left w:val="none" w:sz="0" w:space="0" w:color="auto"/>
                <w:bottom w:val="none" w:sz="0" w:space="0" w:color="auto"/>
                <w:right w:val="none" w:sz="0" w:space="0" w:color="auto"/>
              </w:divBdr>
              <w:divsChild>
                <w:div w:id="1295791473">
                  <w:marLeft w:val="225"/>
                  <w:marRight w:val="0"/>
                  <w:marTop w:val="0"/>
                  <w:marBottom w:val="0"/>
                  <w:divBdr>
                    <w:top w:val="none" w:sz="0" w:space="0" w:color="auto"/>
                    <w:left w:val="none" w:sz="0" w:space="0" w:color="auto"/>
                    <w:bottom w:val="none" w:sz="0" w:space="0" w:color="auto"/>
                    <w:right w:val="none" w:sz="0" w:space="0" w:color="auto"/>
                  </w:divBdr>
                  <w:divsChild>
                    <w:div w:id="360014637">
                      <w:marLeft w:val="0"/>
                      <w:marRight w:val="0"/>
                      <w:marTop w:val="0"/>
                      <w:marBottom w:val="300"/>
                      <w:divBdr>
                        <w:top w:val="none" w:sz="0" w:space="0" w:color="auto"/>
                        <w:left w:val="none" w:sz="0" w:space="0" w:color="auto"/>
                        <w:bottom w:val="none" w:sz="0" w:space="0" w:color="auto"/>
                        <w:right w:val="none" w:sz="0" w:space="0" w:color="auto"/>
                      </w:divBdr>
                      <w:divsChild>
                        <w:div w:id="1451702336">
                          <w:marLeft w:val="0"/>
                          <w:marRight w:val="0"/>
                          <w:marTop w:val="0"/>
                          <w:marBottom w:val="0"/>
                          <w:divBdr>
                            <w:top w:val="none" w:sz="0" w:space="0" w:color="auto"/>
                            <w:left w:val="none" w:sz="0" w:space="0" w:color="auto"/>
                            <w:bottom w:val="none" w:sz="0" w:space="0" w:color="auto"/>
                            <w:right w:val="none" w:sz="0" w:space="0" w:color="auto"/>
                          </w:divBdr>
                          <w:divsChild>
                            <w:div w:id="17516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948">
      <w:bodyDiv w:val="1"/>
      <w:marLeft w:val="0"/>
      <w:marRight w:val="0"/>
      <w:marTop w:val="0"/>
      <w:marBottom w:val="0"/>
      <w:divBdr>
        <w:top w:val="none" w:sz="0" w:space="0" w:color="auto"/>
        <w:left w:val="none" w:sz="0" w:space="0" w:color="auto"/>
        <w:bottom w:val="none" w:sz="0" w:space="0" w:color="auto"/>
        <w:right w:val="none" w:sz="0" w:space="0" w:color="auto"/>
      </w:divBdr>
    </w:div>
    <w:div w:id="109813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DWP</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James CS EMPLOYEE POLICY SHEFFIELD</dc:creator>
  <cp:lastModifiedBy>Debra Bradley</cp:lastModifiedBy>
  <cp:revision>2</cp:revision>
  <dcterms:created xsi:type="dcterms:W3CDTF">2018-09-27T10:56:00Z</dcterms:created>
  <dcterms:modified xsi:type="dcterms:W3CDTF">2018-09-27T10:56:00Z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