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4"/>
        <w:gridCol w:w="4936"/>
      </w:tblGrid>
      <w:tr w:rsidR="00414B75">
        <w:tc>
          <w:tcPr>
            <w:tcW w:w="4154" w:type="dxa"/>
          </w:tcPr>
          <w:p w:rsidR="00414B75" w:rsidRDefault="00414B75">
            <w:pPr>
              <w:spacing w:before="60" w:after="60"/>
              <w:jc w:val="left"/>
              <w:rPr>
                <w:rFonts w:ascii="Arial" w:hAnsi="Arial"/>
                <w:b/>
                <w:sz w:val="22"/>
              </w:rPr>
            </w:pPr>
            <w:r>
              <w:rPr>
                <w:rFonts w:ascii="Arial" w:hAnsi="Arial"/>
                <w:b/>
                <w:sz w:val="22"/>
              </w:rPr>
              <w:t>Job Title:</w:t>
            </w:r>
          </w:p>
        </w:tc>
        <w:tc>
          <w:tcPr>
            <w:tcW w:w="4936" w:type="dxa"/>
          </w:tcPr>
          <w:p w:rsidR="00414B75" w:rsidRDefault="00414B75">
            <w:pPr>
              <w:spacing w:before="60" w:after="60"/>
              <w:jc w:val="left"/>
              <w:rPr>
                <w:rFonts w:ascii="Arial" w:hAnsi="Arial"/>
                <w:sz w:val="22"/>
              </w:rPr>
            </w:pPr>
            <w:r>
              <w:rPr>
                <w:rFonts w:ascii="Arial" w:hAnsi="Arial"/>
                <w:sz w:val="22"/>
              </w:rPr>
              <w:t xml:space="preserve">Research </w:t>
            </w:r>
            <w:r w:rsidR="00E04C94">
              <w:rPr>
                <w:rFonts w:ascii="Arial" w:hAnsi="Arial"/>
                <w:sz w:val="22"/>
              </w:rPr>
              <w:t>Fellow</w:t>
            </w:r>
            <w:r w:rsidR="0036349D">
              <w:rPr>
                <w:rFonts w:ascii="Arial" w:hAnsi="Arial"/>
                <w:sz w:val="22"/>
              </w:rPr>
              <w:t xml:space="preserve"> A</w:t>
            </w:r>
          </w:p>
        </w:tc>
      </w:tr>
    </w:tbl>
    <w:p w:rsidR="00414B75" w:rsidRDefault="00414B75">
      <w:pPr>
        <w:spacing w:after="0"/>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4"/>
        <w:gridCol w:w="4936"/>
      </w:tblGrid>
      <w:tr w:rsidR="00414B75">
        <w:tc>
          <w:tcPr>
            <w:tcW w:w="4154" w:type="dxa"/>
          </w:tcPr>
          <w:p w:rsidR="00414B75" w:rsidRDefault="00414B75">
            <w:pPr>
              <w:spacing w:before="60" w:after="60"/>
              <w:rPr>
                <w:rFonts w:ascii="Arial" w:hAnsi="Arial"/>
                <w:b/>
                <w:sz w:val="22"/>
              </w:rPr>
            </w:pPr>
            <w:r>
              <w:rPr>
                <w:rFonts w:ascii="Arial" w:hAnsi="Arial"/>
                <w:b/>
                <w:sz w:val="22"/>
              </w:rPr>
              <w:t>Responsible to:</w:t>
            </w:r>
          </w:p>
        </w:tc>
        <w:tc>
          <w:tcPr>
            <w:tcW w:w="4936" w:type="dxa"/>
          </w:tcPr>
          <w:p w:rsidR="00414B75" w:rsidRDefault="00414B75">
            <w:pPr>
              <w:spacing w:before="60" w:after="60"/>
              <w:jc w:val="left"/>
              <w:rPr>
                <w:rFonts w:ascii="Arial" w:hAnsi="Arial"/>
                <w:sz w:val="22"/>
              </w:rPr>
            </w:pPr>
            <w:r>
              <w:rPr>
                <w:rFonts w:ascii="Arial" w:hAnsi="Arial"/>
                <w:sz w:val="22"/>
              </w:rPr>
              <w:t>Head of research group, or pr</w:t>
            </w:r>
            <w:r w:rsidR="002C1226">
              <w:rPr>
                <w:rFonts w:ascii="Arial" w:hAnsi="Arial"/>
                <w:sz w:val="22"/>
              </w:rPr>
              <w:t>incipal investigator</w:t>
            </w:r>
          </w:p>
        </w:tc>
      </w:tr>
    </w:tbl>
    <w:p w:rsidR="00414B75" w:rsidRDefault="00414B75">
      <w:pPr>
        <w:spacing w:after="0"/>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4"/>
        <w:gridCol w:w="4936"/>
      </w:tblGrid>
      <w:tr w:rsidR="00414B75">
        <w:tc>
          <w:tcPr>
            <w:tcW w:w="4154" w:type="dxa"/>
          </w:tcPr>
          <w:p w:rsidR="00414B75" w:rsidRDefault="00414B75">
            <w:pPr>
              <w:spacing w:before="60" w:after="60"/>
              <w:rPr>
                <w:rFonts w:ascii="Arial" w:hAnsi="Arial"/>
                <w:b/>
                <w:sz w:val="22"/>
              </w:rPr>
            </w:pPr>
            <w:r>
              <w:rPr>
                <w:rFonts w:ascii="Arial" w:hAnsi="Arial"/>
                <w:b/>
                <w:sz w:val="22"/>
              </w:rPr>
              <w:t>Responsible for:</w:t>
            </w:r>
          </w:p>
        </w:tc>
        <w:tc>
          <w:tcPr>
            <w:tcW w:w="4936" w:type="dxa"/>
          </w:tcPr>
          <w:p w:rsidR="00414B75" w:rsidRDefault="00AB10C4">
            <w:pPr>
              <w:spacing w:before="60" w:after="60"/>
              <w:jc w:val="left"/>
              <w:rPr>
                <w:rFonts w:ascii="Arial" w:hAnsi="Arial"/>
                <w:sz w:val="22"/>
              </w:rPr>
            </w:pPr>
            <w:r>
              <w:rPr>
                <w:rFonts w:ascii="Arial" w:hAnsi="Arial"/>
                <w:sz w:val="22"/>
              </w:rPr>
              <w:t>Not applicable</w:t>
            </w:r>
          </w:p>
        </w:tc>
      </w:tr>
    </w:tbl>
    <w:p w:rsidR="00414B75" w:rsidRDefault="00414B75">
      <w:pPr>
        <w:spacing w:after="0"/>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414B75">
        <w:trPr>
          <w:cantSplit/>
          <w:trHeight w:val="431"/>
        </w:trPr>
        <w:tc>
          <w:tcPr>
            <w:tcW w:w="9103" w:type="dxa"/>
          </w:tcPr>
          <w:p w:rsidR="00414B75" w:rsidRDefault="00414B75">
            <w:pPr>
              <w:pStyle w:val="Heading3"/>
              <w:keepNext w:val="0"/>
              <w:spacing w:before="60" w:after="60"/>
              <w:rPr>
                <w:sz w:val="22"/>
              </w:rPr>
            </w:pPr>
            <w:r>
              <w:rPr>
                <w:sz w:val="22"/>
              </w:rPr>
              <w:t>Job Summary and Purpose:</w:t>
            </w:r>
          </w:p>
        </w:tc>
      </w:tr>
      <w:tr w:rsidR="00414B75">
        <w:trPr>
          <w:trHeight w:val="320"/>
        </w:trPr>
        <w:tc>
          <w:tcPr>
            <w:tcW w:w="9103" w:type="dxa"/>
          </w:tcPr>
          <w:p w:rsidR="00414B75" w:rsidRDefault="00414B75">
            <w:pPr>
              <w:spacing w:before="60" w:after="60"/>
            </w:pPr>
            <w:r>
              <w:rPr>
                <w:rFonts w:ascii="Arial" w:hAnsi="Arial"/>
                <w:sz w:val="22"/>
              </w:rPr>
              <w:t>To undertake research in accordance with the specified research project</w:t>
            </w:r>
            <w:r w:rsidR="009E2102">
              <w:rPr>
                <w:rFonts w:ascii="Arial" w:hAnsi="Arial"/>
                <w:sz w:val="22"/>
              </w:rPr>
              <w:t>(s)</w:t>
            </w:r>
            <w:r>
              <w:rPr>
                <w:rFonts w:ascii="Arial" w:hAnsi="Arial"/>
                <w:sz w:val="22"/>
              </w:rPr>
              <w:t xml:space="preserve"> under the supervision of the pr</w:t>
            </w:r>
            <w:r w:rsidR="002C1226">
              <w:rPr>
                <w:rFonts w:ascii="Arial" w:hAnsi="Arial"/>
                <w:sz w:val="22"/>
              </w:rPr>
              <w:t>incipal investigator</w:t>
            </w:r>
            <w:r>
              <w:rPr>
                <w:rFonts w:ascii="Arial" w:hAnsi="Arial"/>
                <w:sz w:val="22"/>
              </w:rPr>
              <w:t>.</w:t>
            </w:r>
          </w:p>
        </w:tc>
      </w:tr>
    </w:tbl>
    <w:p w:rsidR="00414B75" w:rsidRDefault="00414B75">
      <w:pPr>
        <w:pStyle w:val="Heading3"/>
        <w:spacing w:before="0" w:after="0" w:line="240" w:lineRule="exact"/>
        <w:rPr>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414B75">
        <w:trPr>
          <w:cantSplit/>
          <w:trHeight w:val="431"/>
        </w:trPr>
        <w:tc>
          <w:tcPr>
            <w:tcW w:w="9103" w:type="dxa"/>
          </w:tcPr>
          <w:p w:rsidR="00414B75" w:rsidRDefault="00414B75">
            <w:pPr>
              <w:pStyle w:val="Heading3"/>
              <w:spacing w:before="60" w:after="60"/>
              <w:rPr>
                <w:sz w:val="22"/>
              </w:rPr>
            </w:pPr>
            <w:r>
              <w:rPr>
                <w:sz w:val="22"/>
              </w:rPr>
              <w:t>Main Responsibilities/Activities</w:t>
            </w:r>
          </w:p>
        </w:tc>
      </w:tr>
      <w:tr w:rsidR="00414B75">
        <w:trPr>
          <w:trHeight w:val="3698"/>
        </w:trPr>
        <w:tc>
          <w:tcPr>
            <w:tcW w:w="9103" w:type="dxa"/>
            <w:tcBorders>
              <w:bottom w:val="single" w:sz="4" w:space="0" w:color="auto"/>
            </w:tcBorders>
          </w:tcPr>
          <w:p w:rsidR="00EC3573" w:rsidRPr="00F72D99" w:rsidRDefault="00EC3573" w:rsidP="00EC3573">
            <w:pPr>
              <w:spacing w:before="60" w:after="60"/>
              <w:rPr>
                <w:rFonts w:ascii="Arial" w:hAnsi="Arial" w:cs="Arial"/>
                <w:sz w:val="22"/>
                <w:szCs w:val="22"/>
              </w:rPr>
            </w:pPr>
            <w:r w:rsidRPr="00F72D99">
              <w:rPr>
                <w:rFonts w:ascii="Arial" w:hAnsi="Arial" w:cs="Arial"/>
                <w:sz w:val="22"/>
                <w:szCs w:val="22"/>
              </w:rPr>
              <w:t>To undertake a range of research activities within a specified research area, assuming responsibility for specific areas of projects and making use of new research techniques and methods, in consultation with the research award holder or supervisor.  This may include fieldwork, interviews, laboratory experimentation, critical evaluation and interpretation, computer-based data analysis and evaluation or library research.</w:t>
            </w:r>
          </w:p>
          <w:p w:rsidR="00EC3573" w:rsidRPr="00F72D99" w:rsidRDefault="00EC3573" w:rsidP="00EC3573">
            <w:pPr>
              <w:spacing w:before="60" w:after="60"/>
              <w:rPr>
                <w:rFonts w:ascii="Arial" w:hAnsi="Arial" w:cs="Arial"/>
                <w:sz w:val="22"/>
                <w:szCs w:val="22"/>
              </w:rPr>
            </w:pPr>
            <w:r w:rsidRPr="00F72D99">
              <w:rPr>
                <w:rFonts w:ascii="Arial" w:hAnsi="Arial" w:cs="Arial"/>
                <w:sz w:val="22"/>
                <w:szCs w:val="22"/>
              </w:rPr>
              <w:t xml:space="preserve">Using initiative and creativity to identify areas for </w:t>
            </w:r>
            <w:r w:rsidR="00174D8D" w:rsidRPr="00F72D99">
              <w:rPr>
                <w:rFonts w:ascii="Arial" w:hAnsi="Arial" w:cs="Arial"/>
                <w:sz w:val="22"/>
                <w:szCs w:val="22"/>
              </w:rPr>
              <w:t>research</w:t>
            </w:r>
            <w:r w:rsidRPr="00F72D99">
              <w:rPr>
                <w:rFonts w:ascii="Arial" w:hAnsi="Arial" w:cs="Arial"/>
                <w:sz w:val="22"/>
                <w:szCs w:val="22"/>
              </w:rPr>
              <w:t xml:space="preserve"> develop new research methods and extend the research portfolio. Analysing and interpreting results of own research. Write up results and prepare papers for submission to appropriate journals and conferences, and other outputs as required and/or appropriate. Attend appropriate conferences </w:t>
            </w:r>
            <w:proofErr w:type="gramStart"/>
            <w:r w:rsidRPr="00F72D99">
              <w:rPr>
                <w:rFonts w:ascii="Arial" w:hAnsi="Arial" w:cs="Arial"/>
                <w:sz w:val="22"/>
                <w:szCs w:val="22"/>
              </w:rPr>
              <w:t>for the purpose of</w:t>
            </w:r>
            <w:proofErr w:type="gramEnd"/>
            <w:r w:rsidRPr="00F72D99">
              <w:rPr>
                <w:rFonts w:ascii="Arial" w:hAnsi="Arial" w:cs="Arial"/>
                <w:sz w:val="22"/>
                <w:szCs w:val="22"/>
              </w:rPr>
              <w:t xml:space="preserve"> disseminating research results of personal development. The post holder may also contribute to writing bids for research grants and will contribute to collaborative decision making with colleagues in areas of research.</w:t>
            </w:r>
          </w:p>
          <w:p w:rsidR="00EC3573" w:rsidRPr="00F72D99" w:rsidRDefault="00EC3573" w:rsidP="00EC3573">
            <w:pPr>
              <w:spacing w:before="60" w:after="60"/>
              <w:rPr>
                <w:rFonts w:ascii="Arial" w:hAnsi="Arial" w:cs="Arial"/>
                <w:sz w:val="22"/>
                <w:szCs w:val="22"/>
              </w:rPr>
            </w:pPr>
            <w:r w:rsidRPr="00F72D99">
              <w:rPr>
                <w:rFonts w:ascii="Arial" w:hAnsi="Arial" w:cs="Arial"/>
                <w:sz w:val="22"/>
                <w:szCs w:val="22"/>
              </w:rPr>
              <w:t xml:space="preserve">Continually to update knowledge and develop </w:t>
            </w:r>
            <w:proofErr w:type="gramStart"/>
            <w:r w:rsidRPr="00F72D99">
              <w:rPr>
                <w:rFonts w:ascii="Arial" w:hAnsi="Arial" w:cs="Arial"/>
                <w:sz w:val="22"/>
                <w:szCs w:val="22"/>
              </w:rPr>
              <w:t>skills, and</w:t>
            </w:r>
            <w:proofErr w:type="gramEnd"/>
            <w:r w:rsidRPr="00F72D99">
              <w:rPr>
                <w:rFonts w:ascii="Arial" w:hAnsi="Arial" w:cs="Arial"/>
                <w:sz w:val="22"/>
                <w:szCs w:val="22"/>
              </w:rPr>
              <w:t xml:space="preserve"> translate knowledge of advances in the area into research activity.</w:t>
            </w:r>
          </w:p>
          <w:p w:rsidR="00EC3573" w:rsidRPr="00F72D99" w:rsidRDefault="00EC3573" w:rsidP="00EC3573">
            <w:pPr>
              <w:spacing w:before="60" w:after="60"/>
              <w:rPr>
                <w:rFonts w:ascii="Arial" w:hAnsi="Arial" w:cs="Arial"/>
                <w:sz w:val="22"/>
                <w:szCs w:val="22"/>
              </w:rPr>
            </w:pPr>
            <w:r w:rsidRPr="00F72D99">
              <w:rPr>
                <w:rFonts w:ascii="Arial" w:hAnsi="Arial" w:cs="Arial"/>
                <w:sz w:val="22"/>
                <w:szCs w:val="22"/>
              </w:rPr>
              <w:t>To plan and manage own research activity in collaboration with others. To carry out administrative tasks associated with specified research funding, for example risk assessment of research activities, organisation of project meetings and documentation.  Implementation of procedures required to ensure accurate and timely formal reporting and financial control.</w:t>
            </w:r>
          </w:p>
          <w:p w:rsidR="00EC3573" w:rsidRDefault="00EC3573" w:rsidP="00EC3573">
            <w:pPr>
              <w:spacing w:before="60" w:after="60"/>
              <w:rPr>
                <w:rFonts w:ascii="Arial" w:hAnsi="Arial" w:cs="Arial"/>
                <w:sz w:val="22"/>
                <w:szCs w:val="22"/>
              </w:rPr>
            </w:pPr>
            <w:r w:rsidRPr="00F72D99">
              <w:rPr>
                <w:rFonts w:ascii="Arial" w:hAnsi="Arial" w:cs="Arial"/>
                <w:sz w:val="22"/>
                <w:szCs w:val="22"/>
              </w:rPr>
              <w:t xml:space="preserve">To contribute to teaching in the </w:t>
            </w:r>
            <w:r w:rsidR="00174D8D">
              <w:rPr>
                <w:rFonts w:ascii="Arial" w:hAnsi="Arial" w:cs="Arial"/>
                <w:sz w:val="22"/>
                <w:szCs w:val="22"/>
              </w:rPr>
              <w:t>Faculty</w:t>
            </w:r>
            <w:r w:rsidRPr="00F72D99">
              <w:rPr>
                <w:rFonts w:ascii="Arial" w:hAnsi="Arial" w:cs="Arial"/>
                <w:sz w:val="22"/>
                <w:szCs w:val="22"/>
              </w:rPr>
              <w:t xml:space="preserve"> by carrying out student supervision and/or demonstrating within the post holder’s area of expertise and under the direct guidance of a member of departmental academic staff, as appropriate.</w:t>
            </w:r>
          </w:p>
          <w:p w:rsidR="009E2102" w:rsidRDefault="00C418BB" w:rsidP="00EC3573">
            <w:pPr>
              <w:tabs>
                <w:tab w:val="left" w:pos="0"/>
              </w:tabs>
              <w:suppressAutoHyphens/>
              <w:spacing w:before="60" w:after="60"/>
              <w:rPr>
                <w:b/>
                <w:sz w:val="22"/>
              </w:rPr>
            </w:pPr>
            <w:r>
              <w:rPr>
                <w:rFonts w:ascii="Arial" w:hAnsi="Arial" w:cs="Arial"/>
                <w:sz w:val="22"/>
                <w:szCs w:val="22"/>
              </w:rPr>
              <w:t>The post holder may occasionally be required to supervise more junior research staff</w:t>
            </w:r>
            <w:r w:rsidR="009E2102">
              <w:rPr>
                <w:rFonts w:ascii="Arial" w:hAnsi="Arial"/>
                <w:sz w:val="22"/>
              </w:rPr>
              <w:t>.</w:t>
            </w:r>
          </w:p>
        </w:tc>
      </w:tr>
    </w:tbl>
    <w:p w:rsidR="00174D8D" w:rsidRDefault="00174D8D">
      <w:pPr>
        <w:spacing w:after="0" w:line="240" w:lineRule="exact"/>
        <w:rPr>
          <w:b/>
          <w:sz w:val="22"/>
        </w:rPr>
      </w:pPr>
    </w:p>
    <w:p w:rsidR="00174D8D" w:rsidRDefault="00174D8D">
      <w:pPr>
        <w:spacing w:after="0" w:line="240" w:lineRule="exact"/>
        <w:rPr>
          <w:b/>
          <w:sz w:val="22"/>
        </w:rPr>
      </w:pPr>
      <w:r>
        <w:rPr>
          <w:b/>
          <w:sz w:val="22"/>
        </w:rP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414B75">
        <w:trPr>
          <w:cantSplit/>
          <w:trHeight w:val="368"/>
        </w:trPr>
        <w:tc>
          <w:tcPr>
            <w:tcW w:w="9103" w:type="dxa"/>
            <w:tcBorders>
              <w:bottom w:val="single" w:sz="4" w:space="0" w:color="auto"/>
            </w:tcBorders>
          </w:tcPr>
          <w:p w:rsidR="00414B75" w:rsidRDefault="00174D8D">
            <w:pPr>
              <w:tabs>
                <w:tab w:val="left" w:pos="0"/>
              </w:tabs>
              <w:suppressAutoHyphens/>
              <w:spacing w:before="60" w:after="60"/>
              <w:rPr>
                <w:rFonts w:ascii="Arial" w:hAnsi="Arial"/>
                <w:b/>
                <w:sz w:val="22"/>
              </w:rPr>
            </w:pPr>
            <w:r>
              <w:rPr>
                <w:b/>
                <w:sz w:val="22"/>
              </w:rPr>
              <w:lastRenderedPageBreak/>
              <w:br w:type="page"/>
            </w:r>
            <w:r w:rsidR="00414B75">
              <w:rPr>
                <w:rFonts w:ascii="Arial" w:hAnsi="Arial"/>
                <w:b/>
                <w:sz w:val="22"/>
              </w:rPr>
              <w:t xml:space="preserve">Person Specification </w:t>
            </w:r>
          </w:p>
        </w:tc>
      </w:tr>
      <w:tr w:rsidR="00414B75">
        <w:trPr>
          <w:cantSplit/>
          <w:trHeight w:val="1051"/>
        </w:trPr>
        <w:tc>
          <w:tcPr>
            <w:tcW w:w="9103" w:type="dxa"/>
            <w:tcBorders>
              <w:bottom w:val="single" w:sz="4" w:space="0" w:color="auto"/>
            </w:tcBorders>
          </w:tcPr>
          <w:p w:rsidR="00414B75" w:rsidRDefault="00414B75">
            <w:pPr>
              <w:pStyle w:val="Heading3"/>
              <w:spacing w:before="60" w:after="60"/>
              <w:rPr>
                <w:sz w:val="22"/>
              </w:rPr>
            </w:pPr>
            <w:r>
              <w:rPr>
                <w:sz w:val="22"/>
              </w:rPr>
              <w:t>The post holder must have:</w:t>
            </w:r>
          </w:p>
          <w:p w:rsidR="00414B75" w:rsidRDefault="00414B75">
            <w:pPr>
              <w:pStyle w:val="Heading3"/>
              <w:spacing w:before="60" w:after="60"/>
              <w:rPr>
                <w:b w:val="0"/>
                <w:sz w:val="22"/>
              </w:rPr>
            </w:pPr>
            <w:r>
              <w:rPr>
                <w:b w:val="0"/>
                <w:sz w:val="22"/>
              </w:rPr>
              <w:t xml:space="preserve">A </w:t>
            </w:r>
            <w:r w:rsidR="002C6E11">
              <w:rPr>
                <w:b w:val="0"/>
                <w:sz w:val="22"/>
              </w:rPr>
              <w:t>doctoral degree</w:t>
            </w:r>
            <w:r>
              <w:rPr>
                <w:b w:val="0"/>
                <w:sz w:val="22"/>
              </w:rPr>
              <w:t xml:space="preserve"> in a relevant discipline (although individuals who have almost completed a </w:t>
            </w:r>
            <w:r w:rsidR="002C6E11">
              <w:rPr>
                <w:b w:val="0"/>
                <w:sz w:val="22"/>
              </w:rPr>
              <w:t>doctoral degree</w:t>
            </w:r>
            <w:r>
              <w:rPr>
                <w:b w:val="0"/>
                <w:sz w:val="22"/>
              </w:rPr>
              <w:t xml:space="preserve"> may be appointed).  Consideration may also be given to individuals who do not hold a </w:t>
            </w:r>
            <w:r w:rsidR="002C6E11">
              <w:rPr>
                <w:b w:val="0"/>
                <w:sz w:val="22"/>
              </w:rPr>
              <w:t>doctoral degree</w:t>
            </w:r>
            <w:r>
              <w:rPr>
                <w:b w:val="0"/>
                <w:sz w:val="22"/>
              </w:rPr>
              <w:t xml:space="preserve"> but have required skills based on </w:t>
            </w:r>
            <w:proofErr w:type="gramStart"/>
            <w:r>
              <w:rPr>
                <w:b w:val="0"/>
                <w:sz w:val="22"/>
              </w:rPr>
              <w:t>a number of</w:t>
            </w:r>
            <w:proofErr w:type="gramEnd"/>
            <w:r>
              <w:rPr>
                <w:b w:val="0"/>
                <w:sz w:val="22"/>
              </w:rPr>
              <w:t xml:space="preserve"> </w:t>
            </w:r>
            <w:proofErr w:type="spellStart"/>
            <w:r>
              <w:rPr>
                <w:b w:val="0"/>
                <w:sz w:val="22"/>
              </w:rPr>
              <w:t>years experience</w:t>
            </w:r>
            <w:proofErr w:type="spellEnd"/>
            <w:r>
              <w:rPr>
                <w:b w:val="0"/>
                <w:sz w:val="22"/>
              </w:rPr>
              <w:t xml:space="preserve"> in specified / relevant fields </w:t>
            </w:r>
          </w:p>
          <w:p w:rsidR="00414B75" w:rsidRDefault="00414B75">
            <w:pPr>
              <w:spacing w:before="60" w:after="60"/>
              <w:rPr>
                <w:sz w:val="20"/>
              </w:rPr>
            </w:pPr>
            <w:r>
              <w:rPr>
                <w:rFonts w:ascii="Arial" w:hAnsi="Arial"/>
                <w:sz w:val="22"/>
              </w:rPr>
              <w:t>The post holder will have authority over some aspects of project work and must be capable of providing academic judgement, offering original and creative thoughts and be able to interpret and analyse results.</w:t>
            </w:r>
            <w:r>
              <w:t xml:space="preserve"> </w:t>
            </w:r>
          </w:p>
        </w:tc>
      </w:tr>
    </w:tbl>
    <w:p w:rsidR="00414B75" w:rsidRDefault="00414B75">
      <w:pPr>
        <w:spacing w:after="0" w:line="240" w:lineRule="exact"/>
        <w:rPr>
          <w:b/>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414B75">
        <w:trPr>
          <w:cantSplit/>
          <w:trHeight w:val="386"/>
        </w:trPr>
        <w:tc>
          <w:tcPr>
            <w:tcW w:w="9103" w:type="dxa"/>
            <w:tcBorders>
              <w:bottom w:val="single" w:sz="4" w:space="0" w:color="auto"/>
            </w:tcBorders>
          </w:tcPr>
          <w:p w:rsidR="00414B75" w:rsidRDefault="00414B75">
            <w:pPr>
              <w:tabs>
                <w:tab w:val="left" w:pos="0"/>
              </w:tabs>
              <w:suppressAutoHyphens/>
              <w:spacing w:before="60" w:after="60"/>
              <w:rPr>
                <w:rFonts w:ascii="Arial" w:hAnsi="Arial"/>
                <w:b/>
                <w:sz w:val="22"/>
              </w:rPr>
            </w:pPr>
            <w:r>
              <w:rPr>
                <w:rFonts w:ascii="Arial" w:hAnsi="Arial"/>
                <w:b/>
                <w:sz w:val="22"/>
              </w:rPr>
              <w:t>Relationships and Contacts</w:t>
            </w:r>
          </w:p>
        </w:tc>
      </w:tr>
      <w:tr w:rsidR="00414B75">
        <w:trPr>
          <w:cantSplit/>
          <w:trHeight w:val="890"/>
        </w:trPr>
        <w:tc>
          <w:tcPr>
            <w:tcW w:w="9103" w:type="dxa"/>
            <w:tcBorders>
              <w:bottom w:val="single" w:sz="4" w:space="0" w:color="auto"/>
            </w:tcBorders>
          </w:tcPr>
          <w:p w:rsidR="00414B75" w:rsidRDefault="00414B75">
            <w:pPr>
              <w:pStyle w:val="Heading3"/>
              <w:spacing w:before="60" w:after="60"/>
              <w:rPr>
                <w:b w:val="0"/>
                <w:sz w:val="22"/>
              </w:rPr>
            </w:pPr>
            <w:r>
              <w:rPr>
                <w:b w:val="0"/>
                <w:sz w:val="22"/>
              </w:rPr>
              <w:t xml:space="preserve">Direct responsibility </w:t>
            </w:r>
            <w:r w:rsidR="002C1226">
              <w:rPr>
                <w:b w:val="0"/>
                <w:sz w:val="22"/>
              </w:rPr>
              <w:t xml:space="preserve">to the principal investigator </w:t>
            </w:r>
            <w:r>
              <w:rPr>
                <w:b w:val="0"/>
                <w:sz w:val="22"/>
              </w:rPr>
              <w:t xml:space="preserve">or academic supervisor.  The post holder may be asked to serve on a relevant </w:t>
            </w:r>
            <w:r w:rsidR="00174D8D">
              <w:rPr>
                <w:b w:val="0"/>
                <w:sz w:val="22"/>
              </w:rPr>
              <w:t>Faculty</w:t>
            </w:r>
            <w:r>
              <w:rPr>
                <w:b w:val="0"/>
                <w:sz w:val="22"/>
              </w:rPr>
              <w:t xml:space="preserve"> committee.  There may be additional reporting and liaison responsibilities to external funding bodies or sponsors.  The post holder may work on original research tasks with colleagues in other institutions.</w:t>
            </w:r>
          </w:p>
        </w:tc>
      </w:tr>
    </w:tbl>
    <w:p w:rsidR="00414B75" w:rsidRDefault="00414B75">
      <w:pPr>
        <w:spacing w:after="0" w:line="240" w:lineRule="exact"/>
        <w:rPr>
          <w:b/>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414B75">
        <w:trPr>
          <w:cantSplit/>
          <w:trHeight w:val="395"/>
        </w:trPr>
        <w:tc>
          <w:tcPr>
            <w:tcW w:w="9103" w:type="dxa"/>
            <w:tcBorders>
              <w:bottom w:val="single" w:sz="4" w:space="0" w:color="auto"/>
            </w:tcBorders>
          </w:tcPr>
          <w:p w:rsidR="00414B75" w:rsidRDefault="00414B75">
            <w:pPr>
              <w:keepNext/>
              <w:tabs>
                <w:tab w:val="left" w:pos="0"/>
              </w:tabs>
              <w:suppressAutoHyphens/>
              <w:spacing w:before="60" w:after="60"/>
              <w:rPr>
                <w:rFonts w:ascii="Arial" w:hAnsi="Arial"/>
                <w:b/>
                <w:sz w:val="22"/>
              </w:rPr>
            </w:pPr>
            <w:r>
              <w:rPr>
                <w:rFonts w:ascii="Arial" w:hAnsi="Arial"/>
                <w:b/>
                <w:sz w:val="22"/>
              </w:rPr>
              <w:t>Special Requirements</w:t>
            </w:r>
          </w:p>
        </w:tc>
      </w:tr>
      <w:tr w:rsidR="00414B75">
        <w:trPr>
          <w:cantSplit/>
          <w:trHeight w:val="567"/>
        </w:trPr>
        <w:tc>
          <w:tcPr>
            <w:tcW w:w="9103" w:type="dxa"/>
            <w:tcBorders>
              <w:bottom w:val="single" w:sz="4" w:space="0" w:color="auto"/>
            </w:tcBorders>
          </w:tcPr>
          <w:p w:rsidR="00414B75" w:rsidRDefault="00414B75">
            <w:pPr>
              <w:keepNext/>
              <w:spacing w:before="60" w:after="60"/>
              <w:rPr>
                <w:rFonts w:ascii="Arial" w:hAnsi="Arial"/>
              </w:rPr>
            </w:pPr>
            <w:r>
              <w:rPr>
                <w:rFonts w:ascii="Arial" w:hAnsi="Arial"/>
                <w:sz w:val="22"/>
              </w:rPr>
              <w:t>To be available to participate in fieldwork as required by the specified research project</w:t>
            </w:r>
          </w:p>
        </w:tc>
      </w:tr>
    </w:tbl>
    <w:p w:rsidR="00414B75" w:rsidRDefault="00414B75">
      <w:pPr>
        <w:spacing w:after="0"/>
        <w:rPr>
          <w:b/>
        </w:rPr>
      </w:pPr>
    </w:p>
    <w:p w:rsidR="009F4DC0" w:rsidRPr="007179DF" w:rsidRDefault="009F4DC0" w:rsidP="009F4DC0">
      <w:pPr>
        <w:pStyle w:val="Heading3"/>
        <w:rPr>
          <w:sz w:val="22"/>
          <w:szCs w:val="22"/>
        </w:rPr>
      </w:pPr>
      <w:r w:rsidRPr="007179DF">
        <w:rPr>
          <w:sz w:val="22"/>
          <w:szCs w:val="22"/>
        </w:rPr>
        <w:t xml:space="preserve">All staff are expected to: </w:t>
      </w:r>
    </w:p>
    <w:p w:rsidR="009F4DC0" w:rsidRPr="007179DF" w:rsidRDefault="009F4DC0" w:rsidP="009F4DC0">
      <w:pPr>
        <w:numPr>
          <w:ilvl w:val="0"/>
          <w:numId w:val="8"/>
        </w:numPr>
        <w:ind w:left="357" w:hanging="357"/>
        <w:rPr>
          <w:rFonts w:ascii="Arial" w:hAnsi="Arial"/>
          <w:sz w:val="22"/>
          <w:szCs w:val="22"/>
        </w:rPr>
      </w:pPr>
      <w:r w:rsidRPr="007179DF">
        <w:rPr>
          <w:rFonts w:ascii="Arial" w:hAnsi="Arial"/>
          <w:sz w:val="22"/>
          <w:szCs w:val="22"/>
        </w:rPr>
        <w:t xml:space="preserve">Positively support equality of opportunity and equity of treatment to colleagues and students in accordance with the </w:t>
      </w:r>
      <w:smartTag w:uri="urn:schemas-microsoft-com:office:smarttags" w:element="place">
        <w:smartTag w:uri="urn:schemas-microsoft-com:office:smarttags" w:element="PlaceType">
          <w:r w:rsidRPr="007179DF">
            <w:rPr>
              <w:rFonts w:ascii="Arial" w:hAnsi="Arial"/>
              <w:sz w:val="22"/>
              <w:szCs w:val="22"/>
            </w:rPr>
            <w:t>University</w:t>
          </w:r>
        </w:smartTag>
        <w:r w:rsidRPr="007179DF">
          <w:rPr>
            <w:rFonts w:ascii="Arial" w:hAnsi="Arial"/>
            <w:sz w:val="22"/>
            <w:szCs w:val="22"/>
          </w:rPr>
          <w:t xml:space="preserve"> of </w:t>
        </w:r>
        <w:smartTag w:uri="urn:schemas-microsoft-com:office:smarttags" w:element="PlaceName">
          <w:r w:rsidRPr="007179DF">
            <w:rPr>
              <w:rFonts w:ascii="Arial" w:hAnsi="Arial"/>
              <w:sz w:val="22"/>
              <w:szCs w:val="22"/>
            </w:rPr>
            <w:t>Surrey Equal Opportunities</w:t>
          </w:r>
        </w:smartTag>
      </w:smartTag>
      <w:r w:rsidRPr="007179DF">
        <w:rPr>
          <w:rFonts w:ascii="Arial" w:hAnsi="Arial"/>
          <w:sz w:val="22"/>
          <w:szCs w:val="22"/>
        </w:rPr>
        <w:t xml:space="preserve"> policy.</w:t>
      </w:r>
    </w:p>
    <w:p w:rsidR="009F4DC0" w:rsidRPr="007179DF" w:rsidRDefault="009F4DC0" w:rsidP="009F4DC0">
      <w:pPr>
        <w:numPr>
          <w:ilvl w:val="0"/>
          <w:numId w:val="9"/>
        </w:numPr>
        <w:ind w:left="357" w:hanging="357"/>
        <w:rPr>
          <w:rFonts w:ascii="Arial" w:hAnsi="Arial"/>
          <w:sz w:val="22"/>
          <w:szCs w:val="22"/>
        </w:rPr>
      </w:pPr>
      <w:r w:rsidRPr="007179DF">
        <w:rPr>
          <w:rFonts w:ascii="Arial" w:hAnsi="Arial"/>
          <w:sz w:val="22"/>
          <w:szCs w:val="22"/>
        </w:rPr>
        <w:t xml:space="preserve">Help maintain a safe working environment by:  </w:t>
      </w:r>
    </w:p>
    <w:p w:rsidR="009F4DC0" w:rsidRPr="007179DF" w:rsidRDefault="009F4DC0" w:rsidP="009F4DC0">
      <w:pPr>
        <w:numPr>
          <w:ilvl w:val="0"/>
          <w:numId w:val="17"/>
        </w:numPr>
        <w:rPr>
          <w:rFonts w:ascii="Arial" w:hAnsi="Arial"/>
          <w:sz w:val="22"/>
          <w:szCs w:val="22"/>
        </w:rPr>
      </w:pPr>
      <w:r w:rsidRPr="007179DF">
        <w:rPr>
          <w:rFonts w:ascii="Arial" w:hAnsi="Arial"/>
          <w:sz w:val="22"/>
          <w:szCs w:val="22"/>
        </w:rPr>
        <w:t>Attending training in Health and Safety requirements as necessary, both on appointment and as changes in duties and techniques demand</w:t>
      </w:r>
    </w:p>
    <w:p w:rsidR="009F4DC0" w:rsidRDefault="009F4DC0" w:rsidP="009F4DC0">
      <w:pPr>
        <w:numPr>
          <w:ilvl w:val="0"/>
          <w:numId w:val="17"/>
        </w:numPr>
        <w:rPr>
          <w:rFonts w:ascii="Arial" w:hAnsi="Arial"/>
          <w:sz w:val="22"/>
          <w:szCs w:val="22"/>
        </w:rPr>
      </w:pPr>
      <w:r w:rsidRPr="007179DF">
        <w:rPr>
          <w:rFonts w:ascii="Arial" w:hAnsi="Arial"/>
          <w:sz w:val="22"/>
          <w:szCs w:val="22"/>
        </w:rPr>
        <w:t xml:space="preserve">Following local codes of safe working practices and the </w:t>
      </w:r>
      <w:smartTag w:uri="urn:schemas-microsoft-com:office:smarttags" w:element="place">
        <w:smartTag w:uri="urn:schemas-microsoft-com:office:smarttags" w:element="PlaceType">
          <w:r w:rsidRPr="007179DF">
            <w:rPr>
              <w:rFonts w:ascii="Arial" w:hAnsi="Arial"/>
              <w:sz w:val="22"/>
              <w:szCs w:val="22"/>
            </w:rPr>
            <w:t>University</w:t>
          </w:r>
        </w:smartTag>
        <w:r w:rsidRPr="007179DF">
          <w:rPr>
            <w:rFonts w:ascii="Arial" w:hAnsi="Arial"/>
            <w:sz w:val="22"/>
            <w:szCs w:val="22"/>
          </w:rPr>
          <w:t xml:space="preserve"> of </w:t>
        </w:r>
        <w:smartTag w:uri="urn:schemas-microsoft-com:office:smarttags" w:element="PlaceName">
          <w:r w:rsidRPr="007179DF">
            <w:rPr>
              <w:rFonts w:ascii="Arial" w:hAnsi="Arial"/>
              <w:sz w:val="22"/>
              <w:szCs w:val="22"/>
            </w:rPr>
            <w:t>Surrey Health</w:t>
          </w:r>
        </w:smartTag>
      </w:smartTag>
      <w:r w:rsidRPr="007179DF">
        <w:rPr>
          <w:rFonts w:ascii="Arial" w:hAnsi="Arial"/>
          <w:sz w:val="22"/>
          <w:szCs w:val="22"/>
        </w:rPr>
        <w:t xml:space="preserve"> and Safety Policy</w:t>
      </w:r>
    </w:p>
    <w:p w:rsidR="009F4DC0" w:rsidRPr="007179DF" w:rsidRDefault="009F4DC0" w:rsidP="009F4DC0">
      <w:pPr>
        <w:numPr>
          <w:ilvl w:val="0"/>
          <w:numId w:val="18"/>
        </w:numPr>
        <w:rPr>
          <w:rFonts w:ascii="Arial" w:hAnsi="Arial"/>
          <w:sz w:val="22"/>
          <w:szCs w:val="22"/>
        </w:rPr>
      </w:pPr>
      <w:r>
        <w:rPr>
          <w:rFonts w:ascii="Arial" w:hAnsi="Arial"/>
          <w:sz w:val="22"/>
          <w:szCs w:val="22"/>
        </w:rPr>
        <w:t>Undertake such other duties within the scope of the post as may be requested by your Manager.</w:t>
      </w:r>
    </w:p>
    <w:p w:rsidR="00370F6A" w:rsidRDefault="00414B75">
      <w:pPr>
        <w:rPr>
          <w:b/>
          <w:sz w:val="22"/>
        </w:rPr>
      </w:pPr>
      <w:r>
        <w:rPr>
          <w:b/>
          <w:sz w:val="22"/>
        </w:rPr>
        <w:fldChar w:fldCharType="begin">
          <w:ffData>
            <w:name w:val="Text6"/>
            <w:enabled/>
            <w:calcOnExit w:val="0"/>
            <w:textInput/>
          </w:ffData>
        </w:fldChar>
      </w:r>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p>
    <w:p w:rsidR="00370F6A" w:rsidRDefault="00370F6A">
      <w:pPr>
        <w:spacing w:after="0"/>
        <w:jc w:val="left"/>
        <w:rPr>
          <w:b/>
          <w:sz w:val="22"/>
        </w:rPr>
      </w:pPr>
      <w:r>
        <w:rPr>
          <w:b/>
          <w:sz w:val="22"/>
        </w:rPr>
        <w:br w:type="page"/>
      </w:r>
    </w:p>
    <w:p w:rsidR="00370F6A" w:rsidRPr="003F7555" w:rsidRDefault="00370F6A" w:rsidP="00370F6A">
      <w:pPr>
        <w:pStyle w:val="Header"/>
        <w:tabs>
          <w:tab w:val="clear" w:pos="4153"/>
          <w:tab w:val="clear" w:pos="8306"/>
          <w:tab w:val="right" w:pos="8931"/>
        </w:tabs>
        <w:ind w:left="0"/>
        <w:jc w:val="center"/>
        <w:rPr>
          <w:rFonts w:ascii="Frutiger LT Std 45 Light" w:hAnsi="Frutiger LT Std 45 Light"/>
        </w:rPr>
      </w:pPr>
      <w:r w:rsidRPr="003F7555">
        <w:rPr>
          <w:rFonts w:ascii="Frutiger LT Std 45 Light" w:hAnsi="Frutiger LT Std 45 Light"/>
          <w:kern w:val="28"/>
        </w:rPr>
        <w:lastRenderedPageBreak/>
        <w:t>Addendum to Role Profile</w:t>
      </w:r>
    </w:p>
    <w:p w:rsidR="00370F6A" w:rsidRPr="003F7555" w:rsidRDefault="00370F6A" w:rsidP="00370F6A">
      <w:pPr>
        <w:rPr>
          <w:rFonts w:ascii="Frutiger LT Std 45 Light" w:hAnsi="Frutiger LT Std 45 Light"/>
          <w:b/>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310"/>
      </w:tblGrid>
      <w:tr w:rsidR="00370F6A" w:rsidRPr="00C80DA4" w:rsidTr="003301A7">
        <w:tblPrEx>
          <w:tblCellMar>
            <w:top w:w="0" w:type="dxa"/>
            <w:bottom w:w="0" w:type="dxa"/>
          </w:tblCellMar>
        </w:tblPrEx>
        <w:tc>
          <w:tcPr>
            <w:tcW w:w="3780" w:type="dxa"/>
          </w:tcPr>
          <w:p w:rsidR="00370F6A" w:rsidRPr="00C80DA4" w:rsidRDefault="00370F6A" w:rsidP="003301A7">
            <w:pPr>
              <w:spacing w:before="60" w:after="60"/>
              <w:jc w:val="left"/>
              <w:rPr>
                <w:rFonts w:ascii="Frutiger LT Std 45 Light" w:hAnsi="Frutiger LT Std 45 Light"/>
                <w:b/>
                <w:sz w:val="22"/>
              </w:rPr>
            </w:pPr>
            <w:r w:rsidRPr="00C80DA4">
              <w:rPr>
                <w:rFonts w:ascii="Frutiger LT Std 45 Light" w:hAnsi="Frutiger LT Std 45 Light"/>
                <w:b/>
                <w:sz w:val="22"/>
              </w:rPr>
              <w:t xml:space="preserve">Job Title: </w:t>
            </w:r>
          </w:p>
        </w:tc>
        <w:tc>
          <w:tcPr>
            <w:tcW w:w="5310" w:type="dxa"/>
          </w:tcPr>
          <w:p w:rsidR="00370F6A" w:rsidRPr="00C80DA4" w:rsidRDefault="00370F6A" w:rsidP="003301A7">
            <w:pPr>
              <w:spacing w:before="60" w:after="60"/>
              <w:jc w:val="left"/>
              <w:rPr>
                <w:rFonts w:ascii="Frutiger LT Std 45 Light" w:hAnsi="Frutiger LT Std 45 Light" w:hint="eastAsia"/>
                <w:sz w:val="22"/>
                <w:lang w:eastAsia="zh-CN"/>
              </w:rPr>
            </w:pPr>
            <w:r w:rsidRPr="00C80DA4">
              <w:rPr>
                <w:rFonts w:ascii="Frutiger LT Std 45 Light" w:hAnsi="Frutiger LT Std 45 Light"/>
                <w:sz w:val="22"/>
              </w:rPr>
              <w:t xml:space="preserve">Research Fellow in </w:t>
            </w:r>
            <w:r w:rsidRPr="00C80DA4">
              <w:rPr>
                <w:rFonts w:ascii="Frutiger LT Std 45 Light" w:hAnsi="Frutiger LT Std 45 Light" w:hint="eastAsia"/>
                <w:sz w:val="22"/>
                <w:lang w:eastAsia="zh-CN"/>
              </w:rPr>
              <w:t>Audio Signal Processing</w:t>
            </w:r>
            <w:r w:rsidRPr="00C80DA4">
              <w:rPr>
                <w:rFonts w:ascii="Frutiger LT Std 45 Light" w:hAnsi="Frutiger LT Std 45 Light"/>
                <w:sz w:val="22"/>
              </w:rPr>
              <w:t xml:space="preserve"> </w:t>
            </w:r>
            <w:r w:rsidRPr="00C80DA4">
              <w:rPr>
                <w:rFonts w:ascii="Frutiger LT Std 45 Light" w:hAnsi="Frutiger LT Std 45 Light" w:hint="eastAsia"/>
                <w:sz w:val="22"/>
                <w:lang w:eastAsia="zh-CN"/>
              </w:rPr>
              <w:t>and Machine Learning</w:t>
            </w:r>
          </w:p>
        </w:tc>
      </w:tr>
    </w:tbl>
    <w:p w:rsidR="00370F6A" w:rsidRPr="003F7555" w:rsidRDefault="00370F6A" w:rsidP="00370F6A">
      <w:pPr>
        <w:spacing w:after="0"/>
        <w:rPr>
          <w:rFonts w:ascii="Frutiger LT Std 45 Light" w:hAnsi="Frutiger LT Std 45 Light"/>
        </w:rPr>
      </w:pPr>
      <w:r>
        <w:rPr>
          <w:rFonts w:ascii="Frutiger LT Std 45 Light" w:hAnsi="Frutiger LT Std 45 Light"/>
        </w:rPr>
        <w:tab/>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370F6A" w:rsidRPr="00C80DA4" w:rsidTr="003301A7">
        <w:tblPrEx>
          <w:tblCellMar>
            <w:top w:w="0" w:type="dxa"/>
            <w:bottom w:w="0" w:type="dxa"/>
          </w:tblCellMar>
        </w:tblPrEx>
        <w:trPr>
          <w:cantSplit/>
          <w:trHeight w:val="431"/>
        </w:trPr>
        <w:tc>
          <w:tcPr>
            <w:tcW w:w="9103" w:type="dxa"/>
          </w:tcPr>
          <w:p w:rsidR="00370F6A" w:rsidRPr="00C80DA4" w:rsidRDefault="00370F6A" w:rsidP="003301A7">
            <w:pPr>
              <w:pStyle w:val="Heading3"/>
              <w:keepNext w:val="0"/>
              <w:spacing w:before="60" w:after="60"/>
              <w:rPr>
                <w:rFonts w:ascii="Frutiger LT Std 45 Light" w:hAnsi="Frutiger LT Std 45 Light"/>
                <w:sz w:val="22"/>
              </w:rPr>
            </w:pPr>
            <w:r w:rsidRPr="00C80DA4">
              <w:rPr>
                <w:rFonts w:ascii="Frutiger LT Std 45 Light" w:hAnsi="Frutiger LT Std 45 Light"/>
                <w:sz w:val="22"/>
              </w:rPr>
              <w:t>Job Summary and Purpose:</w:t>
            </w:r>
          </w:p>
        </w:tc>
      </w:tr>
      <w:tr w:rsidR="00370F6A" w:rsidRPr="00C80DA4" w:rsidTr="003301A7">
        <w:tblPrEx>
          <w:tblCellMar>
            <w:top w:w="0" w:type="dxa"/>
            <w:bottom w:w="0" w:type="dxa"/>
          </w:tblCellMar>
        </w:tblPrEx>
        <w:trPr>
          <w:trHeight w:val="320"/>
        </w:trPr>
        <w:tc>
          <w:tcPr>
            <w:tcW w:w="9103" w:type="dxa"/>
          </w:tcPr>
          <w:p w:rsidR="00370F6A" w:rsidRPr="00C80DA4" w:rsidRDefault="00370F6A" w:rsidP="003301A7">
            <w:pPr>
              <w:pStyle w:val="BodyText"/>
              <w:tabs>
                <w:tab w:val="left" w:pos="2232"/>
              </w:tabs>
              <w:spacing w:before="60" w:after="60"/>
              <w:rPr>
                <w:rFonts w:ascii="Frutiger LT Std 45 Light" w:hAnsi="Frutiger LT Std 45 Light"/>
                <w:sz w:val="22"/>
              </w:rPr>
            </w:pPr>
            <w:bookmarkStart w:id="0" w:name="OLE_LINK1"/>
            <w:bookmarkStart w:id="1" w:name="OLE_LINK2"/>
            <w:r w:rsidRPr="00C80DA4">
              <w:rPr>
                <w:rFonts w:ascii="Frutiger LT Std 45 Light" w:hAnsi="Frutiger LT Std 45 Light"/>
                <w:sz w:val="22"/>
                <w:u w:val="single"/>
              </w:rPr>
              <w:t>This information sheet should be read in conjunction with the accompanying generic Research RA1A Role Profile and will be used for shortlisting processes.  More specifically the post holder will be expected to</w:t>
            </w:r>
            <w:r w:rsidRPr="00C80DA4">
              <w:rPr>
                <w:rFonts w:ascii="Frutiger LT Std 45 Light" w:hAnsi="Frutiger LT Std 45 Light"/>
                <w:sz w:val="22"/>
              </w:rPr>
              <w:t>:</w:t>
            </w:r>
          </w:p>
          <w:p w:rsidR="00370F6A" w:rsidRPr="00C80DA4" w:rsidRDefault="00370F6A" w:rsidP="003301A7">
            <w:pPr>
              <w:pStyle w:val="BodyText"/>
              <w:tabs>
                <w:tab w:val="left" w:pos="2232"/>
              </w:tabs>
              <w:spacing w:before="60" w:after="60"/>
              <w:rPr>
                <w:rFonts w:ascii="Frutiger LT Std 45 Light" w:hAnsi="Frutiger LT Std 45 Light"/>
                <w:sz w:val="22"/>
              </w:rPr>
            </w:pP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 xml:space="preserve">Investigate and develop </w:t>
            </w:r>
            <w:r w:rsidRPr="00C80DA4">
              <w:rPr>
                <w:rFonts w:ascii="Frutiger LT Std 45 Light" w:hAnsi="Frutiger LT Std 45 Light" w:hint="eastAsia"/>
                <w:kern w:val="28"/>
                <w:sz w:val="20"/>
              </w:rPr>
              <w:t xml:space="preserve">signal processing and </w:t>
            </w:r>
            <w:r w:rsidRPr="00C80DA4">
              <w:rPr>
                <w:rFonts w:ascii="Frutiger LT Std 45 Light" w:hAnsi="Frutiger LT Std 45 Light"/>
                <w:kern w:val="28"/>
                <w:sz w:val="20"/>
              </w:rPr>
              <w:t xml:space="preserve">machine learning methods for </w:t>
            </w:r>
            <w:r w:rsidRPr="00C80DA4">
              <w:rPr>
                <w:rFonts w:ascii="Frutiger LT Std 45 Light" w:hAnsi="Frutiger LT Std 45 Light" w:hint="eastAsia"/>
                <w:kern w:val="28"/>
                <w:sz w:val="20"/>
              </w:rPr>
              <w:t>audio source detection and localization, e.g. for drone sound</w:t>
            </w:r>
            <w:r w:rsidRPr="00C80DA4">
              <w:rPr>
                <w:rFonts w:ascii="Frutiger LT Std 45 Light" w:hAnsi="Frutiger LT Std 45 Light"/>
                <w:kern w:val="28"/>
                <w:sz w:val="20"/>
              </w:rPr>
              <w:t>;</w:t>
            </w:r>
          </w:p>
          <w:p w:rsidR="00370F6A" w:rsidRDefault="00370F6A" w:rsidP="00370F6A">
            <w:pPr>
              <w:pStyle w:val="ListParagraph"/>
              <w:numPr>
                <w:ilvl w:val="0"/>
                <w:numId w:val="19"/>
              </w:numPr>
              <w:rPr>
                <w:rFonts w:ascii="Frutiger LT Std 45 Light" w:hAnsi="Frutiger LT Std 45 Light"/>
                <w:kern w:val="28"/>
                <w:sz w:val="20"/>
              </w:rPr>
            </w:pPr>
            <w:r w:rsidRPr="00370F6A">
              <w:rPr>
                <w:rFonts w:ascii="Frutiger LT Std 45 Light" w:hAnsi="Frutiger LT Std 45 Light"/>
                <w:kern w:val="28"/>
                <w:sz w:val="20"/>
              </w:rPr>
              <w:t xml:space="preserve">Investigate a range of methods for this purpose, such as </w:t>
            </w:r>
            <w:r w:rsidRPr="00370F6A">
              <w:rPr>
                <w:rFonts w:ascii="Frutiger LT Std 45 Light" w:hAnsi="Frutiger LT Std 45 Light" w:hint="eastAsia"/>
                <w:kern w:val="28"/>
                <w:sz w:val="20"/>
              </w:rPr>
              <w:t xml:space="preserve">machine </w:t>
            </w:r>
            <w:r w:rsidRPr="00370F6A">
              <w:rPr>
                <w:rFonts w:ascii="Frutiger LT Std 45 Light" w:hAnsi="Frutiger LT Std 45 Light"/>
                <w:kern w:val="28"/>
                <w:sz w:val="20"/>
              </w:rPr>
              <w:t xml:space="preserve">learning, feature extraction, </w:t>
            </w:r>
            <w:r w:rsidRPr="00370F6A">
              <w:rPr>
                <w:rFonts w:ascii="Frutiger LT Std 45 Light" w:hAnsi="Frutiger LT Std 45 Light" w:hint="eastAsia"/>
                <w:kern w:val="28"/>
                <w:sz w:val="20"/>
              </w:rPr>
              <w:t>beamforming</w:t>
            </w:r>
            <w:r w:rsidRPr="00370F6A">
              <w:rPr>
                <w:rFonts w:ascii="Frutiger LT Std 45 Light" w:hAnsi="Frutiger LT Std 45 Light"/>
                <w:kern w:val="28"/>
                <w:sz w:val="20"/>
              </w:rPr>
              <w:t xml:space="preserve">, </w:t>
            </w:r>
            <w:r w:rsidRPr="00370F6A">
              <w:rPr>
                <w:rFonts w:ascii="Frutiger LT Std 45 Light" w:hAnsi="Frutiger LT Std 45 Light" w:hint="eastAsia"/>
                <w:kern w:val="28"/>
                <w:sz w:val="20"/>
              </w:rPr>
              <w:t xml:space="preserve">direction of arrival estimation, </w:t>
            </w:r>
            <w:r w:rsidRPr="00370F6A">
              <w:rPr>
                <w:rFonts w:ascii="Frutiger LT Std 45 Light" w:hAnsi="Frutiger LT Std 45 Light"/>
                <w:kern w:val="28"/>
                <w:sz w:val="20"/>
              </w:rPr>
              <w:t xml:space="preserve">and </w:t>
            </w:r>
            <w:proofErr w:type="gramStart"/>
            <w:r w:rsidRPr="00370F6A">
              <w:rPr>
                <w:rFonts w:ascii="Frutiger LT Std 45 Light" w:hAnsi="Frutiger LT Std 45 Light"/>
                <w:kern w:val="28"/>
                <w:sz w:val="20"/>
              </w:rPr>
              <w:t>detection</w:t>
            </w:r>
            <w:r w:rsidRPr="00370F6A">
              <w:rPr>
                <w:rFonts w:ascii="Frutiger LT Std 45 Light" w:hAnsi="Frutiger LT Std 45 Light" w:hint="eastAsia"/>
                <w:kern w:val="28"/>
                <w:sz w:val="20"/>
              </w:rPr>
              <w:t xml:space="preserve">, </w:t>
            </w:r>
            <w:r w:rsidRPr="00370F6A">
              <w:rPr>
                <w:rFonts w:ascii="Frutiger LT Std 45 Light" w:hAnsi="Frutiger LT Std 45 Light"/>
                <w:kern w:val="28"/>
                <w:sz w:val="20"/>
              </w:rPr>
              <w:t xml:space="preserve"> </w:t>
            </w:r>
            <w:r w:rsidRPr="00370F6A">
              <w:rPr>
                <w:rFonts w:ascii="Frutiger LT Std 45 Light" w:hAnsi="Frutiger LT Std 45 Light" w:hint="eastAsia"/>
                <w:kern w:val="28"/>
                <w:sz w:val="20"/>
              </w:rPr>
              <w:t>localization</w:t>
            </w:r>
            <w:proofErr w:type="gramEnd"/>
            <w:r w:rsidRPr="00370F6A">
              <w:rPr>
                <w:rFonts w:ascii="Frutiger LT Std 45 Light" w:hAnsi="Frutiger LT Std 45 Light" w:hint="eastAsia"/>
                <w:kern w:val="28"/>
                <w:sz w:val="20"/>
              </w:rPr>
              <w:t xml:space="preserve"> </w:t>
            </w:r>
            <w:r w:rsidRPr="00370F6A">
              <w:rPr>
                <w:rFonts w:ascii="Frutiger LT Std 45 Light" w:hAnsi="Frutiger LT Std 45 Light"/>
                <w:kern w:val="28"/>
                <w:sz w:val="20"/>
              </w:rPr>
              <w:t xml:space="preserve">and classification of </w:t>
            </w:r>
            <w:r w:rsidRPr="00370F6A">
              <w:rPr>
                <w:rFonts w:ascii="Frutiger LT Std 45 Light" w:hAnsi="Frutiger LT Std 45 Light" w:hint="eastAsia"/>
                <w:kern w:val="28"/>
                <w:sz w:val="20"/>
              </w:rPr>
              <w:t>drone sound signals</w:t>
            </w:r>
            <w:r w:rsidRPr="00370F6A">
              <w:rPr>
                <w:rFonts w:ascii="Frutiger LT Std 45 Light" w:hAnsi="Frutiger LT Std 45 Light"/>
                <w:kern w:val="28"/>
                <w:sz w:val="20"/>
              </w:rPr>
              <w:t>;</w:t>
            </w:r>
          </w:p>
          <w:p w:rsidR="00370F6A" w:rsidRPr="00370F6A" w:rsidRDefault="00370F6A" w:rsidP="00370F6A">
            <w:pPr>
              <w:pStyle w:val="ListParagraph"/>
              <w:numPr>
                <w:ilvl w:val="0"/>
                <w:numId w:val="19"/>
              </w:numPr>
              <w:rPr>
                <w:rFonts w:ascii="Frutiger LT Std 45 Light" w:hAnsi="Frutiger LT Std 45 Light" w:hint="eastAsia"/>
                <w:kern w:val="28"/>
                <w:sz w:val="20"/>
              </w:rPr>
            </w:pPr>
            <w:r w:rsidRPr="00370F6A">
              <w:rPr>
                <w:rFonts w:ascii="Frutiger LT Std 45 Light" w:hAnsi="Frutiger LT Std 45 Light"/>
                <w:kern w:val="28"/>
                <w:sz w:val="20"/>
              </w:rPr>
              <w:t xml:space="preserve">Autonomously undertake the design, development and implementation of novel algorithms for </w:t>
            </w:r>
            <w:r w:rsidRPr="00370F6A">
              <w:rPr>
                <w:rFonts w:ascii="Frutiger LT Std 45 Light" w:hAnsi="Frutiger LT Std 45 Light" w:hint="eastAsia"/>
                <w:kern w:val="28"/>
                <w:sz w:val="20"/>
              </w:rPr>
              <w:t>audio source localization and detection</w:t>
            </w:r>
            <w:r w:rsidRPr="00370F6A">
              <w:rPr>
                <w:rFonts w:ascii="Frutiger LT Std 45 Light" w:hAnsi="Frutiger LT Std 45 Light"/>
                <w:kern w:val="28"/>
                <w:sz w:val="20"/>
              </w:rPr>
              <w:t>;</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hint="eastAsia"/>
                <w:kern w:val="28"/>
                <w:sz w:val="20"/>
              </w:rPr>
              <w:t>Collect drone sound recordings using microphone or microphone arrays, using real drones. Cloud source</w:t>
            </w:r>
            <w:r w:rsidRPr="00C80DA4">
              <w:rPr>
                <w:rFonts w:ascii="Frutiger LT Std 45 Light" w:hAnsi="Frutiger LT Std 45 Light" w:hint="eastAsia"/>
                <w:kern w:val="28"/>
                <w:sz w:val="20"/>
                <w:lang w:eastAsia="zh-CN"/>
              </w:rPr>
              <w:t xml:space="preserve"> drone sounds and environmental sound data. Use data augmentation techniques for expand drone sound and background sound.</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 xml:space="preserve">Develop software tools demonstrating the capability of advanced </w:t>
            </w:r>
            <w:r w:rsidRPr="00C80DA4">
              <w:rPr>
                <w:rFonts w:ascii="Frutiger LT Std 45 Light" w:hAnsi="Frutiger LT Std 45 Light" w:hint="eastAsia"/>
                <w:kern w:val="28"/>
                <w:sz w:val="20"/>
                <w:lang w:eastAsia="zh-CN"/>
              </w:rPr>
              <w:t xml:space="preserve">signal processing and </w:t>
            </w:r>
            <w:r w:rsidRPr="00C80DA4">
              <w:rPr>
                <w:rFonts w:ascii="Frutiger LT Std 45 Light" w:hAnsi="Frutiger LT Std 45 Light"/>
                <w:kern w:val="28"/>
                <w:sz w:val="20"/>
              </w:rPr>
              <w:t xml:space="preserve">machine learning (such as deep learning) for </w:t>
            </w:r>
            <w:r w:rsidRPr="00C80DA4">
              <w:rPr>
                <w:rFonts w:ascii="Frutiger LT Std 45 Light" w:hAnsi="Frutiger LT Std 45 Light" w:hint="eastAsia"/>
                <w:kern w:val="28"/>
                <w:sz w:val="20"/>
                <w:lang w:eastAsia="zh-CN"/>
              </w:rPr>
              <w:t>audio source localization and recognition</w:t>
            </w:r>
            <w:r w:rsidRPr="00C80DA4">
              <w:rPr>
                <w:rFonts w:ascii="Frutiger LT Std 45 Light" w:hAnsi="Frutiger LT Std 45 Light"/>
                <w:kern w:val="28"/>
                <w:sz w:val="20"/>
              </w:rPr>
              <w:t>.</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 xml:space="preserve">Meet on a weekly basis with project staff including collaborators at </w:t>
            </w:r>
            <w:r w:rsidRPr="00C80DA4">
              <w:rPr>
                <w:rFonts w:ascii="Frutiger LT Std 45 Light" w:hAnsi="Frutiger LT Std 45 Light" w:hint="eastAsia"/>
                <w:kern w:val="28"/>
                <w:sz w:val="20"/>
                <w:lang w:eastAsia="zh-CN"/>
              </w:rPr>
              <w:t>Airspeed</w:t>
            </w:r>
            <w:r w:rsidRPr="00C80DA4">
              <w:rPr>
                <w:rFonts w:ascii="Frutiger LT Std 45 Light" w:hAnsi="Frutiger LT Std 45 Light"/>
                <w:kern w:val="28"/>
                <w:sz w:val="20"/>
              </w:rPr>
              <w:t xml:space="preserve">, and attend project meetings and present results at other sites as required, including the project partner </w:t>
            </w:r>
            <w:r w:rsidRPr="00C80DA4">
              <w:rPr>
                <w:rFonts w:ascii="Frutiger LT Std 45 Light" w:hAnsi="Frutiger LT Std 45 Light" w:hint="eastAsia"/>
                <w:kern w:val="28"/>
                <w:sz w:val="20"/>
                <w:lang w:eastAsia="zh-CN"/>
              </w:rPr>
              <w:t>Airspeed</w:t>
            </w:r>
            <w:r w:rsidRPr="00C80DA4">
              <w:rPr>
                <w:rFonts w:ascii="Frutiger LT Std 45 Light" w:hAnsi="Frutiger LT Std 45 Light"/>
                <w:kern w:val="28"/>
                <w:sz w:val="20"/>
              </w:rPr>
              <w:t>;</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Publish and present research in high-quality international journals and conferences.</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Pro-actively organise and manage own time and research-related activities.</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 xml:space="preserve">Report orally and prepare papers reporting progress and delivery of project </w:t>
            </w:r>
            <w:proofErr w:type="gramStart"/>
            <w:r w:rsidRPr="00C80DA4">
              <w:rPr>
                <w:rFonts w:ascii="Frutiger LT Std 45 Light" w:hAnsi="Frutiger LT Std 45 Light"/>
                <w:kern w:val="28"/>
                <w:sz w:val="20"/>
              </w:rPr>
              <w:t>outcomes, and</w:t>
            </w:r>
            <w:proofErr w:type="gramEnd"/>
            <w:r w:rsidRPr="00C80DA4">
              <w:rPr>
                <w:rFonts w:ascii="Frutiger LT Std 45 Light" w:hAnsi="Frutiger LT Std 45 Light"/>
                <w:kern w:val="28"/>
                <w:sz w:val="20"/>
              </w:rPr>
              <w:t xml:space="preserve"> be able to communicate at both technical and high-level for example with the project partner.</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 xml:space="preserve">Perform any other duties associated with the project, as deemed appropriate to the grade by the Principal Investigator. </w:t>
            </w:r>
          </w:p>
          <w:p w:rsidR="00370F6A" w:rsidRPr="00C80DA4" w:rsidRDefault="00370F6A" w:rsidP="00370F6A">
            <w:pPr>
              <w:pStyle w:val="ListParagraph"/>
              <w:numPr>
                <w:ilvl w:val="0"/>
                <w:numId w:val="19"/>
              </w:numPr>
              <w:rPr>
                <w:rFonts w:ascii="Frutiger LT Std 45 Light" w:hAnsi="Frutiger LT Std 45 Light"/>
                <w:kern w:val="28"/>
                <w:sz w:val="20"/>
              </w:rPr>
            </w:pPr>
            <w:r w:rsidRPr="00C80DA4">
              <w:rPr>
                <w:rFonts w:ascii="Frutiger LT Std 45 Light" w:hAnsi="Frutiger LT Std 45 Light"/>
                <w:kern w:val="28"/>
                <w:sz w:val="20"/>
              </w:rPr>
              <w:t>Promote the research and activities of the project and the Centre for Vision, Speech and Signal Processing (CVSSP) in national and international forums.</w:t>
            </w:r>
            <w:bookmarkEnd w:id="0"/>
            <w:bookmarkEnd w:id="1"/>
          </w:p>
        </w:tc>
      </w:tr>
    </w:tbl>
    <w:p w:rsidR="00370F6A" w:rsidRPr="003F7555" w:rsidRDefault="00370F6A" w:rsidP="00370F6A">
      <w:pPr>
        <w:pStyle w:val="Heading3"/>
        <w:spacing w:before="0" w:after="0" w:line="240" w:lineRule="exact"/>
        <w:rPr>
          <w:rFonts w:ascii="Frutiger LT Std 45 Light" w:hAnsi="Frutiger LT Std 45 Light"/>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370F6A" w:rsidRPr="00C80DA4" w:rsidTr="003301A7">
        <w:tblPrEx>
          <w:tblCellMar>
            <w:top w:w="0" w:type="dxa"/>
            <w:bottom w:w="0" w:type="dxa"/>
          </w:tblCellMar>
        </w:tblPrEx>
        <w:trPr>
          <w:cantSplit/>
          <w:trHeight w:val="431"/>
        </w:trPr>
        <w:tc>
          <w:tcPr>
            <w:tcW w:w="9103" w:type="dxa"/>
          </w:tcPr>
          <w:p w:rsidR="00370F6A" w:rsidRPr="00C80DA4" w:rsidRDefault="00370F6A" w:rsidP="003301A7">
            <w:pPr>
              <w:pStyle w:val="Heading3"/>
              <w:spacing w:before="60" w:after="60"/>
              <w:rPr>
                <w:rFonts w:ascii="Frutiger LT Std 45 Light" w:hAnsi="Frutiger LT Std 45 Light"/>
                <w:sz w:val="22"/>
              </w:rPr>
            </w:pPr>
            <w:r w:rsidRPr="00C80DA4">
              <w:rPr>
                <w:rFonts w:ascii="Frutiger LT Std 45 Light" w:hAnsi="Frutiger LT Std 45 Light"/>
                <w:sz w:val="22"/>
              </w:rPr>
              <w:t>Main Responsibilities/Activities</w:t>
            </w:r>
          </w:p>
        </w:tc>
      </w:tr>
      <w:tr w:rsidR="00370F6A" w:rsidRPr="00C80DA4" w:rsidTr="003301A7">
        <w:tblPrEx>
          <w:tblCellMar>
            <w:top w:w="0" w:type="dxa"/>
            <w:bottom w:w="0" w:type="dxa"/>
          </w:tblCellMar>
        </w:tblPrEx>
        <w:trPr>
          <w:trHeight w:val="1924"/>
        </w:trPr>
        <w:tc>
          <w:tcPr>
            <w:tcW w:w="9103" w:type="dxa"/>
            <w:tcBorders>
              <w:bottom w:val="single" w:sz="4" w:space="0" w:color="auto"/>
            </w:tcBorders>
          </w:tcPr>
          <w:p w:rsidR="00370F6A" w:rsidRPr="001B42F8" w:rsidRDefault="00370F6A" w:rsidP="001B42F8">
            <w:pPr>
              <w:spacing w:before="60" w:after="60"/>
              <w:rPr>
                <w:rFonts w:ascii="Frutiger LT Std 45 Light" w:hAnsi="Frutiger LT Std 45 Light" w:cs="Arial" w:hint="eastAsia"/>
                <w:sz w:val="20"/>
              </w:rPr>
            </w:pPr>
            <w:r w:rsidRPr="001B42F8">
              <w:rPr>
                <w:rFonts w:ascii="Frutiger LT Std 45 Light" w:hAnsi="Frutiger LT Std 45 Light" w:cs="Arial"/>
                <w:sz w:val="20"/>
              </w:rPr>
              <w:t xml:space="preserve">Research in advanced </w:t>
            </w:r>
            <w:r w:rsidRPr="001B42F8">
              <w:rPr>
                <w:rFonts w:ascii="Frutiger LT Std 45 Light" w:hAnsi="Frutiger LT Std 45 Light" w:cs="Arial" w:hint="eastAsia"/>
                <w:sz w:val="20"/>
              </w:rPr>
              <w:t xml:space="preserve">signal processing and </w:t>
            </w:r>
            <w:r w:rsidRPr="001B42F8">
              <w:rPr>
                <w:rFonts w:ascii="Frutiger LT Std 45 Light" w:hAnsi="Frutiger LT Std 45 Light" w:cs="Arial"/>
                <w:sz w:val="20"/>
              </w:rPr>
              <w:t xml:space="preserve">machine learning methods </w:t>
            </w:r>
            <w:r w:rsidRPr="001B42F8">
              <w:rPr>
                <w:rFonts w:ascii="Frutiger LT Std 45 Light" w:hAnsi="Frutiger LT Std 45 Light" w:cs="Arial" w:hint="eastAsia"/>
                <w:sz w:val="20"/>
              </w:rPr>
              <w:t>for sound detection and localization</w:t>
            </w:r>
          </w:p>
          <w:p w:rsidR="00370F6A" w:rsidRPr="001B42F8" w:rsidRDefault="00370F6A" w:rsidP="001B42F8">
            <w:pPr>
              <w:spacing w:before="60" w:after="60"/>
              <w:rPr>
                <w:rFonts w:ascii="Frutiger LT Std 45 Light" w:hAnsi="Frutiger LT Std 45 Light" w:cs="Arial"/>
                <w:sz w:val="20"/>
              </w:rPr>
            </w:pPr>
            <w:r w:rsidRPr="001B42F8">
              <w:rPr>
                <w:rFonts w:ascii="Frutiger LT Std 45 Light" w:hAnsi="Frutiger LT Std 45 Light" w:cs="Arial"/>
                <w:sz w:val="20"/>
              </w:rPr>
              <w:t xml:space="preserve">Meet on a weekly basis on campus with CVSSP staff, or virtually during the Covid-19 lockdown, via online meeting tools, such as Zoom, Skype, or other suitable tools </w:t>
            </w:r>
          </w:p>
          <w:p w:rsidR="00370F6A" w:rsidRPr="00370F6A" w:rsidRDefault="00370F6A" w:rsidP="003301A7">
            <w:pPr>
              <w:pStyle w:val="NormalWeb"/>
              <w:spacing w:after="120"/>
              <w:rPr>
                <w:rFonts w:ascii="Frutiger LT Std 45 Light" w:hAnsi="Frutiger LT Std 45 Light" w:cs="Arial"/>
                <w:sz w:val="20"/>
                <w:szCs w:val="20"/>
              </w:rPr>
            </w:pPr>
            <w:r w:rsidRPr="00370F6A">
              <w:rPr>
                <w:rFonts w:ascii="Frutiger LT Std 45 Light" w:hAnsi="Frutiger LT Std 45 Light" w:cs="Arial"/>
                <w:sz w:val="20"/>
                <w:szCs w:val="20"/>
              </w:rPr>
              <w:t>Attend project meetings and present results at other sites as required</w:t>
            </w:r>
          </w:p>
          <w:p w:rsidR="00370F6A" w:rsidRPr="00370F6A" w:rsidRDefault="00370F6A" w:rsidP="00BE381E">
            <w:pPr>
              <w:pStyle w:val="NormalWeb"/>
              <w:spacing w:after="120"/>
              <w:jc w:val="both"/>
              <w:rPr>
                <w:rFonts w:ascii="Frutiger LT Std 45 Light" w:hAnsi="Frutiger LT Std 45 Light" w:cs="Arial"/>
                <w:sz w:val="20"/>
                <w:szCs w:val="20"/>
              </w:rPr>
            </w:pPr>
            <w:r w:rsidRPr="00370F6A">
              <w:rPr>
                <w:rFonts w:ascii="Frutiger LT Std 45 Light" w:hAnsi="Frutiger LT Std 45 Light" w:cs="Arial"/>
                <w:sz w:val="20"/>
                <w:szCs w:val="20"/>
              </w:rPr>
              <w:lastRenderedPageBreak/>
              <w:t>Give oral and written reports on project progress and outcomes. Be able to report at both a technical low-level and conceptual high-level to a range of audiences including the public and industry</w:t>
            </w:r>
          </w:p>
          <w:p w:rsidR="00370F6A" w:rsidRPr="00370F6A" w:rsidRDefault="00370F6A" w:rsidP="00BE381E">
            <w:pPr>
              <w:pStyle w:val="NormalWeb"/>
              <w:spacing w:after="120"/>
              <w:jc w:val="both"/>
              <w:rPr>
                <w:rFonts w:ascii="Frutiger LT Std 45 Light" w:hAnsi="Frutiger LT Std 45 Light" w:cs="Arial"/>
                <w:sz w:val="20"/>
                <w:szCs w:val="20"/>
              </w:rPr>
            </w:pPr>
            <w:r w:rsidRPr="00370F6A">
              <w:rPr>
                <w:rFonts w:ascii="Frutiger LT Std 45 Light" w:hAnsi="Frutiger LT Std 45 Light" w:cs="Arial"/>
                <w:sz w:val="20"/>
                <w:szCs w:val="20"/>
              </w:rPr>
              <w:t>Continually update knowledge and develop skills</w:t>
            </w:r>
          </w:p>
          <w:p w:rsidR="00370F6A" w:rsidRPr="003F7555" w:rsidRDefault="00370F6A" w:rsidP="00BE381E">
            <w:pPr>
              <w:pStyle w:val="NormalWeb"/>
              <w:spacing w:before="0" w:beforeAutospacing="0" w:after="120" w:afterAutospacing="0"/>
              <w:jc w:val="both"/>
              <w:rPr>
                <w:rFonts w:ascii="Frutiger LT Std 45 Light" w:hAnsi="Frutiger LT Std 45 Light" w:cs="Arial"/>
                <w:sz w:val="22"/>
                <w:szCs w:val="22"/>
              </w:rPr>
            </w:pPr>
            <w:r w:rsidRPr="00370F6A">
              <w:rPr>
                <w:rFonts w:ascii="Frutiger LT Std 45 Light" w:hAnsi="Frutiger LT Std 45 Light" w:cs="Arial"/>
                <w:sz w:val="20"/>
                <w:szCs w:val="20"/>
              </w:rPr>
              <w:t>Carry out routine administrative tasks associated with a specified research project, for example risk assessment of research tasks, organisation of project meetings and documentation. This will entail planning own day-to-day research a</w:t>
            </w:r>
            <w:bookmarkStart w:id="2" w:name="_GoBack"/>
            <w:bookmarkEnd w:id="2"/>
            <w:r w:rsidRPr="00370F6A">
              <w:rPr>
                <w:rFonts w:ascii="Frutiger LT Std 45 Light" w:hAnsi="Frutiger LT Std 45 Light" w:cs="Arial"/>
                <w:sz w:val="20"/>
                <w:szCs w:val="20"/>
              </w:rPr>
              <w:t>ctivity within the framework of the agreed programme, dealing with problems that may affect the achievement of research objectives (such as Covid-19 lockdown) and deadlines and implementing procedures required to ensure accurate and timely delivery.</w:t>
            </w:r>
          </w:p>
        </w:tc>
      </w:tr>
    </w:tbl>
    <w:p w:rsidR="00370F6A" w:rsidRPr="003F7555" w:rsidRDefault="00370F6A" w:rsidP="00370F6A">
      <w:pPr>
        <w:spacing w:after="0" w:line="240" w:lineRule="exact"/>
        <w:rPr>
          <w:rFonts w:ascii="Frutiger LT Std 45 Light" w:hAnsi="Frutiger LT Std 45 Light"/>
          <w:b/>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370F6A" w:rsidRPr="00C80DA4" w:rsidTr="003301A7">
        <w:tblPrEx>
          <w:tblCellMar>
            <w:top w:w="0" w:type="dxa"/>
            <w:bottom w:w="0" w:type="dxa"/>
          </w:tblCellMar>
        </w:tblPrEx>
        <w:trPr>
          <w:cantSplit/>
          <w:trHeight w:val="368"/>
        </w:trPr>
        <w:tc>
          <w:tcPr>
            <w:tcW w:w="9103" w:type="dxa"/>
            <w:tcBorders>
              <w:bottom w:val="single" w:sz="4" w:space="0" w:color="auto"/>
            </w:tcBorders>
          </w:tcPr>
          <w:p w:rsidR="00370F6A" w:rsidRPr="00C80DA4" w:rsidRDefault="00370F6A" w:rsidP="003301A7">
            <w:pPr>
              <w:tabs>
                <w:tab w:val="left" w:pos="0"/>
              </w:tabs>
              <w:suppressAutoHyphens/>
              <w:spacing w:before="60" w:after="60"/>
              <w:rPr>
                <w:rFonts w:ascii="Frutiger LT Std 45 Light" w:hAnsi="Frutiger LT Std 45 Light"/>
                <w:b/>
                <w:sz w:val="22"/>
              </w:rPr>
            </w:pPr>
            <w:r w:rsidRPr="00C80DA4">
              <w:rPr>
                <w:rFonts w:ascii="Frutiger LT Std 45 Light" w:hAnsi="Frutiger LT Std 45 Light"/>
                <w:b/>
                <w:sz w:val="22"/>
              </w:rPr>
              <w:t xml:space="preserve">Person Specification </w:t>
            </w:r>
          </w:p>
        </w:tc>
      </w:tr>
      <w:tr w:rsidR="00370F6A" w:rsidRPr="00C80DA4" w:rsidTr="003301A7">
        <w:tblPrEx>
          <w:tblCellMar>
            <w:top w:w="0" w:type="dxa"/>
            <w:bottom w:w="0" w:type="dxa"/>
          </w:tblCellMar>
        </w:tblPrEx>
        <w:trPr>
          <w:cantSplit/>
          <w:trHeight w:val="1051"/>
        </w:trPr>
        <w:tc>
          <w:tcPr>
            <w:tcW w:w="9103" w:type="dxa"/>
            <w:tcBorders>
              <w:bottom w:val="single" w:sz="4" w:space="0" w:color="auto"/>
            </w:tcBorders>
          </w:tcPr>
          <w:p w:rsidR="00370F6A" w:rsidRPr="00370F6A" w:rsidRDefault="00370F6A" w:rsidP="003301A7">
            <w:pPr>
              <w:pStyle w:val="Heading3"/>
              <w:spacing w:before="60" w:after="60"/>
              <w:rPr>
                <w:rFonts w:ascii="Frutiger LT Std 45 Light" w:hAnsi="Frutiger LT Std 45 Light" w:cs="Arial"/>
                <w:sz w:val="20"/>
              </w:rPr>
            </w:pPr>
            <w:r w:rsidRPr="00370F6A">
              <w:rPr>
                <w:rFonts w:ascii="Frutiger LT Std 45 Light" w:hAnsi="Frutiger LT Std 45 Light" w:cs="Arial"/>
                <w:sz w:val="20"/>
              </w:rPr>
              <w:t>The post holder must have:</w:t>
            </w:r>
          </w:p>
          <w:p w:rsidR="00370F6A" w:rsidRPr="00370F6A" w:rsidRDefault="00370F6A" w:rsidP="003301A7">
            <w:pPr>
              <w:spacing w:before="60" w:after="60"/>
              <w:rPr>
                <w:rFonts w:ascii="Frutiger LT Std 45 Light" w:hAnsi="Frutiger LT Std 45 Light" w:cs="Arial"/>
                <w:sz w:val="20"/>
              </w:rPr>
            </w:pPr>
            <w:r w:rsidRPr="00370F6A">
              <w:rPr>
                <w:rFonts w:ascii="Frutiger LT Std 45 Light" w:hAnsi="Frutiger LT Std 45 Light" w:cs="Arial"/>
                <w:sz w:val="20"/>
              </w:rPr>
              <w:t xml:space="preserve">Doctoral level research experience (or equivalent) in electronic engineering, computer science or a related subject; </w:t>
            </w:r>
          </w:p>
          <w:p w:rsidR="00370F6A" w:rsidRPr="00370F6A" w:rsidRDefault="00370F6A" w:rsidP="003301A7">
            <w:pPr>
              <w:spacing w:before="60" w:after="60"/>
              <w:rPr>
                <w:rFonts w:ascii="Frutiger LT Std 45 Light" w:hAnsi="Frutiger LT Std 45 Light" w:cs="Arial"/>
                <w:sz w:val="20"/>
              </w:rPr>
            </w:pPr>
            <w:r w:rsidRPr="00370F6A">
              <w:rPr>
                <w:rFonts w:ascii="Frutiger LT Std 45 Light" w:hAnsi="Frutiger LT Std 45 Light" w:cs="Arial"/>
                <w:sz w:val="20"/>
              </w:rPr>
              <w:t>Significant research experience in audio signal processing and machine learning</w:t>
            </w:r>
          </w:p>
          <w:p w:rsidR="00370F6A" w:rsidRPr="00370F6A" w:rsidRDefault="00370F6A" w:rsidP="003301A7">
            <w:pPr>
              <w:spacing w:before="60" w:after="60"/>
              <w:rPr>
                <w:rFonts w:ascii="Frutiger LT Std 45 Light" w:hAnsi="Frutiger LT Std 45 Light" w:cs="Arial"/>
                <w:sz w:val="20"/>
              </w:rPr>
            </w:pPr>
            <w:r w:rsidRPr="00370F6A">
              <w:rPr>
                <w:rFonts w:ascii="Frutiger LT Std 45 Light" w:hAnsi="Frutiger LT Std 45 Light" w:cs="Arial"/>
                <w:sz w:val="20"/>
              </w:rPr>
              <w:t>Skills and experience in developing new research algorithms or methods, using languages such as Python, C++ and/or MATLAB, with relevant signal processing and/or machine learning tools</w:t>
            </w:r>
          </w:p>
          <w:p w:rsidR="00370F6A" w:rsidRPr="00370F6A" w:rsidRDefault="00370F6A" w:rsidP="003301A7">
            <w:pPr>
              <w:spacing w:before="60" w:after="60"/>
              <w:rPr>
                <w:rFonts w:ascii="Frutiger LT Std 45 Light" w:hAnsi="Frutiger LT Std 45 Light" w:cs="Arial"/>
                <w:sz w:val="20"/>
              </w:rPr>
            </w:pPr>
            <w:r w:rsidRPr="00370F6A">
              <w:rPr>
                <w:rFonts w:ascii="Frutiger LT Std 45 Light" w:hAnsi="Frutiger LT Std 45 Light" w:cs="Arial"/>
                <w:sz w:val="20"/>
              </w:rPr>
              <w:t>Ability to work independently, with strong organisational and time management skills</w:t>
            </w:r>
          </w:p>
          <w:p w:rsidR="00370F6A" w:rsidRPr="00370F6A" w:rsidRDefault="00370F6A" w:rsidP="003301A7">
            <w:pPr>
              <w:spacing w:before="60" w:after="60"/>
              <w:rPr>
                <w:rFonts w:ascii="Frutiger LT Std 45 Light" w:hAnsi="Frutiger LT Std 45 Light" w:cs="Arial"/>
                <w:b/>
                <w:sz w:val="20"/>
              </w:rPr>
            </w:pPr>
            <w:r w:rsidRPr="00370F6A">
              <w:rPr>
                <w:rFonts w:ascii="Frutiger LT Std 45 Light" w:hAnsi="Frutiger LT Std 45 Light" w:cs="Arial"/>
                <w:b/>
                <w:sz w:val="20"/>
              </w:rPr>
              <w:t>The post holder would ideally have:</w:t>
            </w:r>
          </w:p>
          <w:p w:rsidR="00370F6A" w:rsidRPr="00370F6A" w:rsidRDefault="00370F6A" w:rsidP="003301A7">
            <w:pPr>
              <w:spacing w:before="60" w:after="60"/>
              <w:rPr>
                <w:rFonts w:ascii="Frutiger LT Std 45 Light" w:hAnsi="Frutiger LT Std 45 Light" w:cs="Arial" w:hint="eastAsia"/>
                <w:sz w:val="20"/>
                <w:lang w:eastAsia="zh-CN"/>
              </w:rPr>
            </w:pPr>
            <w:r w:rsidRPr="00370F6A">
              <w:rPr>
                <w:rFonts w:ascii="Frutiger LT Std 45 Light" w:hAnsi="Frutiger LT Std 45 Light" w:cs="Arial"/>
                <w:sz w:val="20"/>
              </w:rPr>
              <w:t>Research experience in one or more of the following is desirable: audio signal processing</w:t>
            </w:r>
            <w:r w:rsidRPr="00370F6A">
              <w:rPr>
                <w:rFonts w:ascii="Frutiger LT Std 45 Light" w:hAnsi="Frutiger LT Std 45 Light" w:cs="Arial" w:hint="eastAsia"/>
                <w:sz w:val="20"/>
                <w:lang w:eastAsia="zh-CN"/>
              </w:rPr>
              <w:t>; machine</w:t>
            </w:r>
            <w:r w:rsidRPr="00370F6A">
              <w:rPr>
                <w:rFonts w:ascii="Frutiger LT Std 45 Light" w:hAnsi="Frutiger LT Std 45 Light" w:cs="Arial"/>
                <w:sz w:val="20"/>
              </w:rPr>
              <w:t xml:space="preserve"> learning;</w:t>
            </w:r>
          </w:p>
          <w:p w:rsidR="00370F6A" w:rsidRPr="00370F6A" w:rsidRDefault="00370F6A" w:rsidP="003301A7">
            <w:pPr>
              <w:spacing w:before="60" w:after="60"/>
              <w:rPr>
                <w:rFonts w:ascii="Frutiger LT Std 45 Light" w:hAnsi="Frutiger LT Std 45 Light" w:cs="Arial"/>
                <w:sz w:val="20"/>
              </w:rPr>
            </w:pPr>
            <w:r w:rsidRPr="00370F6A">
              <w:rPr>
                <w:rFonts w:ascii="Frutiger LT Std 45 Light" w:hAnsi="Frutiger LT Std 45 Light" w:cs="Arial"/>
                <w:sz w:val="20"/>
              </w:rPr>
              <w:t>Strong writing skills across different levels of technical audience are desirable</w:t>
            </w:r>
          </w:p>
          <w:p w:rsidR="00370F6A" w:rsidRPr="00370F6A" w:rsidRDefault="00370F6A" w:rsidP="003301A7">
            <w:pPr>
              <w:spacing w:before="60" w:after="60"/>
              <w:rPr>
                <w:rFonts w:ascii="Frutiger LT Std 45 Light" w:hAnsi="Frutiger LT Std 45 Light" w:cs="Arial"/>
                <w:sz w:val="20"/>
              </w:rPr>
            </w:pPr>
            <w:r w:rsidRPr="00370F6A">
              <w:rPr>
                <w:rFonts w:ascii="Frutiger LT Std 45 Light" w:hAnsi="Frutiger LT Std 45 Light" w:cs="Arial"/>
                <w:sz w:val="20"/>
              </w:rPr>
              <w:t>A track record of academic publications in a relevant area is desirable</w:t>
            </w:r>
          </w:p>
          <w:p w:rsidR="00370F6A" w:rsidRPr="00C80DA4" w:rsidRDefault="00370F6A" w:rsidP="003301A7">
            <w:pPr>
              <w:spacing w:before="60" w:after="60"/>
              <w:rPr>
                <w:rFonts w:ascii="Frutiger LT Std 45 Light" w:hAnsi="Frutiger LT Std 45 Light"/>
                <w:sz w:val="20"/>
              </w:rPr>
            </w:pPr>
            <w:r w:rsidRPr="00C80DA4">
              <w:rPr>
                <w:rFonts w:ascii="Frutiger LT Std 45 Light" w:hAnsi="Frutiger LT Std 45 Light"/>
              </w:rPr>
              <w:t xml:space="preserve"> </w:t>
            </w:r>
          </w:p>
        </w:tc>
      </w:tr>
    </w:tbl>
    <w:p w:rsidR="00370F6A" w:rsidRPr="003F7555" w:rsidRDefault="00370F6A" w:rsidP="00370F6A">
      <w:pPr>
        <w:spacing w:after="0" w:line="240" w:lineRule="exact"/>
        <w:rPr>
          <w:rFonts w:ascii="Frutiger LT Std 45 Light" w:hAnsi="Frutiger LT Std 45 Light"/>
          <w:b/>
          <w:sz w:val="22"/>
        </w:rPr>
      </w:pPr>
    </w:p>
    <w:p w:rsidR="00370F6A" w:rsidRPr="003F7555" w:rsidRDefault="00370F6A" w:rsidP="00370F6A">
      <w:pPr>
        <w:spacing w:after="0" w:line="240" w:lineRule="exact"/>
        <w:rPr>
          <w:rFonts w:ascii="Frutiger LT Std 45 Light" w:hAnsi="Frutiger LT Std 45 Light"/>
          <w:b/>
          <w:sz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370F6A" w:rsidRPr="00C80DA4" w:rsidTr="003301A7">
        <w:tblPrEx>
          <w:tblCellMar>
            <w:top w:w="0" w:type="dxa"/>
            <w:bottom w:w="0" w:type="dxa"/>
          </w:tblCellMar>
        </w:tblPrEx>
        <w:trPr>
          <w:cantSplit/>
          <w:trHeight w:val="386"/>
        </w:trPr>
        <w:tc>
          <w:tcPr>
            <w:tcW w:w="9103" w:type="dxa"/>
            <w:tcBorders>
              <w:bottom w:val="single" w:sz="4" w:space="0" w:color="auto"/>
            </w:tcBorders>
          </w:tcPr>
          <w:p w:rsidR="00370F6A" w:rsidRPr="00C80DA4" w:rsidRDefault="00370F6A" w:rsidP="003301A7">
            <w:pPr>
              <w:tabs>
                <w:tab w:val="left" w:pos="0"/>
              </w:tabs>
              <w:suppressAutoHyphens/>
              <w:spacing w:before="60" w:after="60"/>
              <w:rPr>
                <w:rFonts w:ascii="Frutiger LT Std 45 Light" w:hAnsi="Frutiger LT Std 45 Light"/>
                <w:b/>
                <w:sz w:val="22"/>
              </w:rPr>
            </w:pPr>
            <w:r w:rsidRPr="00C80DA4">
              <w:rPr>
                <w:rFonts w:ascii="Frutiger LT Std 45 Light" w:hAnsi="Frutiger LT Std 45 Light"/>
                <w:b/>
                <w:sz w:val="22"/>
              </w:rPr>
              <w:t>Relationships and Contacts</w:t>
            </w:r>
          </w:p>
        </w:tc>
      </w:tr>
      <w:tr w:rsidR="00370F6A" w:rsidRPr="00C80DA4" w:rsidTr="003301A7">
        <w:tblPrEx>
          <w:tblCellMar>
            <w:top w:w="0" w:type="dxa"/>
            <w:bottom w:w="0" w:type="dxa"/>
          </w:tblCellMar>
        </w:tblPrEx>
        <w:trPr>
          <w:cantSplit/>
          <w:trHeight w:val="890"/>
        </w:trPr>
        <w:tc>
          <w:tcPr>
            <w:tcW w:w="9103" w:type="dxa"/>
            <w:tcBorders>
              <w:bottom w:val="single" w:sz="4" w:space="0" w:color="auto"/>
            </w:tcBorders>
          </w:tcPr>
          <w:p w:rsidR="00370F6A" w:rsidRPr="00F80C92" w:rsidRDefault="00370F6A" w:rsidP="003301A7">
            <w:pPr>
              <w:pStyle w:val="NormalWeb"/>
              <w:rPr>
                <w:rFonts w:ascii="Frutiger LT Std 45 Light" w:hAnsi="Frutiger LT Std 45 Light" w:cs="Arial" w:hint="eastAsia"/>
                <w:lang w:eastAsia="zh-CN"/>
              </w:rPr>
            </w:pPr>
            <w:r w:rsidRPr="00370F6A">
              <w:rPr>
                <w:rFonts w:ascii="Frutiger LT Std 45 Light" w:eastAsia="Times New Roman" w:hAnsi="Frutiger LT Std 45 Light" w:cs="Arial"/>
                <w:sz w:val="20"/>
                <w:szCs w:val="20"/>
              </w:rPr>
              <w:t xml:space="preserve">Direct responsibility to Principal Investigator Prof </w:t>
            </w:r>
            <w:proofErr w:type="spellStart"/>
            <w:r w:rsidRPr="00370F6A">
              <w:rPr>
                <w:rFonts w:ascii="Frutiger LT Std 45 Light" w:eastAsia="Times New Roman" w:hAnsi="Frutiger LT Std 45 Light" w:cs="Arial"/>
                <w:sz w:val="20"/>
                <w:szCs w:val="20"/>
              </w:rPr>
              <w:t>Wenwu</w:t>
            </w:r>
            <w:proofErr w:type="spellEnd"/>
            <w:r w:rsidRPr="00370F6A">
              <w:rPr>
                <w:rFonts w:ascii="Frutiger LT Std 45 Light" w:eastAsia="Times New Roman" w:hAnsi="Frutiger LT Std 45 Light" w:cs="Arial"/>
                <w:sz w:val="20"/>
                <w:szCs w:val="20"/>
              </w:rPr>
              <w:t xml:space="preserve"> Wang</w:t>
            </w:r>
            <w:r w:rsidRPr="00370F6A">
              <w:rPr>
                <w:rFonts w:ascii="Frutiger LT Std 45 Light" w:eastAsia="Times New Roman" w:hAnsi="Frutiger LT Std 45 Light" w:cs="Arial" w:hint="eastAsia"/>
                <w:sz w:val="20"/>
                <w:szCs w:val="20"/>
              </w:rPr>
              <w:t>.</w:t>
            </w:r>
          </w:p>
        </w:tc>
      </w:tr>
    </w:tbl>
    <w:p w:rsidR="00370F6A" w:rsidRDefault="00370F6A" w:rsidP="00370F6A">
      <w:pPr>
        <w:pStyle w:val="Heading3"/>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370F6A" w:rsidRPr="00C80DA4" w:rsidTr="003301A7">
        <w:tblPrEx>
          <w:tblCellMar>
            <w:top w:w="0" w:type="dxa"/>
            <w:bottom w:w="0" w:type="dxa"/>
          </w:tblCellMar>
        </w:tblPrEx>
        <w:trPr>
          <w:cantSplit/>
          <w:trHeight w:val="328"/>
        </w:trPr>
        <w:tc>
          <w:tcPr>
            <w:tcW w:w="9103" w:type="dxa"/>
          </w:tcPr>
          <w:p w:rsidR="00370F6A" w:rsidRPr="00C80DA4" w:rsidRDefault="00370F6A" w:rsidP="003301A7">
            <w:pPr>
              <w:pStyle w:val="Heading4"/>
            </w:pPr>
            <w:r w:rsidRPr="00C80DA4">
              <w:t xml:space="preserve">Additional Background Information </w:t>
            </w:r>
          </w:p>
        </w:tc>
      </w:tr>
      <w:tr w:rsidR="00370F6A" w:rsidRPr="00C80DA4" w:rsidTr="00370F6A">
        <w:tblPrEx>
          <w:tblCellMar>
            <w:top w:w="0" w:type="dxa"/>
            <w:bottom w:w="0" w:type="dxa"/>
          </w:tblCellMar>
        </w:tblPrEx>
        <w:trPr>
          <w:cantSplit/>
          <w:trHeight w:val="6848"/>
        </w:trPr>
        <w:tc>
          <w:tcPr>
            <w:tcW w:w="9103" w:type="dxa"/>
            <w:tcBorders>
              <w:bottom w:val="single" w:sz="4" w:space="0" w:color="auto"/>
            </w:tcBorders>
          </w:tcPr>
          <w:p w:rsidR="00370F6A" w:rsidRPr="00370F6A" w:rsidRDefault="00370F6A" w:rsidP="00370F6A">
            <w:pPr>
              <w:spacing w:after="0"/>
              <w:rPr>
                <w:rFonts w:ascii="Frutiger LT Std 45 Light" w:eastAsia="Arial Unicode MS" w:hAnsi="Frutiger LT Std 45 Light" w:cs="Arial" w:hint="eastAsia"/>
                <w:sz w:val="20"/>
              </w:rPr>
            </w:pPr>
            <w:r w:rsidRPr="00370F6A">
              <w:rPr>
                <w:rFonts w:ascii="Frutiger LT Std 45 Light" w:eastAsia="Arial Unicode MS" w:hAnsi="Frutiger LT Std 45 Light" w:cs="Arial"/>
                <w:sz w:val="20"/>
              </w:rPr>
              <w:t xml:space="preserve">This post is </w:t>
            </w:r>
            <w:r w:rsidRPr="00370F6A">
              <w:rPr>
                <w:rFonts w:ascii="Frutiger LT Std 45 Light" w:eastAsia="Arial Unicode MS" w:hAnsi="Frutiger LT Std 45 Light" w:cs="Arial" w:hint="eastAsia"/>
                <w:sz w:val="20"/>
              </w:rPr>
              <w:t xml:space="preserve">funded by MoD Defence and Security Acceleration (DASA) Programme Phase 2 scheme </w:t>
            </w:r>
            <w:r w:rsidRPr="00370F6A">
              <w:rPr>
                <w:rFonts w:ascii="Frutiger LT Std 45 Light" w:eastAsia="Arial Unicode MS" w:hAnsi="Frutiger LT Std 45 Light" w:cs="Arial"/>
                <w:sz w:val="20"/>
              </w:rPr>
              <w:t>“</w:t>
            </w:r>
            <w:r w:rsidRPr="00370F6A">
              <w:rPr>
                <w:rFonts w:ascii="Frutiger LT Std 45 Light" w:eastAsia="Arial Unicode MS" w:hAnsi="Frutiger LT Std 45 Light" w:cs="Arial" w:hint="eastAsia"/>
                <w:sz w:val="20"/>
              </w:rPr>
              <w:t>Countering Drones</w:t>
            </w:r>
            <w:r w:rsidRPr="00370F6A">
              <w:rPr>
                <w:rFonts w:ascii="Frutiger LT Std 45 Light" w:eastAsia="Arial Unicode MS" w:hAnsi="Frutiger LT Std 45 Light" w:cs="Arial"/>
                <w:sz w:val="20"/>
              </w:rPr>
              <w:t>”</w:t>
            </w:r>
            <w:r w:rsidRPr="00370F6A">
              <w:rPr>
                <w:rFonts w:ascii="Frutiger LT Std 45 Light" w:eastAsia="Arial Unicode MS" w:hAnsi="Frutiger LT Std 45 Light" w:cs="Arial" w:hint="eastAsia"/>
                <w:sz w:val="20"/>
              </w:rPr>
              <w:t xml:space="preserve">. </w:t>
            </w:r>
            <w:r w:rsidRPr="00370F6A">
              <w:rPr>
                <w:rFonts w:ascii="Frutiger LT Std 45 Light" w:eastAsia="Arial Unicode MS" w:hAnsi="Frutiger LT Std 45 Light" w:cs="Arial"/>
                <w:sz w:val="20"/>
              </w:rPr>
              <w:t xml:space="preserve">The project will be led by Prof </w:t>
            </w:r>
            <w:proofErr w:type="spellStart"/>
            <w:r w:rsidRPr="00370F6A">
              <w:rPr>
                <w:rFonts w:ascii="Frutiger LT Std 45 Light" w:eastAsia="Arial Unicode MS" w:hAnsi="Frutiger LT Std 45 Light" w:cs="Arial"/>
                <w:sz w:val="20"/>
              </w:rPr>
              <w:t>Wenwu</w:t>
            </w:r>
            <w:proofErr w:type="spellEnd"/>
            <w:r w:rsidRPr="00370F6A">
              <w:rPr>
                <w:rFonts w:ascii="Frutiger LT Std 45 Light" w:eastAsia="Arial Unicode MS" w:hAnsi="Frutiger LT Std 45 Light" w:cs="Arial"/>
                <w:sz w:val="20"/>
              </w:rPr>
              <w:t xml:space="preserve"> Wang in the Machine Audition Lab of the Centre for Vision Speech and Signal Processing (CVSSP) at the University of Surrey.</w:t>
            </w:r>
            <w:r w:rsidRPr="00370F6A">
              <w:rPr>
                <w:rFonts w:ascii="Frutiger LT Std 45 Light" w:eastAsia="Arial Unicode MS" w:hAnsi="Frutiger LT Std 45 Light" w:cs="Arial" w:hint="eastAsia"/>
                <w:sz w:val="20"/>
              </w:rPr>
              <w:t xml:space="preserve"> This is a joint project with Airspeed, aiming to develop AI methods for detecting drone sound using acoustic sensors.  </w:t>
            </w:r>
          </w:p>
          <w:p w:rsidR="00370F6A" w:rsidRPr="00370F6A" w:rsidRDefault="00370F6A" w:rsidP="00370F6A">
            <w:pPr>
              <w:spacing w:after="0"/>
              <w:rPr>
                <w:rFonts w:ascii="Frutiger LT Std 45 Light" w:eastAsia="Arial Unicode MS" w:hAnsi="Frutiger LT Std 45 Light" w:cs="Arial"/>
                <w:sz w:val="20"/>
              </w:rPr>
            </w:pPr>
          </w:p>
          <w:p w:rsidR="00370F6A" w:rsidRPr="00370F6A" w:rsidRDefault="00370F6A" w:rsidP="00370F6A">
            <w:pPr>
              <w:spacing w:after="0"/>
              <w:rPr>
                <w:rFonts w:ascii="Frutiger LT Std 45 Light" w:eastAsia="Arial Unicode MS" w:hAnsi="Frutiger LT Std 45 Light" w:cs="Arial"/>
                <w:sz w:val="20"/>
              </w:rPr>
            </w:pPr>
            <w:r w:rsidRPr="00370F6A">
              <w:rPr>
                <w:rFonts w:ascii="Frutiger LT Std 45 Light" w:eastAsia="Arial Unicode MS" w:hAnsi="Frutiger LT Std 45 Light" w:cs="Arial" w:hint="eastAsia"/>
                <w:sz w:val="20"/>
              </w:rPr>
              <w:t xml:space="preserve">In this </w:t>
            </w:r>
            <w:r w:rsidRPr="00370F6A">
              <w:rPr>
                <w:rFonts w:ascii="Frutiger LT Std 45 Light" w:eastAsia="Arial Unicode MS" w:hAnsi="Frutiger LT Std 45 Light" w:cs="Arial"/>
                <w:sz w:val="20"/>
              </w:rPr>
              <w:t>project</w:t>
            </w:r>
            <w:r w:rsidRPr="00370F6A">
              <w:rPr>
                <w:rFonts w:ascii="Frutiger LT Std 45 Light" w:eastAsia="Arial Unicode MS" w:hAnsi="Frutiger LT Std 45 Light" w:cs="Arial" w:hint="eastAsia"/>
                <w:sz w:val="20"/>
              </w:rPr>
              <w:t>, we will</w:t>
            </w:r>
            <w:r w:rsidRPr="00370F6A">
              <w:rPr>
                <w:rFonts w:ascii="Frutiger LT Std 45 Light" w:eastAsia="Arial Unicode MS" w:hAnsi="Frutiger LT Std 45 Light" w:cs="Arial"/>
                <w:sz w:val="20"/>
              </w:rPr>
              <w:t xml:space="preserve"> </w:t>
            </w:r>
            <w:r w:rsidRPr="00370F6A">
              <w:rPr>
                <w:rFonts w:ascii="Frutiger LT Std 45 Light" w:eastAsia="Arial Unicode MS" w:hAnsi="Frutiger LT Std 45 Light" w:cs="Arial" w:hint="eastAsia"/>
                <w:sz w:val="20"/>
              </w:rPr>
              <w:t>develop</w:t>
            </w:r>
            <w:r w:rsidRPr="00370F6A">
              <w:rPr>
                <w:rFonts w:ascii="Frutiger LT Std 45 Light" w:eastAsia="Arial Unicode MS" w:hAnsi="Frutiger LT Std 45 Light" w:cs="Arial"/>
                <w:sz w:val="20"/>
              </w:rPr>
              <w:t xml:space="preserve"> methods </w:t>
            </w:r>
            <w:r w:rsidRPr="00370F6A">
              <w:rPr>
                <w:rFonts w:ascii="Frutiger LT Std 45 Light" w:eastAsia="Arial Unicode MS" w:hAnsi="Frutiger LT Std 45 Light" w:cs="Arial" w:hint="eastAsia"/>
                <w:sz w:val="20"/>
              </w:rPr>
              <w:t xml:space="preserve">to detect sound from flying drones.  </w:t>
            </w:r>
            <w:r w:rsidRPr="00370F6A">
              <w:rPr>
                <w:rFonts w:ascii="Frutiger LT Std 45 Light" w:eastAsia="Arial Unicode MS" w:hAnsi="Frutiger LT Std 45 Light" w:cs="Arial"/>
                <w:sz w:val="20"/>
              </w:rPr>
              <w:t xml:space="preserve">The project will focus on </w:t>
            </w:r>
            <w:r w:rsidRPr="00370F6A">
              <w:rPr>
                <w:rFonts w:ascii="Frutiger LT Std 45 Light" w:eastAsia="Arial Unicode MS" w:hAnsi="Frutiger LT Std 45 Light" w:cs="Arial" w:hint="eastAsia"/>
                <w:sz w:val="20"/>
              </w:rPr>
              <w:t xml:space="preserve">developing signal processing and machine learning algorithms to detect and </w:t>
            </w:r>
            <w:proofErr w:type="gramStart"/>
            <w:r w:rsidRPr="00370F6A">
              <w:rPr>
                <w:rFonts w:ascii="Frutiger LT Std 45 Light" w:eastAsia="Arial Unicode MS" w:hAnsi="Frutiger LT Std 45 Light" w:cs="Arial" w:hint="eastAsia"/>
                <w:sz w:val="20"/>
              </w:rPr>
              <w:t>localize, and</w:t>
            </w:r>
            <w:proofErr w:type="gramEnd"/>
            <w:r w:rsidRPr="00370F6A">
              <w:rPr>
                <w:rFonts w:ascii="Frutiger LT Std 45 Light" w:eastAsia="Arial Unicode MS" w:hAnsi="Frutiger LT Std 45 Light" w:cs="Arial" w:hint="eastAsia"/>
                <w:sz w:val="20"/>
              </w:rPr>
              <w:t xml:space="preserve"> recognize drone sounds</w:t>
            </w:r>
            <w:r w:rsidRPr="00370F6A">
              <w:rPr>
                <w:rFonts w:ascii="Frutiger LT Std 45 Light" w:eastAsia="Arial Unicode MS" w:hAnsi="Frutiger LT Std 45 Light" w:cs="Arial"/>
                <w:sz w:val="20"/>
              </w:rPr>
              <w:t>.</w:t>
            </w:r>
            <w:r w:rsidRPr="00370F6A">
              <w:rPr>
                <w:rFonts w:ascii="Frutiger LT Std 45 Light" w:eastAsia="Arial Unicode MS" w:hAnsi="Frutiger LT Std 45 Light" w:cs="Arial" w:hint="eastAsia"/>
                <w:sz w:val="20"/>
              </w:rPr>
              <w:t xml:space="preserve"> To train a machine learning model, we will also need to collect some data from real drones, cloud source drone sound and environmental sound, and expand the drone sound dataset with state-of-the-art data augmentation techniques. </w:t>
            </w:r>
          </w:p>
          <w:p w:rsidR="00370F6A" w:rsidRPr="00370F6A" w:rsidRDefault="00370F6A" w:rsidP="00370F6A">
            <w:pPr>
              <w:spacing w:after="0"/>
              <w:rPr>
                <w:rFonts w:ascii="Frutiger LT Std 45 Light" w:eastAsia="Arial Unicode MS" w:hAnsi="Frutiger LT Std 45 Light" w:cs="Arial"/>
                <w:sz w:val="20"/>
              </w:rPr>
            </w:pPr>
          </w:p>
          <w:p w:rsidR="00370F6A" w:rsidRPr="00370F6A" w:rsidRDefault="00370F6A" w:rsidP="00370F6A">
            <w:pPr>
              <w:spacing w:after="0"/>
              <w:rPr>
                <w:rFonts w:ascii="Frutiger LT Std 45 Light" w:eastAsia="Arial Unicode MS" w:hAnsi="Frutiger LT Std 45 Light" w:cs="Arial"/>
                <w:sz w:val="20"/>
              </w:rPr>
            </w:pPr>
            <w:r w:rsidRPr="00370F6A">
              <w:rPr>
                <w:rFonts w:ascii="Frutiger LT Std 45 Light" w:eastAsia="Arial Unicode MS" w:hAnsi="Frutiger LT Std 45 Light" w:cs="Arial"/>
                <w:sz w:val="20"/>
              </w:rPr>
              <w:t xml:space="preserve">The postholder will be responsible for investigating and developing </w:t>
            </w:r>
            <w:r w:rsidRPr="00370F6A">
              <w:rPr>
                <w:rFonts w:ascii="Frutiger LT Std 45 Light" w:eastAsia="Arial Unicode MS" w:hAnsi="Frutiger LT Std 45 Light" w:cs="Arial" w:hint="eastAsia"/>
                <w:sz w:val="20"/>
              </w:rPr>
              <w:t xml:space="preserve">signal processing and </w:t>
            </w:r>
            <w:r w:rsidRPr="00370F6A">
              <w:rPr>
                <w:rFonts w:ascii="Frutiger LT Std 45 Light" w:eastAsia="Arial Unicode MS" w:hAnsi="Frutiger LT Std 45 Light" w:cs="Arial"/>
                <w:sz w:val="20"/>
              </w:rPr>
              <w:t xml:space="preserve">machine learning methods for </w:t>
            </w:r>
            <w:r w:rsidRPr="00370F6A">
              <w:rPr>
                <w:rFonts w:ascii="Frutiger LT Std 45 Light" w:eastAsia="Arial Unicode MS" w:hAnsi="Frutiger LT Std 45 Light" w:cs="Arial" w:hint="eastAsia"/>
                <w:sz w:val="20"/>
              </w:rPr>
              <w:t xml:space="preserve">detecting, localizing and recognizing sound </w:t>
            </w:r>
            <w:r w:rsidRPr="00370F6A">
              <w:rPr>
                <w:rFonts w:ascii="Frutiger LT Std 45 Light" w:eastAsia="Arial Unicode MS" w:hAnsi="Frutiger LT Std 45 Light" w:cs="Arial"/>
                <w:sz w:val="20"/>
              </w:rPr>
              <w:t>sources</w:t>
            </w:r>
            <w:r w:rsidRPr="00370F6A">
              <w:rPr>
                <w:rFonts w:ascii="Frutiger LT Std 45 Light" w:eastAsia="Arial Unicode MS" w:hAnsi="Frutiger LT Std 45 Light" w:cs="Arial" w:hint="eastAsia"/>
                <w:sz w:val="20"/>
              </w:rPr>
              <w:t xml:space="preserve"> from drones, collecting and augmenting the drone dataset. </w:t>
            </w:r>
            <w:r w:rsidRPr="00370F6A">
              <w:rPr>
                <w:rFonts w:ascii="Frutiger LT Std 45 Light" w:eastAsia="Arial Unicode MS" w:hAnsi="Frutiger LT Std 45 Light" w:cs="Arial"/>
                <w:sz w:val="20"/>
              </w:rPr>
              <w:t>The postholder will be based in CVSSP and work under the direction of PI Prof Wang</w:t>
            </w:r>
            <w:r w:rsidRPr="00370F6A">
              <w:rPr>
                <w:rFonts w:ascii="Frutiger LT Std 45 Light" w:eastAsia="Arial Unicode MS" w:hAnsi="Frutiger LT Std 45 Light" w:cs="Arial" w:hint="eastAsia"/>
                <w:sz w:val="20"/>
              </w:rPr>
              <w:t>, in collaboration with Airspeed</w:t>
            </w:r>
            <w:r w:rsidRPr="00370F6A">
              <w:rPr>
                <w:rFonts w:ascii="Frutiger LT Std 45 Light" w:eastAsia="Arial Unicode MS" w:hAnsi="Frutiger LT Std 45 Light" w:cs="Arial"/>
                <w:sz w:val="20"/>
              </w:rPr>
              <w:t>.</w:t>
            </w:r>
          </w:p>
          <w:p w:rsidR="00370F6A" w:rsidRPr="00370F6A" w:rsidRDefault="00370F6A" w:rsidP="00370F6A">
            <w:pPr>
              <w:spacing w:after="0"/>
              <w:rPr>
                <w:rFonts w:ascii="Frutiger LT Std 45 Light" w:eastAsia="Arial Unicode MS" w:hAnsi="Frutiger LT Std 45 Light" w:cs="Arial"/>
                <w:sz w:val="20"/>
              </w:rPr>
            </w:pPr>
          </w:p>
          <w:p w:rsidR="00370F6A" w:rsidRPr="00C80DA4" w:rsidRDefault="00370F6A" w:rsidP="00370F6A">
            <w:pPr>
              <w:spacing w:after="0"/>
              <w:rPr>
                <w:rFonts w:ascii="Arial" w:hAnsi="Arial" w:cs="Arial"/>
                <w:sz w:val="22"/>
              </w:rPr>
            </w:pPr>
            <w:proofErr w:type="gramStart"/>
            <w:r w:rsidRPr="00370F6A">
              <w:rPr>
                <w:rFonts w:ascii="Frutiger LT Std 45 Light" w:eastAsia="Arial Unicode MS" w:hAnsi="Frutiger LT Std 45 Light" w:cs="Arial"/>
                <w:sz w:val="20"/>
              </w:rPr>
              <w:t>CVSSP  is</w:t>
            </w:r>
            <w:proofErr w:type="gramEnd"/>
            <w:r w:rsidRPr="00370F6A">
              <w:rPr>
                <w:rFonts w:ascii="Frutiger LT Std 45 Light" w:eastAsia="Arial Unicode MS" w:hAnsi="Frutiger LT Std 45 Light" w:cs="Arial"/>
                <w:sz w:val="20"/>
              </w:rPr>
              <w:t xml:space="preserve"> one of the largest groups of its type in the UK, with over 180 active researchers working in the areas of vision, image processing, medical imaging, and audio, and a grant portfolio of over £</w:t>
            </w:r>
            <w:r w:rsidRPr="00370F6A">
              <w:rPr>
                <w:rFonts w:ascii="Frutiger LT Std 45 Light" w:eastAsia="Arial Unicode MS" w:hAnsi="Frutiger LT Std 45 Light" w:cs="Arial" w:hint="eastAsia"/>
                <w:sz w:val="20"/>
              </w:rPr>
              <w:t>20</w:t>
            </w:r>
            <w:r w:rsidRPr="00370F6A">
              <w:rPr>
                <w:rFonts w:ascii="Frutiger LT Std 45 Light" w:eastAsia="Arial Unicode MS" w:hAnsi="Frutiger LT Std 45 Light" w:cs="Arial"/>
                <w:sz w:val="20"/>
              </w:rPr>
              <w:t xml:space="preserve">M. The Centre has state-of-the-art acoustic capture and analysis facilities enabling research into audio signal processing, music transcription and spatial audio, and a Visual Media Lab with video and audio capture facilities supporting research in real-time video and audio processing and visualisation. It has an extensive computing infrastructure for audio-visual processing and storage, comprised over 1,000 processing cores and a recent university investment of </w:t>
            </w:r>
            <w:r w:rsidRPr="00370F6A">
              <w:rPr>
                <w:rFonts w:ascii="Frutiger LT Std 45 Light" w:eastAsia="Arial Unicode MS" w:hAnsi="Frutiger LT Std 45 Light" w:cs="Arial" w:hint="eastAsia"/>
                <w:sz w:val="20"/>
              </w:rPr>
              <w:t>6</w:t>
            </w:r>
            <w:r w:rsidRPr="00370F6A">
              <w:rPr>
                <w:rFonts w:ascii="Frutiger LT Std 45 Light" w:eastAsia="Arial Unicode MS" w:hAnsi="Frutiger LT Std 45 Light" w:cs="Arial"/>
                <w:sz w:val="20"/>
              </w:rPr>
              <w:t xml:space="preserve">00TB of fast, </w:t>
            </w:r>
            <w:proofErr w:type="gramStart"/>
            <w:r w:rsidRPr="00370F6A">
              <w:rPr>
                <w:rFonts w:ascii="Frutiger LT Std 45 Light" w:eastAsia="Arial Unicode MS" w:hAnsi="Frutiger LT Std 45 Light" w:cs="Arial"/>
                <w:sz w:val="20"/>
              </w:rPr>
              <w:t>object based</w:t>
            </w:r>
            <w:proofErr w:type="gramEnd"/>
            <w:r w:rsidRPr="00370F6A">
              <w:rPr>
                <w:rFonts w:ascii="Frutiger LT Std 45 Light" w:eastAsia="Arial Unicode MS" w:hAnsi="Frutiger LT Std 45 Light" w:cs="Arial"/>
                <w:sz w:val="20"/>
              </w:rPr>
              <w:t xml:space="preserve"> storage.</w:t>
            </w:r>
          </w:p>
        </w:tc>
      </w:tr>
    </w:tbl>
    <w:p w:rsidR="00370F6A" w:rsidRPr="008474C4" w:rsidRDefault="00370F6A" w:rsidP="00370F6A"/>
    <w:p w:rsidR="00370F6A" w:rsidRDefault="00370F6A">
      <w:pPr>
        <w:rPr>
          <w:rFonts w:ascii="Arial" w:hAnsi="Arial"/>
          <w:sz w:val="20"/>
        </w:rPr>
      </w:pPr>
    </w:p>
    <w:sectPr w:rsidR="00370F6A">
      <w:headerReference w:type="default" r:id="rId7"/>
      <w:footerReference w:type="default" r:id="rId8"/>
      <w:pgSz w:w="11909" w:h="16272" w:code="9"/>
      <w:pgMar w:top="288" w:right="1138" w:bottom="288" w:left="180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FCF" w:rsidRDefault="00EA3FCF">
      <w:r>
        <w:separator/>
      </w:r>
    </w:p>
  </w:endnote>
  <w:endnote w:type="continuationSeparator" w:id="0">
    <w:p w:rsidR="00EA3FCF" w:rsidRDefault="00EA3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95 Black">
    <w:altName w:val="Corbel"/>
    <w:charset w:val="00"/>
    <w:family w:val="swiss"/>
    <w:pitch w:val="variable"/>
    <w:sig w:usb0="00000003" w:usb1="00000000" w:usb2="00000000" w:usb3="00000000" w:csb0="00000001" w:csb1="00000000"/>
  </w:font>
  <w:font w:name="Helvetica Neue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utiger LT Std 45 Light">
    <w:altName w:val="Leelawadee UI Semilight"/>
    <w:charset w:val="00"/>
    <w:family w:val="swiss"/>
    <w:notTrueType/>
    <w:pitch w:val="variable"/>
    <w:sig w:usb0="00000003"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B75" w:rsidRDefault="00BE381E" w:rsidP="00766BED">
    <w:pPr>
      <w:pStyle w:val="Footer"/>
      <w:jc w:val="right"/>
    </w:pPr>
    <w:r>
      <w:rPr>
        <w:noProof/>
      </w:rPr>
      <w:fldChar w:fldCharType="begin"/>
    </w:r>
    <w:r>
      <w:rPr>
        <w:noProof/>
      </w:rPr>
      <w:instrText xml:space="preserve"> FILENAME </w:instrText>
    </w:r>
    <w:r>
      <w:rPr>
        <w:noProof/>
      </w:rPr>
      <w:fldChar w:fldCharType="separate"/>
    </w:r>
    <w:r w:rsidR="00AB10C4">
      <w:rPr>
        <w:noProof/>
      </w:rPr>
      <w:t xml:space="preserve">Research </w:t>
    </w:r>
    <w:r w:rsidR="0036349D">
      <w:rPr>
        <w:noProof/>
      </w:rPr>
      <w:t>Fellow</w:t>
    </w:r>
    <w:r>
      <w:rPr>
        <w:noProof/>
      </w:rPr>
      <w:fldChar w:fldCharType="end"/>
    </w:r>
    <w:r w:rsidR="0028705C">
      <w:t xml:space="preserve">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FCF" w:rsidRDefault="00EA3FCF">
      <w:r>
        <w:separator/>
      </w:r>
    </w:p>
  </w:footnote>
  <w:footnote w:type="continuationSeparator" w:id="0">
    <w:p w:rsidR="00EA3FCF" w:rsidRDefault="00EA3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B75" w:rsidRDefault="0006647C" w:rsidP="00174D8D">
    <w:pPr>
      <w:pStyle w:val="Header"/>
      <w:ind w:left="0"/>
      <w:jc w:val="left"/>
    </w:pPr>
    <w:r>
      <w:rPr>
        <w:noProof/>
        <w:sz w:val="16"/>
        <w:lang w:eastAsia="en-GB"/>
      </w:rPr>
      <w:drawing>
        <wp:inline distT="0" distB="0" distL="0" distR="0">
          <wp:extent cx="1990090" cy="927100"/>
          <wp:effectExtent l="0" t="0" r="0" b="6350"/>
          <wp:docPr id="1" name="Picture 1" descr="Surrey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rey logo (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090" cy="927100"/>
                  </a:xfrm>
                  <a:prstGeom prst="rect">
                    <a:avLst/>
                  </a:prstGeom>
                  <a:noFill/>
                  <a:ln>
                    <a:noFill/>
                  </a:ln>
                </pic:spPr>
              </pic:pic>
            </a:graphicData>
          </a:graphic>
        </wp:inline>
      </w:drawing>
    </w:r>
  </w:p>
  <w:p w:rsidR="00414B75" w:rsidRDefault="0006647C">
    <w:pPr>
      <w:pStyle w:val="Header"/>
      <w:tabs>
        <w:tab w:val="clear" w:pos="4153"/>
        <w:tab w:val="clear" w:pos="8306"/>
        <w:tab w:val="right" w:pos="8931"/>
      </w:tabs>
      <w:ind w:left="0"/>
      <w:rPr>
        <w:rFonts w:ascii="Helvetica 95 Black" w:hAnsi="Helvetica 95 Black"/>
        <w:kern w:val="28"/>
        <w:sz w:val="28"/>
      </w:rPr>
    </w:pPr>
    <w:r>
      <w:rPr>
        <w:rFonts w:ascii="Helvetica 95 Black" w:hAnsi="Helvetica 95 Black"/>
        <w:noProof/>
        <w:kern w:val="28"/>
        <w:sz w:val="28"/>
        <w:lang w:eastAsia="en-GB"/>
      </w:rPr>
      <mc:AlternateContent>
        <mc:Choice Requires="wps">
          <w:drawing>
            <wp:anchor distT="0" distB="0" distL="114300" distR="114300" simplePos="0" relativeHeight="251658240" behindDoc="0" locked="0" layoutInCell="0" allowOverlap="1">
              <wp:simplePos x="0" y="0"/>
              <wp:positionH relativeFrom="column">
                <wp:posOffset>-135255</wp:posOffset>
              </wp:positionH>
              <wp:positionV relativeFrom="paragraph">
                <wp:posOffset>197485</wp:posOffset>
              </wp:positionV>
              <wp:extent cx="0" cy="27432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4CF33"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5.55pt" to="-10.6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MvEQIAACcEAAAOAAAAZHJzL2Uyb0RvYy54bWysU8GO2jAQvVfqP1i+QwgEFiLCqkqgF9pF&#10;2u0HGNshVh3bsg0BVf33jh1AbHupqubgjD0zz2/mjZfP51aiE7dOaFXgdDjCiCuqmVCHAn972wzm&#10;GDlPFCNSK17gC3f4efXxw7IzOR/rRkvGLQIQ5fLOFLjx3uRJ4mjDW+KG2nAFzlrblnjY2kPCLOkA&#10;vZXJeDSaJZ22zFhNuXNwWvVOvIr4dc2pf6lrxz2SBQZuPq42rvuwJqslyQ+WmEbQKw3yDyxaIhRc&#10;eoeqiCfoaMUfUK2gVjtd+yHVbaLrWlAea4Bq0tFv1bw2xPBYCzTHmXub3P+DpV9PO4sEK/AEI0Va&#10;kGgrFEeT0JnOuBwCSrWzoTZ6Vq9mq+l3h5QuG6IOPDJ8uxhIS0NG8i4lbJwB/H33RTOIIUevY5vO&#10;tW0DJDQAnaMal7sa/OwR7Q8pnI6fssk4CpWQ/JZnrPOfuW5RMAosgXLEJaet84EHyW8h4RqlN0LK&#10;qLVUqCvwYjqexgSnpWDBGcKcPexLadGJhGmJXywKPI9hVh8Vi2ANJ2x9tT0RsrfhcqkCHlQCdK5W&#10;Pw4/FqPFer6eZ4NsPFsPslFVDT5tymww26RP02pSlWWV/gzU0ixvBGNcBXa30Uyzv5P++kj6oboP&#10;570NyXv02C8ge/tH0lHKoF4/B3vNLjt7kximMQZfX04Y98c92I/ve/ULAAD//wMAUEsDBBQABgAI&#10;AAAAIQBpt3zm3QAAAAkBAAAPAAAAZHJzL2Rvd25yZXYueG1sTI9NT8MwDIbvSPyHyEhcpi39QIBK&#10;3QkBvXFhgLh6jWkrGqdrsq3w6wniAEfbj14/b7me7aAOPPneCUK6SkCxNM700iK8PNfLa1A+kBga&#10;nDDCJ3tYV6cnJRXGHeWJD5vQqhgiviCELoSx0No3HVvyKzeyxNu7myyFOE6tNhMdY7gddJYkl9pS&#10;L/FDRyPfddx8bPYWwdevvKu/Fs0iectbx9nu/vGBEM/P5tsbUIHn8AfDj35Uhyo6bd1ejFcDwjJL&#10;84gi5GkKKgK/iy3C1UUOuir1/wbVNwAAAP//AwBQSwECLQAUAAYACAAAACEAtoM4kv4AAADhAQAA&#10;EwAAAAAAAAAAAAAAAAAAAAAAW0NvbnRlbnRfVHlwZXNdLnhtbFBLAQItABQABgAIAAAAIQA4/SH/&#10;1gAAAJQBAAALAAAAAAAAAAAAAAAAAC8BAABfcmVscy8ucmVsc1BLAQItABQABgAIAAAAIQAQgXMv&#10;EQIAACcEAAAOAAAAAAAAAAAAAAAAAC4CAABkcnMvZTJvRG9jLnhtbFBLAQItABQABgAIAAAAIQBp&#10;t3zm3QAAAAkBAAAPAAAAAAAAAAAAAAAAAGsEAABkcnMvZG93bnJldi54bWxQSwUGAAAAAAQABADz&#10;AAAAdQUAAAAA&#10;" o:allowincell="f"/>
          </w:pict>
        </mc:Fallback>
      </mc:AlternateContent>
    </w:r>
    <w:r>
      <w:rPr>
        <w:rFonts w:ascii="Helvetica 95 Black" w:hAnsi="Helvetica 95 Black"/>
        <w:noProof/>
        <w:kern w:val="28"/>
        <w:sz w:val="28"/>
        <w:lang w:eastAsia="en-GB"/>
      </w:rPr>
      <mc:AlternateContent>
        <mc:Choice Requires="wps">
          <w:drawing>
            <wp:anchor distT="0" distB="0" distL="114300" distR="114300" simplePos="0" relativeHeight="251657216" behindDoc="0" locked="0" layoutInCell="0" allowOverlap="1">
              <wp:simplePos x="0" y="0"/>
              <wp:positionH relativeFrom="column">
                <wp:posOffset>-135255</wp:posOffset>
              </wp:positionH>
              <wp:positionV relativeFrom="paragraph">
                <wp:posOffset>197485</wp:posOffset>
              </wp:positionV>
              <wp:extent cx="57607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85F9F"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5.55pt" to="442.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rZ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mqVPOYhGB19CiiHRWOc/cd2hYJRYAucITE5b5wMRUgwh4R6lN0LK&#10;KLZUqC/xYppPY4LTUrDgDGHOHvaVtOhEwrjEL1YFnscwq4+KRbCWE7a+2Z4IebXhcqkCHpQCdG7W&#10;dR5+LNLFer6eT0aTfLYeTdK6Hn3cVJPRbJM9TesPdVXV2c9ALZsUrWCMq8BumM1s8nfa317Jdaru&#10;03lvQ/IWPfYLyA7/SDpqGeS7DsJes8vODhrDOMbg29MJ8/64B/vxga9+AQAA//8DAFBLAwQUAAYA&#10;CAAAACEAgFUqZ94AAAAJAQAADwAAAGRycy9kb3ducmV2LnhtbEyPTU/DMAyG70j7D5GRuExb+qGh&#10;UppOE9AbFwaIq9eYtqJxuibbCr+eoB3G0faj189brCfTiyONrrOsIF5GIIhrqztuFLy9VosMhPPI&#10;GnvLpOCbHKzL2VWBubYnfqHj1jcihLDLUUHr/ZBL6eqWDLqlHYjD7dOOBn0Yx0bqEU8h3PQyiaJb&#10;abDj8KHFgR5aqr+2B6PAVe+0r37m9Tz6SBtLyf7x+QmVurmeNvcgPE3+AsOfflCHMjjt7IG1E72C&#10;RRKnAVWQxjGIAGTZ6g7E7ryQZSH/Nyh/AQAA//8DAFBLAQItABQABgAIAAAAIQC2gziS/gAAAOEB&#10;AAATAAAAAAAAAAAAAAAAAAAAAABbQ29udGVudF9UeXBlc10ueG1sUEsBAi0AFAAGAAgAAAAhADj9&#10;If/WAAAAlAEAAAsAAAAAAAAAAAAAAAAALwEAAF9yZWxzLy5yZWxzUEsBAi0AFAAGAAgAAAAhAPlL&#10;StkSAgAAKAQAAA4AAAAAAAAAAAAAAAAALgIAAGRycy9lMm9Eb2MueG1sUEsBAi0AFAAGAAgAAAAh&#10;AIBVKmfeAAAACQEAAA8AAAAAAAAAAAAAAAAAbAQAAGRycy9kb3ducmV2LnhtbFBLBQYAAAAABAAE&#10;APMAAAB3BQAAAAA=&#10;" o:allowincell="f"/>
          </w:pict>
        </mc:Fallback>
      </mc:AlternateContent>
    </w:r>
  </w:p>
  <w:p w:rsidR="00414B75" w:rsidRDefault="00414B75">
    <w:pPr>
      <w:pStyle w:val="Header"/>
      <w:tabs>
        <w:tab w:val="clear" w:pos="4153"/>
        <w:tab w:val="clear" w:pos="8306"/>
        <w:tab w:val="right" w:pos="8931"/>
      </w:tabs>
      <w:ind w:left="0"/>
      <w:jc w:val="center"/>
    </w:pPr>
    <w:r>
      <w:rPr>
        <w:rFonts w:ascii="Helvetica 95 Black" w:hAnsi="Helvetica 95 Black"/>
        <w:kern w:val="28"/>
      </w:rPr>
      <w:t>Research Role Profile</w:t>
    </w:r>
  </w:p>
  <w:p w:rsidR="00414B75" w:rsidRDefault="00414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FC7"/>
    <w:multiLevelType w:val="singleLevel"/>
    <w:tmpl w:val="01F8DC9C"/>
    <w:lvl w:ilvl="0">
      <w:start w:val="3"/>
      <w:numFmt w:val="upperLetter"/>
      <w:pStyle w:val="Heading5"/>
      <w:lvlText w:val="%1."/>
      <w:lvlJc w:val="left"/>
      <w:pPr>
        <w:tabs>
          <w:tab w:val="num" w:pos="720"/>
        </w:tabs>
        <w:ind w:left="720" w:hanging="720"/>
      </w:pPr>
      <w:rPr>
        <w:rFonts w:hint="default"/>
      </w:rPr>
    </w:lvl>
  </w:abstractNum>
  <w:abstractNum w:abstractNumId="1" w15:restartNumberingAfterBreak="0">
    <w:nsid w:val="07382E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0C5AC4"/>
    <w:multiLevelType w:val="singleLevel"/>
    <w:tmpl w:val="1924DF6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4F23C1"/>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1834425F"/>
    <w:multiLevelType w:val="singleLevel"/>
    <w:tmpl w:val="ED1CC978"/>
    <w:lvl w:ilvl="0">
      <w:start w:val="1"/>
      <w:numFmt w:val="lowerRoman"/>
      <w:lvlText w:val="(%1)"/>
      <w:lvlJc w:val="left"/>
      <w:pPr>
        <w:tabs>
          <w:tab w:val="num" w:pos="720"/>
        </w:tabs>
        <w:ind w:left="720" w:hanging="720"/>
      </w:pPr>
      <w:rPr>
        <w:rFonts w:hint="default"/>
      </w:rPr>
    </w:lvl>
  </w:abstractNum>
  <w:abstractNum w:abstractNumId="5" w15:restartNumberingAfterBreak="0">
    <w:nsid w:val="1C3670B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A832A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5EB585E"/>
    <w:multiLevelType w:val="hybridMultilevel"/>
    <w:tmpl w:val="4E4AD9F0"/>
    <w:lvl w:ilvl="0" w:tplc="BBC65264">
      <w:start w:val="1"/>
      <w:numFmt w:val="bullet"/>
      <w:lvlText w:val="-"/>
      <w:lvlJc w:val="left"/>
      <w:pPr>
        <w:tabs>
          <w:tab w:val="num" w:pos="717"/>
        </w:tabs>
        <w:ind w:left="717" w:hanging="360"/>
      </w:pPr>
      <w:rPr>
        <w:rFonts w:ascii="Arial" w:hAnsi="Aria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5743B2"/>
    <w:multiLevelType w:val="singleLevel"/>
    <w:tmpl w:val="7E40E872"/>
    <w:lvl w:ilvl="0">
      <w:start w:val="5"/>
      <w:numFmt w:val="bullet"/>
      <w:lvlText w:val="-"/>
      <w:lvlJc w:val="left"/>
      <w:pPr>
        <w:tabs>
          <w:tab w:val="num" w:pos="720"/>
        </w:tabs>
        <w:ind w:left="720" w:hanging="720"/>
      </w:pPr>
      <w:rPr>
        <w:rFonts w:ascii="Times New Roman" w:hAnsi="Times New Roman" w:hint="default"/>
        <w:b w:val="0"/>
      </w:rPr>
    </w:lvl>
  </w:abstractNum>
  <w:abstractNum w:abstractNumId="9" w15:restartNumberingAfterBreak="0">
    <w:nsid w:val="349270C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F0B71"/>
    <w:multiLevelType w:val="hybridMultilevel"/>
    <w:tmpl w:val="515CC66C"/>
    <w:lvl w:ilvl="0" w:tplc="62DABC66">
      <w:start w:val="1"/>
      <w:numFmt w:val="bullet"/>
      <w:lvlText w:val=""/>
      <w:lvlJc w:val="left"/>
      <w:pPr>
        <w:tabs>
          <w:tab w:val="num" w:pos="357"/>
        </w:tabs>
        <w:ind w:left="357" w:hanging="357"/>
      </w:pPr>
      <w:rPr>
        <w:rFonts w:ascii="Symbol" w:hAnsi="Symbol" w:hint="default"/>
        <w:color w:val="auto"/>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39361A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BDE3931"/>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4BEE2A1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4562A0A"/>
    <w:multiLevelType w:val="singleLevel"/>
    <w:tmpl w:val="0809000F"/>
    <w:lvl w:ilvl="0">
      <w:start w:val="1"/>
      <w:numFmt w:val="decimal"/>
      <w:lvlText w:val="%1."/>
      <w:lvlJc w:val="left"/>
      <w:pPr>
        <w:tabs>
          <w:tab w:val="num" w:pos="360"/>
        </w:tabs>
        <w:ind w:left="360" w:hanging="360"/>
      </w:pPr>
    </w:lvl>
  </w:abstractNum>
  <w:abstractNum w:abstractNumId="15" w15:restartNumberingAfterBreak="0">
    <w:nsid w:val="5FB0329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3C4A2F"/>
    <w:multiLevelType w:val="hybridMultilevel"/>
    <w:tmpl w:val="309AE81A"/>
    <w:lvl w:ilvl="0" w:tplc="062ABEBE">
      <w:start w:val="1"/>
      <w:numFmt w:val="lowerRoman"/>
      <w:lvlText w:val="(%1)"/>
      <w:lvlJc w:val="left"/>
      <w:pPr>
        <w:ind w:left="720" w:hanging="5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061A9"/>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735837BF"/>
    <w:multiLevelType w:val="singleLevel"/>
    <w:tmpl w:val="04090011"/>
    <w:lvl w:ilvl="0">
      <w:start w:val="1"/>
      <w:numFmt w:val="decimal"/>
      <w:lvlText w:val="%1)"/>
      <w:lvlJc w:val="left"/>
      <w:pPr>
        <w:tabs>
          <w:tab w:val="num" w:pos="360"/>
        </w:tabs>
        <w:ind w:left="360" w:hanging="360"/>
      </w:pPr>
      <w:rPr>
        <w:rFonts w:hint="default"/>
      </w:rPr>
    </w:lvl>
  </w:abstractNum>
  <w:num w:numId="1">
    <w:abstractNumId w:val="8"/>
  </w:num>
  <w:num w:numId="2">
    <w:abstractNumId w:val="0"/>
  </w:num>
  <w:num w:numId="3">
    <w:abstractNumId w:val="9"/>
  </w:num>
  <w:num w:numId="4">
    <w:abstractNumId w:val="1"/>
  </w:num>
  <w:num w:numId="5">
    <w:abstractNumId w:val="13"/>
  </w:num>
  <w:num w:numId="6">
    <w:abstractNumId w:val="2"/>
  </w:num>
  <w:num w:numId="7">
    <w:abstractNumId w:val="4"/>
  </w:num>
  <w:num w:numId="8">
    <w:abstractNumId w:val="5"/>
  </w:num>
  <w:num w:numId="9">
    <w:abstractNumId w:val="11"/>
  </w:num>
  <w:num w:numId="10">
    <w:abstractNumId w:val="6"/>
  </w:num>
  <w:num w:numId="11">
    <w:abstractNumId w:val="15"/>
  </w:num>
  <w:num w:numId="12">
    <w:abstractNumId w:val="18"/>
  </w:num>
  <w:num w:numId="13">
    <w:abstractNumId w:val="3"/>
  </w:num>
  <w:num w:numId="14">
    <w:abstractNumId w:val="17"/>
  </w:num>
  <w:num w:numId="15">
    <w:abstractNumId w:val="12"/>
  </w:num>
  <w:num w:numId="16">
    <w:abstractNumId w:val="14"/>
  </w:num>
  <w:num w:numId="17">
    <w:abstractNumId w:val="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92"/>
    <w:rsid w:val="0006647C"/>
    <w:rsid w:val="00096752"/>
    <w:rsid w:val="000E103D"/>
    <w:rsid w:val="00140167"/>
    <w:rsid w:val="00174D8D"/>
    <w:rsid w:val="001B42F8"/>
    <w:rsid w:val="00202E54"/>
    <w:rsid w:val="0028705C"/>
    <w:rsid w:val="002C1226"/>
    <w:rsid w:val="002C6E11"/>
    <w:rsid w:val="00336AC9"/>
    <w:rsid w:val="0036349D"/>
    <w:rsid w:val="00370F6A"/>
    <w:rsid w:val="003E5E5C"/>
    <w:rsid w:val="00414B75"/>
    <w:rsid w:val="00452577"/>
    <w:rsid w:val="00456938"/>
    <w:rsid w:val="004C5C61"/>
    <w:rsid w:val="00516CAD"/>
    <w:rsid w:val="00540CEE"/>
    <w:rsid w:val="005558BF"/>
    <w:rsid w:val="0057401B"/>
    <w:rsid w:val="00681D58"/>
    <w:rsid w:val="00691953"/>
    <w:rsid w:val="006B6950"/>
    <w:rsid w:val="006F4AF8"/>
    <w:rsid w:val="007612F0"/>
    <w:rsid w:val="00766BED"/>
    <w:rsid w:val="00793750"/>
    <w:rsid w:val="0087061C"/>
    <w:rsid w:val="008D0C09"/>
    <w:rsid w:val="00976CDA"/>
    <w:rsid w:val="00982521"/>
    <w:rsid w:val="00994C8A"/>
    <w:rsid w:val="009E2102"/>
    <w:rsid w:val="009F4DC0"/>
    <w:rsid w:val="00A15746"/>
    <w:rsid w:val="00A360CD"/>
    <w:rsid w:val="00A57534"/>
    <w:rsid w:val="00A9104D"/>
    <w:rsid w:val="00AB10C4"/>
    <w:rsid w:val="00BE381E"/>
    <w:rsid w:val="00C418BB"/>
    <w:rsid w:val="00C54C6B"/>
    <w:rsid w:val="00C9534E"/>
    <w:rsid w:val="00CD646C"/>
    <w:rsid w:val="00DE0721"/>
    <w:rsid w:val="00DE2835"/>
    <w:rsid w:val="00E04C94"/>
    <w:rsid w:val="00E81192"/>
    <w:rsid w:val="00EA3FCF"/>
    <w:rsid w:val="00EC3573"/>
    <w:rsid w:val="00FD02AE"/>
    <w:rsid w:val="00FF3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7169"/>
    <o:shapelayout v:ext="edit">
      <o:idmap v:ext="edit" data="1"/>
    </o:shapelayout>
  </w:shapeDefaults>
  <w:decimalSymbol w:val="."/>
  <w:listSeparator w:val=","/>
  <w14:docId w14:val="37B9E69E"/>
  <w15:docId w15:val="{A07D348E-5A7A-40BF-8CB7-E27A5227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jc w:val="both"/>
    </w:pPr>
    <w:rPr>
      <w:sz w:val="24"/>
      <w:lang w:eastAsia="en-US"/>
    </w:rPr>
  </w:style>
  <w:style w:type="paragraph" w:styleId="Heading1">
    <w:name w:val="heading 1"/>
    <w:basedOn w:val="Normal"/>
    <w:next w:val="Normal"/>
    <w:qFormat/>
    <w:pPr>
      <w:keepNext/>
      <w:spacing w:after="120"/>
      <w:ind w:hanging="1"/>
      <w:jc w:val="left"/>
      <w:outlineLvl w:val="0"/>
    </w:pPr>
    <w:rPr>
      <w:rFonts w:ascii="Helvetica 95 Black" w:hAnsi="Helvetica 95 Black"/>
      <w:kern w:val="28"/>
      <w:sz w:val="28"/>
    </w:rPr>
  </w:style>
  <w:style w:type="paragraph" w:styleId="Heading2">
    <w:name w:val="heading 2"/>
    <w:basedOn w:val="Normal"/>
    <w:next w:val="Normal"/>
    <w:qFormat/>
    <w:pPr>
      <w:keepNext/>
      <w:spacing w:after="0"/>
      <w:jc w:val="left"/>
      <w:outlineLvl w:val="1"/>
    </w:pPr>
    <w:rPr>
      <w:sz w:val="20"/>
      <w:u w:val="single"/>
    </w:rPr>
  </w:style>
  <w:style w:type="paragraph" w:styleId="Heading3">
    <w:name w:val="heading 3"/>
    <w:basedOn w:val="Normal"/>
    <w:next w:val="Normal"/>
    <w:qFormat/>
    <w:pPr>
      <w:keepNext/>
      <w:spacing w:before="120" w:after="180"/>
      <w:jc w:val="left"/>
      <w:outlineLvl w:val="2"/>
    </w:pPr>
    <w:rPr>
      <w:rFonts w:ascii="Arial" w:hAnsi="Arial"/>
      <w:b/>
      <w:sz w:val="26"/>
    </w:rPr>
  </w:style>
  <w:style w:type="paragraph" w:styleId="Heading4">
    <w:name w:val="heading 4"/>
    <w:basedOn w:val="Normal"/>
    <w:next w:val="Normal"/>
    <w:qFormat/>
    <w:pPr>
      <w:keepNext/>
      <w:spacing w:after="0"/>
      <w:jc w:val="left"/>
      <w:outlineLvl w:val="3"/>
    </w:pPr>
    <w:rPr>
      <w:rFonts w:ascii="Arial" w:hAnsi="Arial"/>
      <w:b/>
      <w:sz w:val="22"/>
    </w:rPr>
  </w:style>
  <w:style w:type="paragraph" w:styleId="Heading5">
    <w:name w:val="heading 5"/>
    <w:basedOn w:val="Normal"/>
    <w:next w:val="Normal"/>
    <w:qFormat/>
    <w:pPr>
      <w:keepNext/>
      <w:numPr>
        <w:numId w:val="2"/>
      </w:numPr>
      <w:spacing w:after="0"/>
      <w:jc w:val="left"/>
      <w:outlineLvl w:val="4"/>
    </w:pPr>
    <w:rPr>
      <w:rFonts w:ascii="Arial" w:hAnsi="Arial"/>
      <w:b/>
      <w:sz w:val="22"/>
    </w:rPr>
  </w:style>
  <w:style w:type="paragraph" w:styleId="Heading6">
    <w:name w:val="heading 6"/>
    <w:basedOn w:val="Normal"/>
    <w:next w:val="Normal"/>
    <w:qFormat/>
    <w:pPr>
      <w:keepNext/>
      <w:spacing w:after="0"/>
      <w:jc w:val="left"/>
      <w:outlineLvl w:val="5"/>
    </w:pPr>
    <w:rPr>
      <w:b/>
      <w:u w:val="single"/>
    </w:rPr>
  </w:style>
  <w:style w:type="paragraph" w:styleId="Heading7">
    <w:name w:val="heading 7"/>
    <w:basedOn w:val="Normal"/>
    <w:next w:val="Normal"/>
    <w:qFormat/>
    <w:pPr>
      <w:keepNext/>
      <w:spacing w:before="120" w:after="0"/>
      <w:ind w:right="-448"/>
      <w:outlineLvl w:val="6"/>
    </w:pPr>
    <w:rPr>
      <w:b/>
      <w:sz w:val="22"/>
      <w:u w:val="single"/>
    </w:rPr>
  </w:style>
  <w:style w:type="paragraph" w:styleId="Heading8">
    <w:name w:val="heading 8"/>
    <w:basedOn w:val="Normal"/>
    <w:next w:val="Normal"/>
    <w:qFormat/>
    <w:pPr>
      <w:keepNext/>
      <w:spacing w:after="0"/>
      <w:outlineLvl w:val="7"/>
    </w:pPr>
    <w:rPr>
      <w:i/>
      <w:sz w:val="20"/>
    </w:rPr>
  </w:style>
  <w:style w:type="paragraph" w:styleId="Heading9">
    <w:name w:val="heading 9"/>
    <w:basedOn w:val="Normal"/>
    <w:next w:val="Normal"/>
    <w:qFormat/>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after="0"/>
      <w:ind w:left="425"/>
    </w:pPr>
  </w:style>
  <w:style w:type="paragraph" w:styleId="Footer">
    <w:name w:val="footer"/>
    <w:basedOn w:val="Normal"/>
    <w:pPr>
      <w:tabs>
        <w:tab w:val="center" w:pos="4153"/>
        <w:tab w:val="right" w:pos="8306"/>
      </w:tabs>
      <w:spacing w:before="120" w:after="120"/>
      <w:jc w:val="left"/>
    </w:pPr>
    <w:rPr>
      <w:rFonts w:ascii="Arial" w:hAnsi="Arial"/>
      <w:snapToGrid w:val="0"/>
      <w:sz w:val="16"/>
    </w:rPr>
  </w:style>
  <w:style w:type="paragraph" w:customStyle="1" w:styleId="faxa">
    <w:name w:val="fax_a"/>
    <w:basedOn w:val="Normal"/>
    <w:pPr>
      <w:framePr w:w="949" w:h="4177" w:hSpace="180" w:wrap="around" w:vAnchor="page" w:hAnchor="page" w:x="1759" w:y="1441"/>
      <w:pBdr>
        <w:top w:val="single" w:sz="6" w:space="1" w:color="auto"/>
        <w:left w:val="single" w:sz="6" w:space="1" w:color="auto"/>
        <w:bottom w:val="single" w:sz="6" w:space="1" w:color="auto"/>
        <w:right w:val="single" w:sz="6" w:space="1" w:color="auto"/>
      </w:pBdr>
      <w:spacing w:after="0" w:line="600" w:lineRule="exact"/>
      <w:jc w:val="left"/>
    </w:pPr>
    <w:rPr>
      <w:rFonts w:ascii="Helvetica Neue Light" w:hAnsi="Helvetica Neue Light"/>
      <w:sz w:val="20"/>
    </w:rPr>
  </w:style>
  <w:style w:type="paragraph" w:styleId="BodyTextIndent">
    <w:name w:val="Body Text Indent"/>
    <w:basedOn w:val="Normal"/>
    <w:pPr>
      <w:tabs>
        <w:tab w:val="left" w:pos="313"/>
      </w:tabs>
      <w:spacing w:after="0"/>
      <w:ind w:left="313"/>
      <w:jc w:val="left"/>
    </w:pPr>
    <w:rPr>
      <w:sz w:val="22"/>
    </w:rPr>
  </w:style>
  <w:style w:type="paragraph" w:styleId="BodyTextIndent2">
    <w:name w:val="Body Text Indent 2"/>
    <w:basedOn w:val="Normal"/>
    <w:pPr>
      <w:spacing w:before="120" w:after="0"/>
      <w:ind w:left="312"/>
      <w:jc w:val="left"/>
    </w:pPr>
    <w:rPr>
      <w:sz w:val="22"/>
    </w:rPr>
  </w:style>
  <w:style w:type="paragraph" w:styleId="BodyTextIndent3">
    <w:name w:val="Body Text Indent 3"/>
    <w:basedOn w:val="Normal"/>
    <w:pPr>
      <w:spacing w:before="120" w:after="0"/>
      <w:ind w:left="720"/>
      <w:jc w:val="left"/>
    </w:pPr>
  </w:style>
  <w:style w:type="paragraph" w:styleId="DocumentMap">
    <w:name w:val="Document Map"/>
    <w:basedOn w:val="Normal"/>
    <w:semiHidden/>
    <w:pPr>
      <w:shd w:val="clear" w:color="auto" w:fill="000080"/>
      <w:spacing w:after="120"/>
      <w:jc w:val="left"/>
    </w:pPr>
    <w:rPr>
      <w:rFonts w:ascii="Tahoma" w:hAnsi="Tahoma"/>
    </w:rPr>
  </w:style>
  <w:style w:type="character" w:styleId="PageNumber">
    <w:name w:val="page number"/>
    <w:basedOn w:val="DefaultParagraphFont"/>
  </w:style>
  <w:style w:type="paragraph" w:styleId="BodyText">
    <w:name w:val="Body Text"/>
    <w:basedOn w:val="Normal"/>
    <w:pPr>
      <w:tabs>
        <w:tab w:val="left" w:pos="0"/>
      </w:tabs>
      <w:suppressAutoHyphens/>
      <w:overflowPunct w:val="0"/>
      <w:autoSpaceDE w:val="0"/>
      <w:autoSpaceDN w:val="0"/>
      <w:adjustRightInd w:val="0"/>
      <w:spacing w:after="0"/>
      <w:jc w:val="left"/>
      <w:textAlignment w:val="baseline"/>
    </w:pPr>
    <w:rPr>
      <w:sz w:val="20"/>
    </w:rPr>
  </w:style>
  <w:style w:type="paragraph" w:styleId="EndnoteText">
    <w:name w:val="endnote text"/>
    <w:basedOn w:val="Normal"/>
    <w:semiHidden/>
    <w:pPr>
      <w:widowControl w:val="0"/>
      <w:spacing w:after="0"/>
      <w:jc w:val="left"/>
    </w:pPr>
    <w:rPr>
      <w:rFonts w:ascii="CG Times" w:hAnsi="CG Times"/>
      <w:snapToGrid w:val="0"/>
      <w:lang w:val="en-US"/>
    </w:rPr>
  </w:style>
  <w:style w:type="paragraph" w:styleId="BodyText2">
    <w:name w:val="Body Text 2"/>
    <w:basedOn w:val="Normal"/>
    <w:rPr>
      <w:sz w:val="20"/>
    </w:rPr>
  </w:style>
  <w:style w:type="paragraph" w:styleId="BalloonText">
    <w:name w:val="Balloon Text"/>
    <w:basedOn w:val="Normal"/>
    <w:semiHidden/>
    <w:rsid w:val="00E81192"/>
    <w:rPr>
      <w:rFonts w:ascii="Tahoma" w:hAnsi="Tahoma" w:cs="Tahoma"/>
      <w:sz w:val="16"/>
      <w:szCs w:val="16"/>
    </w:rPr>
  </w:style>
  <w:style w:type="paragraph" w:styleId="NormalWeb">
    <w:name w:val="Normal (Web)"/>
    <w:basedOn w:val="Normal"/>
    <w:rsid w:val="00370F6A"/>
    <w:pPr>
      <w:spacing w:before="100" w:beforeAutospacing="1" w:after="100" w:afterAutospacing="1"/>
      <w:jc w:val="left"/>
    </w:pPr>
    <w:rPr>
      <w:rFonts w:ascii="Arial Unicode MS" w:eastAsia="Arial Unicode MS" w:hAnsi="Arial Unicode MS" w:cs="Arial Unicode MS"/>
      <w:szCs w:val="24"/>
    </w:rPr>
  </w:style>
  <w:style w:type="paragraph" w:styleId="ListParagraph">
    <w:name w:val="List Paragraph"/>
    <w:basedOn w:val="Normal"/>
    <w:uiPriority w:val="34"/>
    <w:qFormat/>
    <w:rsid w:val="00370F6A"/>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Template>
  <TotalTime>3</TotalTime>
  <Pages>5</Pages>
  <Words>1415</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Regrade: 0  New Post: 0   Additional Increments: 0   Discretionary Point: 0</vt:lpstr>
    </vt:vector>
  </TitlesOfParts>
  <Company>University of Surrey</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Regrade: 0  New Post: 0   Additional Increments: 0   Discretionary Point: 0</dc:title>
  <dc:creator>profile_admin</dc:creator>
  <cp:lastModifiedBy>Gluhak, Monica (Human Resources)</cp:lastModifiedBy>
  <cp:revision>4</cp:revision>
  <cp:lastPrinted>2005-02-22T14:43:00Z</cp:lastPrinted>
  <dcterms:created xsi:type="dcterms:W3CDTF">2020-12-01T16:36:00Z</dcterms:created>
  <dcterms:modified xsi:type="dcterms:W3CDTF">2020-12-01T16:36:00Z</dcterms:modified>
</cp:coreProperties>
</file>