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43F" w:rsidRDefault="004F2222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Huddersfield ISC: </w:t>
      </w:r>
      <w:r w:rsidRPr="004F2222">
        <w:rPr>
          <w:sz w:val="44"/>
          <w:szCs w:val="44"/>
          <w:u w:val="single"/>
        </w:rPr>
        <w:t xml:space="preserve">RPAG </w:t>
      </w:r>
      <w:r>
        <w:rPr>
          <w:sz w:val="44"/>
          <w:szCs w:val="44"/>
          <w:u w:val="single"/>
        </w:rPr>
        <w:t xml:space="preserve">Dates </w:t>
      </w:r>
      <w:r w:rsidRPr="004F2222">
        <w:rPr>
          <w:sz w:val="44"/>
          <w:szCs w:val="44"/>
          <w:u w:val="single"/>
        </w:rPr>
        <w:t>201</w:t>
      </w:r>
      <w:r w:rsidR="001B2B0C">
        <w:rPr>
          <w:sz w:val="44"/>
          <w:szCs w:val="44"/>
          <w:u w:val="single"/>
        </w:rPr>
        <w:t>9</w:t>
      </w:r>
      <w:r w:rsidRPr="004F2222">
        <w:rPr>
          <w:sz w:val="44"/>
          <w:szCs w:val="44"/>
          <w:u w:val="single"/>
        </w:rPr>
        <w:t>/ 20</w:t>
      </w:r>
      <w:r w:rsidR="001B2B0C">
        <w:rPr>
          <w:sz w:val="44"/>
          <w:szCs w:val="44"/>
          <w:u w:val="single"/>
        </w:rPr>
        <w:t>20</w:t>
      </w:r>
      <w:r w:rsidR="009D5344">
        <w:rPr>
          <w:sz w:val="44"/>
          <w:szCs w:val="44"/>
          <w:u w:val="single"/>
        </w:rPr>
        <w:t xml:space="preserve"> – </w:t>
      </w:r>
      <w:r w:rsidR="006C73C8">
        <w:rPr>
          <w:sz w:val="44"/>
          <w:szCs w:val="44"/>
          <w:u w:val="single"/>
        </w:rPr>
        <w:t>Jan</w:t>
      </w:r>
      <w:r w:rsidR="009D5344">
        <w:rPr>
          <w:sz w:val="44"/>
          <w:szCs w:val="44"/>
          <w:u w:val="single"/>
        </w:rPr>
        <w:t xml:space="preserve"> Cohort</w:t>
      </w:r>
    </w:p>
    <w:p w:rsidR="00986C69" w:rsidRDefault="00986C69">
      <w:pPr>
        <w:rPr>
          <w:sz w:val="44"/>
          <w:szCs w:val="44"/>
          <w:u w:val="single"/>
        </w:rPr>
      </w:pPr>
    </w:p>
    <w:tbl>
      <w:tblPr>
        <w:tblW w:w="144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229"/>
        <w:gridCol w:w="5175"/>
        <w:gridCol w:w="3441"/>
        <w:gridCol w:w="3442"/>
      </w:tblGrid>
      <w:tr w:rsidR="00986C69" w:rsidRPr="004F2222" w:rsidTr="00986C69">
        <w:trPr>
          <w:trHeight w:val="633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2222" w:rsidRPr="00353ACD" w:rsidRDefault="004F2222" w:rsidP="004F2222">
            <w:pPr>
              <w:spacing w:after="0" w:line="240" w:lineRule="auto"/>
              <w:jc w:val="center"/>
              <w:rPr>
                <w:rFonts w:eastAsia="Times New Roman" w:cs="Arial"/>
                <w:sz w:val="36"/>
                <w:szCs w:val="36"/>
                <w:lang w:eastAsia="en-GB"/>
              </w:rPr>
            </w:pPr>
            <w:r w:rsidRPr="00353ACD">
              <w:rPr>
                <w:rFonts w:eastAsia="Cambria" w:cs="Times New Roman"/>
                <w:color w:val="FFFFFF"/>
                <w:kern w:val="24"/>
                <w:sz w:val="24"/>
                <w:szCs w:val="24"/>
                <w:lang w:eastAsia="en-GB"/>
              </w:rPr>
              <w:t>RPAG data collection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2222" w:rsidRPr="001B2B0C" w:rsidRDefault="001B2B0C" w:rsidP="004F2222">
            <w:pPr>
              <w:spacing w:after="0" w:line="240" w:lineRule="auto"/>
              <w:jc w:val="center"/>
              <w:rPr>
                <w:rFonts w:eastAsia="Times New Roman" w:cs="Arial"/>
                <w:color w:val="FFFFFF" w:themeColor="background1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FFFFFF" w:themeColor="background1"/>
                <w:sz w:val="24"/>
                <w:szCs w:val="24"/>
                <w:lang w:eastAsia="en-GB"/>
              </w:rPr>
              <w:t>2 Semesters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2222" w:rsidRPr="00353ACD" w:rsidRDefault="004F2222" w:rsidP="004F2222">
            <w:pPr>
              <w:spacing w:after="0" w:line="240" w:lineRule="auto"/>
              <w:jc w:val="center"/>
              <w:rPr>
                <w:rFonts w:eastAsia="Times New Roman" w:cs="Arial"/>
                <w:sz w:val="36"/>
                <w:szCs w:val="36"/>
                <w:lang w:eastAsia="en-GB"/>
              </w:rPr>
            </w:pPr>
            <w:r w:rsidRPr="00353ACD">
              <w:rPr>
                <w:rFonts w:eastAsia="Cambria" w:cs="Times New Roman"/>
                <w:color w:val="FFFFFF"/>
                <w:kern w:val="24"/>
                <w:sz w:val="24"/>
                <w:szCs w:val="24"/>
                <w:lang w:eastAsia="en-GB"/>
              </w:rPr>
              <w:t>Notes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2222" w:rsidRPr="00353ACD" w:rsidRDefault="004F2222" w:rsidP="004F2222">
            <w:pPr>
              <w:spacing w:after="0" w:line="240" w:lineRule="auto"/>
              <w:jc w:val="center"/>
              <w:rPr>
                <w:rFonts w:eastAsia="Times New Roman" w:cs="Arial"/>
                <w:sz w:val="36"/>
                <w:szCs w:val="36"/>
                <w:lang w:eastAsia="en-GB"/>
              </w:rPr>
            </w:pPr>
            <w:r w:rsidRPr="00353ACD">
              <w:rPr>
                <w:rFonts w:eastAsia="MS Mincho" w:cs="Times New Roman"/>
                <w:color w:val="FFFFFF"/>
                <w:kern w:val="24"/>
                <w:sz w:val="24"/>
                <w:szCs w:val="24"/>
                <w:lang w:eastAsia="en-GB"/>
              </w:rPr>
              <w:t>Date to be completed by staff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CDD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2222" w:rsidRPr="00353ACD" w:rsidRDefault="004F2222" w:rsidP="00353ACD">
            <w:pPr>
              <w:spacing w:after="0" w:line="240" w:lineRule="auto"/>
              <w:jc w:val="center"/>
              <w:rPr>
                <w:rFonts w:eastAsia="Times New Roman" w:cs="Arial"/>
                <w:sz w:val="36"/>
                <w:szCs w:val="36"/>
                <w:lang w:eastAsia="en-GB"/>
              </w:rPr>
            </w:pPr>
            <w:r w:rsidRPr="00353ACD">
              <w:rPr>
                <w:rFonts w:eastAsia="MS Mincho" w:cs="Times New Roman"/>
                <w:color w:val="FFFFFF"/>
                <w:kern w:val="24"/>
                <w:sz w:val="24"/>
                <w:szCs w:val="24"/>
                <w:lang w:eastAsia="en-GB"/>
              </w:rPr>
              <w:t>Date to be submitted</w:t>
            </w:r>
          </w:p>
        </w:tc>
      </w:tr>
      <w:tr w:rsidR="004835FD" w:rsidRPr="004F2222" w:rsidTr="00986C69">
        <w:trPr>
          <w:trHeight w:val="633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35FD" w:rsidRPr="004F2222" w:rsidRDefault="004835FD" w:rsidP="004835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>RPAG 3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35FD" w:rsidRDefault="004835FD" w:rsidP="004835FD">
            <w:pPr>
              <w:spacing w:after="0" w:line="240" w:lineRule="auto"/>
              <w:jc w:val="center"/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</w:pPr>
            <w:r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>S</w:t>
            </w:r>
            <w:r w:rsidRPr="004F2222"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>1 Mid</w:t>
            </w:r>
          </w:p>
          <w:p w:rsidR="00841941" w:rsidRPr="00841941" w:rsidRDefault="00841941" w:rsidP="004835F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36"/>
                <w:szCs w:val="36"/>
                <w:lang w:eastAsia="en-GB"/>
              </w:rPr>
            </w:pPr>
            <w:r w:rsidRPr="00841941">
              <w:rPr>
                <w:rFonts w:ascii="Calibri" w:eastAsia="Cambria" w:hAnsi="Calibri" w:cs="Times New Roman"/>
                <w:i/>
                <w:color w:val="002060"/>
                <w:kern w:val="24"/>
                <w:sz w:val="24"/>
                <w:szCs w:val="24"/>
                <w:lang w:eastAsia="en-GB"/>
              </w:rPr>
              <w:t>Colour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835FD" w:rsidRDefault="004835FD" w:rsidP="00FA6639">
            <w:pPr>
              <w:spacing w:after="0" w:line="240" w:lineRule="auto"/>
              <w:rPr>
                <w:rFonts w:ascii="Calibri" w:eastAsia="Cambria" w:hAnsi="Calibri" w:cs="Times New Roman"/>
                <w:color w:val="002060"/>
                <w:kern w:val="24"/>
                <w:sz w:val="28"/>
                <w:szCs w:val="28"/>
                <w:lang w:eastAsia="en-GB"/>
              </w:rPr>
            </w:pPr>
            <w:r w:rsidRPr="004F2222">
              <w:rPr>
                <w:rFonts w:ascii="Calibri" w:eastAsia="Cambria" w:hAnsi="Calibri" w:cs="Times New Roman"/>
                <w:color w:val="002060"/>
                <w:kern w:val="24"/>
                <w:sz w:val="28"/>
                <w:szCs w:val="28"/>
                <w:lang w:eastAsia="en-GB"/>
              </w:rPr>
              <w:t>Must be based on formative assessment (and summative assessments if available).</w:t>
            </w:r>
          </w:p>
          <w:p w:rsidR="004835FD" w:rsidRPr="004F2222" w:rsidRDefault="004835FD" w:rsidP="004835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835FD" w:rsidRPr="00353ACD" w:rsidRDefault="004835FD" w:rsidP="004835FD">
            <w:pPr>
              <w:spacing w:after="0" w:line="240" w:lineRule="auto"/>
              <w:jc w:val="center"/>
              <w:rPr>
                <w:rFonts w:eastAsia="Times New Roman" w:cs="Arial"/>
                <w:color w:val="2F5496" w:themeColor="accent5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2F5496" w:themeColor="accent5" w:themeShade="BF"/>
                <w:sz w:val="24"/>
                <w:szCs w:val="24"/>
                <w:lang w:eastAsia="en-GB"/>
              </w:rPr>
              <w:t>09/03/2020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835FD" w:rsidRPr="00353ACD" w:rsidRDefault="00BA08B4" w:rsidP="004835FD">
            <w:pPr>
              <w:spacing w:after="0" w:line="240" w:lineRule="auto"/>
              <w:jc w:val="center"/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Review</w:t>
            </w:r>
            <w:r w:rsidR="004835FD" w:rsidRPr="00353AC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 xml:space="preserve"> by </w:t>
            </w:r>
            <w:proofErr w:type="spellStart"/>
            <w:r w:rsidR="004835FD" w:rsidRPr="00353AC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HoD</w:t>
            </w:r>
            <w:proofErr w:type="spellEnd"/>
            <w:r w:rsidR="004835FD" w:rsidRPr="00353AC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 xml:space="preserve"> 1</w:t>
            </w:r>
            <w:r w:rsidR="004835F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1/03/2020</w:t>
            </w:r>
          </w:p>
          <w:p w:rsidR="004835FD" w:rsidRPr="00353ACD" w:rsidRDefault="00BA08B4" w:rsidP="00BA0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>Review</w:t>
            </w:r>
            <w:r w:rsidR="004835FD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 xml:space="preserve"> by </w:t>
            </w:r>
            <w:proofErr w:type="spellStart"/>
            <w:r w:rsidR="004835FD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>HoC</w:t>
            </w:r>
            <w:proofErr w:type="spellEnd"/>
            <w:r w:rsidR="004835FD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 xml:space="preserve"> 19/03/2020</w:t>
            </w:r>
          </w:p>
        </w:tc>
      </w:tr>
      <w:tr w:rsidR="004835FD" w:rsidRPr="004F2222" w:rsidTr="00AC59DD">
        <w:trPr>
          <w:trHeight w:val="1108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35FD" w:rsidRPr="004F2222" w:rsidRDefault="004835FD" w:rsidP="004835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>RPAG 4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35FD" w:rsidRDefault="004835FD" w:rsidP="004835FD">
            <w:pPr>
              <w:spacing w:after="0" w:line="240" w:lineRule="auto"/>
              <w:jc w:val="center"/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</w:pPr>
            <w:r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>S</w:t>
            </w:r>
            <w:r w:rsidRPr="004F2222"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>1 End</w:t>
            </w:r>
          </w:p>
          <w:p w:rsidR="00841941" w:rsidRPr="00841941" w:rsidRDefault="00841941" w:rsidP="004835F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36"/>
                <w:szCs w:val="36"/>
                <w:lang w:eastAsia="en-GB"/>
              </w:rPr>
            </w:pPr>
            <w:r>
              <w:rPr>
                <w:rFonts w:ascii="Calibri" w:eastAsia="Cambria" w:hAnsi="Calibri" w:cs="Times New Roman"/>
                <w:i/>
                <w:color w:val="002060"/>
                <w:kern w:val="24"/>
                <w:sz w:val="24"/>
                <w:szCs w:val="24"/>
                <w:lang w:eastAsia="en-GB"/>
              </w:rPr>
              <w:t xml:space="preserve">Colour/ </w:t>
            </w:r>
            <w:r w:rsidRPr="00841941">
              <w:rPr>
                <w:rFonts w:ascii="Calibri" w:eastAsia="Cambria" w:hAnsi="Calibri" w:cs="Times New Roman"/>
                <w:i/>
                <w:color w:val="002060"/>
                <w:kern w:val="24"/>
                <w:sz w:val="24"/>
                <w:szCs w:val="24"/>
                <w:lang w:eastAsia="en-GB"/>
              </w:rPr>
              <w:t>Comment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835FD" w:rsidRPr="004F2222" w:rsidRDefault="004835FD" w:rsidP="00FA6639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4F2222">
              <w:rPr>
                <w:rFonts w:ascii="Calibri" w:eastAsia="Cambria" w:hAnsi="Calibri" w:cs="Times New Roman"/>
                <w:color w:val="002060"/>
                <w:kern w:val="24"/>
                <w:sz w:val="28"/>
                <w:szCs w:val="28"/>
                <w:lang w:eastAsia="en-GB"/>
              </w:rPr>
              <w:t>Must be based on summative assessments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835FD" w:rsidRDefault="00C503CB" w:rsidP="00FA6639">
            <w:pPr>
              <w:spacing w:after="0" w:line="240" w:lineRule="auto"/>
              <w:jc w:val="center"/>
              <w:rPr>
                <w:rFonts w:eastAsia="Times New Roman" w:cs="Arial"/>
                <w:color w:val="2F5496" w:themeColor="accent5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2F5496" w:themeColor="accent5" w:themeShade="BF"/>
                <w:sz w:val="24"/>
                <w:szCs w:val="24"/>
                <w:lang w:eastAsia="en-GB"/>
              </w:rPr>
              <w:t>03/06</w:t>
            </w:r>
            <w:r w:rsidR="004835FD">
              <w:rPr>
                <w:rFonts w:eastAsia="Times New Roman" w:cs="Arial"/>
                <w:color w:val="2F5496" w:themeColor="accent5" w:themeShade="BF"/>
                <w:sz w:val="24"/>
                <w:szCs w:val="24"/>
                <w:lang w:eastAsia="en-GB"/>
              </w:rPr>
              <w:t>/2020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835FD" w:rsidRPr="00353ACD" w:rsidRDefault="00BA08B4" w:rsidP="004835FD">
            <w:pPr>
              <w:spacing w:after="0" w:line="240" w:lineRule="auto"/>
              <w:jc w:val="center"/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Review</w:t>
            </w:r>
            <w:r w:rsidR="004835FD" w:rsidRPr="00353AC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 xml:space="preserve"> by </w:t>
            </w:r>
            <w:proofErr w:type="spellStart"/>
            <w:r w:rsidR="004835FD" w:rsidRPr="00353AC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HoD</w:t>
            </w:r>
            <w:proofErr w:type="spellEnd"/>
            <w:r w:rsidR="004835FD" w:rsidRPr="00353AC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 xml:space="preserve"> </w:t>
            </w:r>
            <w:r w:rsidR="00C503CB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04/06</w:t>
            </w:r>
            <w:r w:rsidR="004835F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/2020</w:t>
            </w:r>
          </w:p>
          <w:p w:rsidR="004835FD" w:rsidRPr="00353ACD" w:rsidRDefault="00BA08B4" w:rsidP="00FA6639">
            <w:pPr>
              <w:spacing w:after="0" w:line="240" w:lineRule="auto"/>
              <w:jc w:val="center"/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>Review</w:t>
            </w:r>
            <w:r w:rsidR="004835FD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 xml:space="preserve"> by </w:t>
            </w:r>
            <w:proofErr w:type="spellStart"/>
            <w:r w:rsidR="004835FD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>HoC</w:t>
            </w:r>
            <w:proofErr w:type="spellEnd"/>
            <w:r w:rsidR="004835FD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 xml:space="preserve"> </w:t>
            </w:r>
            <w:r w:rsidR="00C503CB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>08/06</w:t>
            </w:r>
            <w:r w:rsidR="004835FD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>/2020</w:t>
            </w:r>
          </w:p>
        </w:tc>
      </w:tr>
      <w:tr w:rsidR="004F2222" w:rsidRPr="004F2222" w:rsidTr="00986C69">
        <w:trPr>
          <w:trHeight w:val="950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2222" w:rsidRPr="004F2222" w:rsidRDefault="004835FD" w:rsidP="004F22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>RPAG 5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2222" w:rsidRDefault="00986C69" w:rsidP="00986C69">
            <w:pPr>
              <w:spacing w:after="0" w:line="240" w:lineRule="auto"/>
              <w:jc w:val="center"/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</w:pPr>
            <w:r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>S2</w:t>
            </w:r>
            <w:r w:rsidR="004F2222" w:rsidRPr="004F2222"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 xml:space="preserve"> Mid</w:t>
            </w:r>
            <w:r w:rsidR="003511F8">
              <w:rPr>
                <w:rFonts w:ascii="Calibri" w:eastAsia="Cambria" w:hAnsi="Calibri" w:cs="Times New Roman"/>
                <w:color w:val="002060"/>
                <w:kern w:val="24"/>
                <w:sz w:val="24"/>
                <w:szCs w:val="24"/>
                <w:lang w:eastAsia="en-GB"/>
              </w:rPr>
              <w:t xml:space="preserve"> </w:t>
            </w:r>
          </w:p>
          <w:p w:rsidR="00841941" w:rsidRPr="00841941" w:rsidRDefault="00841941" w:rsidP="00986C6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36"/>
                <w:szCs w:val="36"/>
                <w:lang w:eastAsia="en-GB"/>
              </w:rPr>
            </w:pPr>
            <w:r w:rsidRPr="00841941">
              <w:rPr>
                <w:rFonts w:ascii="Calibri" w:eastAsia="Cambria" w:hAnsi="Calibri" w:cs="Times New Roman"/>
                <w:i/>
                <w:color w:val="002060"/>
                <w:kern w:val="24"/>
                <w:sz w:val="24"/>
                <w:szCs w:val="24"/>
                <w:lang w:eastAsia="en-GB"/>
              </w:rPr>
              <w:t>Colour</w:t>
            </w:r>
          </w:p>
        </w:tc>
        <w:tc>
          <w:tcPr>
            <w:tcW w:w="5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C59DD" w:rsidRDefault="00AC59DD" w:rsidP="00FA6639">
            <w:pPr>
              <w:spacing w:after="0" w:line="240" w:lineRule="auto"/>
              <w:rPr>
                <w:rFonts w:ascii="Calibri" w:eastAsia="Cambria" w:hAnsi="Calibri" w:cs="Times New Roman"/>
                <w:color w:val="002060"/>
                <w:kern w:val="24"/>
                <w:sz w:val="28"/>
                <w:szCs w:val="28"/>
                <w:lang w:eastAsia="en-GB"/>
              </w:rPr>
            </w:pPr>
            <w:r w:rsidRPr="004F2222">
              <w:rPr>
                <w:rFonts w:ascii="Calibri" w:eastAsia="Cambria" w:hAnsi="Calibri" w:cs="Times New Roman"/>
                <w:color w:val="002060"/>
                <w:kern w:val="24"/>
                <w:sz w:val="28"/>
                <w:szCs w:val="28"/>
                <w:lang w:eastAsia="en-GB"/>
              </w:rPr>
              <w:t>Must be based on formative assessment (and summative assessments if available).</w:t>
            </w:r>
          </w:p>
          <w:p w:rsidR="004F2222" w:rsidRPr="004F2222" w:rsidRDefault="004F2222" w:rsidP="00986C6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GB"/>
              </w:rPr>
            </w:pPr>
            <w:r w:rsidRPr="004F2222">
              <w:rPr>
                <w:rFonts w:ascii="Calibri" w:eastAsia="Cambria" w:hAnsi="Calibri" w:cs="Times New Roman"/>
                <w:color w:val="002060"/>
                <w:kern w:val="24"/>
                <w:sz w:val="28"/>
                <w:szCs w:val="28"/>
                <w:lang w:eastAsia="en-GB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F2222" w:rsidRPr="00353ACD" w:rsidRDefault="00C503CB" w:rsidP="004835FD">
            <w:pPr>
              <w:spacing w:after="0" w:line="240" w:lineRule="auto"/>
              <w:jc w:val="center"/>
              <w:rPr>
                <w:rFonts w:eastAsia="Times New Roman" w:cs="Arial"/>
                <w:color w:val="2F5496" w:themeColor="accent5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2F5496" w:themeColor="accent5" w:themeShade="BF"/>
                <w:sz w:val="24"/>
                <w:szCs w:val="24"/>
                <w:lang w:eastAsia="en-GB"/>
              </w:rPr>
              <w:t>06/07/20</w:t>
            </w:r>
            <w:r w:rsidR="00986C69">
              <w:rPr>
                <w:rFonts w:eastAsia="Times New Roman" w:cs="Arial"/>
                <w:color w:val="2F5496" w:themeColor="accent5" w:themeShade="BF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3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A568A" w:rsidRPr="00353ACD" w:rsidRDefault="00430511" w:rsidP="00353ACD">
            <w:pPr>
              <w:spacing w:after="0" w:line="240" w:lineRule="auto"/>
              <w:jc w:val="center"/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Review</w:t>
            </w:r>
            <w:r w:rsidR="007A568A" w:rsidRPr="00353AC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 xml:space="preserve"> by </w:t>
            </w:r>
            <w:proofErr w:type="spellStart"/>
            <w:r w:rsidR="007A568A" w:rsidRPr="00353AC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HoD</w:t>
            </w:r>
            <w:proofErr w:type="spellEnd"/>
            <w:r w:rsidR="007A568A" w:rsidRPr="00353ACD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 xml:space="preserve"> </w:t>
            </w:r>
            <w:r w:rsidR="00C503CB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07/07</w:t>
            </w:r>
            <w:r w:rsidR="00986C69">
              <w:rPr>
                <w:rFonts w:eastAsia="Times New Roman" w:cs="Times New Roman"/>
                <w:color w:val="2F5496" w:themeColor="accent5" w:themeShade="BF"/>
                <w:sz w:val="24"/>
                <w:szCs w:val="24"/>
                <w:lang w:eastAsia="en-GB"/>
              </w:rPr>
              <w:t>/2020</w:t>
            </w:r>
          </w:p>
          <w:p w:rsidR="004F2222" w:rsidRPr="00353ACD" w:rsidRDefault="00430511" w:rsidP="004835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>Review</w:t>
            </w:r>
            <w:r w:rsidR="00C35571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 xml:space="preserve"> by </w:t>
            </w:r>
            <w:proofErr w:type="spellStart"/>
            <w:r w:rsidR="00C35571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>HoC</w:t>
            </w:r>
            <w:proofErr w:type="spellEnd"/>
            <w:r w:rsidR="00C35571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 xml:space="preserve"> </w:t>
            </w:r>
            <w:r w:rsidR="00C503CB">
              <w:rPr>
                <w:rFonts w:eastAsia="Times New Roman" w:cs="Times New Roman"/>
                <w:b/>
                <w:color w:val="2F5496" w:themeColor="accent5" w:themeShade="BF"/>
                <w:sz w:val="24"/>
                <w:szCs w:val="24"/>
                <w:lang w:eastAsia="en-GB"/>
              </w:rPr>
              <w:t>10/07/2020</w:t>
            </w:r>
          </w:p>
        </w:tc>
      </w:tr>
    </w:tbl>
    <w:p w:rsidR="004F2222" w:rsidRDefault="004F2222">
      <w:pPr>
        <w:rPr>
          <w:sz w:val="44"/>
          <w:szCs w:val="44"/>
        </w:rPr>
      </w:pPr>
    </w:p>
    <w:p w:rsidR="00C503CB" w:rsidRDefault="00C503CB">
      <w:pPr>
        <w:rPr>
          <w:sz w:val="44"/>
          <w:szCs w:val="44"/>
        </w:rPr>
      </w:pPr>
    </w:p>
    <w:p w:rsidR="00C503CB" w:rsidRDefault="00C503CB">
      <w:pPr>
        <w:rPr>
          <w:sz w:val="44"/>
          <w:szCs w:val="44"/>
        </w:rPr>
      </w:pPr>
    </w:p>
    <w:p w:rsidR="00C503CB" w:rsidRPr="004F2222" w:rsidRDefault="00C503CB">
      <w:pPr>
        <w:rPr>
          <w:sz w:val="44"/>
          <w:szCs w:val="44"/>
        </w:rPr>
      </w:pPr>
      <w:bookmarkStart w:id="0" w:name="_GoBack"/>
      <w:bookmarkEnd w:id="0"/>
    </w:p>
    <w:sectPr w:rsidR="00C503CB" w:rsidRPr="004F2222" w:rsidSect="004F2222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22"/>
    <w:rsid w:val="00005665"/>
    <w:rsid w:val="00014C4F"/>
    <w:rsid w:val="000C361C"/>
    <w:rsid w:val="000D1F17"/>
    <w:rsid w:val="000D377C"/>
    <w:rsid w:val="00121129"/>
    <w:rsid w:val="00133744"/>
    <w:rsid w:val="001B08ED"/>
    <w:rsid w:val="001B2B0C"/>
    <w:rsid w:val="001F69B8"/>
    <w:rsid w:val="002D5D5A"/>
    <w:rsid w:val="002F3192"/>
    <w:rsid w:val="002F6774"/>
    <w:rsid w:val="0031168B"/>
    <w:rsid w:val="003511F8"/>
    <w:rsid w:val="00353ACD"/>
    <w:rsid w:val="00376B37"/>
    <w:rsid w:val="00386323"/>
    <w:rsid w:val="003A0C02"/>
    <w:rsid w:val="003B3D24"/>
    <w:rsid w:val="003B4BFB"/>
    <w:rsid w:val="003C41F9"/>
    <w:rsid w:val="003E5722"/>
    <w:rsid w:val="00411159"/>
    <w:rsid w:val="00430511"/>
    <w:rsid w:val="00435799"/>
    <w:rsid w:val="00450A8D"/>
    <w:rsid w:val="004824E8"/>
    <w:rsid w:val="004835FD"/>
    <w:rsid w:val="004A354C"/>
    <w:rsid w:val="004B280A"/>
    <w:rsid w:val="004E3D93"/>
    <w:rsid w:val="004F2222"/>
    <w:rsid w:val="00500D37"/>
    <w:rsid w:val="0050286C"/>
    <w:rsid w:val="0052136A"/>
    <w:rsid w:val="005233A4"/>
    <w:rsid w:val="00570EE4"/>
    <w:rsid w:val="005A43D2"/>
    <w:rsid w:val="005C7225"/>
    <w:rsid w:val="005D49C5"/>
    <w:rsid w:val="005F3155"/>
    <w:rsid w:val="0061566B"/>
    <w:rsid w:val="006C73C8"/>
    <w:rsid w:val="007352B2"/>
    <w:rsid w:val="007549BA"/>
    <w:rsid w:val="007A568A"/>
    <w:rsid w:val="007B26AB"/>
    <w:rsid w:val="007D174B"/>
    <w:rsid w:val="00821006"/>
    <w:rsid w:val="00837188"/>
    <w:rsid w:val="00841941"/>
    <w:rsid w:val="008663A8"/>
    <w:rsid w:val="008B2DBF"/>
    <w:rsid w:val="008B6490"/>
    <w:rsid w:val="008C504A"/>
    <w:rsid w:val="008D0A2C"/>
    <w:rsid w:val="008D185F"/>
    <w:rsid w:val="008E712C"/>
    <w:rsid w:val="008F7D53"/>
    <w:rsid w:val="00986C69"/>
    <w:rsid w:val="009B59CC"/>
    <w:rsid w:val="009C15BF"/>
    <w:rsid w:val="009D5344"/>
    <w:rsid w:val="009E7796"/>
    <w:rsid w:val="00A5550E"/>
    <w:rsid w:val="00A82C88"/>
    <w:rsid w:val="00AA4BAA"/>
    <w:rsid w:val="00AC59DD"/>
    <w:rsid w:val="00AE2715"/>
    <w:rsid w:val="00AE60FA"/>
    <w:rsid w:val="00AF343F"/>
    <w:rsid w:val="00B30A5B"/>
    <w:rsid w:val="00B40EF7"/>
    <w:rsid w:val="00B74084"/>
    <w:rsid w:val="00BA08B4"/>
    <w:rsid w:val="00C35571"/>
    <w:rsid w:val="00C503CB"/>
    <w:rsid w:val="00C715E0"/>
    <w:rsid w:val="00C92754"/>
    <w:rsid w:val="00C9739E"/>
    <w:rsid w:val="00CB3694"/>
    <w:rsid w:val="00CB44ED"/>
    <w:rsid w:val="00D73A9E"/>
    <w:rsid w:val="00D8584A"/>
    <w:rsid w:val="00DC071E"/>
    <w:rsid w:val="00EB5772"/>
    <w:rsid w:val="00ED21CE"/>
    <w:rsid w:val="00F220A0"/>
    <w:rsid w:val="00F33159"/>
    <w:rsid w:val="00F413FE"/>
    <w:rsid w:val="00F50410"/>
    <w:rsid w:val="00FA3CEB"/>
    <w:rsid w:val="00FA6521"/>
    <w:rsid w:val="00FA6639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48C0"/>
  <w15:chartTrackingRefBased/>
  <w15:docId w15:val="{D5F10655-3F44-45AB-83B6-80D6506F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Mckeon</dc:creator>
  <cp:keywords/>
  <dc:description/>
  <cp:lastModifiedBy>Suzanne Muff</cp:lastModifiedBy>
  <cp:revision>2</cp:revision>
  <cp:lastPrinted>2019-08-12T14:47:00Z</cp:lastPrinted>
  <dcterms:created xsi:type="dcterms:W3CDTF">2020-05-20T08:22:00Z</dcterms:created>
  <dcterms:modified xsi:type="dcterms:W3CDTF">2020-05-20T08:22:00Z</dcterms:modified>
</cp:coreProperties>
</file>