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horzAnchor="margin" w:tblpY="2011"/>
        <w:tblW w:w="0" w:type="auto"/>
        <w:tblLook w:val="04A0" w:firstRow="1" w:lastRow="0" w:firstColumn="1" w:lastColumn="0" w:noHBand="0" w:noVBand="1"/>
      </w:tblPr>
      <w:tblGrid>
        <w:gridCol w:w="2251"/>
        <w:gridCol w:w="2309"/>
        <w:gridCol w:w="2251"/>
        <w:gridCol w:w="2251"/>
      </w:tblGrid>
      <w:tr w:rsidR="00646E47" w:rsidTr="00646E47">
        <w:trPr>
          <w:trHeight w:val="425"/>
        </w:trPr>
        <w:tc>
          <w:tcPr>
            <w:tcW w:w="2251" w:type="dxa"/>
          </w:tcPr>
          <w:p w:rsidR="00646E47" w:rsidRDefault="00646E47" w:rsidP="00646E47">
            <w:bookmarkStart w:id="0" w:name="_GoBack"/>
            <w:bookmarkEnd w:id="0"/>
          </w:p>
        </w:tc>
        <w:tc>
          <w:tcPr>
            <w:tcW w:w="2309" w:type="dxa"/>
          </w:tcPr>
          <w:p w:rsidR="00646E47" w:rsidRDefault="00646E47" w:rsidP="00646E47">
            <w:r>
              <w:t>Fonctions</w:t>
            </w:r>
          </w:p>
        </w:tc>
        <w:tc>
          <w:tcPr>
            <w:tcW w:w="2251" w:type="dxa"/>
          </w:tcPr>
          <w:p w:rsidR="00646E47" w:rsidRDefault="00646E47" w:rsidP="00646E47">
            <w:r>
              <w:t>Critères</w:t>
            </w:r>
          </w:p>
        </w:tc>
        <w:tc>
          <w:tcPr>
            <w:tcW w:w="2251" w:type="dxa"/>
          </w:tcPr>
          <w:p w:rsidR="00646E47" w:rsidRDefault="00646E47" w:rsidP="00646E47">
            <w:r>
              <w:t>Niveaux</w:t>
            </w:r>
          </w:p>
        </w:tc>
      </w:tr>
      <w:tr w:rsidR="00646E47" w:rsidTr="00646E47">
        <w:trPr>
          <w:trHeight w:val="428"/>
        </w:trPr>
        <w:tc>
          <w:tcPr>
            <w:tcW w:w="2251" w:type="dxa"/>
          </w:tcPr>
          <w:p w:rsidR="00646E47" w:rsidRDefault="00646E47" w:rsidP="00646E47">
            <w:r>
              <w:t>FC1</w:t>
            </w:r>
          </w:p>
        </w:tc>
        <w:tc>
          <w:tcPr>
            <w:tcW w:w="2309" w:type="dxa"/>
          </w:tcPr>
          <w:p w:rsidR="00646E47" w:rsidRDefault="00646E47" w:rsidP="00646E47">
            <w:r>
              <w:t>La caméra doit pouvoir être piloter via une IHM web</w:t>
            </w:r>
          </w:p>
        </w:tc>
        <w:tc>
          <w:tcPr>
            <w:tcW w:w="2251" w:type="dxa"/>
          </w:tcPr>
          <w:p w:rsidR="00646E47" w:rsidRDefault="00646E47" w:rsidP="00646E47">
            <w:r>
              <w:t>L’IHM doit être utilisable via TCP</w:t>
            </w:r>
          </w:p>
        </w:tc>
        <w:tc>
          <w:tcPr>
            <w:tcW w:w="2251" w:type="dxa"/>
          </w:tcPr>
          <w:p w:rsidR="00646E47" w:rsidRDefault="00646E47" w:rsidP="00646E47"/>
        </w:tc>
      </w:tr>
      <w:tr w:rsidR="00646E47" w:rsidTr="00646E47">
        <w:tc>
          <w:tcPr>
            <w:tcW w:w="2251" w:type="dxa"/>
          </w:tcPr>
          <w:p w:rsidR="00646E47" w:rsidRDefault="00646E47" w:rsidP="00646E47">
            <w:r>
              <w:t>FC2</w:t>
            </w:r>
          </w:p>
        </w:tc>
        <w:tc>
          <w:tcPr>
            <w:tcW w:w="2309" w:type="dxa"/>
          </w:tcPr>
          <w:p w:rsidR="00646E47" w:rsidRDefault="00646E47" w:rsidP="00646E47">
            <w:r>
              <w:t>La caméra doit être pilotable seulement par les gens ayant un identifiant valide</w:t>
            </w:r>
          </w:p>
        </w:tc>
        <w:tc>
          <w:tcPr>
            <w:tcW w:w="2251" w:type="dxa"/>
          </w:tcPr>
          <w:p w:rsidR="00646E47" w:rsidRDefault="00646E47" w:rsidP="00646E47">
            <w:r>
              <w:t>Une base de donnée contient les compte accrédité au pilotage</w:t>
            </w:r>
          </w:p>
        </w:tc>
        <w:tc>
          <w:tcPr>
            <w:tcW w:w="2251" w:type="dxa"/>
          </w:tcPr>
          <w:p w:rsidR="00646E47" w:rsidRDefault="00646E47" w:rsidP="00646E47"/>
        </w:tc>
      </w:tr>
      <w:tr w:rsidR="00646E47" w:rsidTr="00646E47">
        <w:tc>
          <w:tcPr>
            <w:tcW w:w="2251" w:type="dxa"/>
          </w:tcPr>
          <w:p w:rsidR="00646E47" w:rsidRDefault="00646E47" w:rsidP="00646E47">
            <w:r>
              <w:t>FC3</w:t>
            </w:r>
          </w:p>
        </w:tc>
        <w:tc>
          <w:tcPr>
            <w:tcW w:w="2309" w:type="dxa"/>
          </w:tcPr>
          <w:p w:rsidR="00646E47" w:rsidRDefault="00646E47" w:rsidP="00646E47">
            <w:r>
              <w:t>La caméra et l’IHM doit être connecté l’une à l’autre</w:t>
            </w:r>
          </w:p>
        </w:tc>
        <w:tc>
          <w:tcPr>
            <w:tcW w:w="2251" w:type="dxa"/>
          </w:tcPr>
          <w:p w:rsidR="00646E47" w:rsidRDefault="00646E47" w:rsidP="00646E47">
            <w:r>
              <w:t>Un code C++ doit être mis en place</w:t>
            </w:r>
          </w:p>
        </w:tc>
        <w:tc>
          <w:tcPr>
            <w:tcW w:w="2251" w:type="dxa"/>
          </w:tcPr>
          <w:p w:rsidR="00646E47" w:rsidRDefault="00646E47" w:rsidP="00646E47"/>
        </w:tc>
      </w:tr>
    </w:tbl>
    <w:p w:rsidR="001127A7" w:rsidRDefault="00646E47">
      <w:r>
        <w:t>Cahier des charges Caméra-</w:t>
      </w:r>
      <w:proofErr w:type="spellStart"/>
      <w:r>
        <w:t>Ip</w:t>
      </w:r>
      <w:proofErr w:type="spellEnd"/>
    </w:p>
    <w:p w:rsidR="00646E47" w:rsidRDefault="00646E47"/>
    <w:p w:rsidR="00646E47" w:rsidRDefault="00F163D9">
      <w:r>
        <w:t>Diagramme de cas d’utilisation</w:t>
      </w:r>
    </w:p>
    <w:p w:rsidR="00F163D9" w:rsidRDefault="00F163D9">
      <w:r>
        <w:rPr>
          <w:noProof/>
          <w:lang w:eastAsia="fr-FR"/>
        </w:rPr>
        <w:drawing>
          <wp:inline distT="0" distB="0" distL="0" distR="0">
            <wp:extent cx="4619708" cy="314533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544" cy="314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51" w:rsidRDefault="00D52851"/>
    <w:p w:rsidR="00D52851" w:rsidRDefault="00D52851"/>
    <w:p w:rsidR="00D52851" w:rsidRDefault="005B1383">
      <w:r>
        <w:rPr>
          <w:noProof/>
          <w:lang w:eastAsia="fr-FR"/>
        </w:rPr>
        <w:drawing>
          <wp:inline distT="0" distB="0" distL="0" distR="0" wp14:anchorId="69A64621" wp14:editId="2ADD5FF8">
            <wp:extent cx="4691052" cy="200372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868" cy="202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90"/>
    <w:rsid w:val="000B1490"/>
    <w:rsid w:val="005B1383"/>
    <w:rsid w:val="005D5DF7"/>
    <w:rsid w:val="006110EE"/>
    <w:rsid w:val="00646E47"/>
    <w:rsid w:val="00C34097"/>
    <w:rsid w:val="00D52851"/>
    <w:rsid w:val="00F163D9"/>
    <w:rsid w:val="00F3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47B9F-FEA4-42A0-9F94-D6C7D908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B1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Holloww</dc:creator>
  <cp:keywords/>
  <dc:description/>
  <cp:lastModifiedBy>Holloww</cp:lastModifiedBy>
  <cp:revision>2</cp:revision>
  <dcterms:created xsi:type="dcterms:W3CDTF">2019-11-29T08:27:00Z</dcterms:created>
  <dcterms:modified xsi:type="dcterms:W3CDTF">2019-11-29T08:27:00Z</dcterms:modified>
</cp:coreProperties>
</file>