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7CF" w:rsidRPr="00A827CF" w:rsidRDefault="00A827CF">
      <w:pPr>
        <w:rPr>
          <w:b/>
          <w:i/>
          <w:sz w:val="32"/>
          <w:szCs w:val="32"/>
          <w:u w:val="single"/>
        </w:rPr>
      </w:pPr>
      <w:r w:rsidRPr="00A827CF">
        <w:rPr>
          <w:b/>
          <w:i/>
          <w:sz w:val="32"/>
          <w:szCs w:val="32"/>
          <w:u w:val="single"/>
        </w:rPr>
        <w:t>Présentation du Projet</w:t>
      </w:r>
    </w:p>
    <w:p w:rsidR="00A827CF" w:rsidRDefault="00A827CF">
      <w:r w:rsidRPr="00A827CF">
        <w:t xml:space="preserve">Bonjours à tous, notre projet est le pilotage d'une caméra via une IHM </w:t>
      </w:r>
      <w:proofErr w:type="gramStart"/>
      <w:r w:rsidRPr="00A827CF">
        <w:t>Web ,</w:t>
      </w:r>
      <w:proofErr w:type="gramEnd"/>
      <w:r w:rsidRPr="00A827CF">
        <w:t xml:space="preserve"> Celui-ci devra pouvoir bouger à la seul condition qu'un utilisateur autorisé sois connecté pour réaliser divers actions "Haut en bas , gauche à droite , Balayage"</w:t>
      </w:r>
    </w:p>
    <w:p w:rsidR="00A827CF" w:rsidRDefault="00A827CF"/>
    <w:tbl>
      <w:tblPr>
        <w:tblStyle w:val="Grilledutableau"/>
        <w:tblpPr w:leftFromText="141" w:rightFromText="141" w:vertAnchor="page" w:horzAnchor="margin" w:tblpY="3811"/>
        <w:tblW w:w="0" w:type="auto"/>
        <w:tblLook w:val="04A0" w:firstRow="1" w:lastRow="0" w:firstColumn="1" w:lastColumn="0" w:noHBand="0" w:noVBand="1"/>
      </w:tblPr>
      <w:tblGrid>
        <w:gridCol w:w="2120"/>
        <w:gridCol w:w="2175"/>
        <w:gridCol w:w="2120"/>
        <w:gridCol w:w="2120"/>
      </w:tblGrid>
      <w:tr w:rsidR="00A827CF" w:rsidTr="00A827CF">
        <w:trPr>
          <w:trHeight w:val="392"/>
        </w:trPr>
        <w:tc>
          <w:tcPr>
            <w:tcW w:w="2120" w:type="dxa"/>
          </w:tcPr>
          <w:p w:rsidR="00A827CF" w:rsidRDefault="00A827CF" w:rsidP="00A827CF"/>
        </w:tc>
        <w:tc>
          <w:tcPr>
            <w:tcW w:w="2175" w:type="dxa"/>
          </w:tcPr>
          <w:p w:rsidR="00A827CF" w:rsidRDefault="00A827CF" w:rsidP="00A827CF">
            <w:r>
              <w:t>Fonctions</w:t>
            </w:r>
          </w:p>
        </w:tc>
        <w:tc>
          <w:tcPr>
            <w:tcW w:w="2120" w:type="dxa"/>
          </w:tcPr>
          <w:p w:rsidR="00A827CF" w:rsidRDefault="00A827CF" w:rsidP="00A827CF">
            <w:r>
              <w:t>Critères</w:t>
            </w:r>
          </w:p>
        </w:tc>
        <w:tc>
          <w:tcPr>
            <w:tcW w:w="2120" w:type="dxa"/>
          </w:tcPr>
          <w:p w:rsidR="00A827CF" w:rsidRDefault="00A827CF" w:rsidP="00A827CF">
            <w:r>
              <w:t>Niveaux</w:t>
            </w:r>
          </w:p>
        </w:tc>
      </w:tr>
      <w:tr w:rsidR="00A827CF" w:rsidTr="00A827CF">
        <w:trPr>
          <w:trHeight w:val="395"/>
        </w:trPr>
        <w:tc>
          <w:tcPr>
            <w:tcW w:w="2120" w:type="dxa"/>
          </w:tcPr>
          <w:p w:rsidR="00A827CF" w:rsidRDefault="00A827CF" w:rsidP="00A827CF">
            <w:r>
              <w:t>FC1</w:t>
            </w:r>
          </w:p>
        </w:tc>
        <w:tc>
          <w:tcPr>
            <w:tcW w:w="2175" w:type="dxa"/>
          </w:tcPr>
          <w:p w:rsidR="00A827CF" w:rsidRDefault="00A827CF" w:rsidP="00A827CF">
            <w:r>
              <w:t>La caméra doit pouvoir être piloter via une IHM web</w:t>
            </w:r>
          </w:p>
        </w:tc>
        <w:tc>
          <w:tcPr>
            <w:tcW w:w="2120" w:type="dxa"/>
          </w:tcPr>
          <w:p w:rsidR="00A827CF" w:rsidRDefault="00A827CF" w:rsidP="00A827CF">
            <w:r>
              <w:t>L’IHM doit être utilisable via TCP</w:t>
            </w:r>
          </w:p>
        </w:tc>
        <w:tc>
          <w:tcPr>
            <w:tcW w:w="2120" w:type="dxa"/>
          </w:tcPr>
          <w:p w:rsidR="00A827CF" w:rsidRDefault="00A827CF" w:rsidP="00A827CF"/>
        </w:tc>
      </w:tr>
      <w:tr w:rsidR="00A827CF" w:rsidTr="00A827CF">
        <w:trPr>
          <w:trHeight w:val="997"/>
        </w:trPr>
        <w:tc>
          <w:tcPr>
            <w:tcW w:w="2120" w:type="dxa"/>
          </w:tcPr>
          <w:p w:rsidR="00A827CF" w:rsidRDefault="00A827CF" w:rsidP="00A827CF">
            <w:r>
              <w:t>FC2</w:t>
            </w:r>
          </w:p>
        </w:tc>
        <w:tc>
          <w:tcPr>
            <w:tcW w:w="2175" w:type="dxa"/>
          </w:tcPr>
          <w:p w:rsidR="00A827CF" w:rsidRDefault="00A827CF" w:rsidP="00A827CF">
            <w:r>
              <w:t>La caméra doit être pilotable seulement par les gens ayant un identifiant valide</w:t>
            </w:r>
          </w:p>
        </w:tc>
        <w:tc>
          <w:tcPr>
            <w:tcW w:w="2120" w:type="dxa"/>
          </w:tcPr>
          <w:p w:rsidR="00A827CF" w:rsidRDefault="00A827CF" w:rsidP="00A827CF">
            <w:r>
              <w:t>Une base de donnée contient les compte accrédité au pilotage</w:t>
            </w:r>
          </w:p>
        </w:tc>
        <w:tc>
          <w:tcPr>
            <w:tcW w:w="2120" w:type="dxa"/>
          </w:tcPr>
          <w:p w:rsidR="00A827CF" w:rsidRDefault="00A827CF" w:rsidP="00A827CF"/>
        </w:tc>
      </w:tr>
      <w:tr w:rsidR="00A827CF" w:rsidTr="00A827CF">
        <w:trPr>
          <w:trHeight w:val="734"/>
        </w:trPr>
        <w:tc>
          <w:tcPr>
            <w:tcW w:w="2120" w:type="dxa"/>
          </w:tcPr>
          <w:p w:rsidR="00A827CF" w:rsidRDefault="00A827CF" w:rsidP="00A827CF">
            <w:r>
              <w:t>FC3</w:t>
            </w:r>
          </w:p>
        </w:tc>
        <w:tc>
          <w:tcPr>
            <w:tcW w:w="2175" w:type="dxa"/>
          </w:tcPr>
          <w:p w:rsidR="00A827CF" w:rsidRDefault="00A827CF" w:rsidP="00A827CF">
            <w:r>
              <w:t>La caméra et l’IHM doit être connecté l’une à l’autre</w:t>
            </w:r>
          </w:p>
        </w:tc>
        <w:tc>
          <w:tcPr>
            <w:tcW w:w="2120" w:type="dxa"/>
          </w:tcPr>
          <w:p w:rsidR="00A827CF" w:rsidRDefault="00A827CF" w:rsidP="00A827CF">
            <w:r>
              <w:t>Un code C++ doit être mis en place</w:t>
            </w:r>
          </w:p>
        </w:tc>
        <w:tc>
          <w:tcPr>
            <w:tcW w:w="2120" w:type="dxa"/>
          </w:tcPr>
          <w:p w:rsidR="00A827CF" w:rsidRDefault="00A827CF" w:rsidP="00A827CF"/>
        </w:tc>
      </w:tr>
    </w:tbl>
    <w:p w:rsidR="001127A7" w:rsidRPr="00A827CF" w:rsidRDefault="00646E47">
      <w:pPr>
        <w:rPr>
          <w:b/>
          <w:i/>
          <w:sz w:val="24"/>
          <w:szCs w:val="24"/>
          <w:u w:val="single"/>
        </w:rPr>
      </w:pPr>
      <w:r w:rsidRPr="00A827CF">
        <w:rPr>
          <w:b/>
          <w:i/>
          <w:sz w:val="24"/>
          <w:szCs w:val="24"/>
          <w:u w:val="single"/>
        </w:rPr>
        <w:t>Cahier des charges Caméra-</w:t>
      </w:r>
      <w:proofErr w:type="spellStart"/>
      <w:r w:rsidRPr="00A827CF">
        <w:rPr>
          <w:b/>
          <w:i/>
          <w:sz w:val="24"/>
          <w:szCs w:val="24"/>
          <w:u w:val="single"/>
        </w:rPr>
        <w:t>Ip</w:t>
      </w:r>
      <w:proofErr w:type="spellEnd"/>
    </w:p>
    <w:p w:rsidR="00646E47" w:rsidRDefault="00646E47"/>
    <w:p w:rsidR="009479BB" w:rsidRDefault="009479BB">
      <w:pPr>
        <w:rPr>
          <w:b/>
          <w:i/>
          <w:sz w:val="24"/>
          <w:szCs w:val="24"/>
          <w:u w:val="single"/>
        </w:rPr>
      </w:pPr>
    </w:p>
    <w:p w:rsidR="009479BB" w:rsidRDefault="009479BB">
      <w:pPr>
        <w:rPr>
          <w:b/>
          <w:i/>
          <w:sz w:val="24"/>
          <w:szCs w:val="24"/>
          <w:u w:val="single"/>
        </w:rPr>
      </w:pPr>
    </w:p>
    <w:p w:rsidR="009479BB" w:rsidRDefault="009479BB">
      <w:pPr>
        <w:rPr>
          <w:b/>
          <w:i/>
          <w:sz w:val="24"/>
          <w:szCs w:val="24"/>
          <w:u w:val="single"/>
        </w:rPr>
      </w:pPr>
    </w:p>
    <w:p w:rsidR="009479BB" w:rsidRDefault="009479BB">
      <w:pPr>
        <w:rPr>
          <w:b/>
          <w:i/>
          <w:sz w:val="24"/>
          <w:szCs w:val="24"/>
          <w:u w:val="single"/>
        </w:rPr>
      </w:pPr>
    </w:p>
    <w:p w:rsidR="009479BB" w:rsidRDefault="009479BB">
      <w:pPr>
        <w:rPr>
          <w:b/>
          <w:i/>
          <w:sz w:val="24"/>
          <w:szCs w:val="24"/>
          <w:u w:val="single"/>
        </w:rPr>
      </w:pPr>
    </w:p>
    <w:p w:rsidR="009479BB" w:rsidRDefault="009479BB">
      <w:pPr>
        <w:rPr>
          <w:b/>
          <w:i/>
          <w:sz w:val="24"/>
          <w:szCs w:val="24"/>
          <w:u w:val="single"/>
        </w:rPr>
      </w:pPr>
    </w:p>
    <w:p w:rsidR="009479BB" w:rsidRDefault="009479BB">
      <w:pPr>
        <w:rPr>
          <w:b/>
          <w:i/>
          <w:sz w:val="24"/>
          <w:szCs w:val="24"/>
          <w:u w:val="single"/>
        </w:rPr>
      </w:pPr>
    </w:p>
    <w:p w:rsidR="00646E47" w:rsidRPr="00A827CF" w:rsidRDefault="00F163D9">
      <w:pPr>
        <w:rPr>
          <w:b/>
          <w:i/>
          <w:sz w:val="24"/>
          <w:szCs w:val="24"/>
          <w:u w:val="single"/>
        </w:rPr>
      </w:pPr>
      <w:r w:rsidRPr="00A827CF">
        <w:rPr>
          <w:b/>
          <w:i/>
          <w:sz w:val="24"/>
          <w:szCs w:val="24"/>
          <w:u w:val="single"/>
        </w:rPr>
        <w:t>Diagramme de cas d’utilisation</w:t>
      </w:r>
    </w:p>
    <w:p w:rsidR="00F163D9" w:rsidRDefault="00A827CF">
      <w:r>
        <w:rPr>
          <w:noProof/>
          <w:lang w:eastAsia="fr-FR"/>
        </w:rPr>
        <w:drawing>
          <wp:inline distT="0" distB="0" distL="0" distR="0" wp14:anchorId="11898146" wp14:editId="63311552">
            <wp:extent cx="5067300" cy="3217893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TM.vp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06" cy="32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51" w:rsidRDefault="00D52851"/>
    <w:p w:rsidR="00A827CF" w:rsidRDefault="00A827CF">
      <w:bookmarkStart w:id="0" w:name="_GoBack"/>
      <w:bookmarkEnd w:id="0"/>
    </w:p>
    <w:p w:rsidR="009479BB" w:rsidRDefault="009479BB"/>
    <w:p w:rsidR="009479BB" w:rsidRDefault="009479BB"/>
    <w:p w:rsidR="009479BB" w:rsidRPr="007C72D3" w:rsidRDefault="009479BB" w:rsidP="009479BB">
      <w:pPr>
        <w:rPr>
          <w:rFonts w:ascii="Arial" w:hAnsi="Arial" w:cs="Arial"/>
          <w:b/>
          <w:i/>
          <w:u w:val="single"/>
        </w:rPr>
      </w:pPr>
      <w:r w:rsidRPr="007C72D3">
        <w:rPr>
          <w:rFonts w:ascii="Arial" w:hAnsi="Arial" w:cs="Arial"/>
          <w:b/>
          <w:i/>
          <w:u w:val="single"/>
        </w:rPr>
        <w:lastRenderedPageBreak/>
        <w:t>Cahier de Test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9"/>
        <w:gridCol w:w="3504"/>
        <w:gridCol w:w="2254"/>
        <w:gridCol w:w="2505"/>
      </w:tblGrid>
      <w:tr w:rsidR="009479BB" w:rsidRPr="00041287" w:rsidTr="009479BB">
        <w:tc>
          <w:tcPr>
            <w:tcW w:w="799" w:type="dxa"/>
          </w:tcPr>
          <w:p w:rsidR="009479BB" w:rsidRDefault="009479BB" w:rsidP="004915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N°</w:t>
            </w:r>
          </w:p>
        </w:tc>
        <w:tc>
          <w:tcPr>
            <w:tcW w:w="3504" w:type="dxa"/>
            <w:shd w:val="clear" w:color="auto" w:fill="auto"/>
          </w:tcPr>
          <w:p w:rsidR="009479BB" w:rsidRPr="00041287" w:rsidRDefault="009479BB" w:rsidP="004915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</w:t>
            </w:r>
          </w:p>
        </w:tc>
        <w:tc>
          <w:tcPr>
            <w:tcW w:w="2254" w:type="dxa"/>
            <w:shd w:val="clear" w:color="auto" w:fill="auto"/>
          </w:tcPr>
          <w:p w:rsidR="009479BB" w:rsidRPr="00041287" w:rsidRDefault="009479BB" w:rsidP="004915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Attendu</w:t>
            </w:r>
          </w:p>
        </w:tc>
        <w:tc>
          <w:tcPr>
            <w:tcW w:w="2505" w:type="dxa"/>
            <w:shd w:val="clear" w:color="auto" w:fill="auto"/>
          </w:tcPr>
          <w:p w:rsidR="009479BB" w:rsidRPr="00041287" w:rsidRDefault="009479BB" w:rsidP="004915FE">
            <w:pPr>
              <w:jc w:val="center"/>
              <w:rPr>
                <w:rFonts w:ascii="Arial" w:hAnsi="Arial" w:cs="Arial"/>
              </w:rPr>
            </w:pPr>
            <w:r w:rsidRPr="00041287">
              <w:rPr>
                <w:rFonts w:ascii="Arial" w:hAnsi="Arial" w:cs="Arial"/>
              </w:rPr>
              <w:t>Commentaires</w:t>
            </w:r>
          </w:p>
        </w:tc>
      </w:tr>
      <w:tr w:rsidR="009479BB" w:rsidRPr="00041287" w:rsidTr="009479BB">
        <w:trPr>
          <w:trHeight w:val="517"/>
        </w:trPr>
        <w:tc>
          <w:tcPr>
            <w:tcW w:w="799" w:type="dxa"/>
          </w:tcPr>
          <w:p w:rsidR="009479BB" w:rsidRPr="00D3211C" w:rsidRDefault="009479BB" w:rsidP="0049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504" w:type="dxa"/>
            <w:shd w:val="clear" w:color="auto" w:fill="auto"/>
          </w:tcPr>
          <w:p w:rsidR="009479BB" w:rsidRPr="00D3211C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Accédé au Site(IHM)</w:t>
            </w:r>
          </w:p>
        </w:tc>
        <w:tc>
          <w:tcPr>
            <w:tcW w:w="2254" w:type="dxa"/>
            <w:shd w:val="clear" w:color="auto" w:fill="auto"/>
          </w:tcPr>
          <w:p w:rsidR="009479BB" w:rsidRPr="00041287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Ouverture de la page [inséré nom]</w:t>
            </w:r>
          </w:p>
        </w:tc>
        <w:tc>
          <w:tcPr>
            <w:tcW w:w="2505" w:type="dxa"/>
            <w:shd w:val="clear" w:color="auto" w:fill="auto"/>
          </w:tcPr>
          <w:p w:rsidR="009479BB" w:rsidRPr="00041287" w:rsidRDefault="009479BB" w:rsidP="004915FE">
            <w:pPr>
              <w:rPr>
                <w:rFonts w:ascii="Arial" w:hAnsi="Arial" w:cs="Arial"/>
              </w:rPr>
            </w:pPr>
          </w:p>
        </w:tc>
      </w:tr>
      <w:tr w:rsidR="009479BB" w:rsidRPr="00041287" w:rsidTr="009479BB">
        <w:trPr>
          <w:trHeight w:val="552"/>
        </w:trPr>
        <w:tc>
          <w:tcPr>
            <w:tcW w:w="799" w:type="dxa"/>
          </w:tcPr>
          <w:p w:rsidR="009479BB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504" w:type="dxa"/>
            <w:shd w:val="clear" w:color="auto" w:fill="auto"/>
          </w:tcPr>
          <w:p w:rsidR="009479BB" w:rsidRPr="00041287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Entré un identifiant non valide</w:t>
            </w:r>
          </w:p>
        </w:tc>
        <w:tc>
          <w:tcPr>
            <w:tcW w:w="2254" w:type="dxa"/>
            <w:shd w:val="clear" w:color="auto" w:fill="auto"/>
          </w:tcPr>
          <w:p w:rsidR="009479BB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d’erreur</w:t>
            </w:r>
          </w:p>
          <w:p w:rsidR="009479BB" w:rsidRPr="00041287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« insérer </w:t>
            </w:r>
            <w:proofErr w:type="spellStart"/>
            <w:r>
              <w:rPr>
                <w:rFonts w:ascii="Arial" w:hAnsi="Arial" w:cs="Arial"/>
              </w:rPr>
              <w:t>méssage</w:t>
            </w:r>
            <w:proofErr w:type="spellEnd"/>
            <w:r>
              <w:rPr>
                <w:rFonts w:ascii="Arial" w:hAnsi="Arial" w:cs="Arial"/>
              </w:rPr>
              <w:t> »</w:t>
            </w:r>
          </w:p>
        </w:tc>
        <w:tc>
          <w:tcPr>
            <w:tcW w:w="2505" w:type="dxa"/>
            <w:shd w:val="clear" w:color="auto" w:fill="auto"/>
          </w:tcPr>
          <w:p w:rsidR="009479BB" w:rsidRPr="00041287" w:rsidRDefault="009479BB" w:rsidP="004915FE">
            <w:pPr>
              <w:rPr>
                <w:rFonts w:ascii="Arial" w:hAnsi="Arial" w:cs="Arial"/>
              </w:rPr>
            </w:pPr>
          </w:p>
        </w:tc>
      </w:tr>
      <w:tr w:rsidR="009479BB" w:rsidRPr="00041287" w:rsidTr="009479BB">
        <w:trPr>
          <w:trHeight w:val="657"/>
        </w:trPr>
        <w:tc>
          <w:tcPr>
            <w:tcW w:w="799" w:type="dxa"/>
          </w:tcPr>
          <w:p w:rsidR="009479BB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504" w:type="dxa"/>
            <w:shd w:val="clear" w:color="auto" w:fill="auto"/>
          </w:tcPr>
          <w:p w:rsidR="009479BB" w:rsidRPr="00041287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Entré un mot de passe non valide</w:t>
            </w:r>
          </w:p>
        </w:tc>
        <w:tc>
          <w:tcPr>
            <w:tcW w:w="2254" w:type="dxa"/>
            <w:shd w:val="clear" w:color="auto" w:fill="auto"/>
          </w:tcPr>
          <w:p w:rsidR="009479BB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d’erreur</w:t>
            </w:r>
          </w:p>
          <w:p w:rsidR="009479BB" w:rsidRPr="00041287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« insérer </w:t>
            </w:r>
            <w:proofErr w:type="spellStart"/>
            <w:r>
              <w:rPr>
                <w:rFonts w:ascii="Arial" w:hAnsi="Arial" w:cs="Arial"/>
              </w:rPr>
              <w:t>méssage</w:t>
            </w:r>
            <w:proofErr w:type="spellEnd"/>
            <w:r>
              <w:rPr>
                <w:rFonts w:ascii="Arial" w:hAnsi="Arial" w:cs="Arial"/>
              </w:rPr>
              <w:t> »</w:t>
            </w:r>
          </w:p>
        </w:tc>
        <w:tc>
          <w:tcPr>
            <w:tcW w:w="2505" w:type="dxa"/>
            <w:shd w:val="clear" w:color="auto" w:fill="auto"/>
          </w:tcPr>
          <w:p w:rsidR="009479BB" w:rsidRPr="00041287" w:rsidRDefault="009479BB" w:rsidP="004915FE">
            <w:pPr>
              <w:rPr>
                <w:rFonts w:ascii="Arial" w:hAnsi="Arial" w:cs="Arial"/>
              </w:rPr>
            </w:pPr>
          </w:p>
        </w:tc>
      </w:tr>
      <w:tr w:rsidR="009479BB" w:rsidRPr="00041287" w:rsidTr="009479BB">
        <w:trPr>
          <w:trHeight w:val="807"/>
        </w:trPr>
        <w:tc>
          <w:tcPr>
            <w:tcW w:w="799" w:type="dxa"/>
          </w:tcPr>
          <w:p w:rsidR="009479BB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504" w:type="dxa"/>
            <w:shd w:val="clear" w:color="auto" w:fill="auto"/>
          </w:tcPr>
          <w:p w:rsidR="009479BB" w:rsidRPr="00041287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Entré un Identifiant et un mot de passe valide</w:t>
            </w:r>
          </w:p>
        </w:tc>
        <w:tc>
          <w:tcPr>
            <w:tcW w:w="2254" w:type="dxa"/>
            <w:shd w:val="clear" w:color="auto" w:fill="auto"/>
          </w:tcPr>
          <w:p w:rsidR="009479BB" w:rsidRPr="00041287" w:rsidRDefault="009479BB" w:rsidP="004915F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Accés</w:t>
            </w:r>
            <w:proofErr w:type="spellEnd"/>
            <w:r>
              <w:rPr>
                <w:rFonts w:ascii="Arial" w:hAnsi="Arial" w:cs="Arial"/>
              </w:rPr>
              <w:t xml:space="preserve"> au tableau de bord du client</w:t>
            </w:r>
          </w:p>
        </w:tc>
        <w:tc>
          <w:tcPr>
            <w:tcW w:w="2505" w:type="dxa"/>
            <w:shd w:val="clear" w:color="auto" w:fill="auto"/>
          </w:tcPr>
          <w:p w:rsidR="009479BB" w:rsidRPr="00041287" w:rsidRDefault="009479BB" w:rsidP="004915FE">
            <w:pPr>
              <w:rPr>
                <w:rFonts w:ascii="Arial" w:hAnsi="Arial" w:cs="Arial"/>
              </w:rPr>
            </w:pPr>
          </w:p>
        </w:tc>
      </w:tr>
      <w:tr w:rsidR="009479BB" w:rsidRPr="00041287" w:rsidTr="009479BB">
        <w:trPr>
          <w:trHeight w:val="517"/>
        </w:trPr>
        <w:tc>
          <w:tcPr>
            <w:tcW w:w="799" w:type="dxa"/>
          </w:tcPr>
          <w:p w:rsidR="009479BB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504" w:type="dxa"/>
            <w:shd w:val="clear" w:color="auto" w:fill="auto"/>
          </w:tcPr>
          <w:p w:rsidR="009479BB" w:rsidRPr="00041287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Cliquer sur le bouton « droite »  pour aller à droite</w:t>
            </w:r>
          </w:p>
        </w:tc>
        <w:tc>
          <w:tcPr>
            <w:tcW w:w="2254" w:type="dxa"/>
            <w:shd w:val="clear" w:color="auto" w:fill="auto"/>
          </w:tcPr>
          <w:p w:rsidR="009479BB" w:rsidRPr="00041287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caméra tourne à droite</w:t>
            </w:r>
          </w:p>
        </w:tc>
        <w:tc>
          <w:tcPr>
            <w:tcW w:w="2505" w:type="dxa"/>
            <w:shd w:val="clear" w:color="auto" w:fill="auto"/>
          </w:tcPr>
          <w:p w:rsidR="009479BB" w:rsidRPr="00041287" w:rsidRDefault="009479BB" w:rsidP="004915FE">
            <w:pPr>
              <w:rPr>
                <w:rFonts w:ascii="Arial" w:hAnsi="Arial" w:cs="Arial"/>
              </w:rPr>
            </w:pPr>
          </w:p>
        </w:tc>
      </w:tr>
      <w:tr w:rsidR="009479BB" w:rsidRPr="00041287" w:rsidTr="009479BB">
        <w:trPr>
          <w:trHeight w:val="912"/>
        </w:trPr>
        <w:tc>
          <w:tcPr>
            <w:tcW w:w="799" w:type="dxa"/>
          </w:tcPr>
          <w:p w:rsidR="009479BB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504" w:type="dxa"/>
            <w:shd w:val="clear" w:color="auto" w:fill="auto"/>
          </w:tcPr>
          <w:p w:rsidR="009479BB" w:rsidRPr="00041287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Cliquer sur le bouton « gauche » pour aller à gauche</w:t>
            </w:r>
          </w:p>
        </w:tc>
        <w:tc>
          <w:tcPr>
            <w:tcW w:w="2254" w:type="dxa"/>
            <w:shd w:val="clear" w:color="auto" w:fill="auto"/>
          </w:tcPr>
          <w:p w:rsidR="009479BB" w:rsidRPr="00041287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caméra tourne à gauche</w:t>
            </w:r>
          </w:p>
        </w:tc>
        <w:tc>
          <w:tcPr>
            <w:tcW w:w="2505" w:type="dxa"/>
            <w:shd w:val="clear" w:color="auto" w:fill="auto"/>
          </w:tcPr>
          <w:p w:rsidR="009479BB" w:rsidRPr="00041287" w:rsidRDefault="009479BB" w:rsidP="004915FE">
            <w:pPr>
              <w:rPr>
                <w:rFonts w:ascii="Arial" w:hAnsi="Arial" w:cs="Arial"/>
              </w:rPr>
            </w:pPr>
          </w:p>
        </w:tc>
      </w:tr>
      <w:tr w:rsidR="009479BB" w:rsidRPr="00041287" w:rsidTr="009479BB">
        <w:trPr>
          <w:trHeight w:val="912"/>
        </w:trPr>
        <w:tc>
          <w:tcPr>
            <w:tcW w:w="799" w:type="dxa"/>
          </w:tcPr>
          <w:p w:rsidR="009479BB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504" w:type="dxa"/>
            <w:shd w:val="clear" w:color="auto" w:fill="auto"/>
          </w:tcPr>
          <w:p w:rsidR="009479BB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Cliquer sur le bouton « haut » pour aller en haut</w:t>
            </w:r>
          </w:p>
        </w:tc>
        <w:tc>
          <w:tcPr>
            <w:tcW w:w="2254" w:type="dxa"/>
            <w:shd w:val="clear" w:color="auto" w:fill="auto"/>
          </w:tcPr>
          <w:p w:rsidR="009479BB" w:rsidRPr="00041287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caméra monte</w:t>
            </w:r>
          </w:p>
        </w:tc>
        <w:tc>
          <w:tcPr>
            <w:tcW w:w="2505" w:type="dxa"/>
            <w:shd w:val="clear" w:color="auto" w:fill="auto"/>
          </w:tcPr>
          <w:p w:rsidR="009479BB" w:rsidRPr="00041287" w:rsidRDefault="009479BB" w:rsidP="004915FE">
            <w:pPr>
              <w:rPr>
                <w:rFonts w:ascii="Arial" w:hAnsi="Arial" w:cs="Arial"/>
              </w:rPr>
            </w:pPr>
          </w:p>
        </w:tc>
      </w:tr>
      <w:tr w:rsidR="009479BB" w:rsidRPr="00041287" w:rsidTr="009479BB">
        <w:trPr>
          <w:trHeight w:val="912"/>
        </w:trPr>
        <w:tc>
          <w:tcPr>
            <w:tcW w:w="799" w:type="dxa"/>
          </w:tcPr>
          <w:p w:rsidR="009479BB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504" w:type="dxa"/>
            <w:shd w:val="clear" w:color="auto" w:fill="auto"/>
          </w:tcPr>
          <w:p w:rsidR="009479BB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Cliquer sur le bouton « bas » pour aller en bas</w:t>
            </w:r>
          </w:p>
        </w:tc>
        <w:tc>
          <w:tcPr>
            <w:tcW w:w="2254" w:type="dxa"/>
            <w:shd w:val="clear" w:color="auto" w:fill="auto"/>
          </w:tcPr>
          <w:p w:rsidR="009479BB" w:rsidRPr="00041287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caméra descend</w:t>
            </w:r>
          </w:p>
        </w:tc>
        <w:tc>
          <w:tcPr>
            <w:tcW w:w="2505" w:type="dxa"/>
            <w:shd w:val="clear" w:color="auto" w:fill="auto"/>
          </w:tcPr>
          <w:p w:rsidR="009479BB" w:rsidRPr="00041287" w:rsidRDefault="009479BB" w:rsidP="004915FE">
            <w:pPr>
              <w:rPr>
                <w:rFonts w:ascii="Arial" w:hAnsi="Arial" w:cs="Arial"/>
              </w:rPr>
            </w:pPr>
          </w:p>
        </w:tc>
      </w:tr>
      <w:tr w:rsidR="009479BB" w:rsidRPr="00041287" w:rsidTr="009479BB">
        <w:trPr>
          <w:trHeight w:val="912"/>
        </w:trPr>
        <w:tc>
          <w:tcPr>
            <w:tcW w:w="799" w:type="dxa"/>
          </w:tcPr>
          <w:p w:rsidR="009479BB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504" w:type="dxa"/>
            <w:shd w:val="clear" w:color="auto" w:fill="auto"/>
          </w:tcPr>
          <w:p w:rsidR="009479BB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Cliquer sur le bouton « Initial » pour que la caméra retourne à son point initial</w:t>
            </w:r>
          </w:p>
        </w:tc>
        <w:tc>
          <w:tcPr>
            <w:tcW w:w="2254" w:type="dxa"/>
            <w:shd w:val="clear" w:color="auto" w:fill="auto"/>
          </w:tcPr>
          <w:p w:rsidR="009479BB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caméra retourne à son point initial</w:t>
            </w:r>
          </w:p>
        </w:tc>
        <w:tc>
          <w:tcPr>
            <w:tcW w:w="2505" w:type="dxa"/>
            <w:shd w:val="clear" w:color="auto" w:fill="auto"/>
          </w:tcPr>
          <w:p w:rsidR="009479BB" w:rsidRPr="00041287" w:rsidRDefault="009479BB" w:rsidP="004915FE">
            <w:pPr>
              <w:rPr>
                <w:rFonts w:ascii="Arial" w:hAnsi="Arial" w:cs="Arial"/>
              </w:rPr>
            </w:pPr>
          </w:p>
        </w:tc>
      </w:tr>
      <w:tr w:rsidR="009479BB" w:rsidRPr="00041287" w:rsidTr="009479BB">
        <w:trPr>
          <w:trHeight w:val="912"/>
        </w:trPr>
        <w:tc>
          <w:tcPr>
            <w:tcW w:w="799" w:type="dxa"/>
          </w:tcPr>
          <w:p w:rsidR="009479BB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504" w:type="dxa"/>
            <w:shd w:val="clear" w:color="auto" w:fill="auto"/>
          </w:tcPr>
          <w:p w:rsidR="009479BB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Cliquer sur le bouton « balayage » pour effectuer un balayage</w:t>
            </w:r>
          </w:p>
        </w:tc>
        <w:tc>
          <w:tcPr>
            <w:tcW w:w="2254" w:type="dxa"/>
            <w:shd w:val="clear" w:color="auto" w:fill="auto"/>
          </w:tcPr>
          <w:p w:rsidR="009479BB" w:rsidRPr="00041287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caméra effectuer un aller à gauche puis droite pour enfin monter et descendre avant de revenir à son point initial</w:t>
            </w:r>
          </w:p>
        </w:tc>
        <w:tc>
          <w:tcPr>
            <w:tcW w:w="2505" w:type="dxa"/>
            <w:shd w:val="clear" w:color="auto" w:fill="auto"/>
          </w:tcPr>
          <w:p w:rsidR="009479BB" w:rsidRPr="00041287" w:rsidRDefault="009479BB" w:rsidP="004915FE">
            <w:pPr>
              <w:rPr>
                <w:rFonts w:ascii="Arial" w:hAnsi="Arial" w:cs="Arial"/>
              </w:rPr>
            </w:pPr>
          </w:p>
        </w:tc>
      </w:tr>
    </w:tbl>
    <w:p w:rsidR="009479BB" w:rsidRPr="00041287" w:rsidRDefault="009479BB" w:rsidP="009479BB">
      <w:pPr>
        <w:rPr>
          <w:rFonts w:ascii="Arial" w:hAnsi="Arial" w:cs="Arial"/>
        </w:rPr>
      </w:pPr>
    </w:p>
    <w:p w:rsidR="009479BB" w:rsidRDefault="009479BB" w:rsidP="009479BB"/>
    <w:p w:rsidR="009479BB" w:rsidRDefault="009479BB" w:rsidP="009479BB"/>
    <w:p w:rsidR="009479BB" w:rsidRDefault="009479BB" w:rsidP="009479BB"/>
    <w:p w:rsidR="009479BB" w:rsidRPr="00A827CF" w:rsidRDefault="009479BB" w:rsidP="009479BB">
      <w:pPr>
        <w:rPr>
          <w:b/>
          <w:i/>
          <w:sz w:val="24"/>
          <w:szCs w:val="24"/>
          <w:u w:val="single"/>
        </w:rPr>
      </w:pPr>
      <w:r w:rsidRPr="00A827CF">
        <w:rPr>
          <w:b/>
          <w:i/>
          <w:sz w:val="24"/>
          <w:szCs w:val="24"/>
          <w:u w:val="single"/>
        </w:rPr>
        <w:t>Diagramme d’Exigence</w:t>
      </w:r>
    </w:p>
    <w:p w:rsidR="009479BB" w:rsidRDefault="009479BB" w:rsidP="009479BB">
      <w:r>
        <w:rPr>
          <w:noProof/>
          <w:lang w:eastAsia="fr-FR"/>
        </w:rPr>
        <w:lastRenderedPageBreak/>
        <w:drawing>
          <wp:inline distT="0" distB="0" distL="0" distR="0" wp14:anchorId="2067506C" wp14:editId="36850538">
            <wp:extent cx="5463393" cy="2333625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514" cy="237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9BB" w:rsidRDefault="009479BB" w:rsidP="009479BB"/>
    <w:p w:rsidR="009479BB" w:rsidRPr="009479BB" w:rsidRDefault="009479BB" w:rsidP="009479BB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9479BB" w:rsidRDefault="009479BB">
      <w:pPr>
        <w:rPr>
          <w:rFonts w:ascii="Arial" w:hAnsi="Arial" w:cs="Arial"/>
          <w:i/>
          <w:sz w:val="24"/>
          <w:szCs w:val="24"/>
          <w:u w:val="single"/>
          <w:shd w:val="clear" w:color="auto" w:fill="FFFFFF"/>
        </w:rPr>
      </w:pPr>
      <w:r w:rsidRPr="009479BB">
        <w:rPr>
          <w:rStyle w:val="lev"/>
          <w:rFonts w:ascii="Arial" w:hAnsi="Arial" w:cs="Arial"/>
          <w:i/>
          <w:sz w:val="24"/>
          <w:szCs w:val="24"/>
          <w:u w:val="single"/>
          <w:shd w:val="clear" w:color="auto" w:fill="FFFFFF"/>
        </w:rPr>
        <w:t>MCD</w:t>
      </w:r>
      <w:r w:rsidRPr="009479BB">
        <w:rPr>
          <w:rFonts w:ascii="Arial" w:hAnsi="Arial" w:cs="Arial"/>
          <w:i/>
          <w:sz w:val="24"/>
          <w:szCs w:val="24"/>
          <w:u w:val="single"/>
          <w:shd w:val="clear" w:color="auto" w:fill="FFFFFF"/>
        </w:rPr>
        <w:t> (</w:t>
      </w:r>
      <w:r w:rsidRPr="009479BB">
        <w:rPr>
          <w:rStyle w:val="lev"/>
          <w:rFonts w:ascii="Arial" w:hAnsi="Arial" w:cs="Arial"/>
          <w:i/>
          <w:sz w:val="24"/>
          <w:szCs w:val="24"/>
          <w:u w:val="single"/>
          <w:shd w:val="clear" w:color="auto" w:fill="FFFFFF"/>
        </w:rPr>
        <w:t>Modèle Conceptuel des Données</w:t>
      </w:r>
      <w:r w:rsidRPr="009479BB">
        <w:rPr>
          <w:rFonts w:ascii="Arial" w:hAnsi="Arial" w:cs="Arial"/>
          <w:i/>
          <w:sz w:val="24"/>
          <w:szCs w:val="24"/>
          <w:u w:val="single"/>
          <w:shd w:val="clear" w:color="auto" w:fill="FFFFFF"/>
        </w:rPr>
        <w:t>)</w:t>
      </w:r>
    </w:p>
    <w:p w:rsidR="009479BB" w:rsidRPr="009479BB" w:rsidRDefault="009479BB">
      <w:pPr>
        <w:rPr>
          <w:rFonts w:ascii="Arial" w:hAnsi="Arial" w:cs="Arial"/>
          <w:i/>
          <w:sz w:val="24"/>
          <w:szCs w:val="24"/>
          <w:u w:val="single"/>
        </w:rPr>
      </w:pPr>
      <w:r>
        <w:rPr>
          <w:rFonts w:ascii="Arial" w:hAnsi="Arial" w:cs="Arial"/>
          <w:i/>
          <w:noProof/>
          <w:sz w:val="24"/>
          <w:szCs w:val="24"/>
          <w:u w:val="single"/>
          <w:lang w:eastAsia="fr-FR"/>
        </w:rPr>
        <w:drawing>
          <wp:inline distT="0" distB="0" distL="0" distR="0">
            <wp:extent cx="5486400" cy="1592208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988" cy="160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9BB" w:rsidRDefault="009479BB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9479BB" w:rsidRDefault="009479BB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9479BB" w:rsidRDefault="009479BB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9479BB" w:rsidRDefault="009479BB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9479BB" w:rsidRDefault="009479BB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9479BB" w:rsidRDefault="009479BB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9479BB" w:rsidRDefault="009479BB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9479BB" w:rsidRDefault="009479BB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9479BB" w:rsidRDefault="009479BB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9479BB" w:rsidRDefault="009479BB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9479BB" w:rsidRDefault="009479BB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9479BB" w:rsidRDefault="009479BB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9479BB" w:rsidRDefault="009479BB">
      <w:pPr>
        <w:rPr>
          <w:rFonts w:ascii="Arial" w:hAnsi="Arial" w:cs="Arial"/>
          <w:b/>
          <w:i/>
          <w:sz w:val="24"/>
          <w:szCs w:val="24"/>
          <w:u w:val="single"/>
        </w:rPr>
      </w:pPr>
      <w:proofErr w:type="spellStart"/>
      <w:r w:rsidRPr="009479BB">
        <w:rPr>
          <w:rFonts w:ascii="Arial" w:hAnsi="Arial" w:cs="Arial"/>
          <w:b/>
          <w:i/>
          <w:sz w:val="24"/>
          <w:szCs w:val="24"/>
          <w:u w:val="single"/>
        </w:rPr>
        <w:t>Recettage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479BB" w:rsidTr="009479BB">
        <w:tc>
          <w:tcPr>
            <w:tcW w:w="9062" w:type="dxa"/>
          </w:tcPr>
          <w:p w:rsidR="009479BB" w:rsidRPr="00041287" w:rsidRDefault="009479BB" w:rsidP="009479BB">
            <w:pPr>
              <w:rPr>
                <w:rFonts w:ascii="Arial" w:hAnsi="Arial" w:cs="Arial"/>
              </w:rPr>
            </w:pPr>
            <w:r w:rsidRPr="00041287">
              <w:rPr>
                <w:rFonts w:ascii="Arial" w:hAnsi="Arial" w:cs="Arial"/>
              </w:rPr>
              <w:lastRenderedPageBreak/>
              <w:t xml:space="preserve">Nom du projet :  </w:t>
            </w:r>
            <w:r>
              <w:rPr>
                <w:rFonts w:ascii="Arial" w:hAnsi="Arial" w:cs="Arial"/>
                <w:b/>
                <w:bCs/>
                <w:i/>
                <w:spacing w:val="1"/>
                <w:u w:val="thick" w:color="000000"/>
              </w:rPr>
              <w:t>Caméra</w:t>
            </w: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  <w:r w:rsidRPr="00041287">
              <w:rPr>
                <w:rFonts w:ascii="Arial" w:hAnsi="Arial" w:cs="Arial"/>
              </w:rPr>
              <w:t xml:space="preserve">Période de réalisation : </w:t>
            </w:r>
            <w:r>
              <w:rPr>
                <w:rFonts w:ascii="Arial" w:hAnsi="Arial" w:cs="Arial"/>
              </w:rPr>
              <w:t>2019</w:t>
            </w:r>
            <w:r w:rsidRPr="00041287">
              <w:rPr>
                <w:rFonts w:ascii="Arial" w:hAnsi="Arial" w:cs="Arial"/>
              </w:rPr>
              <w:tab/>
            </w:r>
            <w:r w:rsidRPr="00041287">
              <w:rPr>
                <w:rFonts w:ascii="Arial" w:hAnsi="Arial" w:cs="Arial"/>
              </w:rPr>
              <w:tab/>
            </w:r>
            <w:r w:rsidRPr="00041287">
              <w:rPr>
                <w:rFonts w:ascii="Arial" w:hAnsi="Arial" w:cs="Arial"/>
              </w:rPr>
              <w:tab/>
            </w:r>
            <w:r w:rsidRPr="00041287">
              <w:rPr>
                <w:rFonts w:ascii="Arial" w:hAnsi="Arial" w:cs="Arial"/>
              </w:rPr>
              <w:tab/>
              <w:t xml:space="preserve">Date de réception de travaux :  </w:t>
            </w: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  <w:r w:rsidRPr="00041287">
              <w:rPr>
                <w:rFonts w:ascii="Arial" w:hAnsi="Arial" w:cs="Arial"/>
              </w:rPr>
              <w:t xml:space="preserve">Nom </w:t>
            </w:r>
            <w:r>
              <w:rPr>
                <w:rFonts w:ascii="Arial" w:hAnsi="Arial" w:cs="Arial"/>
              </w:rPr>
              <w:t>des étudiants du groupe</w:t>
            </w:r>
            <w:r w:rsidRPr="00041287">
              <w:rPr>
                <w:rFonts w:ascii="Arial" w:hAnsi="Arial" w:cs="Arial"/>
              </w:rPr>
              <w:t xml:space="preserve"> :</w:t>
            </w:r>
            <w:r>
              <w:rPr>
                <w:rFonts w:ascii="Arial" w:hAnsi="Arial" w:cs="Arial"/>
              </w:rPr>
              <w:t xml:space="preserve"> BLANC, COSMAN, LEMPEREUR, MIETKA</w:t>
            </w: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du professeur</w:t>
            </w:r>
            <w:r w:rsidRPr="00041287">
              <w:rPr>
                <w:rFonts w:ascii="Arial" w:hAnsi="Arial" w:cs="Arial"/>
              </w:rPr>
              <w:t xml:space="preserve"> :</w:t>
            </w:r>
            <w:r>
              <w:rPr>
                <w:rFonts w:ascii="Arial" w:hAnsi="Arial" w:cs="Arial"/>
              </w:rPr>
              <w:t xml:space="preserve"> </w:t>
            </w: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606"/>
              <w:gridCol w:w="1291"/>
              <w:gridCol w:w="2939"/>
            </w:tblGrid>
            <w:tr w:rsidR="009479BB" w:rsidRPr="00041287" w:rsidTr="004915FE">
              <w:tc>
                <w:tcPr>
                  <w:tcW w:w="4885" w:type="dxa"/>
                  <w:shd w:val="clear" w:color="auto" w:fill="auto"/>
                </w:tcPr>
                <w:p w:rsidR="009479BB" w:rsidRPr="00041287" w:rsidRDefault="009479BB" w:rsidP="009479BB">
                  <w:pPr>
                    <w:jc w:val="center"/>
                    <w:rPr>
                      <w:rFonts w:ascii="Arial" w:hAnsi="Arial" w:cs="Arial"/>
                    </w:rPr>
                  </w:pPr>
                  <w:r w:rsidRPr="00041287">
                    <w:rPr>
                      <w:rFonts w:ascii="Arial" w:hAnsi="Arial" w:cs="Arial"/>
                    </w:rPr>
                    <w:t>Fonctionnalités</w:t>
                  </w:r>
                </w:p>
              </w:tc>
              <w:tc>
                <w:tcPr>
                  <w:tcW w:w="1340" w:type="dxa"/>
                  <w:shd w:val="clear" w:color="auto" w:fill="auto"/>
                </w:tcPr>
                <w:p w:rsidR="009479BB" w:rsidRPr="00041287" w:rsidRDefault="009479BB" w:rsidP="009479BB">
                  <w:pPr>
                    <w:jc w:val="center"/>
                    <w:rPr>
                      <w:rFonts w:ascii="Arial" w:hAnsi="Arial" w:cs="Arial"/>
                    </w:rPr>
                  </w:pPr>
                  <w:r w:rsidRPr="00041287">
                    <w:rPr>
                      <w:rFonts w:ascii="Arial" w:hAnsi="Arial" w:cs="Arial"/>
                    </w:rPr>
                    <w:t>ETAT (OK ou NOK)</w:t>
                  </w:r>
                </w:p>
              </w:tc>
              <w:tc>
                <w:tcPr>
                  <w:tcW w:w="3063" w:type="dxa"/>
                  <w:shd w:val="clear" w:color="auto" w:fill="auto"/>
                </w:tcPr>
                <w:p w:rsidR="009479BB" w:rsidRPr="00041287" w:rsidRDefault="009479BB" w:rsidP="009479BB">
                  <w:pPr>
                    <w:jc w:val="center"/>
                    <w:rPr>
                      <w:rFonts w:ascii="Arial" w:hAnsi="Arial" w:cs="Arial"/>
                    </w:rPr>
                  </w:pPr>
                  <w:r w:rsidRPr="00041287">
                    <w:rPr>
                      <w:rFonts w:ascii="Arial" w:hAnsi="Arial" w:cs="Arial"/>
                    </w:rPr>
                    <w:t>Commentaires</w:t>
                  </w:r>
                </w:p>
              </w:tc>
            </w:tr>
            <w:tr w:rsidR="009479BB" w:rsidRPr="00041287" w:rsidTr="004915FE">
              <w:trPr>
                <w:trHeight w:val="517"/>
              </w:trPr>
              <w:tc>
                <w:tcPr>
                  <w:tcW w:w="4885" w:type="dxa"/>
                  <w:shd w:val="clear" w:color="auto" w:fill="auto"/>
                </w:tcPr>
                <w:p w:rsidR="009479BB" w:rsidRPr="00D3211C" w:rsidRDefault="009479BB" w:rsidP="009479BB">
                  <w:pPr>
                    <w:rPr>
                      <w:rFonts w:ascii="Arial" w:hAnsi="Arial" w:cs="Arial"/>
                    </w:rPr>
                  </w:pPr>
                  <w:r w:rsidRPr="00D3211C">
                    <w:rPr>
                      <w:rFonts w:ascii="Arial" w:eastAsia="Arial" w:hAnsi="Arial" w:cs="Arial"/>
                    </w:rPr>
                    <w:t>Pouvoir accédé à la BDD avec L’IHM</w:t>
                  </w:r>
                </w:p>
              </w:tc>
              <w:tc>
                <w:tcPr>
                  <w:tcW w:w="1340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063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9479BB" w:rsidRPr="00041287" w:rsidTr="004915FE">
              <w:trPr>
                <w:trHeight w:val="552"/>
              </w:trPr>
              <w:tc>
                <w:tcPr>
                  <w:tcW w:w="4885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Pouvoir déplacer de Bas en Haut la caméra</w:t>
                  </w:r>
                </w:p>
              </w:tc>
              <w:tc>
                <w:tcPr>
                  <w:tcW w:w="1340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063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9479BB" w:rsidRPr="00041287" w:rsidTr="004915FE">
              <w:trPr>
                <w:trHeight w:val="657"/>
              </w:trPr>
              <w:tc>
                <w:tcPr>
                  <w:tcW w:w="4885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Pouvoir déplacer de Droite à Gauche la caméra</w:t>
                  </w:r>
                </w:p>
              </w:tc>
              <w:tc>
                <w:tcPr>
                  <w:tcW w:w="1340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063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9479BB" w:rsidRPr="00041287" w:rsidTr="004915FE">
              <w:trPr>
                <w:trHeight w:val="807"/>
              </w:trPr>
              <w:tc>
                <w:tcPr>
                  <w:tcW w:w="4885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Possibilité d’effectuer un balayage</w:t>
                  </w:r>
                </w:p>
              </w:tc>
              <w:tc>
                <w:tcPr>
                  <w:tcW w:w="1340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063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9479BB" w:rsidRPr="00041287" w:rsidTr="004915FE">
              <w:trPr>
                <w:trHeight w:val="517"/>
              </w:trPr>
              <w:tc>
                <w:tcPr>
                  <w:tcW w:w="4885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Manipulation simple et intuitif</w:t>
                  </w:r>
                </w:p>
              </w:tc>
              <w:tc>
                <w:tcPr>
                  <w:tcW w:w="1340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063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9479BB" w:rsidRPr="00041287" w:rsidTr="004915FE">
              <w:trPr>
                <w:trHeight w:val="912"/>
              </w:trPr>
              <w:tc>
                <w:tcPr>
                  <w:tcW w:w="4885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Design sobre et clair d’utilisation</w:t>
                  </w:r>
                </w:p>
              </w:tc>
              <w:tc>
                <w:tcPr>
                  <w:tcW w:w="1340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063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9479BB" w:rsidRPr="00041287" w:rsidTr="004915FE">
              <w:trPr>
                <w:trHeight w:val="912"/>
              </w:trPr>
              <w:tc>
                <w:tcPr>
                  <w:tcW w:w="4885" w:type="dxa"/>
                  <w:shd w:val="clear" w:color="auto" w:fill="auto"/>
                </w:tcPr>
                <w:p w:rsidR="009479BB" w:rsidRDefault="009479BB" w:rsidP="009479BB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340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063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9479BB" w:rsidRPr="00041287" w:rsidRDefault="009479BB" w:rsidP="009479BB">
            <w:pPr>
              <w:rPr>
                <w:rFonts w:ascii="Arial" w:hAnsi="Arial" w:cs="Arial"/>
              </w:rPr>
            </w:pP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  <w:r w:rsidRPr="00041287">
              <w:rPr>
                <w:rFonts w:ascii="Arial" w:hAnsi="Arial" w:cs="Arial"/>
              </w:rPr>
              <w:t>Commentaires :</w:t>
            </w: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  <w:r w:rsidRPr="00041287">
              <w:rPr>
                <w:rFonts w:ascii="Arial" w:hAnsi="Arial" w:cs="Arial"/>
              </w:rPr>
              <w:t xml:space="preserve">BON POUR ACCORD : </w:t>
            </w:r>
          </w:p>
          <w:p w:rsidR="009479BB" w:rsidRPr="00041287" w:rsidRDefault="009479BB" w:rsidP="009479BB">
            <w:pPr>
              <w:jc w:val="center"/>
              <w:rPr>
                <w:rFonts w:ascii="Arial" w:hAnsi="Arial" w:cs="Arial"/>
              </w:rPr>
            </w:pPr>
            <w:r w:rsidRPr="00041287">
              <w:rPr>
                <w:rFonts w:ascii="Arial" w:hAnsi="Arial" w:cs="Arial"/>
              </w:rPr>
              <w:t>Nom Client :</w:t>
            </w:r>
          </w:p>
          <w:p w:rsidR="009479BB" w:rsidRDefault="009479BB" w:rsidP="009479BB">
            <w:pPr>
              <w:jc w:val="center"/>
              <w:rPr>
                <w:rFonts w:ascii="Arial" w:hAnsi="Arial" w:cs="Arial"/>
              </w:rPr>
            </w:pPr>
            <w:r w:rsidRPr="00041287">
              <w:rPr>
                <w:rFonts w:ascii="Arial" w:hAnsi="Arial" w:cs="Arial"/>
              </w:rPr>
              <w:t>Signature :</w:t>
            </w:r>
          </w:p>
          <w:p w:rsidR="009479BB" w:rsidRDefault="009479BB" w:rsidP="009479BB"/>
          <w:p w:rsidR="009479BB" w:rsidRDefault="009479BB">
            <w:pPr>
              <w:rPr>
                <w:rFonts w:ascii="Arial" w:hAnsi="Arial" w:cs="Arial"/>
                <w:b/>
                <w:i/>
                <w:sz w:val="24"/>
                <w:szCs w:val="24"/>
                <w:u w:val="single"/>
              </w:rPr>
            </w:pPr>
          </w:p>
        </w:tc>
      </w:tr>
    </w:tbl>
    <w:p w:rsidR="009479BB" w:rsidRPr="009479BB" w:rsidRDefault="009479BB">
      <w:pPr>
        <w:rPr>
          <w:rFonts w:ascii="Arial" w:hAnsi="Arial" w:cs="Arial"/>
          <w:b/>
          <w:i/>
          <w:sz w:val="24"/>
          <w:szCs w:val="24"/>
          <w:u w:val="single"/>
        </w:rPr>
      </w:pPr>
    </w:p>
    <w:sectPr w:rsidR="009479BB" w:rsidRPr="009479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490"/>
    <w:rsid w:val="000B1490"/>
    <w:rsid w:val="005B1383"/>
    <w:rsid w:val="005D5DF7"/>
    <w:rsid w:val="006110EE"/>
    <w:rsid w:val="006314EE"/>
    <w:rsid w:val="00646E47"/>
    <w:rsid w:val="009479BB"/>
    <w:rsid w:val="00A827CF"/>
    <w:rsid w:val="00BE78A1"/>
    <w:rsid w:val="00C34097"/>
    <w:rsid w:val="00D52851"/>
    <w:rsid w:val="00DF7499"/>
    <w:rsid w:val="00F163D9"/>
    <w:rsid w:val="00F3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821FE"/>
  <w15:chartTrackingRefBased/>
  <w15:docId w15:val="{A3E47B9F-FEA4-42A0-9F94-D6C7D908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B1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479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Holloww</dc:creator>
  <cp:keywords/>
  <dc:description/>
  <cp:lastModifiedBy>Holloww</cp:lastModifiedBy>
  <cp:revision>5</cp:revision>
  <dcterms:created xsi:type="dcterms:W3CDTF">2019-11-29T08:27:00Z</dcterms:created>
  <dcterms:modified xsi:type="dcterms:W3CDTF">2019-11-29T13:56:00Z</dcterms:modified>
</cp:coreProperties>
</file>