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7A55" w:rsidRPr="00B67A55" w:rsidRDefault="00B67A55" w:rsidP="00B67A55">
      <w:pPr>
        <w:spacing w:after="200"/>
        <w:ind w:left="567"/>
        <w:jc w:val="center"/>
        <w:rPr>
          <w:rFonts w:eastAsia="Times New Roman" w:cs="Times New Roman"/>
          <w:sz w:val="24"/>
          <w:szCs w:val="24"/>
          <w:lang w:eastAsia="ru-RU"/>
        </w:rPr>
      </w:pPr>
      <w:bookmarkStart w:id="0" w:name="_GoBack"/>
      <w:bookmarkEnd w:id="0"/>
      <w:r w:rsidRPr="00B67A55">
        <w:rPr>
          <w:rFonts w:eastAsia="Times New Roman" w:cs="Times New Roman"/>
          <w:color w:val="000000"/>
          <w:sz w:val="22"/>
          <w:lang w:eastAsia="ru-RU"/>
        </w:rPr>
        <w:t>МИНОБРНАУКИ РОССИИ</w:t>
      </w:r>
    </w:p>
    <w:p w:rsidR="00B67A55" w:rsidRPr="00B67A55" w:rsidRDefault="00B67A55" w:rsidP="00B67A55">
      <w:pPr>
        <w:spacing w:after="200"/>
        <w:ind w:left="567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B67A55">
        <w:rPr>
          <w:rFonts w:eastAsia="Times New Roman" w:cs="Times New Roman"/>
          <w:color w:val="000000"/>
          <w:sz w:val="24"/>
          <w:szCs w:val="24"/>
          <w:lang w:eastAsia="ru-RU"/>
        </w:rPr>
        <w:t>Федеральное государственное бюджетное образовательное учреждение высшего образования</w:t>
      </w:r>
    </w:p>
    <w:p w:rsidR="00B67A55" w:rsidRPr="00B67A55" w:rsidRDefault="00B67A55" w:rsidP="00B67A55">
      <w:pPr>
        <w:spacing w:after="200"/>
        <w:ind w:left="567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B67A55">
        <w:rPr>
          <w:rFonts w:eastAsia="Times New Roman" w:cs="Times New Roman"/>
          <w:color w:val="000000"/>
          <w:sz w:val="24"/>
          <w:szCs w:val="24"/>
          <w:lang w:eastAsia="ru-RU"/>
        </w:rPr>
        <w:t>НИЖЕГОРОДСКИЙ ГОСУДАРСТВЕННЫЙ ТЕХНИЧЕСКИЙ</w:t>
      </w:r>
    </w:p>
    <w:p w:rsidR="00B67A55" w:rsidRPr="00B67A55" w:rsidRDefault="00B67A55" w:rsidP="00B67A55">
      <w:pPr>
        <w:spacing w:after="200"/>
        <w:ind w:left="567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B67A55">
        <w:rPr>
          <w:rFonts w:eastAsia="Times New Roman" w:cs="Times New Roman"/>
          <w:color w:val="000000"/>
          <w:sz w:val="24"/>
          <w:szCs w:val="24"/>
          <w:lang w:eastAsia="ru-RU"/>
        </w:rPr>
        <w:t>УНИВЕРСИТЕТ им. Р.Е.АЛЕКСЕЕВА</w:t>
      </w:r>
    </w:p>
    <w:p w:rsidR="00B67A55" w:rsidRPr="00B67A55" w:rsidRDefault="00B67A55" w:rsidP="00B67A55">
      <w:pPr>
        <w:spacing w:after="0"/>
        <w:rPr>
          <w:rFonts w:eastAsia="Times New Roman" w:cs="Times New Roman"/>
          <w:sz w:val="24"/>
          <w:szCs w:val="24"/>
          <w:lang w:eastAsia="ru-RU"/>
        </w:rPr>
      </w:pPr>
    </w:p>
    <w:p w:rsidR="00B67A55" w:rsidRPr="00B67A55" w:rsidRDefault="00B67A55" w:rsidP="00B67A55">
      <w:pPr>
        <w:spacing w:after="200"/>
        <w:ind w:left="567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B67A55">
        <w:rPr>
          <w:rFonts w:eastAsia="Times New Roman" w:cs="Times New Roman"/>
          <w:color w:val="000000"/>
          <w:szCs w:val="28"/>
          <w:lang w:eastAsia="ru-RU"/>
        </w:rPr>
        <w:t> Институт радиоэлектроники и информационных технологий</w:t>
      </w:r>
    </w:p>
    <w:p w:rsidR="00B67A55" w:rsidRPr="00B67A55" w:rsidRDefault="00B67A55" w:rsidP="00B67A55">
      <w:pPr>
        <w:spacing w:after="200"/>
        <w:ind w:left="567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B67A55">
        <w:rPr>
          <w:rFonts w:eastAsia="Times New Roman" w:cs="Times New Roman"/>
          <w:color w:val="000000"/>
          <w:szCs w:val="28"/>
          <w:lang w:eastAsia="ru-RU"/>
        </w:rPr>
        <w:t>Кафедра информатики и систем управления</w:t>
      </w:r>
    </w:p>
    <w:p w:rsidR="00B67A55" w:rsidRPr="00B67A55" w:rsidRDefault="00B67A55" w:rsidP="00B67A55">
      <w:pPr>
        <w:spacing w:after="200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B67A55">
        <w:rPr>
          <w:rFonts w:eastAsia="Times New Roman" w:cs="Times New Roman"/>
          <w:color w:val="000000"/>
          <w:szCs w:val="28"/>
          <w:lang w:eastAsia="ru-RU"/>
        </w:rPr>
        <w:t>Лабораторная работа №1</w:t>
      </w:r>
    </w:p>
    <w:p w:rsidR="00B67A55" w:rsidRPr="00B67A55" w:rsidRDefault="00B67A55" w:rsidP="00B67A55">
      <w:pPr>
        <w:spacing w:after="200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B67A55">
        <w:rPr>
          <w:rFonts w:eastAsia="Times New Roman" w:cs="Times New Roman"/>
          <w:color w:val="000000"/>
          <w:sz w:val="36"/>
          <w:szCs w:val="36"/>
          <w:lang w:eastAsia="ru-RU"/>
        </w:rPr>
        <w:t>ОТЧЕТ</w:t>
      </w:r>
    </w:p>
    <w:p w:rsidR="00B67A55" w:rsidRPr="00B67A55" w:rsidRDefault="00B67A55" w:rsidP="00B67A55">
      <w:pPr>
        <w:spacing w:after="200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B67A55">
        <w:rPr>
          <w:rFonts w:eastAsia="Times New Roman" w:cs="Times New Roman"/>
          <w:color w:val="000000"/>
          <w:szCs w:val="28"/>
          <w:lang w:eastAsia="ru-RU"/>
        </w:rPr>
        <w:t>По лабораторной работе</w:t>
      </w:r>
    </w:p>
    <w:p w:rsidR="00B67A55" w:rsidRPr="00B67A55" w:rsidRDefault="00B67A55" w:rsidP="00B67A55">
      <w:pPr>
        <w:spacing w:after="200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B67A55">
        <w:rPr>
          <w:rFonts w:eastAsia="Times New Roman" w:cs="Times New Roman"/>
          <w:color w:val="000000"/>
          <w:szCs w:val="28"/>
          <w:lang w:eastAsia="ru-RU"/>
        </w:rPr>
        <w:t>по дисциплине</w:t>
      </w:r>
    </w:p>
    <w:p w:rsidR="00B67A55" w:rsidRPr="00B67A55" w:rsidRDefault="00B67A55" w:rsidP="00B67A55">
      <w:pPr>
        <w:spacing w:after="0"/>
        <w:rPr>
          <w:rFonts w:eastAsia="Times New Roman" w:cs="Times New Roman"/>
          <w:sz w:val="24"/>
          <w:szCs w:val="24"/>
          <w:lang w:eastAsia="ru-RU"/>
        </w:rPr>
      </w:pPr>
    </w:p>
    <w:p w:rsidR="00B67A55" w:rsidRPr="00B67A55" w:rsidRDefault="00B67A55" w:rsidP="00B67A55">
      <w:pPr>
        <w:spacing w:after="0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B67A55">
        <w:rPr>
          <w:rFonts w:eastAsia="Times New Roman" w:cs="Times New Roman"/>
          <w:color w:val="000000"/>
          <w:sz w:val="32"/>
          <w:szCs w:val="32"/>
          <w:lang w:eastAsia="ru-RU"/>
        </w:rPr>
        <w:t> Информатика и компьютерные технологии</w:t>
      </w:r>
    </w:p>
    <w:p w:rsidR="00B67A55" w:rsidRPr="00B67A55" w:rsidRDefault="00B67A55" w:rsidP="00B67A55">
      <w:pPr>
        <w:spacing w:after="0"/>
        <w:rPr>
          <w:rFonts w:eastAsia="Times New Roman" w:cs="Times New Roman"/>
          <w:sz w:val="24"/>
          <w:szCs w:val="24"/>
          <w:lang w:eastAsia="ru-RU"/>
        </w:rPr>
      </w:pPr>
    </w:p>
    <w:p w:rsidR="00B67A55" w:rsidRPr="00B67A55" w:rsidRDefault="00B67A55" w:rsidP="00B67A55">
      <w:pPr>
        <w:spacing w:after="200"/>
        <w:ind w:left="4678"/>
        <w:rPr>
          <w:rFonts w:eastAsia="Times New Roman" w:cs="Times New Roman"/>
          <w:sz w:val="24"/>
          <w:szCs w:val="24"/>
          <w:lang w:eastAsia="ru-RU"/>
        </w:rPr>
      </w:pPr>
      <w:r w:rsidRPr="00B67A55">
        <w:rPr>
          <w:rFonts w:eastAsia="Times New Roman" w:cs="Times New Roman"/>
          <w:color w:val="000000"/>
          <w:sz w:val="22"/>
          <w:lang w:eastAsia="ru-RU"/>
        </w:rPr>
        <w:t>РУКОВОДИТЕЛЬ:</w:t>
      </w:r>
    </w:p>
    <w:p w:rsidR="00B67A55" w:rsidRPr="00B67A55" w:rsidRDefault="00B67A55" w:rsidP="00B67A55">
      <w:pPr>
        <w:spacing w:after="0"/>
        <w:ind w:left="4678"/>
        <w:rPr>
          <w:rFonts w:eastAsia="Times New Roman" w:cs="Times New Roman"/>
          <w:sz w:val="24"/>
          <w:szCs w:val="24"/>
          <w:lang w:eastAsia="ru-RU"/>
        </w:rPr>
      </w:pPr>
      <w:r w:rsidRPr="00B67A55">
        <w:rPr>
          <w:rFonts w:eastAsia="Times New Roman" w:cs="Times New Roman"/>
          <w:color w:val="000000"/>
          <w:sz w:val="24"/>
          <w:szCs w:val="24"/>
          <w:u w:val="single"/>
          <w:lang w:eastAsia="ru-RU"/>
        </w:rPr>
        <w:t>Степаненко М.А.   </w:t>
      </w:r>
    </w:p>
    <w:p w:rsidR="00B67A55" w:rsidRPr="00B67A55" w:rsidRDefault="00B67A55" w:rsidP="00B67A55">
      <w:pPr>
        <w:spacing w:after="0"/>
        <w:ind w:left="4678"/>
        <w:rPr>
          <w:rFonts w:eastAsia="Times New Roman" w:cs="Times New Roman"/>
          <w:sz w:val="24"/>
          <w:szCs w:val="24"/>
          <w:lang w:eastAsia="ru-RU"/>
        </w:rPr>
      </w:pPr>
      <w:r w:rsidRPr="00B67A55">
        <w:rPr>
          <w:rFonts w:eastAsia="Times New Roman" w:cs="Times New Roman"/>
          <w:color w:val="7F7F7F"/>
          <w:sz w:val="20"/>
          <w:szCs w:val="20"/>
          <w:lang w:eastAsia="ru-RU"/>
        </w:rPr>
        <w:t>    </w:t>
      </w:r>
      <w:r w:rsidRPr="00B67A55">
        <w:rPr>
          <w:rFonts w:eastAsia="Times New Roman" w:cs="Times New Roman"/>
          <w:color w:val="000000"/>
          <w:szCs w:val="28"/>
          <w:lang w:eastAsia="ru-RU"/>
        </w:rPr>
        <w:tab/>
      </w:r>
    </w:p>
    <w:p w:rsidR="00B67A55" w:rsidRPr="00B67A55" w:rsidRDefault="00B67A55" w:rsidP="00B67A55">
      <w:pPr>
        <w:spacing w:after="0"/>
        <w:rPr>
          <w:rFonts w:eastAsia="Times New Roman" w:cs="Times New Roman"/>
          <w:sz w:val="24"/>
          <w:szCs w:val="24"/>
          <w:lang w:eastAsia="ru-RU"/>
        </w:rPr>
      </w:pPr>
    </w:p>
    <w:p w:rsidR="00B67A55" w:rsidRPr="00B67A55" w:rsidRDefault="00B67A55" w:rsidP="00B67A55">
      <w:pPr>
        <w:spacing w:after="200"/>
        <w:ind w:left="4678"/>
        <w:rPr>
          <w:rFonts w:eastAsia="Times New Roman" w:cs="Times New Roman"/>
          <w:sz w:val="24"/>
          <w:szCs w:val="24"/>
          <w:lang w:eastAsia="ru-RU"/>
        </w:rPr>
      </w:pPr>
      <w:r w:rsidRPr="00B67A55">
        <w:rPr>
          <w:rFonts w:eastAsia="Times New Roman" w:cs="Times New Roman"/>
          <w:color w:val="000000"/>
          <w:sz w:val="22"/>
          <w:lang w:eastAsia="ru-RU"/>
        </w:rPr>
        <w:t>СТУДЕНТ:</w:t>
      </w:r>
    </w:p>
    <w:p w:rsidR="00B67A55" w:rsidRPr="00B67A55" w:rsidRDefault="00B67A55" w:rsidP="00B67A55">
      <w:pPr>
        <w:spacing w:after="0"/>
        <w:ind w:left="3970" w:firstLine="708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color w:val="000000"/>
          <w:sz w:val="24"/>
          <w:szCs w:val="24"/>
          <w:u w:val="single"/>
          <w:lang w:eastAsia="ru-RU"/>
        </w:rPr>
        <w:t>Соловьев Т.Д</w:t>
      </w:r>
      <w:r w:rsidRPr="00B67A55">
        <w:rPr>
          <w:rFonts w:eastAsia="Times New Roman" w:cs="Times New Roman"/>
          <w:color w:val="7F7F7F"/>
          <w:sz w:val="20"/>
          <w:szCs w:val="20"/>
          <w:lang w:eastAsia="ru-RU"/>
        </w:rPr>
        <w:tab/>
      </w:r>
      <w:r w:rsidRPr="00B67A55">
        <w:rPr>
          <w:rFonts w:eastAsia="Times New Roman" w:cs="Times New Roman"/>
          <w:color w:val="7F7F7F"/>
          <w:sz w:val="36"/>
          <w:szCs w:val="36"/>
          <w:lang w:eastAsia="ru-RU"/>
        </w:rPr>
        <w:t> </w:t>
      </w:r>
    </w:p>
    <w:p w:rsidR="00B67A55" w:rsidRPr="00B67A55" w:rsidRDefault="00B67A55" w:rsidP="00B67A55">
      <w:pPr>
        <w:spacing w:after="0"/>
        <w:rPr>
          <w:rFonts w:eastAsia="Times New Roman" w:cs="Times New Roman"/>
          <w:sz w:val="24"/>
          <w:szCs w:val="24"/>
          <w:lang w:eastAsia="ru-RU"/>
        </w:rPr>
      </w:pPr>
    </w:p>
    <w:p w:rsidR="00B67A55" w:rsidRPr="00B67A55" w:rsidRDefault="00B67A55" w:rsidP="00B67A55">
      <w:pPr>
        <w:spacing w:after="0"/>
        <w:ind w:left="4678"/>
        <w:rPr>
          <w:rFonts w:eastAsia="Times New Roman" w:cs="Times New Roman"/>
          <w:sz w:val="24"/>
          <w:szCs w:val="24"/>
          <w:lang w:eastAsia="ru-RU"/>
        </w:rPr>
      </w:pPr>
      <w:r w:rsidRPr="00B67A55">
        <w:rPr>
          <w:rFonts w:eastAsia="Times New Roman" w:cs="Times New Roman"/>
          <w:color w:val="7F7F7F"/>
          <w:sz w:val="20"/>
          <w:szCs w:val="20"/>
          <w:lang w:eastAsia="ru-RU"/>
        </w:rPr>
        <w:tab/>
      </w:r>
      <w:r w:rsidRPr="00B67A55">
        <w:rPr>
          <w:rFonts w:eastAsia="Times New Roman" w:cs="Times New Roman"/>
          <w:color w:val="7F7F7F"/>
          <w:sz w:val="20"/>
          <w:szCs w:val="20"/>
          <w:lang w:eastAsia="ru-RU"/>
        </w:rPr>
        <w:tab/>
      </w:r>
      <w:r w:rsidRPr="00B67A55">
        <w:rPr>
          <w:rFonts w:eastAsia="Times New Roman" w:cs="Times New Roman"/>
          <w:color w:val="7F7F7F"/>
          <w:sz w:val="20"/>
          <w:szCs w:val="20"/>
          <w:lang w:eastAsia="ru-RU"/>
        </w:rPr>
        <w:tab/>
        <w:t xml:space="preserve">            </w:t>
      </w:r>
      <w:r w:rsidRPr="00B67A55">
        <w:rPr>
          <w:rFonts w:eastAsia="Times New Roman" w:cs="Times New Roman"/>
          <w:color w:val="000000"/>
          <w:sz w:val="22"/>
          <w:u w:val="single"/>
          <w:lang w:eastAsia="ru-RU"/>
        </w:rPr>
        <w:t>25-ИВТ-2-2</w:t>
      </w:r>
    </w:p>
    <w:p w:rsidR="00B67A55" w:rsidRPr="00B67A55" w:rsidRDefault="00B67A55" w:rsidP="00B67A55">
      <w:pPr>
        <w:spacing w:after="0"/>
        <w:ind w:left="4678"/>
        <w:rPr>
          <w:rFonts w:eastAsia="Times New Roman" w:cs="Times New Roman"/>
          <w:sz w:val="24"/>
          <w:szCs w:val="24"/>
          <w:lang w:eastAsia="ru-RU"/>
        </w:rPr>
      </w:pPr>
      <w:r w:rsidRPr="00B67A55">
        <w:rPr>
          <w:rFonts w:eastAsia="Times New Roman" w:cs="Times New Roman"/>
          <w:color w:val="7F7F7F"/>
          <w:sz w:val="20"/>
          <w:szCs w:val="20"/>
          <w:lang w:eastAsia="ru-RU"/>
        </w:rPr>
        <w:tab/>
      </w:r>
      <w:r w:rsidRPr="00B67A55">
        <w:rPr>
          <w:rFonts w:eastAsia="Times New Roman" w:cs="Times New Roman"/>
          <w:color w:val="7F7F7F"/>
          <w:sz w:val="20"/>
          <w:szCs w:val="20"/>
          <w:lang w:eastAsia="ru-RU"/>
        </w:rPr>
        <w:tab/>
      </w:r>
      <w:r w:rsidRPr="00B67A55">
        <w:rPr>
          <w:rFonts w:eastAsia="Times New Roman" w:cs="Times New Roman"/>
          <w:color w:val="7F7F7F"/>
          <w:sz w:val="20"/>
          <w:szCs w:val="20"/>
          <w:lang w:eastAsia="ru-RU"/>
        </w:rPr>
        <w:tab/>
      </w:r>
      <w:r w:rsidRPr="00B67A55">
        <w:rPr>
          <w:rFonts w:eastAsia="Times New Roman" w:cs="Times New Roman"/>
          <w:color w:val="7F7F7F"/>
          <w:sz w:val="20"/>
          <w:szCs w:val="20"/>
          <w:lang w:eastAsia="ru-RU"/>
        </w:rPr>
        <w:tab/>
        <w:t>          </w:t>
      </w:r>
    </w:p>
    <w:p w:rsidR="00B67A55" w:rsidRPr="00B67A55" w:rsidRDefault="00B67A55" w:rsidP="00B67A55">
      <w:pPr>
        <w:spacing w:after="200"/>
        <w:ind w:left="4678"/>
        <w:rPr>
          <w:rFonts w:eastAsia="Times New Roman" w:cs="Times New Roman"/>
          <w:sz w:val="24"/>
          <w:szCs w:val="24"/>
          <w:lang w:eastAsia="ru-RU"/>
        </w:rPr>
      </w:pPr>
      <w:r w:rsidRPr="00B67A55">
        <w:rPr>
          <w:rFonts w:eastAsia="Times New Roman" w:cs="Times New Roman"/>
          <w:color w:val="000000"/>
          <w:sz w:val="24"/>
          <w:szCs w:val="24"/>
          <w:lang w:eastAsia="ru-RU"/>
        </w:rPr>
        <w:t> </w:t>
      </w:r>
    </w:p>
    <w:p w:rsidR="00B67A55" w:rsidRPr="00B67A55" w:rsidRDefault="00B67A55" w:rsidP="00B67A55">
      <w:pPr>
        <w:spacing w:after="200"/>
        <w:ind w:left="4678"/>
        <w:rPr>
          <w:rFonts w:eastAsia="Times New Roman" w:cs="Times New Roman"/>
          <w:sz w:val="24"/>
          <w:szCs w:val="24"/>
          <w:lang w:eastAsia="ru-RU"/>
        </w:rPr>
      </w:pPr>
      <w:r w:rsidRPr="00B67A55">
        <w:rPr>
          <w:rFonts w:eastAsia="Times New Roman" w:cs="Times New Roman"/>
          <w:color w:val="000000"/>
          <w:sz w:val="24"/>
          <w:szCs w:val="24"/>
          <w:lang w:eastAsia="ru-RU"/>
        </w:rPr>
        <w:t>Работа защищена «___» ____________ </w:t>
      </w:r>
    </w:p>
    <w:p w:rsidR="00B67A55" w:rsidRPr="00B67A55" w:rsidRDefault="00B67A55" w:rsidP="00B67A55">
      <w:pPr>
        <w:spacing w:after="200"/>
        <w:ind w:left="4678"/>
        <w:rPr>
          <w:rFonts w:eastAsia="Times New Roman" w:cs="Times New Roman"/>
          <w:sz w:val="24"/>
          <w:szCs w:val="24"/>
          <w:lang w:eastAsia="ru-RU"/>
        </w:rPr>
      </w:pPr>
      <w:r w:rsidRPr="00B67A55">
        <w:rPr>
          <w:rFonts w:eastAsia="Times New Roman" w:cs="Times New Roman"/>
          <w:color w:val="000000"/>
          <w:sz w:val="24"/>
          <w:szCs w:val="24"/>
          <w:lang w:eastAsia="ru-RU"/>
        </w:rPr>
        <w:t>С оценкой ________________________</w:t>
      </w:r>
    </w:p>
    <w:p w:rsidR="00B67A55" w:rsidRPr="00B67A55" w:rsidRDefault="00B67A55" w:rsidP="00B67A55">
      <w:pPr>
        <w:spacing w:after="240"/>
        <w:rPr>
          <w:rFonts w:eastAsia="Times New Roman" w:cs="Times New Roman"/>
          <w:sz w:val="24"/>
          <w:szCs w:val="24"/>
          <w:lang w:eastAsia="ru-RU"/>
        </w:rPr>
      </w:pPr>
      <w:r w:rsidRPr="00B67A55">
        <w:rPr>
          <w:rFonts w:eastAsia="Times New Roman" w:cs="Times New Roman"/>
          <w:sz w:val="24"/>
          <w:szCs w:val="24"/>
          <w:lang w:eastAsia="ru-RU"/>
        </w:rPr>
        <w:br/>
      </w:r>
      <w:r w:rsidRPr="00B67A55">
        <w:rPr>
          <w:rFonts w:eastAsia="Times New Roman" w:cs="Times New Roman"/>
          <w:sz w:val="24"/>
          <w:szCs w:val="24"/>
          <w:lang w:eastAsia="ru-RU"/>
        </w:rPr>
        <w:br/>
      </w:r>
      <w:r w:rsidRPr="00B67A55">
        <w:rPr>
          <w:rFonts w:eastAsia="Times New Roman" w:cs="Times New Roman"/>
          <w:sz w:val="24"/>
          <w:szCs w:val="24"/>
          <w:lang w:eastAsia="ru-RU"/>
        </w:rPr>
        <w:br/>
      </w:r>
    </w:p>
    <w:p w:rsidR="00B67A55" w:rsidRPr="00B67A55" w:rsidRDefault="00B67A55" w:rsidP="00B67A55">
      <w:pPr>
        <w:spacing w:after="200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B67A55">
        <w:rPr>
          <w:rFonts w:eastAsia="Times New Roman" w:cs="Times New Roman"/>
          <w:color w:val="000000"/>
          <w:sz w:val="24"/>
          <w:szCs w:val="24"/>
          <w:lang w:eastAsia="ru-RU"/>
        </w:rPr>
        <w:t>Нижний Новгород, 2026</w:t>
      </w:r>
    </w:p>
    <w:p w:rsidR="00B67A55" w:rsidRDefault="00B67A55" w:rsidP="00EF50AB">
      <w:pPr>
        <w:spacing w:after="0"/>
      </w:pPr>
    </w:p>
    <w:p w:rsidR="00B67A55" w:rsidRDefault="00B67A55" w:rsidP="00EF50AB">
      <w:pPr>
        <w:spacing w:after="0"/>
      </w:pPr>
    </w:p>
    <w:p w:rsidR="00B67A55" w:rsidRDefault="00B67A55" w:rsidP="00EF50AB">
      <w:pPr>
        <w:spacing w:after="0"/>
      </w:pPr>
    </w:p>
    <w:p w:rsidR="00B67A55" w:rsidRDefault="00B67A55" w:rsidP="00EF50AB">
      <w:pPr>
        <w:spacing w:after="0"/>
      </w:pPr>
    </w:p>
    <w:p w:rsidR="00B67A55" w:rsidRDefault="00B67A55" w:rsidP="00EF50AB">
      <w:pPr>
        <w:spacing w:after="0"/>
      </w:pPr>
    </w:p>
    <w:p w:rsidR="00B67A55" w:rsidRDefault="00B67A55" w:rsidP="00B67A55">
      <w:pPr>
        <w:pStyle w:val="a3"/>
        <w:spacing w:before="0" w:beforeAutospacing="0" w:after="200" w:afterAutospacing="0"/>
      </w:pPr>
      <w:r>
        <w:rPr>
          <w:b/>
          <w:bCs/>
          <w:color w:val="000000"/>
          <w:sz w:val="28"/>
          <w:szCs w:val="28"/>
        </w:rPr>
        <w:lastRenderedPageBreak/>
        <w:t>Задание 1.1 – Определение расстояния до ближайшего почтового отделения.</w:t>
      </w:r>
    </w:p>
    <w:p w:rsidR="00B67A55" w:rsidRDefault="00B67A55" w:rsidP="00B67A55">
      <w:pPr>
        <w:pStyle w:val="a3"/>
        <w:spacing w:before="0" w:beforeAutospacing="0" w:after="200" w:afterAutospacing="0"/>
        <w:ind w:firstLine="708"/>
      </w:pPr>
      <w:r>
        <w:rPr>
          <w:color w:val="000000"/>
          <w:sz w:val="28"/>
          <w:szCs w:val="28"/>
        </w:rPr>
        <w:t>В приложении 2ГИС на карте города было отмечено место моего проживания. С помощью инструмента «поиск» было найдено ближайшее почтовое отделение. Затем был построен маршрут от места моего проживания до данного почтового отделения. С помощью инструмента «Линейка» было измерено расстояние по прямой между двумя точками. Расстояние составило 54 метра.</w:t>
      </w:r>
    </w:p>
    <w:p w:rsidR="00B67A55" w:rsidRDefault="00B67A55" w:rsidP="00EF50AB">
      <w:pPr>
        <w:spacing w:after="0"/>
      </w:pPr>
    </w:p>
    <w:p w:rsidR="00F12C76" w:rsidRDefault="00EF50AB" w:rsidP="00EF50AB">
      <w:pPr>
        <w:spacing w:after="0"/>
      </w:pPr>
      <w:r w:rsidRPr="00EF50AB">
        <w:rPr>
          <w:noProof/>
          <w:lang w:eastAsia="ru-RU"/>
        </w:rPr>
        <w:drawing>
          <wp:inline distT="0" distB="0" distL="0" distR="0" wp14:anchorId="610E2080" wp14:editId="1130196E">
            <wp:extent cx="5939790" cy="4102735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10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50AB" w:rsidRDefault="00B67A55" w:rsidP="00776A23">
      <w:pPr>
        <w:spacing w:after="0"/>
        <w:jc w:val="center"/>
        <w:rPr>
          <w:color w:val="000000"/>
          <w:szCs w:val="28"/>
        </w:rPr>
      </w:pPr>
      <w:r>
        <w:rPr>
          <w:color w:val="000000"/>
          <w:szCs w:val="28"/>
        </w:rPr>
        <w:t>Рис. 1 – Путь от места проживания до ближайшего почтового отделения.</w:t>
      </w:r>
    </w:p>
    <w:p w:rsidR="00B67A55" w:rsidRDefault="00B67A55" w:rsidP="00EF50AB">
      <w:pPr>
        <w:spacing w:after="0"/>
        <w:rPr>
          <w:color w:val="000000"/>
          <w:szCs w:val="28"/>
        </w:rPr>
      </w:pPr>
    </w:p>
    <w:p w:rsidR="00776A23" w:rsidRDefault="00776A23" w:rsidP="00EF50AB">
      <w:pPr>
        <w:spacing w:after="0"/>
        <w:rPr>
          <w:color w:val="000000"/>
          <w:szCs w:val="28"/>
        </w:rPr>
      </w:pPr>
    </w:p>
    <w:p w:rsidR="00B67A55" w:rsidRDefault="00B67A55" w:rsidP="00EF50AB">
      <w:pPr>
        <w:spacing w:after="0"/>
        <w:rPr>
          <w:b/>
          <w:bCs/>
          <w:color w:val="000000"/>
          <w:szCs w:val="28"/>
        </w:rPr>
      </w:pPr>
      <w:r>
        <w:rPr>
          <w:b/>
          <w:bCs/>
          <w:color w:val="000000"/>
          <w:szCs w:val="28"/>
        </w:rPr>
        <w:t xml:space="preserve">Задание 1.2 </w:t>
      </w:r>
      <w:r>
        <w:rPr>
          <w:color w:val="000000"/>
          <w:szCs w:val="28"/>
        </w:rPr>
        <w:t xml:space="preserve">- </w:t>
      </w:r>
      <w:r>
        <w:rPr>
          <w:b/>
          <w:bCs/>
          <w:color w:val="000000"/>
          <w:szCs w:val="28"/>
        </w:rPr>
        <w:t>пункты выдачи интернет-заказов, находящиеся в радиусе 1 км от моего адреса проживания</w:t>
      </w:r>
    </w:p>
    <w:p w:rsidR="00B67A55" w:rsidRDefault="00B67A55" w:rsidP="00EF50AB">
      <w:pPr>
        <w:spacing w:after="0"/>
        <w:rPr>
          <w:b/>
          <w:bCs/>
          <w:color w:val="000000"/>
          <w:szCs w:val="28"/>
        </w:rPr>
      </w:pPr>
    </w:p>
    <w:p w:rsidR="00B67A55" w:rsidRDefault="00B67A55" w:rsidP="00776A23">
      <w:pPr>
        <w:spacing w:after="0"/>
        <w:ind w:firstLine="708"/>
      </w:pPr>
      <w:r>
        <w:rPr>
          <w:color w:val="000000"/>
          <w:szCs w:val="28"/>
        </w:rPr>
        <w:t>С помощью инструмента «Радиус» был построен круг радиусом 1 км. от моего места проживания. В пределах данного радиуса были найдены пункты выдачи интернет заказов. Всего в радиусе 1 км. находится 8 организаций с 23 пунктами выдачи.</w:t>
      </w:r>
    </w:p>
    <w:p w:rsidR="00EF50AB" w:rsidRDefault="00EF50AB" w:rsidP="00EF50AB">
      <w:pPr>
        <w:spacing w:after="0"/>
      </w:pPr>
      <w:r w:rsidRPr="00EF50AB">
        <w:rPr>
          <w:noProof/>
          <w:lang w:eastAsia="ru-RU"/>
        </w:rPr>
        <w:lastRenderedPageBreak/>
        <w:drawing>
          <wp:inline distT="0" distB="0" distL="0" distR="0" wp14:anchorId="60B315A9" wp14:editId="01898B59">
            <wp:extent cx="5939790" cy="4318000"/>
            <wp:effectExtent l="0" t="0" r="381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31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6A23" w:rsidRDefault="00B67A55" w:rsidP="000A71FB">
      <w:pPr>
        <w:spacing w:after="0"/>
        <w:jc w:val="center"/>
        <w:rPr>
          <w:color w:val="000000"/>
          <w:szCs w:val="28"/>
        </w:rPr>
      </w:pPr>
      <w:r>
        <w:rPr>
          <w:color w:val="000000"/>
          <w:szCs w:val="28"/>
        </w:rPr>
        <w:t>Рис. 2 – пункты выдачи интернет заказов в радиусе 1 км.</w:t>
      </w:r>
    </w:p>
    <w:p w:rsidR="000A71FB" w:rsidRDefault="000A71FB" w:rsidP="000A71FB">
      <w:pPr>
        <w:spacing w:after="0"/>
        <w:jc w:val="center"/>
        <w:rPr>
          <w:color w:val="000000"/>
          <w:szCs w:val="28"/>
        </w:rPr>
      </w:pPr>
    </w:p>
    <w:p w:rsidR="00776A23" w:rsidRDefault="00776A23" w:rsidP="00EF50AB">
      <w:pPr>
        <w:spacing w:after="0"/>
        <w:rPr>
          <w:color w:val="000000"/>
          <w:szCs w:val="28"/>
        </w:rPr>
      </w:pPr>
    </w:p>
    <w:p w:rsidR="00B67A55" w:rsidRDefault="00B67A55" w:rsidP="00EF50AB">
      <w:pPr>
        <w:spacing w:after="0"/>
      </w:pPr>
      <w:r>
        <w:rPr>
          <w:b/>
          <w:bCs/>
          <w:color w:val="000000"/>
          <w:szCs w:val="28"/>
        </w:rPr>
        <w:t>Задание 1.3 – маршруты до 1 и 6 корпусов НГТУ</w:t>
      </w:r>
    </w:p>
    <w:p w:rsidR="00B67A55" w:rsidRDefault="00B67A55" w:rsidP="00EF50AB">
      <w:pPr>
        <w:spacing w:after="0"/>
      </w:pPr>
    </w:p>
    <w:p w:rsidR="00B67A55" w:rsidRDefault="00B67A55" w:rsidP="00776A23">
      <w:pPr>
        <w:spacing w:after="0"/>
        <w:ind w:firstLine="708"/>
        <w:rPr>
          <w:color w:val="000000"/>
          <w:szCs w:val="28"/>
        </w:rPr>
      </w:pPr>
      <w:r>
        <w:rPr>
          <w:color w:val="000000"/>
          <w:szCs w:val="28"/>
        </w:rPr>
        <w:t xml:space="preserve">В приложении 2ГИС были построены маршруты движения от места проживания до 1 и 6 корпусов НГТУ. Были рассмотрены несколько вариантов маршрутов с использованием общественного транспорта и пешеходных участков. Оптимальное расстояние </w:t>
      </w:r>
      <w:r w:rsidR="00776A23">
        <w:rPr>
          <w:color w:val="000000"/>
          <w:szCs w:val="28"/>
        </w:rPr>
        <w:t>до 1 корпуса НГТУ составило 6.5 км, до 6 корпуса НГТУ 1.08</w:t>
      </w:r>
      <w:r>
        <w:rPr>
          <w:color w:val="000000"/>
          <w:szCs w:val="28"/>
        </w:rPr>
        <w:t xml:space="preserve"> </w:t>
      </w:r>
      <w:r w:rsidR="00776A23">
        <w:rPr>
          <w:color w:val="000000"/>
          <w:szCs w:val="28"/>
        </w:rPr>
        <w:t>к</w:t>
      </w:r>
      <w:r>
        <w:rPr>
          <w:color w:val="000000"/>
          <w:szCs w:val="28"/>
        </w:rPr>
        <w:t>м.</w:t>
      </w:r>
    </w:p>
    <w:p w:rsidR="00776A23" w:rsidRDefault="00776A23" w:rsidP="00EF50AB">
      <w:pPr>
        <w:spacing w:after="0"/>
      </w:pPr>
    </w:p>
    <w:p w:rsidR="00EF50AB" w:rsidRDefault="00EF50AB" w:rsidP="00EF50AB">
      <w:pPr>
        <w:spacing w:after="0"/>
      </w:pPr>
      <w:r w:rsidRPr="00EF50AB">
        <w:rPr>
          <w:noProof/>
          <w:lang w:eastAsia="ru-RU"/>
        </w:rPr>
        <w:lastRenderedPageBreak/>
        <w:drawing>
          <wp:inline distT="0" distB="0" distL="0" distR="0" wp14:anchorId="1D2E4DFD" wp14:editId="28A80867">
            <wp:extent cx="5712031" cy="4471798"/>
            <wp:effectExtent l="0" t="0" r="3175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76212" cy="4522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50AB" w:rsidRDefault="00776A23" w:rsidP="00776A23">
      <w:pPr>
        <w:spacing w:after="0"/>
        <w:jc w:val="center"/>
        <w:rPr>
          <w:color w:val="000000"/>
          <w:szCs w:val="28"/>
        </w:rPr>
      </w:pPr>
      <w:r>
        <w:rPr>
          <w:color w:val="000000"/>
          <w:szCs w:val="28"/>
        </w:rPr>
        <w:t>Рис. 3 – маршрут до 6 корпуса НГТУ.</w:t>
      </w:r>
    </w:p>
    <w:p w:rsidR="00776A23" w:rsidRDefault="00776A23" w:rsidP="00EF50AB">
      <w:pPr>
        <w:spacing w:after="0"/>
      </w:pPr>
    </w:p>
    <w:p w:rsidR="00EF50AB" w:rsidRDefault="00EF50AB" w:rsidP="00EF50AB">
      <w:pPr>
        <w:spacing w:after="0"/>
      </w:pPr>
      <w:r w:rsidRPr="00EF50AB">
        <w:rPr>
          <w:noProof/>
          <w:lang w:eastAsia="ru-RU"/>
        </w:rPr>
        <w:drawing>
          <wp:inline distT="0" distB="0" distL="0" distR="0" wp14:anchorId="79B746AE" wp14:editId="71AFC229">
            <wp:extent cx="5711825" cy="4150446"/>
            <wp:effectExtent l="0" t="0" r="3175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0601" cy="4164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50AB" w:rsidRDefault="00776A23" w:rsidP="00776A23">
      <w:pPr>
        <w:spacing w:after="0"/>
        <w:jc w:val="center"/>
      </w:pPr>
      <w:r>
        <w:rPr>
          <w:color w:val="000000"/>
          <w:szCs w:val="28"/>
        </w:rPr>
        <w:t>Рис 4 – альтернативный маршрут до 6 корпуса НГТУ.</w:t>
      </w:r>
    </w:p>
    <w:p w:rsidR="00EF50AB" w:rsidRDefault="00EF50AB" w:rsidP="00776A23">
      <w:pPr>
        <w:spacing w:after="0"/>
        <w:ind w:left="708" w:firstLine="708"/>
      </w:pPr>
      <w:r w:rsidRPr="00EF50AB">
        <w:rPr>
          <w:noProof/>
          <w:lang w:eastAsia="ru-RU"/>
        </w:rPr>
        <w:lastRenderedPageBreak/>
        <w:drawing>
          <wp:inline distT="0" distB="0" distL="0" distR="0" wp14:anchorId="60EA9745" wp14:editId="1A2F869E">
            <wp:extent cx="4203864" cy="3599396"/>
            <wp:effectExtent l="0" t="0" r="6350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41498" cy="3631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50AB" w:rsidRDefault="00776A23" w:rsidP="00776A23">
      <w:pPr>
        <w:spacing w:after="0"/>
        <w:jc w:val="center"/>
        <w:rPr>
          <w:color w:val="000000"/>
          <w:szCs w:val="28"/>
        </w:rPr>
      </w:pPr>
      <w:r>
        <w:rPr>
          <w:color w:val="000000"/>
          <w:szCs w:val="28"/>
        </w:rPr>
        <w:t>Рис. 5 – маршрут до 1 корпуса НГТУ.</w:t>
      </w:r>
    </w:p>
    <w:p w:rsidR="00776A23" w:rsidRDefault="00776A23" w:rsidP="00EF50AB">
      <w:pPr>
        <w:spacing w:after="0"/>
      </w:pPr>
    </w:p>
    <w:p w:rsidR="00EF50AB" w:rsidRDefault="00EF50AB" w:rsidP="00776A23">
      <w:pPr>
        <w:spacing w:after="0"/>
        <w:ind w:firstLine="708"/>
      </w:pPr>
      <w:r w:rsidRPr="00EF50AB">
        <w:rPr>
          <w:noProof/>
          <w:lang w:eastAsia="ru-RU"/>
        </w:rPr>
        <w:drawing>
          <wp:inline distT="0" distB="0" distL="0" distR="0" wp14:anchorId="28E0894C" wp14:editId="15B4B747">
            <wp:extent cx="5227081" cy="4916384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45755" cy="493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6A23" w:rsidRDefault="00776A23" w:rsidP="000A71FB">
      <w:pPr>
        <w:spacing w:after="0"/>
        <w:jc w:val="center"/>
        <w:rPr>
          <w:color w:val="000000"/>
          <w:szCs w:val="28"/>
        </w:rPr>
      </w:pPr>
      <w:r>
        <w:rPr>
          <w:color w:val="000000"/>
          <w:szCs w:val="28"/>
        </w:rPr>
        <w:t>Рис. 6. – альтернативный маршрут до 1 корпуса НГТУ.</w:t>
      </w:r>
    </w:p>
    <w:p w:rsidR="000A71FB" w:rsidRDefault="000A71FB" w:rsidP="000A71FB">
      <w:pPr>
        <w:spacing w:after="0"/>
        <w:jc w:val="center"/>
        <w:rPr>
          <w:color w:val="000000"/>
          <w:szCs w:val="28"/>
        </w:rPr>
      </w:pPr>
    </w:p>
    <w:p w:rsidR="00776A23" w:rsidRDefault="00776A23" w:rsidP="00EF50AB">
      <w:pPr>
        <w:spacing w:after="0"/>
        <w:rPr>
          <w:b/>
          <w:bCs/>
          <w:color w:val="000000"/>
          <w:szCs w:val="28"/>
        </w:rPr>
      </w:pPr>
      <w:r>
        <w:rPr>
          <w:b/>
          <w:bCs/>
          <w:color w:val="000000"/>
          <w:szCs w:val="28"/>
        </w:rPr>
        <w:t>Задание 2.1 - работа с онлайн-картой Яндекс карты. Дорожная ситуация на текущий момент времени.</w:t>
      </w:r>
    </w:p>
    <w:p w:rsidR="00776A23" w:rsidRDefault="00776A23" w:rsidP="00EF50AB">
      <w:pPr>
        <w:spacing w:after="0"/>
        <w:rPr>
          <w:b/>
          <w:bCs/>
          <w:color w:val="000000"/>
          <w:szCs w:val="28"/>
        </w:rPr>
      </w:pPr>
    </w:p>
    <w:p w:rsidR="00776A23" w:rsidRDefault="00776A23" w:rsidP="00776A23">
      <w:pPr>
        <w:spacing w:after="0"/>
        <w:ind w:firstLine="708"/>
      </w:pPr>
      <w:r>
        <w:rPr>
          <w:color w:val="000000"/>
          <w:szCs w:val="28"/>
        </w:rPr>
        <w:t>С помощью сервиса Яндекс карты была определена дорожная ситуация в городе. На момент выполнения работы уровень загруженности составил 1 балл. Так же был рассмотрен прогноз дорожной ситуации на ближайшие 5 часов.</w:t>
      </w:r>
    </w:p>
    <w:p w:rsidR="00EF50AB" w:rsidRDefault="00EF50AB" w:rsidP="00EF50AB">
      <w:pPr>
        <w:spacing w:after="0"/>
      </w:pPr>
      <w:r w:rsidRPr="00EF50AB">
        <w:rPr>
          <w:noProof/>
          <w:lang w:eastAsia="ru-RU"/>
        </w:rPr>
        <w:drawing>
          <wp:inline distT="0" distB="0" distL="0" distR="0" wp14:anchorId="2E1C684C" wp14:editId="5CFF2774">
            <wp:extent cx="5939790" cy="2840990"/>
            <wp:effectExtent l="0" t="0" r="381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50AB" w:rsidRDefault="00776A23" w:rsidP="000A71FB">
      <w:pPr>
        <w:spacing w:after="0"/>
        <w:jc w:val="center"/>
        <w:rPr>
          <w:color w:val="000000"/>
          <w:szCs w:val="28"/>
        </w:rPr>
      </w:pPr>
      <w:r>
        <w:rPr>
          <w:color w:val="000000"/>
          <w:szCs w:val="28"/>
        </w:rPr>
        <w:t>Рис. 7 – Дорожная ситуация и прогноз на ближайшие 5 часов.</w:t>
      </w:r>
    </w:p>
    <w:p w:rsidR="00776A23" w:rsidRDefault="00776A23" w:rsidP="00EF50AB">
      <w:pPr>
        <w:spacing w:after="0"/>
        <w:rPr>
          <w:color w:val="000000"/>
          <w:szCs w:val="28"/>
        </w:rPr>
      </w:pPr>
    </w:p>
    <w:p w:rsidR="00776A23" w:rsidRDefault="00776A23" w:rsidP="00EF50AB">
      <w:pPr>
        <w:spacing w:after="0"/>
        <w:rPr>
          <w:b/>
          <w:bCs/>
          <w:color w:val="000000"/>
          <w:szCs w:val="28"/>
        </w:rPr>
      </w:pPr>
      <w:r>
        <w:rPr>
          <w:b/>
          <w:bCs/>
          <w:color w:val="000000"/>
          <w:szCs w:val="28"/>
        </w:rPr>
        <w:t>Задание 2.2 – Дорожные события.</w:t>
      </w:r>
    </w:p>
    <w:p w:rsidR="00776A23" w:rsidRDefault="00776A23" w:rsidP="00EF50AB">
      <w:pPr>
        <w:spacing w:after="0"/>
        <w:rPr>
          <w:b/>
          <w:bCs/>
          <w:color w:val="000000"/>
          <w:szCs w:val="28"/>
        </w:rPr>
      </w:pPr>
    </w:p>
    <w:p w:rsidR="00776A23" w:rsidRDefault="00776A23" w:rsidP="000A71FB">
      <w:pPr>
        <w:spacing w:after="0"/>
        <w:ind w:firstLine="708"/>
        <w:rPr>
          <w:color w:val="000000"/>
          <w:szCs w:val="28"/>
        </w:rPr>
      </w:pPr>
      <w:r>
        <w:rPr>
          <w:color w:val="000000"/>
          <w:szCs w:val="28"/>
        </w:rPr>
        <w:t>На карте Дорожных событий были зафиксированы различные события, такие как дорожно-транспортные происшествия, дорожные работы и ограничения движения. Всего было найдено 106 ограничений движения.</w:t>
      </w:r>
    </w:p>
    <w:p w:rsidR="00776A23" w:rsidRDefault="00776A23" w:rsidP="00EF50AB">
      <w:pPr>
        <w:spacing w:after="0"/>
        <w:rPr>
          <w:color w:val="000000"/>
          <w:szCs w:val="28"/>
        </w:rPr>
      </w:pPr>
    </w:p>
    <w:p w:rsidR="00776A23" w:rsidRDefault="00776A23" w:rsidP="00EF50AB">
      <w:pPr>
        <w:spacing w:after="0"/>
      </w:pPr>
    </w:p>
    <w:p w:rsidR="00EF50AB" w:rsidRDefault="00776A23" w:rsidP="00EF50AB">
      <w:pPr>
        <w:spacing w:after="0"/>
      </w:pPr>
      <w:r w:rsidRPr="00EF50AB">
        <w:rPr>
          <w:noProof/>
          <w:lang w:eastAsia="ru-RU"/>
        </w:rPr>
        <w:drawing>
          <wp:inline distT="0" distB="0" distL="0" distR="0" wp14:anchorId="22FFA6F6" wp14:editId="44B4E7AF">
            <wp:extent cx="5700155" cy="2726373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8358" cy="2739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6A23" w:rsidRDefault="00776A23" w:rsidP="000A71FB">
      <w:pPr>
        <w:spacing w:after="0"/>
        <w:jc w:val="center"/>
        <w:rPr>
          <w:color w:val="000000"/>
          <w:szCs w:val="28"/>
        </w:rPr>
      </w:pPr>
      <w:r>
        <w:rPr>
          <w:color w:val="000000"/>
          <w:szCs w:val="28"/>
        </w:rPr>
        <w:t>Рис. 8 – дорожные события.</w:t>
      </w:r>
    </w:p>
    <w:p w:rsidR="00776A23" w:rsidRDefault="00776A23" w:rsidP="00EF50AB">
      <w:pPr>
        <w:spacing w:after="0"/>
        <w:rPr>
          <w:b/>
          <w:bCs/>
          <w:color w:val="000000"/>
          <w:szCs w:val="28"/>
        </w:rPr>
      </w:pPr>
      <w:r>
        <w:rPr>
          <w:b/>
          <w:bCs/>
          <w:color w:val="000000"/>
          <w:szCs w:val="28"/>
        </w:rPr>
        <w:lastRenderedPageBreak/>
        <w:t>2.3 – Общественный транспорт.</w:t>
      </w:r>
    </w:p>
    <w:p w:rsidR="00776A23" w:rsidRDefault="00776A23" w:rsidP="00EF50AB">
      <w:pPr>
        <w:spacing w:after="0"/>
        <w:rPr>
          <w:b/>
          <w:bCs/>
          <w:color w:val="000000"/>
          <w:szCs w:val="28"/>
        </w:rPr>
      </w:pPr>
    </w:p>
    <w:p w:rsidR="00776A23" w:rsidRDefault="00776A23" w:rsidP="000A71FB">
      <w:pPr>
        <w:spacing w:after="0"/>
        <w:ind w:firstLine="708"/>
      </w:pPr>
      <w:r>
        <w:rPr>
          <w:color w:val="000000"/>
          <w:szCs w:val="28"/>
        </w:rPr>
        <w:t>В сервисе Яндекс Карты была выбрана остановка общественного транспорта, ближайшая к месту моего проживания –«Сады». Для данной остановки было просмотрено расписание движения общественного транспорта в интервале 8:00-9:00</w:t>
      </w:r>
    </w:p>
    <w:p w:rsidR="00776A23" w:rsidRDefault="00B67A55" w:rsidP="00EF50AB">
      <w:pPr>
        <w:spacing w:after="0"/>
      </w:pPr>
      <w:r>
        <w:rPr>
          <w:noProof/>
          <w:lang w:eastAsia="ru-RU"/>
        </w:rPr>
        <w:drawing>
          <wp:inline distT="0" distB="0" distL="0" distR="0" wp14:anchorId="729CFB21" wp14:editId="73CAD0BF">
            <wp:extent cx="5473595" cy="6056415"/>
            <wp:effectExtent l="0" t="0" r="0" b="19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00625" cy="6086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50AB" w:rsidRDefault="00776A23" w:rsidP="000A71FB">
      <w:pPr>
        <w:tabs>
          <w:tab w:val="left" w:pos="2076"/>
        </w:tabs>
        <w:jc w:val="center"/>
        <w:rPr>
          <w:color w:val="000000"/>
          <w:szCs w:val="28"/>
        </w:rPr>
      </w:pPr>
      <w:r>
        <w:rPr>
          <w:color w:val="000000"/>
          <w:szCs w:val="28"/>
        </w:rPr>
        <w:t>Рис. 9 – Расписание общественного транспорта.</w:t>
      </w:r>
    </w:p>
    <w:p w:rsidR="00776A23" w:rsidRDefault="00776A23" w:rsidP="00776A23">
      <w:pPr>
        <w:tabs>
          <w:tab w:val="left" w:pos="2076"/>
        </w:tabs>
        <w:rPr>
          <w:color w:val="000000"/>
          <w:szCs w:val="28"/>
        </w:rPr>
      </w:pPr>
    </w:p>
    <w:p w:rsidR="00776A23" w:rsidRDefault="00776A23" w:rsidP="00776A23">
      <w:pPr>
        <w:pStyle w:val="a3"/>
        <w:spacing w:before="0" w:beforeAutospacing="0" w:after="200" w:afterAutospacing="0"/>
      </w:pPr>
      <w:r>
        <w:rPr>
          <w:b/>
          <w:bCs/>
          <w:color w:val="000000"/>
          <w:sz w:val="28"/>
          <w:szCs w:val="28"/>
        </w:rPr>
        <w:t>Вывод</w:t>
      </w:r>
    </w:p>
    <w:p w:rsidR="00776A23" w:rsidRPr="00776A23" w:rsidRDefault="00776A23" w:rsidP="000A71FB">
      <w:pPr>
        <w:pStyle w:val="a3"/>
        <w:spacing w:before="0" w:beforeAutospacing="0" w:after="200" w:afterAutospacing="0"/>
        <w:ind w:firstLine="708"/>
      </w:pPr>
      <w:r>
        <w:rPr>
          <w:color w:val="000000"/>
          <w:sz w:val="28"/>
          <w:szCs w:val="28"/>
        </w:rPr>
        <w:t>В ходе выполнения лабораторной работы были изучены основные возможности сервисов 2ГИС и Яндекс Карты. Были получены навыки работы с картами, построения маршрутов, определения расстояний и анализа дорожной ситуации.</w:t>
      </w:r>
    </w:p>
    <w:sectPr w:rsidR="00776A23" w:rsidRPr="00776A23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46D24" w:rsidRDefault="00C46D24" w:rsidP="000A71FB">
      <w:pPr>
        <w:spacing w:after="0"/>
      </w:pPr>
      <w:r>
        <w:separator/>
      </w:r>
    </w:p>
  </w:endnote>
  <w:endnote w:type="continuationSeparator" w:id="0">
    <w:p w:rsidR="00C46D24" w:rsidRDefault="00C46D24" w:rsidP="000A71F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46D24" w:rsidRDefault="00C46D24" w:rsidP="000A71FB">
      <w:pPr>
        <w:spacing w:after="0"/>
      </w:pPr>
      <w:r>
        <w:separator/>
      </w:r>
    </w:p>
  </w:footnote>
  <w:footnote w:type="continuationSeparator" w:id="0">
    <w:p w:rsidR="00C46D24" w:rsidRDefault="00C46D24" w:rsidP="000A71FB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50AB"/>
    <w:rsid w:val="000705B4"/>
    <w:rsid w:val="000A71FB"/>
    <w:rsid w:val="006C0B77"/>
    <w:rsid w:val="00776A23"/>
    <w:rsid w:val="008242FF"/>
    <w:rsid w:val="00870751"/>
    <w:rsid w:val="00922C48"/>
    <w:rsid w:val="00B67A55"/>
    <w:rsid w:val="00B915B7"/>
    <w:rsid w:val="00C46D24"/>
    <w:rsid w:val="00D00978"/>
    <w:rsid w:val="00EA59DF"/>
    <w:rsid w:val="00EB752C"/>
    <w:rsid w:val="00EE4070"/>
    <w:rsid w:val="00EF50AB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DDC485D-6843-4707-8BCD-E35EC6098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B67A55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B67A55"/>
  </w:style>
  <w:style w:type="paragraph" w:styleId="a4">
    <w:name w:val="header"/>
    <w:basedOn w:val="a"/>
    <w:link w:val="a5"/>
    <w:uiPriority w:val="99"/>
    <w:unhideWhenUsed/>
    <w:rsid w:val="000A71FB"/>
    <w:pPr>
      <w:tabs>
        <w:tab w:val="center" w:pos="4677"/>
        <w:tab w:val="right" w:pos="9355"/>
      </w:tabs>
      <w:spacing w:after="0"/>
    </w:pPr>
  </w:style>
  <w:style w:type="character" w:customStyle="1" w:styleId="a5">
    <w:name w:val="Верхний колонтитул Знак"/>
    <w:basedOn w:val="a0"/>
    <w:link w:val="a4"/>
    <w:uiPriority w:val="99"/>
    <w:rsid w:val="000A71FB"/>
    <w:rPr>
      <w:rFonts w:ascii="Times New Roman" w:hAnsi="Times New Roman"/>
      <w:sz w:val="28"/>
    </w:rPr>
  </w:style>
  <w:style w:type="paragraph" w:styleId="a6">
    <w:name w:val="footer"/>
    <w:basedOn w:val="a"/>
    <w:link w:val="a7"/>
    <w:uiPriority w:val="99"/>
    <w:unhideWhenUsed/>
    <w:rsid w:val="000A71FB"/>
    <w:pPr>
      <w:tabs>
        <w:tab w:val="center" w:pos="4677"/>
        <w:tab w:val="right" w:pos="9355"/>
      </w:tabs>
      <w:spacing w:after="0"/>
    </w:pPr>
  </w:style>
  <w:style w:type="character" w:customStyle="1" w:styleId="a7">
    <w:name w:val="Нижний колонтитул Знак"/>
    <w:basedOn w:val="a0"/>
    <w:link w:val="a6"/>
    <w:uiPriority w:val="99"/>
    <w:rsid w:val="000A71FB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245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9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0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470</Words>
  <Characters>2683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</dc:creator>
  <cp:keywords/>
  <dc:description/>
  <cp:lastModifiedBy>us</cp:lastModifiedBy>
  <cp:revision>2</cp:revision>
  <dcterms:created xsi:type="dcterms:W3CDTF">2026-05-13T16:42:00Z</dcterms:created>
  <dcterms:modified xsi:type="dcterms:W3CDTF">2026-05-13T16:42:00Z</dcterms:modified>
</cp:coreProperties>
</file>