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2B64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空间分析软件用户交互设计对比调研报告</w:t>
      </w:r>
    </w:p>
    <w:p w14:paraId="57470112">
      <w:pPr>
        <w:jc w:val="center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2351134 吕奎辰</w:t>
      </w:r>
    </w:p>
    <w:p w14:paraId="4DDA62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一、引言</w:t>
      </w:r>
      <w:bookmarkStart w:id="0" w:name="_GoBack"/>
      <w:bookmarkEnd w:id="0"/>
    </w:p>
    <w:p w14:paraId="4E0BA2DD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地理信息系统（GIS）作为空间数据分析和管理的核心工具，其用户交互设计直接影响用户体验和工作效率。本报告旨在对比分析中外GIS软件在用户交互设计方面的特点，特别是针对ArcGIS、QGIS（国外软件代表）与SuperMap、MapGIS（国内软件代表）进行对比，探讨其优缺点，并分析软件迭代对用户交互技术的影响。同时，结合实际情况提出改进和发展的建议。</w:t>
      </w:r>
    </w:p>
    <w:p w14:paraId="2F73D1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二、GIS软件用户交互设计对比</w:t>
      </w:r>
    </w:p>
    <w:p w14:paraId="094567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界面设计</w:t>
      </w:r>
    </w:p>
    <w:p w14:paraId="46AC8070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国外软件</w:t>
      </w:r>
      <w:r>
        <w:rPr>
          <w:sz w:val="24"/>
          <w:szCs w:val="24"/>
        </w:rPr>
        <w:t>：ArcGIS以其专业且友好的用户界面著称，Ribbon界面设计使得用户能够更轻松地掌握和上手。QGIS则以其简洁明了的界面设计和活跃的社区支持获得了用户的青睐，提供了丰富的自定义选项以适应不同用户的工作习惯。</w:t>
      </w:r>
    </w:p>
    <w:p w14:paraId="62C8156A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国内软件</w:t>
      </w:r>
      <w:r>
        <w:rPr>
          <w:sz w:val="24"/>
          <w:szCs w:val="24"/>
        </w:rPr>
        <w:t>：SuperMap和MapGIS的界面设计注重实用性和功能性，布局清晰，易于理解和操作。这些软件针对中国用户的需求进行了优化，提供了符合中国人使用习惯的功能布局和交互方式。</w:t>
      </w:r>
    </w:p>
    <w:p w14:paraId="30EA5D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功能整合与扩展性</w:t>
      </w:r>
    </w:p>
    <w:p w14:paraId="2A0BF101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国外软件</w:t>
      </w:r>
      <w:r>
        <w:rPr>
          <w:sz w:val="24"/>
          <w:szCs w:val="24"/>
        </w:rPr>
        <w:t>：ArcGIS功能强大且整合度高，插件生态系统丰富，为用户提供了广泛的功能选择。QGIS同样支持多种插件和扩展模块，且由于开源特性，吸引了大量用户和开发者的关注，功能不断更新和扩展。</w:t>
      </w:r>
    </w:p>
    <w:p w14:paraId="27298CC1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国内软件</w:t>
      </w:r>
      <w:r>
        <w:rPr>
          <w:sz w:val="24"/>
          <w:szCs w:val="24"/>
        </w:rPr>
        <w:t>：SuperMap和MapGIS在功能整合方面同样表现出色，提供了丰富的数据处理和分析工具。这些软件还支持插件和扩展模块的安装，以满足用户多样化的需求。然而，在某些高级功能上，与外国软件相比可能存在一定的差距。</w:t>
      </w:r>
    </w:p>
    <w:p w14:paraId="000996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数据交互与兼容性</w:t>
      </w:r>
    </w:p>
    <w:p w14:paraId="0AD9535D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国外软件</w:t>
      </w:r>
      <w:r>
        <w:rPr>
          <w:sz w:val="24"/>
          <w:szCs w:val="24"/>
        </w:rPr>
        <w:t>：ArcGIS支持多种数据格式和在线地图服务连接，为用户提供了灵活的数据处理手段。QGIS同样支持多种数据格式，且由于开源特性，其数据兼容性得到了广泛认可。</w:t>
      </w:r>
    </w:p>
    <w:p w14:paraId="4E5FBC66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国内软件</w:t>
      </w:r>
      <w:r>
        <w:rPr>
          <w:sz w:val="24"/>
          <w:szCs w:val="24"/>
        </w:rPr>
        <w:t>：SuperMap和MapGIS同样支持多种数据格式，包括矢量、栅格、数据库等，具有优秀的数据兼容性。这些软件还提供了丰富的数据导入、编辑和导出功能，方便用户在不同软件之间进行数据迁移和共享。</w:t>
      </w:r>
    </w:p>
    <w:p w14:paraId="49CB8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软件迭代与用户交互技术变化</w:t>
      </w:r>
    </w:p>
    <w:p w14:paraId="1F842D1F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ArcGIS与ArcGIS Pro</w:t>
      </w:r>
      <w:r>
        <w:rPr>
          <w:sz w:val="24"/>
          <w:szCs w:val="24"/>
        </w:rPr>
        <w:t>：ArcGIS作为ESRI公司开发的GIS软件，经历了多次迭代更新。ArcGIS Pro作为ArcGIS的最新版本，采用了流行的Ribbon界面设计，整合了多项功能，提高了用户操作的便捷性和效率。</w:t>
      </w:r>
    </w:p>
    <w:p w14:paraId="2CC3BC01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QGIS</w:t>
      </w:r>
      <w:r>
        <w:rPr>
          <w:sz w:val="24"/>
          <w:szCs w:val="24"/>
        </w:rPr>
        <w:t>：QGIS不断更新其界面设计和功能模块，以适应不断变化的用户需求和技术发展。其开源特性使得用户能够积极参与软件的开发和改进，从而推动QGIS的不断进步。</w:t>
      </w:r>
    </w:p>
    <w:p w14:paraId="6C103F9D">
      <w:pPr>
        <w:ind w:firstLine="480" w:firstLineChars="200"/>
        <w:rPr>
          <w:sz w:val="24"/>
          <w:szCs w:val="24"/>
        </w:rPr>
      </w:pPr>
      <w:r>
        <w:rPr>
          <w:b/>
          <w:bCs/>
          <w:sz w:val="24"/>
          <w:szCs w:val="24"/>
        </w:rPr>
        <w:t>SuperMap与MapGIS</w:t>
      </w:r>
      <w:r>
        <w:rPr>
          <w:sz w:val="24"/>
          <w:szCs w:val="24"/>
        </w:rPr>
        <w:t>：这两款国内GIS软件也在不断更新迭代中，努力提升用户交互体验和软件性能。通过优化界面设计、加强功能整合和提高数据兼容性等措施，不断提升用户满意度。</w:t>
      </w:r>
    </w:p>
    <w:p w14:paraId="46654E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三、用户交互设计优缺点分析</w:t>
      </w:r>
    </w:p>
    <w:p w14:paraId="3779483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优点</w:t>
      </w:r>
      <w:r>
        <w:rPr>
          <w:sz w:val="24"/>
          <w:szCs w:val="24"/>
        </w:rPr>
        <w:t>：</w:t>
      </w:r>
    </w:p>
    <w:p w14:paraId="42D4764B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界面设计友好且实用，易于理解和操作。</w:t>
      </w:r>
    </w:p>
    <w:p w14:paraId="6BCAEEF0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>功能丰富且可扩展性强，满足用户多样化需求。</w:t>
      </w:r>
    </w:p>
    <w:p w14:paraId="633D6944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>支持多种数据格式和在线地图服务连接，增强了用户交互的灵活性。</w:t>
      </w:r>
    </w:p>
    <w:p w14:paraId="45FC4E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缺点</w:t>
      </w:r>
      <w:r>
        <w:rPr>
          <w:sz w:val="24"/>
          <w:szCs w:val="24"/>
        </w:rPr>
        <w:t>：</w:t>
      </w:r>
    </w:p>
    <w:p w14:paraId="7B4D8466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部分软件学习曲线陡峭，新手难以快速上手。</w:t>
      </w:r>
    </w:p>
    <w:p w14:paraId="67DD4366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>高级功能可能需要一定的学习时间才能熟练掌握。</w:t>
      </w:r>
    </w:p>
    <w:p w14:paraId="2E6F941F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>软件迭代可能带来界面和操作方式的变化，需要用户适应。</w:t>
      </w:r>
    </w:p>
    <w:p w14:paraId="09922A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四、改进和发展的建议</w:t>
      </w:r>
    </w:p>
    <w:p w14:paraId="47791868">
      <w:pPr>
        <w:ind w:firstLine="480" w:firstLineChars="20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优化界面设计</w:t>
      </w:r>
      <w:r>
        <w:rPr>
          <w:sz w:val="24"/>
          <w:szCs w:val="24"/>
        </w:rPr>
        <w:t>：针对新手用户，应进一步优化界面设计，使其更加简洁明了、易于上手。同时，保留传统界面设计的优点，以满足不同用户群体的需求。</w:t>
      </w:r>
    </w:p>
    <w:p w14:paraId="0BAA2C0B">
      <w:pPr>
        <w:ind w:firstLine="480" w:firstLineChars="20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加强教程和技术支持</w:t>
      </w:r>
      <w:r>
        <w:rPr>
          <w:sz w:val="24"/>
          <w:szCs w:val="24"/>
        </w:rPr>
        <w:t>：为用户提供丰富的教程和技术支持资源，帮助用户快速掌握软件操作技巧。同时，建立活跃的社区平台，鼓励用户分享经验和解决问题。</w:t>
      </w:r>
    </w:p>
    <w:p w14:paraId="1A6868CE">
      <w:pPr>
        <w:ind w:firstLine="480" w:firstLineChars="20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>提高数据兼容性</w:t>
      </w:r>
      <w:r>
        <w:rPr>
          <w:sz w:val="24"/>
          <w:szCs w:val="24"/>
        </w:rPr>
        <w:t>：继续加强软件的数据兼容性，支持更多种类的数据格式和插件选择。这有助于用户在不同软件之间进行数据迁移和共享，提高工作效率。</w:t>
      </w:r>
    </w:p>
    <w:p w14:paraId="32897344">
      <w:pPr>
        <w:ind w:firstLine="480" w:firstLineChars="20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>注重用户体验</w:t>
      </w:r>
      <w:r>
        <w:rPr>
          <w:sz w:val="24"/>
          <w:szCs w:val="24"/>
        </w:rPr>
        <w:t>：在软件迭代过程中，应充分考虑用户体验因素。避免过度追求新功能而忽视用户交互的便捷性和效率。同时，及时收集用户反馈并作出相应调整。</w:t>
      </w:r>
    </w:p>
    <w:p w14:paraId="4363F8CF">
      <w:pPr>
        <w:ind w:firstLine="480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</w:t>
      </w:r>
      <w:r>
        <w:rPr>
          <w:b/>
          <w:bCs/>
          <w:sz w:val="24"/>
          <w:szCs w:val="24"/>
        </w:rPr>
        <w:t>本土化与国际化结合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国产软件需加强英文界面和多语言支持，同时保留本地化数据格式兼容性（如OSGB、倾斜摄影）。国际软件应增加中文社区支持，提供区域化案例库（如中国城市规划模板）。</w:t>
      </w:r>
    </w:p>
    <w:p w14:paraId="0CA983AA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五、结论与参考文献</w:t>
      </w:r>
    </w:p>
    <w:p w14:paraId="4EA14347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通过对ArcGIS、QGIS、SuperMap和MapGIS等中外GIS软件在用户交互设计方面的对比分析，可以看出不同软件在界面设计、功能整合、数据交互和迭代更新等方面存在差异。这些差异对用户交互技术产生了正面或负面的影响。为了改进和发展GIS软件的用户交互设计，应优化界面设计、加强教程和技术支持、提高数据兼容性和注重用户体验。</w:t>
      </w:r>
    </w:p>
    <w:p w14:paraId="1B9ED2B0">
      <w:pPr>
        <w:rPr>
          <w:b/>
          <w:bCs/>
          <w:szCs w:val="21"/>
        </w:rPr>
      </w:pPr>
      <w:r>
        <w:rPr>
          <w:b/>
          <w:bCs/>
          <w:szCs w:val="21"/>
        </w:rPr>
        <w:t>参考文献：</w:t>
      </w:r>
    </w:p>
    <w:p w14:paraId="4701FE5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张刚，杨昕，汤国安.GIS软件的空间分析功能比较[J].南京师范大学学报(工程技术版),2013,(2): 41-47</w:t>
      </w:r>
    </w:p>
    <w:p w14:paraId="643C58E9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靳军，刘建忠.国内外GIS软件的空间分析功能比较[J].测绘工程,2004,(3): 58-61</w:t>
      </w:r>
    </w:p>
    <w:p w14:paraId="726D243B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87EA8"/>
    <w:multiLevelType w:val="multilevel"/>
    <w:tmpl w:val="06087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2D2"/>
    <w:rsid w:val="00012F2B"/>
    <w:rsid w:val="0006225D"/>
    <w:rsid w:val="001B32D2"/>
    <w:rsid w:val="001B6813"/>
    <w:rsid w:val="00343814"/>
    <w:rsid w:val="0049635A"/>
    <w:rsid w:val="00780A51"/>
    <w:rsid w:val="008D4B9C"/>
    <w:rsid w:val="00A9614A"/>
    <w:rsid w:val="00B07CD9"/>
    <w:rsid w:val="00C07983"/>
    <w:rsid w:val="00C17F63"/>
    <w:rsid w:val="00CC1A02"/>
    <w:rsid w:val="656A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1725</Words>
  <Characters>1957</Characters>
  <Lines>14</Lines>
  <Paragraphs>3</Paragraphs>
  <TotalTime>175</TotalTime>
  <ScaleCrop>false</ScaleCrop>
  <LinksUpToDate>false</LinksUpToDate>
  <CharactersWithSpaces>1965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2025-03-10T05:48:00Z</dcterms:created>
  <dc:creator>KC L</dc:creator>
  <cp:lastModifiedBy>胡永杰</cp:lastModifiedBy>
  <dcterms:modified xsi:type="dcterms:W3CDTF">2025-03-15T08:45:30Z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eyJoZGlkIjoiMmU0NTJmNTI0Y2ZlYjJiYmEzNWU2YjIyZjUxNmFhZTUiLCJ1c2VySWQiOiIxMjM0NzIyMjcwIn0=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513261C777304323A9FE67DAD3910C3B_12</vt:lpwstr>
  </property>
</Properties>
</file>