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403BE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基于CLIP的多模态图像搜索系统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实验报告</w:t>
      </w:r>
    </w:p>
    <w:p w14:paraId="7B1CC071">
      <w:pPr>
        <w:rPr>
          <w:rFonts w:hint="eastAsia"/>
        </w:rPr>
      </w:pPr>
    </w:p>
    <w:p w14:paraId="7CAEB943">
      <w:pPr>
        <w:numPr>
          <w:ilvl w:val="0"/>
          <w:numId w:val="1"/>
        </w:numPr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系统设计概述</w:t>
      </w:r>
    </w:p>
    <w:p w14:paraId="625EDD3E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本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系统</w:t>
      </w:r>
      <w:r>
        <w:rPr>
          <w:rFonts w:hint="eastAsia" w:ascii="微软雅黑 Light" w:hAnsi="微软雅黑 Light" w:eastAsia="微软雅黑 Light" w:cs="微软雅黑 Light"/>
        </w:rPr>
        <w:t>旨在设计并实现一个基于CLIP模型的多模态图像搜索系统，具体如下：</w:t>
      </w:r>
    </w:p>
    <w:p w14:paraId="59774797">
      <w:pPr>
        <w:numPr>
          <w:ilvl w:val="1"/>
          <w:numId w:val="1"/>
        </w:num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多模态搜索能力：</w:t>
      </w:r>
      <w:r>
        <w:rPr>
          <w:rFonts w:hint="eastAsia" w:ascii="微软雅黑 Light" w:hAnsi="微软雅黑 Light" w:eastAsia="微软雅黑 Light" w:cs="微软雅黑 Light"/>
        </w:rPr>
        <w:t>系统支持三种搜索方式：</w:t>
      </w:r>
    </w:p>
    <w:p w14:paraId="607F1FC7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 - 纯文本搜索（Text-to-Image）</w:t>
      </w:r>
    </w:p>
    <w:p w14:paraId="7A7813EE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 - 纯图片搜索（Image-to-Image）</w:t>
      </w:r>
    </w:p>
    <w:p w14:paraId="0A29F366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 - 图文混合搜索（Text+Image-to-Image）</w:t>
      </w:r>
    </w:p>
    <w:p w14:paraId="7CE4E743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高效检索：</w:t>
      </w:r>
      <w:r>
        <w:rPr>
          <w:rFonts w:hint="eastAsia" w:ascii="微软雅黑 Light" w:hAnsi="微软雅黑 Light" w:eastAsia="微软雅黑 Light" w:cs="微软雅黑 Light"/>
        </w:rPr>
        <w:t>系统需要能够快速处理查询并返回最相关的图像结果。</w:t>
      </w:r>
    </w:p>
    <w:p w14:paraId="4A68A786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可扩展性：</w:t>
      </w:r>
      <w:r>
        <w:rPr>
          <w:rFonts w:hint="eastAsia" w:ascii="微软雅黑 Light" w:hAnsi="微软雅黑 Light" w:eastAsia="微软雅黑 Light" w:cs="微软雅黑 Light"/>
        </w:rPr>
        <w:t>系统应支持两种特征存储方式：</w:t>
      </w:r>
    </w:p>
    <w:p w14:paraId="00AC98F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 - 本地.npy文件存储</w:t>
      </w:r>
    </w:p>
    <w:p w14:paraId="1B5E606E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 - Upstash Vector向量数据库存储</w:t>
      </w:r>
    </w:p>
    <w:p w14:paraId="7BAC373F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用户友好界面：</w:t>
      </w:r>
      <w:r>
        <w:rPr>
          <w:rFonts w:hint="eastAsia" w:ascii="微软雅黑 Light" w:hAnsi="微软雅黑 Light" w:eastAsia="微软雅黑 Light" w:cs="微软雅黑 Light"/>
        </w:rPr>
        <w:t>提供直观的Web界面，方便用户进行各种搜索操作。</w:t>
      </w:r>
    </w:p>
    <w:p w14:paraId="250C4362">
      <w:pPr>
        <w:numPr>
          <w:ilvl w:val="1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配置灵活性：</w:t>
      </w:r>
      <w:r>
        <w:rPr>
          <w:rFonts w:hint="eastAsia" w:ascii="微软雅黑 Light" w:hAnsi="微软雅黑 Light" w:eastAsia="微软雅黑 Light" w:cs="微软雅黑 Light"/>
        </w:rPr>
        <w:t>允许通过配置文件调整系统参数，如搜索权重、返回结果数量等。</w:t>
      </w:r>
    </w:p>
    <w:p w14:paraId="5D768F99">
      <w:pPr>
        <w:numPr>
          <w:numId w:val="0"/>
        </w:numPr>
        <w:ind w:leftChars="0"/>
        <w:rPr>
          <w:rFonts w:hint="eastAsia"/>
        </w:rPr>
      </w:pPr>
    </w:p>
    <w:p w14:paraId="6881EAFC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五阶段框架设计与实现</w:t>
      </w:r>
    </w:p>
    <w:p w14:paraId="2484FBC0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Formulation</w:t>
      </w:r>
    </w:p>
    <w:p w14:paraId="26AD1F28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设计方案：</w:t>
      </w:r>
    </w:p>
    <w:p w14:paraId="0F0603F8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明确系统需要解决的问题：如何利用CLIP模型实现多模态图像检索</w:t>
      </w:r>
    </w:p>
    <w:p w14:paraId="39968EB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确定系统功能范围和用户交互方式</w:t>
      </w:r>
    </w:p>
    <w:p w14:paraId="197DC4B5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设计系统架构和数据流</w:t>
      </w:r>
    </w:p>
    <w:p w14:paraId="059DDEE6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实现功能：</w:t>
      </w:r>
    </w:p>
    <w:p w14:paraId="64BB7215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定义了三种搜索模式（文本、图片、图文混合）及其交互方式</w:t>
      </w:r>
    </w:p>
    <w:p w14:paraId="62071AC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设计了系统配置结构（config.json）管理关键参数（如权重、存储方式、数据库URL等）。</w:t>
      </w:r>
    </w:p>
    <w:p w14:paraId="09DF3F9D">
      <w:pPr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</w:rPr>
        <w:t>- 规划了特征提取和存储流程</w:t>
      </w:r>
    </w:p>
    <w:p w14:paraId="4BD222B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确定了用户界面布局（设置区、查询构建区、结果显示区）</w:t>
      </w:r>
    </w:p>
    <w:p w14:paraId="4F0B20DA">
      <w:pPr>
        <w:rPr>
          <w:rFonts w:hint="eastAsia" w:ascii="微软雅黑 Light" w:hAnsi="微软雅黑 Light" w:eastAsia="微软雅黑 Light" w:cs="微软雅黑 Light"/>
        </w:rPr>
      </w:pPr>
    </w:p>
    <w:p w14:paraId="1AF6BED2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Initiation of action</w:t>
      </w:r>
    </w:p>
    <w:p w14:paraId="1D18A0F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设计方案：</w:t>
      </w:r>
    </w:p>
    <w:p w14:paraId="1ABDE52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实现系统初始化流程</w:t>
      </w:r>
    </w:p>
    <w:p w14:paraId="07D9720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构建特征提取和存储功能</w:t>
      </w:r>
    </w:p>
    <w:p w14:paraId="74815778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开发核心搜索功能</w:t>
      </w:r>
    </w:p>
    <w:p w14:paraId="5DA5214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实现功能：</w:t>
      </w:r>
    </w:p>
    <w:p w14:paraId="5D33D444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系统初始化（__init__方法）：</w:t>
      </w:r>
    </w:p>
    <w:p w14:paraId="3ED1709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加载CLIP模型</w:t>
      </w:r>
    </w:p>
    <w:p w14:paraId="25D4969B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读取配置文件</w:t>
      </w:r>
    </w:p>
    <w:p w14:paraId="2D7DC24C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初始化UI界面</w:t>
      </w:r>
    </w:p>
    <w:p w14:paraId="69BC24C7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特征提取（extract_features方法）：</w:t>
      </w:r>
    </w:p>
    <w:p w14:paraId="3FE4C9CE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遍历指定目录下的图片</w:t>
      </w:r>
    </w:p>
    <w:p w14:paraId="0700306F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使用CLIP提取图像特征</w:t>
      </w:r>
    </w:p>
    <w:p w14:paraId="04176C3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将特征存储为.npy文件或上传到Upstash</w:t>
      </w:r>
    </w:p>
    <w:p w14:paraId="1C627EBC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搜索功能（search_similar_images*系列方法）：</w:t>
      </w:r>
    </w:p>
    <w:p w14:paraId="3985516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实现三种搜索方式</w:t>
      </w:r>
    </w:p>
    <w:p w14:paraId="3CDFEFE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支持权重调整</w:t>
      </w:r>
    </w:p>
    <w:p w14:paraId="31986878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返回最相似的图片</w:t>
      </w:r>
    </w:p>
    <w:p w14:paraId="51E4FE2B">
      <w:pPr>
        <w:rPr>
          <w:rFonts w:hint="eastAsia" w:ascii="微软雅黑 Light" w:hAnsi="微软雅黑 Light" w:eastAsia="微软雅黑 Light" w:cs="微软雅黑 Light"/>
        </w:rPr>
      </w:pPr>
    </w:p>
    <w:p w14:paraId="06F7616C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Review of results</w:t>
      </w:r>
    </w:p>
    <w:p w14:paraId="4633814B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设计方案：</w:t>
      </w:r>
    </w:p>
    <w:p w14:paraId="6B71F6B6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提供直观的结果展示方式</w:t>
      </w:r>
    </w:p>
    <w:p w14:paraId="19201C2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允许用户调整参数并实时查看变化</w:t>
      </w:r>
    </w:p>
    <w:p w14:paraId="4E83D48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实现结果反馈机制</w:t>
      </w:r>
    </w:p>
    <w:p w14:paraId="286A412D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实现功能：</w:t>
      </w:r>
    </w:p>
    <w:p w14:paraId="591D992D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使用Gradio Gallery组件展示搜索结果</w:t>
      </w:r>
    </w:p>
    <w:p w14:paraId="4E8AAAB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实现滑块控件调整：</w:t>
      </w:r>
    </w:p>
    <w:p w14:paraId="2ECE855F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返回结果数量（top_k）</w:t>
      </w:r>
    </w:p>
    <w:p w14:paraId="11E592DB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图文混合权重（weight）</w:t>
      </w:r>
    </w:p>
    <w:p w14:paraId="466FA77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搜索结果缓存机制（preinput_*和presearch_type变量）</w:t>
      </w:r>
    </w:p>
    <w:p w14:paraId="28ABDAF4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当用户调整参数时，可以快速重新计算而不需要重新输入</w:t>
      </w:r>
    </w:p>
    <w:p w14:paraId="61517DB3">
      <w:pPr>
        <w:rPr>
          <w:rFonts w:hint="eastAsia" w:ascii="微软雅黑 Light" w:hAnsi="微软雅黑 Light" w:eastAsia="微软雅黑 Light" w:cs="微软雅黑 Light"/>
        </w:rPr>
      </w:pPr>
    </w:p>
    <w:p w14:paraId="50975661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Refinement</w:t>
      </w:r>
    </w:p>
    <w:p w14:paraId="772A834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设计方案：</w:t>
      </w:r>
    </w:p>
    <w:p w14:paraId="29FA8557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提高系统健壮性</w:t>
      </w:r>
    </w:p>
    <w:p w14:paraId="3B1DBCE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优化用户体验</w:t>
      </w:r>
    </w:p>
    <w:p w14:paraId="3B6B63E6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增强配置灵活性</w:t>
      </w:r>
    </w:p>
    <w:p w14:paraId="1AF8796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实现功能：</w:t>
      </w:r>
    </w:p>
    <w:p w14:paraId="29A5E177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异常处理（虽然当前版本未全面实现）</w:t>
      </w:r>
    </w:p>
    <w:p w14:paraId="7237AD68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预处理状态显示（进度提示）</w:t>
      </w:r>
    </w:p>
    <w:p w14:paraId="206EF341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配置热更新（saveConfig和loadConfig方法）</w:t>
      </w:r>
    </w:p>
    <w:p w14:paraId="17DF83AC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存储模式切换（npy/upstash）</w:t>
      </w:r>
    </w:p>
    <w:p w14:paraId="090B48D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界面元素动态显示/隐藏</w:t>
      </w:r>
    </w:p>
    <w:p w14:paraId="47ECECC9">
      <w:pPr>
        <w:numPr>
          <w:numId w:val="0"/>
        </w:numPr>
        <w:ind w:leftChars="0"/>
        <w:rPr>
          <w:rFonts w:hint="eastAsia" w:ascii="微软雅黑 Light" w:hAnsi="微软雅黑 Light" w:eastAsia="微软雅黑 Light" w:cs="微软雅黑 Light"/>
          <w:b/>
          <w:bCs/>
        </w:rPr>
      </w:pPr>
    </w:p>
    <w:p w14:paraId="0A1EB522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</w:rPr>
      </w:pPr>
      <w:r>
        <w:rPr>
          <w:rFonts w:hint="eastAsia" w:ascii="微软雅黑 Light" w:hAnsi="微软雅黑 Light" w:eastAsia="微软雅黑 Light" w:cs="微软雅黑 Light"/>
          <w:b/>
          <w:bCs/>
        </w:rPr>
        <w:t>Use</w:t>
      </w:r>
    </w:p>
    <w:p w14:paraId="3B9C2A9C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设计方案：</w:t>
      </w:r>
    </w:p>
    <w:p w14:paraId="36A46E3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简化用户操作流程</w:t>
      </w:r>
    </w:p>
    <w:p w14:paraId="5AE0CC7F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提供清晰的指引</w:t>
      </w:r>
    </w:p>
    <w:p w14:paraId="6474E193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确保系统易用性</w:t>
      </w:r>
    </w:p>
    <w:p w14:paraId="1152F51C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实现功能：</w:t>
      </w:r>
    </w:p>
    <w:p w14:paraId="0B0462CD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实现三步使用流程：</w:t>
      </w:r>
    </w:p>
    <w:p w14:paraId="09E29D34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1. 设置（配置存储方式和参数）</w:t>
      </w:r>
    </w:p>
    <w:p w14:paraId="028612D0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2. 预处理（提取图像特征）</w:t>
      </w:r>
    </w:p>
    <w:p w14:paraId="318AB9F4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3. 搜索（构建查询并查看结果）</w:t>
      </w:r>
    </w:p>
    <w:p w14:paraId="4C662F0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界面分区明确：</w:t>
      </w:r>
    </w:p>
    <w:p w14:paraId="7FF267CB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设置区域（默认隐藏）</w:t>
      </w:r>
    </w:p>
    <w:p w14:paraId="1277A16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查询构建区域</w:t>
      </w:r>
    </w:p>
    <w:p w14:paraId="64ADF7D9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结果显示区域</w:t>
      </w:r>
    </w:p>
    <w:p w14:paraId="2CB4BAE2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 动态界面：</w:t>
      </w:r>
    </w:p>
    <w:p w14:paraId="6B7E9E07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根据选择的搜索模式显示相应控件</w:t>
      </w:r>
    </w:p>
    <w:p w14:paraId="5CB8E3AE"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 xml:space="preserve">  - 根据存储模式显示相应配置项</w:t>
      </w:r>
    </w:p>
    <w:p w14:paraId="07122C3C">
      <w:pPr>
        <w:rPr>
          <w:rFonts w:hint="eastAsia" w:ascii="微软雅黑 Light" w:hAnsi="微软雅黑 Light" w:eastAsia="微软雅黑 Light" w:cs="微软雅黑 Light"/>
        </w:rPr>
      </w:pPr>
    </w:p>
    <w:p w14:paraId="078C3C3F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系统亮点</w:t>
      </w:r>
    </w:p>
    <w:p w14:paraId="208C0DA5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多模态融合：创新性地实现了图文混合搜索，并支持权重调整。</w:t>
      </w:r>
    </w:p>
    <w:p w14:paraId="3102369E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灵活存储：支持本地文件和云端数据库两种存储方式。</w:t>
      </w:r>
    </w:p>
    <w:p w14:paraId="7CC4A881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动态交互：界面元素根据用户选择动态变化，提供更好的用户体验。</w:t>
      </w:r>
    </w:p>
    <w:p w14:paraId="6DB0C871">
      <w:pPr>
        <w:numPr>
          <w:ilvl w:val="1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实时反馈：参数调整后立即更新搜索结果。</w:t>
      </w:r>
    </w:p>
    <w:p w14:paraId="4E03292F">
      <w:pPr>
        <w:rPr>
          <w:rFonts w:hint="eastAsia" w:ascii="微软雅黑 Light" w:hAnsi="微软雅黑 Light" w:eastAsia="微软雅黑 Light" w:cs="微软雅黑 Light"/>
        </w:rPr>
      </w:pPr>
    </w:p>
    <w:p w14:paraId="24785AE9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总结</w:t>
      </w:r>
    </w:p>
    <w:p w14:paraId="5ACC36C0">
      <w:pPr>
        <w:ind w:firstLine="420" w:firstLineChars="0"/>
        <w:rPr>
          <w:rFonts w:hint="eastAsia" w:ascii="微软雅黑 Light" w:hAnsi="微软雅黑 Light" w:eastAsia="微软雅黑 Light" w:cs="微软雅黑 Light"/>
        </w:rPr>
      </w:pPr>
      <w:bookmarkStart w:id="0" w:name="_GoBack"/>
      <w:bookmarkEnd w:id="0"/>
      <w:r>
        <w:rPr>
          <w:rFonts w:hint="eastAsia" w:ascii="微软雅黑 Light" w:hAnsi="微软雅黑 Light" w:eastAsia="微软雅黑 Light" w:cs="微软雅黑 Light"/>
        </w:rPr>
        <w:t>本实验成功实现了一个基于五阶段框架的多模态图像搜索系统。系统充分利用了CLIP模型的强大能力，提供了灵活多样的搜索方式，并通过精心设计的用户界面使得复杂的多模态搜索变得简单易用。通过这五个阶段的系统设计和实现，我们不仅满足了基本的图像搜索需求，还提供了丰富的扩展性和优化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清仿宋 简 Bold">
    <w:panose1 w:val="02000800000000000000"/>
    <w:charset w:val="86"/>
    <w:family w:val="auto"/>
    <w:pitch w:val="default"/>
    <w:sig w:usb0="A00002BF" w:usb1="184F6CFA" w:usb2="00000012" w:usb3="00000000" w:csb0="00040001" w:csb1="00000000"/>
  </w:font>
  <w:font w:name="Stymie Std Light Italic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891999"/>
    <w:multiLevelType w:val="multilevel"/>
    <w:tmpl w:val="6B89199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40E69"/>
    <w:rsid w:val="059A406C"/>
    <w:rsid w:val="122732EC"/>
    <w:rsid w:val="2C140E69"/>
    <w:rsid w:val="43B027DB"/>
    <w:rsid w:val="44B01205"/>
    <w:rsid w:val="77945849"/>
    <w:rsid w:val="7CD8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方正仿宋_GB2312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方正仿宋_GB2312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2025-06-02T03:33:00Z</dcterms:created>
  <dc:creator>胡永杰</dc:creator>
  <cp:lastModifiedBy>胡永杰</cp:lastModifiedBy>
  <dcterms:modified xsi:type="dcterms:W3CDTF">2025-06-02T03:50:25Z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E499319CC4EA42EABC163EE50E8E849B_11</vt:lpwstr>
  </property>
  <property fmtid="{D5CDD505-2E9C-101B-9397-08002B2CF9AE}" pid="4" name="KSOTemplateDocerSaveRecord">
    <vt:lpwstr>eyJoZGlkIjoiMmU0NTJmNTI0Y2ZlYjJiYmEzNWU2YjIyZjUxNmFhZTUiLCJ1c2VySWQiOiIxMjM0NzIyMjcwIn0=</vt:lpwstr>
  </property>
</Properties>
</file>