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403BE">
      <w:pPr>
        <w:spacing w:line="360" w:lineRule="auto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黑体" w:eastAsia="微软雅黑" w:cs="黑体"/>
          <w:b/>
          <w:bCs/>
          <w:kern w:val="2"/>
          <w:sz w:val="32"/>
          <w:szCs w:val="32"/>
          <w:lang w:val="en-US" w:eastAsia="zh-CN" w:bidi="ar-SA"/>
        </w:rPr>
        <w:t xml:space="preserve"> Report on multi-modal image search system based on CLIP</w:t>
      </w:r>
    </w:p>
    <w:p w14:paraId="7B1CC071">
      <w:pPr>
        <w:spacing w:line="360" w:lineRule="auto"/>
        <w:rPr>
          <w:rFonts w:hint="eastAsia"/>
        </w:rPr>
      </w:pPr>
    </w:p>
    <w:p w14:paraId="7CAEB943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Times New Roman" w:hAnsi="黑体" w:eastAsia="微软雅黑" w:cs="黑体"/>
          <w:b/>
          <w:bCs/>
          <w:kern w:val="2"/>
          <w:sz w:val="28"/>
          <w:szCs w:val="28"/>
          <w:lang w:val="en-US" w:eastAsia="zh-CN" w:bidi="ar-SA"/>
        </w:rPr>
        <w:t>Requirements for image search tasks</w:t>
      </w:r>
    </w:p>
    <w:p w14:paraId="625EDD3E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This system aims to design and implement a multi-modal image search system based on CLIP model, as follows:</w:t>
      </w:r>
    </w:p>
    <w:p w14:paraId="294EC379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 xml:space="preserve">Multimodal search capability: </w:t>
      </w:r>
    </w:p>
    <w:p w14:paraId="59774797">
      <w:pPr>
        <w:numPr>
          <w:numId w:val="0"/>
        </w:numPr>
        <w:spacing w:line="360" w:lineRule="auto"/>
        <w:ind w:leftChars="0" w:firstLine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The system supports three search modes:</w:t>
      </w:r>
    </w:p>
    <w:p w14:paraId="607F1FC7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Text-to-image search</w:t>
      </w:r>
    </w:p>
    <w:p w14:paraId="7A7813EE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Pure image search (Image-to-Image)</w:t>
      </w:r>
    </w:p>
    <w:p w14:paraId="228C81A8">
      <w:pPr>
        <w:spacing w:line="360" w:lineRule="auto"/>
        <w:ind w:firstLine="420" w:firstLineChars="0"/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Text and image hybrid search (Text+Image-to-Image)</w:t>
      </w:r>
    </w:p>
    <w:p w14:paraId="7C76B8D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 xml:space="preserve">Efficient retrieval: </w:t>
      </w:r>
    </w:p>
    <w:p w14:paraId="46DAF3AC">
      <w:pPr>
        <w:numPr>
          <w:numId w:val="0"/>
        </w:numPr>
        <w:spacing w:line="360" w:lineRule="auto"/>
        <w:ind w:leftChars="0" w:firstLine="420" w:firstLineChars="0"/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The system needs to be able to quickly process queries and return the most relevant image results.</w:t>
      </w:r>
    </w:p>
    <w:p w14:paraId="6CD2AE0A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 xml:space="preserve">Scalability: </w:t>
      </w:r>
    </w:p>
    <w:p w14:paraId="4A68A786">
      <w:pPr>
        <w:numPr>
          <w:numId w:val="0"/>
        </w:numPr>
        <w:spacing w:line="360" w:lineRule="auto"/>
        <w:ind w:leftChars="0" w:firstLine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The system should support two types of feature storage:</w:t>
      </w:r>
    </w:p>
    <w:p w14:paraId="00AC98F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Local. Store the npy file</w:t>
      </w:r>
    </w:p>
    <w:p w14:paraId="5F5D20DC">
      <w:pPr>
        <w:spacing w:line="360" w:lineRule="auto"/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Upstash Vector vector database storage</w:t>
      </w:r>
    </w:p>
    <w:p w14:paraId="4B960C3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 xml:space="preserve">User-friendly interface: </w:t>
      </w:r>
    </w:p>
    <w:p w14:paraId="79E8E4B6">
      <w:pPr>
        <w:numPr>
          <w:numId w:val="0"/>
        </w:numPr>
        <w:spacing w:line="360" w:lineRule="auto"/>
        <w:ind w:leftChars="0" w:firstLine="420" w:firstLineChars="0"/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Provides an intuitive Web interface for users to perform various search operations.</w:t>
      </w:r>
    </w:p>
    <w:p w14:paraId="08BA9C55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 xml:space="preserve">Configuration flexibility: </w:t>
      </w:r>
    </w:p>
    <w:p w14:paraId="250C4362">
      <w:pPr>
        <w:numPr>
          <w:numId w:val="0"/>
        </w:numPr>
        <w:spacing w:line="360" w:lineRule="auto"/>
        <w:ind w:leftChars="0" w:firstLine="420" w:firstLineChars="0"/>
        <w:rPr>
          <w:rFonts w:hint="eastAsia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Allows you to adjust system parameters, such as search weight and number of results returned, through configuration files.</w:t>
      </w:r>
    </w:p>
    <w:p w14:paraId="5D768F99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6881EAF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Times New Roman" w:hAnsi="黑体" w:eastAsia="微软雅黑" w:cs="黑体"/>
          <w:b/>
          <w:bCs/>
          <w:kern w:val="2"/>
          <w:sz w:val="28"/>
          <w:szCs w:val="28"/>
          <w:lang w:val="en-US" w:eastAsia="zh-CN" w:bidi="ar-SA"/>
        </w:rPr>
        <w:t>Five-stage framework design and implementation</w:t>
      </w:r>
    </w:p>
    <w:p w14:paraId="2484FBC0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>Formulation</w:t>
      </w:r>
    </w:p>
    <w:p w14:paraId="26AD1F28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contrivance ：</w:t>
      </w:r>
    </w:p>
    <w:p w14:paraId="0F0603F8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Clarify the problem that the system needs to solve: how to use CLIP model to realize multimodal image retrieval</w:t>
      </w:r>
    </w:p>
    <w:p w14:paraId="39968EB3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Determine the scope of system functions and user interaction</w:t>
      </w:r>
    </w:p>
    <w:p w14:paraId="197DC4B5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Design system architecture and data flow</w:t>
      </w:r>
    </w:p>
    <w:p w14:paraId="059DDEE6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realize function ：</w:t>
      </w:r>
    </w:p>
    <w:p w14:paraId="64BB7215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Defines three search modes (text, image, and text and image mix) and how they interact</w:t>
      </w:r>
    </w:p>
    <w:p w14:paraId="62071AC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Designed the system configuration structure (config.json) to manage key parameters (such as weight, storage mode, database URL, etc.).</w:t>
      </w:r>
    </w:p>
    <w:p w14:paraId="09DF3F9D">
      <w:pPr>
        <w:spacing w:line="360" w:lineRule="auto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The feature extraction and storage process is planned</w:t>
      </w:r>
    </w:p>
    <w:p w14:paraId="4F0B20DA">
      <w:pPr>
        <w:spacing w:line="360" w:lineRule="auto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The user interface layout (set area, query construction area, result display area) has been determined</w:t>
      </w:r>
    </w:p>
    <w:p w14:paraId="1AF6BED2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>Initiation of action</w:t>
      </w:r>
    </w:p>
    <w:p w14:paraId="1D18A0F3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contrivance ：</w:t>
      </w:r>
    </w:p>
    <w:p w14:paraId="1ABDE52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Implement the system initialization process</w:t>
      </w:r>
    </w:p>
    <w:p w14:paraId="07D9720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Build feature extraction and storage functions</w:t>
      </w:r>
    </w:p>
    <w:p w14:paraId="74815778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Develop core search capabilities</w:t>
      </w:r>
    </w:p>
    <w:p w14:paraId="5DA52143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realize function ：</w:t>
      </w:r>
    </w:p>
    <w:p w14:paraId="5D33D444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System initialization (__init__ method):</w:t>
      </w:r>
    </w:p>
    <w:p w14:paraId="3ED1709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Load the CLIP model</w:t>
      </w:r>
    </w:p>
    <w:p w14:paraId="25D4969B">
      <w:pPr>
        <w:spacing w:line="360" w:lineRule="auto"/>
        <w:ind w:left="420" w:leftChars="0"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Read the configuration file</w:t>
      </w:r>
    </w:p>
    <w:p w14:paraId="2D7DC24C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Initialize the UI interface</w:t>
      </w:r>
    </w:p>
    <w:p w14:paraId="69BC24C7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Feature extraction (extract_features method):</w:t>
      </w:r>
    </w:p>
    <w:p w14:paraId="3FE4C9CE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Traverse the images in the specified directory</w:t>
      </w:r>
    </w:p>
    <w:p w14:paraId="0700306F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Use CLIP to extract image features</w:t>
      </w:r>
    </w:p>
    <w:p w14:paraId="04176C3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Store the features as a.npy file or upload them to Upstash</w:t>
      </w:r>
    </w:p>
    <w:p w14:paraId="1C627EBC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Search function (search_similar_images* series of methods):</w:t>
      </w:r>
    </w:p>
    <w:p w14:paraId="3985516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Implement three search methods</w:t>
      </w:r>
    </w:p>
    <w:p w14:paraId="3CDFEFE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Support weight adjustment</w:t>
      </w:r>
    </w:p>
    <w:p w14:paraId="31986878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Return the most similar image</w:t>
      </w:r>
    </w:p>
    <w:p w14:paraId="51E4FE2B">
      <w:pPr>
        <w:spacing w:line="360" w:lineRule="auto"/>
        <w:rPr>
          <w:rFonts w:hint="eastAsia" w:ascii="微软雅黑 Light" w:hAnsi="微软雅黑 Light" w:eastAsia="微软雅黑 Light" w:cs="微软雅黑 Light"/>
        </w:rPr>
      </w:pPr>
    </w:p>
    <w:p w14:paraId="06F7616C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>Review of results</w:t>
      </w:r>
    </w:p>
    <w:p w14:paraId="4633814B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contrivance ：</w:t>
      </w:r>
    </w:p>
    <w:p w14:paraId="6B71F6B6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Provide intuitive way to display results</w:t>
      </w:r>
    </w:p>
    <w:p w14:paraId="19201C2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Allows users to adjust parameters and view changes in real time</w:t>
      </w:r>
    </w:p>
    <w:p w14:paraId="4E83D483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Implement a feedback mechanism for results</w:t>
      </w:r>
    </w:p>
    <w:p w14:paraId="286A412D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realize function ：</w:t>
      </w:r>
    </w:p>
    <w:p w14:paraId="591D992D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Use the Gradio Gallery component to display search results</w:t>
      </w:r>
    </w:p>
    <w:p w14:paraId="4E8AAAB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Implement slider control adjustment:</w:t>
      </w:r>
    </w:p>
    <w:p w14:paraId="2ECE855F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Number of results returned (top_k)</w:t>
      </w:r>
    </w:p>
    <w:p w14:paraId="11E592DB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Weight of text and graphics (weight)</w:t>
      </w:r>
    </w:p>
    <w:p w14:paraId="466FA77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Search result cache mechanism (preinput_* and presearch_type variables)</w:t>
      </w:r>
    </w:p>
    <w:p w14:paraId="28ABDAF4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 xml:space="preserve">When the user adjusts the parameters, it can be quickly recalculated without having to </w:t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re-enter them</w:t>
      </w:r>
    </w:p>
    <w:p w14:paraId="61517DB3">
      <w:pPr>
        <w:spacing w:line="360" w:lineRule="auto"/>
        <w:rPr>
          <w:rFonts w:hint="eastAsia" w:ascii="微软雅黑 Light" w:hAnsi="微软雅黑 Light" w:eastAsia="微软雅黑 Light" w:cs="微软雅黑 Light"/>
        </w:rPr>
      </w:pPr>
    </w:p>
    <w:p w14:paraId="50975661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>Refinement</w:t>
      </w:r>
    </w:p>
    <w:p w14:paraId="772A8343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contrivance ：</w:t>
      </w:r>
    </w:p>
    <w:p w14:paraId="29FA8557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Improve system robustness</w:t>
      </w:r>
    </w:p>
    <w:p w14:paraId="3B1DBCE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Optimize user experience</w:t>
      </w:r>
    </w:p>
    <w:p w14:paraId="3B6B63E6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Enhance configuration flexibility</w:t>
      </w:r>
    </w:p>
    <w:p w14:paraId="1AF8796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realize function ：</w:t>
      </w:r>
    </w:p>
    <w:p w14:paraId="29A5E177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Exception handling (not fully implemented in the current version)</w:t>
      </w:r>
    </w:p>
    <w:p w14:paraId="7237AD68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Preprocessing status display (progress prompt)</w:t>
      </w:r>
    </w:p>
    <w:p w14:paraId="206EF341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Configure hot updates (saveConfig and loadConfig methods)</w:t>
      </w:r>
    </w:p>
    <w:p w14:paraId="17DF83AC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Storage mode switching (npy/upstash)</w:t>
      </w:r>
    </w:p>
    <w:p w14:paraId="090B48D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Dynamic display/hide of interface elements</w:t>
      </w:r>
    </w:p>
    <w:p w14:paraId="47ECECC9">
      <w:pPr>
        <w:numPr>
          <w:ilvl w:val="0"/>
          <w:numId w:val="0"/>
        </w:numPr>
        <w:spacing w:line="360" w:lineRule="auto"/>
        <w:ind w:leftChars="0"/>
        <w:rPr>
          <w:rFonts w:hint="eastAsia" w:ascii="微软雅黑 Light" w:hAnsi="微软雅黑 Light" w:eastAsia="微软雅黑 Light" w:cs="微软雅黑 Light"/>
          <w:b/>
          <w:bCs/>
        </w:rPr>
      </w:pPr>
    </w:p>
    <w:p w14:paraId="0A1EB522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Times New Roman" w:hAnsi="微软雅黑 Light" w:eastAsia="微软雅黑" w:cs="微软雅黑 Light"/>
          <w:b/>
          <w:bCs/>
          <w:kern w:val="2"/>
          <w:sz w:val="21"/>
          <w:szCs w:val="24"/>
          <w:lang w:val="en-US" w:eastAsia="zh-CN" w:bidi="ar-SA"/>
        </w:rPr>
        <w:t>Use</w:t>
      </w:r>
    </w:p>
    <w:p w14:paraId="3B9C2A9C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contrivance ：</w:t>
      </w:r>
    </w:p>
    <w:p w14:paraId="36A46E30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Simplify user operation process</w:t>
      </w:r>
    </w:p>
    <w:p w14:paraId="5AE0CC7F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Provide clear guidance</w:t>
      </w:r>
    </w:p>
    <w:p w14:paraId="6474E193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Ensure system usability</w:t>
      </w:r>
    </w:p>
    <w:p w14:paraId="1152F51C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realize function ：</w:t>
      </w:r>
    </w:p>
    <w:p w14:paraId="0B0462CD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Implement a three-step usage process:</w:t>
      </w:r>
    </w:p>
    <w:p w14:paraId="09E29D34">
      <w:pPr>
        <w:spacing w:line="360" w:lineRule="auto"/>
        <w:ind w:left="420" w:leftChars="0"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1. Settings (configuration of storage mode and parameters)</w:t>
      </w:r>
    </w:p>
    <w:p w14:paraId="028612D0">
      <w:pPr>
        <w:spacing w:line="360" w:lineRule="auto"/>
        <w:ind w:left="420" w:leftChars="0"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2. Preprocessing (extracting image features)</w:t>
      </w:r>
    </w:p>
    <w:p w14:paraId="318AB9F4">
      <w:pPr>
        <w:spacing w:line="360" w:lineRule="auto"/>
        <w:ind w:left="420" w:leftChars="0"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3. Search (build a query and view the results)</w:t>
      </w:r>
    </w:p>
    <w:p w14:paraId="4C662F0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Clear interface zoning:</w:t>
      </w:r>
    </w:p>
    <w:p w14:paraId="7FF267CB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Set area (default hidden)</w:t>
      </w:r>
    </w:p>
    <w:p w14:paraId="1277A16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Query the build area</w:t>
      </w:r>
    </w:p>
    <w:p w14:paraId="64ADF7D9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Results display area</w:t>
      </w:r>
    </w:p>
    <w:p w14:paraId="2CB4BAE2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Dynamic interface:</w:t>
      </w:r>
    </w:p>
    <w:p w14:paraId="6B7E9E07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Display the corresponding controls according to the selected search mode</w:t>
      </w:r>
    </w:p>
    <w:p w14:paraId="5CB8E3AE">
      <w:pPr>
        <w:spacing w:line="360" w:lineRule="auto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/>
      </w: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ab/>
        <w:t>Display the corresponding configuration items according to the storage mode</w:t>
      </w:r>
    </w:p>
    <w:p w14:paraId="07122C3C">
      <w:pPr>
        <w:spacing w:line="360" w:lineRule="auto"/>
        <w:rPr>
          <w:rFonts w:hint="eastAsia" w:ascii="微软雅黑 Light" w:hAnsi="微软雅黑 Light" w:eastAsia="微软雅黑 Light" w:cs="微软雅黑 Light"/>
        </w:rPr>
      </w:pPr>
    </w:p>
    <w:p w14:paraId="078C3C3F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Times New Roman" w:hAnsi="黑体" w:eastAsia="微软雅黑" w:cs="黑体"/>
          <w:kern w:val="2"/>
          <w:sz w:val="28"/>
          <w:szCs w:val="28"/>
          <w:lang w:val="en-US" w:eastAsia="zh-CN" w:bidi="ar-SA"/>
        </w:rPr>
        <w:t>System highlights</w:t>
      </w:r>
    </w:p>
    <w:p w14:paraId="208C0DA5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Multimodal fusion: It innovatively implements the mixed search of text and graphics, and supports weight adjustment.</w:t>
      </w:r>
    </w:p>
    <w:p w14:paraId="3102369E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Flexible storage: Supports both local files and cloud database storage.</w:t>
      </w:r>
    </w:p>
    <w:p w14:paraId="7CC4A881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Dynamic interaction: Interface elements change dynamically based on user choices to provide a better user experience.</w:t>
      </w:r>
    </w:p>
    <w:p w14:paraId="6DB0C871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Real-time feedback: Search results are updated immediately after parameter adjustment.</w:t>
      </w:r>
    </w:p>
    <w:p w14:paraId="4E03292F">
      <w:pPr>
        <w:spacing w:line="360" w:lineRule="auto"/>
        <w:rPr>
          <w:rFonts w:hint="eastAsia" w:ascii="微软雅黑 Light" w:hAnsi="微软雅黑 Light" w:eastAsia="微软雅黑 Light" w:cs="微软雅黑 Light"/>
        </w:rPr>
      </w:pPr>
    </w:p>
    <w:p w14:paraId="24785AE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Times New Roman" w:hAnsi="黑体" w:eastAsia="微软雅黑" w:cs="黑体"/>
          <w:kern w:val="2"/>
          <w:sz w:val="28"/>
          <w:szCs w:val="28"/>
          <w:lang w:val="en-US" w:eastAsia="zh-CN" w:bidi="ar-SA"/>
        </w:rPr>
        <w:t xml:space="preserve"> sum up </w:t>
      </w:r>
    </w:p>
    <w:p w14:paraId="5ACC36C0">
      <w:pPr>
        <w:spacing w:line="360" w:lineRule="auto"/>
        <w:ind w:firstLine="420" w:firstLineChars="0"/>
        <w:rPr>
          <w:rFonts w:hint="eastAsia" w:ascii="微软雅黑 Light" w:hAnsi="微软雅黑 Light" w:eastAsia="微软雅黑 Light" w:cs="微软雅黑 Light"/>
          <w:lang w:eastAsia="zh-CN"/>
        </w:rPr>
      </w:pPr>
      <w:r>
        <w:rPr>
          <w:rFonts w:hint="eastAsia" w:ascii="Times New Roman" w:hAnsi="微软雅黑 Light" w:eastAsia="微软雅黑" w:cs="微软雅黑 Light"/>
          <w:kern w:val="2"/>
          <w:sz w:val="21"/>
          <w:szCs w:val="24"/>
          <w:lang w:val="en-US" w:eastAsia="zh-CN" w:bidi="ar-SA"/>
        </w:rPr>
        <w:t>This experiment successfully developed a multi-modal image search system based on a five-stage framework. The system leverages the powerful capabilities of the CLIP model, offering flexible and diverse search methods. A well-designed user interface simplifies complex multi-modal searches. Through the design and implementation of these five stages, we not only meet basic image search needs but also provide ample room for expansion and optimization.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9D593B"/>
    <w:multiLevelType w:val="multilevel"/>
    <w:tmpl w:val="529D593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黑体" w:hAnsi="黑体" w:eastAsia="黑体" w:cs="黑体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40E69"/>
    <w:rsid w:val="01761E20"/>
    <w:rsid w:val="059A406C"/>
    <w:rsid w:val="122732EC"/>
    <w:rsid w:val="163305E4"/>
    <w:rsid w:val="1C251494"/>
    <w:rsid w:val="2C140E69"/>
    <w:rsid w:val="43B027DB"/>
    <w:rsid w:val="44B01205"/>
    <w:rsid w:val="77945849"/>
    <w:rsid w:val="7CD8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方正仿宋_GB2312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方正仿宋_GB2312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635</Words>
  <Characters>3983</Characters>
  <Lines>0</Lines>
  <Paragraphs>0</Paragraphs>
  <TotalTime>33</TotalTime>
  <ScaleCrop>false</ScaleCrop>
  <LinksUpToDate>false</LinksUpToDate>
  <CharactersWithSpaces>4541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2025-06-02T03:33:00Z</dcterms:created>
  <dc:creator>胡永杰</dc:creator>
  <cp:lastModifiedBy>胡永杰</cp:lastModifiedBy>
  <dcterms:modified xsi:type="dcterms:W3CDTF">2025-06-02T04:22:37Z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E499319CC4EA42EABC163EE50E8E849B_11</vt:lpwstr>
  </property>
  <property fmtid="{D5CDD505-2E9C-101B-9397-08002B2CF9AE}" pid="4" name="KSOTemplateDocerSaveRecord">
    <vt:lpwstr>eyJoZGlkIjoiMmU0NTJmNTI0Y2ZlYjJiYmEzNWU2YjIyZjUxNmFhZTUiLCJ1c2VySWQiOiIxMjM0NzIyMjcwIn0=</vt:lpwstr>
  </property>
</Properties>
</file>