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Explain why there are only 200 executors but 2000 CPU ?</w:t>
      </w:r>
    </w:p>
    <w:p w:rsidR="00000000" w:rsidDel="00000000" w:rsidP="00000000" w:rsidRDefault="00000000" w:rsidRPr="00000000" w14:paraId="00000002">
      <w:pPr>
        <w:rPr>
          <w:color w:val="222222"/>
          <w:highlight w:val="white"/>
        </w:rPr>
      </w:pPr>
      <w:r w:rsidDel="00000000" w:rsidR="00000000" w:rsidRPr="00000000">
        <w:rPr>
          <w:rtl w:val="0"/>
        </w:rPr>
        <w:t xml:space="preserve">Ans. </w:t>
      </w:r>
      <w:r w:rsidDel="00000000" w:rsidR="00000000" w:rsidRPr="00000000">
        <w:rPr>
          <w:color w:val="222222"/>
          <w:highlight w:val="white"/>
          <w:rtl w:val="0"/>
        </w:rPr>
        <w:t xml:space="preserve">I would say 200 executors means if at max we allot 5 executors per node then here will be 40 nodes * 5 executors= 200 executors </w:t>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and the executors are resources to process our data.</w:t>
      </w:r>
    </w:p>
    <w:p w:rsidR="00000000" w:rsidDel="00000000" w:rsidP="00000000" w:rsidRDefault="00000000" w:rsidRPr="00000000" w14:paraId="00000004">
      <w:pPr>
        <w:shd w:fill="ffffff" w:val="clear"/>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Q.2 What is CPU memory</w:t>
      </w:r>
    </w:p>
    <w:p w:rsidR="00000000" w:rsidDel="00000000" w:rsidP="00000000" w:rsidRDefault="00000000" w:rsidRPr="00000000" w14:paraId="00000006">
      <w:pPr>
        <w:shd w:fill="ffffff" w:val="clear"/>
        <w:rPr>
          <w:color w:val="222222"/>
        </w:rPr>
      </w:pPr>
      <w:r w:rsidDel="00000000" w:rsidR="00000000" w:rsidRPr="00000000">
        <w:rPr>
          <w:color w:val="500050"/>
          <w:rtl w:val="0"/>
        </w:rPr>
        <w:t xml:space="preserve">Ans. </w:t>
      </w:r>
      <w:r w:rsidDel="00000000" w:rsidR="00000000" w:rsidRPr="00000000">
        <w:rPr>
          <w:color w:val="222222"/>
          <w:rtl w:val="0"/>
        </w:rPr>
        <w:t xml:space="preserve">CPU has its own memory like registers and cache memory but as the output memory used 7000 MB so CPU memory is RAM and in spark data is processed as in-memory processing and the memory is used 7458.69 MB from the allocated memory.</w:t>
      </w:r>
    </w:p>
    <w:p w:rsidR="00000000" w:rsidDel="00000000" w:rsidP="00000000" w:rsidRDefault="00000000" w:rsidRPr="00000000" w14:paraId="00000007">
      <w:pPr>
        <w:shd w:fill="ffffff" w:val="clear"/>
        <w:rPr>
          <w:color w:val="222222"/>
        </w:rPr>
      </w:pPr>
      <w:r w:rsidDel="00000000" w:rsidR="00000000" w:rsidRPr="00000000">
        <w:rPr>
          <w:rtl w:val="0"/>
        </w:rPr>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Q.3 </w:t>
      </w:r>
      <w:r w:rsidDel="00000000" w:rsidR="00000000" w:rsidRPr="00000000">
        <w:rPr>
          <w:color w:val="222222"/>
          <w:highlight w:val="white"/>
          <w:rtl w:val="0"/>
        </w:rPr>
        <w:t xml:space="preserve">What does it mean by cores used 0.27</w:t>
      </w: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Ans. CPU core used .27 means .27% is used of allocated core.</w:t>
      </w:r>
    </w:p>
    <w:p w:rsidR="00000000" w:rsidDel="00000000" w:rsidP="00000000" w:rsidRDefault="00000000" w:rsidRPr="00000000" w14:paraId="0000000A">
      <w:pPr>
        <w:shd w:fill="ffffff" w:val="clear"/>
        <w:rPr>
          <w:color w:val="50005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