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1962"/>
        <w:gridCol w:w="5375"/>
      </w:tblGrid>
      <w:tr w:rsidR="007B6D7B" w:rsidRPr="007B6D7B" w:rsidTr="007B6D7B">
        <w:tc>
          <w:tcPr>
            <w:tcW w:w="9339" w:type="dxa"/>
            <w:gridSpan w:val="3"/>
          </w:tcPr>
          <w:p w:rsidR="007B6D7B" w:rsidRPr="007B6D7B" w:rsidRDefault="007B6D7B" w:rsidP="007B6D7B">
            <w:pPr>
              <w:jc w:val="center"/>
              <w:rPr>
                <w:b/>
                <w:bCs/>
                <w:lang w:val="en-US"/>
              </w:rPr>
            </w:pPr>
            <w:r w:rsidRPr="007B6D7B">
              <w:rPr>
                <w:b/>
                <w:bCs/>
              </w:rPr>
              <w:t>Продолжение</w:t>
            </w:r>
            <w:r w:rsidRPr="007B6D7B">
              <w:rPr>
                <w:b/>
                <w:bCs/>
                <w:lang w:val="en-US"/>
              </w:rPr>
              <w:t xml:space="preserve"> re, requests, </w:t>
            </w:r>
            <w:proofErr w:type="spellStart"/>
            <w:r w:rsidRPr="007B6D7B">
              <w:rPr>
                <w:b/>
                <w:bCs/>
                <w:lang w:val="en-US"/>
              </w:rPr>
              <w:t>urllib</w:t>
            </w:r>
            <w:proofErr w:type="spellEnd"/>
            <w:r w:rsidRPr="007B6D7B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7B6D7B">
              <w:rPr>
                <w:b/>
                <w:bCs/>
                <w:lang w:val="en-US"/>
              </w:rPr>
              <w:t>webcrawler</w:t>
            </w:r>
            <w:proofErr w:type="spellEnd"/>
          </w:p>
        </w:tc>
      </w:tr>
      <w:tr w:rsidR="007B6D7B" w:rsidTr="00E22F16">
        <w:tc>
          <w:tcPr>
            <w:tcW w:w="2002" w:type="dxa"/>
          </w:tcPr>
          <w:p w:rsidR="007B6D7B" w:rsidRPr="007B6D7B" w:rsidRDefault="007B6D7B" w:rsidP="007B6D7B">
            <w:pPr>
              <w:jc w:val="center"/>
            </w:pPr>
            <w:r>
              <w:t>Этап занятия</w:t>
            </w:r>
          </w:p>
        </w:tc>
        <w:tc>
          <w:tcPr>
            <w:tcW w:w="1962" w:type="dxa"/>
          </w:tcPr>
          <w:p w:rsidR="007B6D7B" w:rsidRDefault="007B6D7B" w:rsidP="007B6D7B">
            <w:pPr>
              <w:jc w:val="center"/>
            </w:pPr>
            <w:r>
              <w:t>Листинг кода</w:t>
            </w:r>
          </w:p>
        </w:tc>
        <w:tc>
          <w:tcPr>
            <w:tcW w:w="5375" w:type="dxa"/>
          </w:tcPr>
          <w:p w:rsidR="007B6D7B" w:rsidRDefault="007B6D7B" w:rsidP="007B6D7B">
            <w:pPr>
              <w:jc w:val="center"/>
            </w:pPr>
            <w:r>
              <w:t>комментарии</w:t>
            </w:r>
          </w:p>
        </w:tc>
      </w:tr>
      <w:tr w:rsidR="007B6D7B" w:rsidTr="00E22F16">
        <w:tc>
          <w:tcPr>
            <w:tcW w:w="2002" w:type="dxa"/>
          </w:tcPr>
          <w:p w:rsidR="007B6D7B" w:rsidRDefault="007B6D7B" w:rsidP="007B6D7B">
            <w:r>
              <w:t>Виды квантификаторов</w:t>
            </w:r>
          </w:p>
        </w:tc>
        <w:tc>
          <w:tcPr>
            <w:tcW w:w="1962" w:type="dxa"/>
          </w:tcPr>
          <w:p w:rsidR="007B6D7B" w:rsidRPr="00F8719A" w:rsidRDefault="007B6D7B" w:rsidP="007B6D7B">
            <w:pPr>
              <w:rPr>
                <w:sz w:val="20"/>
                <w:szCs w:val="20"/>
              </w:rPr>
            </w:pPr>
            <w:hyperlink r:id="rId4" w:history="1">
              <w:r w:rsidRPr="00F8719A">
                <w:rPr>
                  <w:rStyle w:val="a4"/>
                  <w:sz w:val="20"/>
                  <w:szCs w:val="20"/>
                </w:rPr>
                <w:t>https://regex101.com/r/hLeEZX/3</w:t>
              </w:r>
            </w:hyperlink>
          </w:p>
          <w:p w:rsidR="007B6D7B" w:rsidRPr="00F8719A" w:rsidRDefault="007B6D7B" w:rsidP="007B6D7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</w:tcPr>
          <w:p w:rsidR="007B6D7B" w:rsidRPr="007B6D7B" w:rsidRDefault="007B6D7B" w:rsidP="007B6D7B">
            <w:r w:rsidRPr="007B6D7B">
              <w:t xml:space="preserve">Как мы уже посмотрели в прошлом уроке, метасимвол + обозначает совпадение с одним или несколькими символами, т.е. хотя бы с одним символом, а иначе совпадения не происходит. Но </w:t>
            </w:r>
            <w:proofErr w:type="gramStart"/>
            <w:r w:rsidRPr="007B6D7B">
              <w:t>что</w:t>
            </w:r>
            <w:proofErr w:type="gramEnd"/>
            <w:r w:rsidRPr="007B6D7B">
              <w:t xml:space="preserve"> если требуется обнаружить совпадение с совершенно произвольным количеством символов: от нуля и больше?</w:t>
            </w:r>
          </w:p>
          <w:p w:rsidR="007B6D7B" w:rsidRPr="007B6D7B" w:rsidRDefault="007B6D7B" w:rsidP="007B6D7B">
            <w:r w:rsidRPr="007B6D7B">
              <w:t xml:space="preserve">Для этой цели служит метасимвол *. Он </w:t>
            </w:r>
            <w:proofErr w:type="gramStart"/>
            <w:r w:rsidRPr="007B6D7B">
              <w:t>указывает  на</w:t>
            </w:r>
            <w:proofErr w:type="gramEnd"/>
            <w:r w:rsidRPr="007B6D7B">
              <w:t xml:space="preserve"> совпадение с нулевым количеством символов или большим. </w:t>
            </w:r>
          </w:p>
          <w:p w:rsidR="007B6D7B" w:rsidRDefault="007B6D7B" w:rsidP="007B6D7B"/>
        </w:tc>
      </w:tr>
      <w:tr w:rsidR="007B6D7B" w:rsidTr="00E22F16">
        <w:tc>
          <w:tcPr>
            <w:tcW w:w="2002" w:type="dxa"/>
          </w:tcPr>
          <w:p w:rsidR="007B6D7B" w:rsidRDefault="007B6D7B" w:rsidP="007B6D7B">
            <w:r>
              <w:t>Применение подвыражений</w:t>
            </w:r>
          </w:p>
        </w:tc>
        <w:tc>
          <w:tcPr>
            <w:tcW w:w="1962" w:type="dxa"/>
          </w:tcPr>
          <w:p w:rsidR="007B6D7B" w:rsidRPr="00F8719A" w:rsidRDefault="007B6D7B" w:rsidP="007B6D7B">
            <w:pPr>
              <w:rPr>
                <w:sz w:val="20"/>
                <w:szCs w:val="20"/>
              </w:rPr>
            </w:pPr>
            <w:hyperlink r:id="rId5" w:history="1">
              <w:r w:rsidRPr="00F8719A">
                <w:rPr>
                  <w:rStyle w:val="a4"/>
                  <w:sz w:val="20"/>
                  <w:szCs w:val="20"/>
                </w:rPr>
                <w:t>https://regex101.com/r/LDP4xv/2/</w:t>
              </w:r>
            </w:hyperlink>
          </w:p>
          <w:p w:rsidR="007B6D7B" w:rsidRPr="00F8719A" w:rsidRDefault="007B6D7B" w:rsidP="007B6D7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</w:tcPr>
          <w:p w:rsidR="007B6D7B" w:rsidRPr="007B6D7B" w:rsidRDefault="007B6D7B" w:rsidP="007B6D7B">
            <w:r w:rsidRPr="007B6D7B">
              <w:t xml:space="preserve">Группирование подвыражений применяется в том случае, если вам нужно описать повторяющиеся символы. К примеру, нам нужно написать регулярное выражение, которое может отыскать нам валидные </w:t>
            </w:r>
            <w:proofErr w:type="spellStart"/>
            <w:r w:rsidRPr="007B6D7B">
              <w:rPr>
                <w:lang w:val="en-US"/>
              </w:rPr>
              <w:t>ip</w:t>
            </w:r>
            <w:proofErr w:type="spellEnd"/>
            <w:r w:rsidRPr="007B6D7B">
              <w:t xml:space="preserve"> – адреса.  Его можно представить следующим образом:</w:t>
            </w:r>
          </w:p>
          <w:p w:rsidR="007B6D7B" w:rsidRPr="007B6D7B" w:rsidRDefault="007B6D7B" w:rsidP="007B6D7B">
            <w:r w:rsidRPr="007B6D7B">
              <w:t>\</w:t>
            </w:r>
            <w:r w:rsidRPr="007B6D7B">
              <w:rPr>
                <w:lang w:val="en-US"/>
              </w:rPr>
              <w:t>d</w:t>
            </w:r>
            <w:r w:rsidRPr="007B6D7B">
              <w:t>{1,</w:t>
            </w:r>
            <w:proofErr w:type="gramStart"/>
            <w:r w:rsidRPr="007B6D7B">
              <w:t>3}\.\</w:t>
            </w:r>
            <w:r w:rsidRPr="007B6D7B">
              <w:rPr>
                <w:lang w:val="en-US"/>
              </w:rPr>
              <w:t>d</w:t>
            </w:r>
            <w:proofErr w:type="gramEnd"/>
            <w:r w:rsidRPr="007B6D7B">
              <w:t>{1,3}\.\</w:t>
            </w:r>
            <w:r w:rsidRPr="007B6D7B">
              <w:rPr>
                <w:lang w:val="en-US"/>
              </w:rPr>
              <w:t>d</w:t>
            </w:r>
            <w:r w:rsidRPr="007B6D7B">
              <w:t>{1,3}\.\</w:t>
            </w:r>
            <w:r w:rsidRPr="007B6D7B">
              <w:rPr>
                <w:lang w:val="en-US"/>
              </w:rPr>
              <w:t>d</w:t>
            </w:r>
            <w:r w:rsidRPr="007B6D7B">
              <w:t>{1,3}</w:t>
            </w:r>
          </w:p>
          <w:p w:rsidR="007B6D7B" w:rsidRPr="007B6D7B" w:rsidRDefault="007B6D7B" w:rsidP="007B6D7B">
            <w:r w:rsidRPr="007B6D7B">
              <w:t>Однако благодаря группировке подвыражений это можно написать более коротко:</w:t>
            </w:r>
          </w:p>
          <w:p w:rsidR="007B6D7B" w:rsidRPr="007B6D7B" w:rsidRDefault="007B6D7B" w:rsidP="007B6D7B">
            <w:r w:rsidRPr="007B6D7B">
              <w:rPr>
                <w:lang w:val="en-US"/>
              </w:rPr>
              <w:t>(\d{1,</w:t>
            </w:r>
            <w:proofErr w:type="gramStart"/>
            <w:r w:rsidRPr="007B6D7B">
              <w:rPr>
                <w:lang w:val="en-US"/>
              </w:rPr>
              <w:t>3}\</w:t>
            </w:r>
            <w:proofErr w:type="gramEnd"/>
            <w:r w:rsidRPr="007B6D7B">
              <w:rPr>
                <w:lang w:val="en-US"/>
              </w:rPr>
              <w:t>.){3}\d{1,3}</w:t>
            </w:r>
          </w:p>
          <w:p w:rsidR="007B6D7B" w:rsidRDefault="007B6D7B" w:rsidP="007B6D7B"/>
        </w:tc>
      </w:tr>
      <w:tr w:rsidR="007B6D7B" w:rsidTr="00E22F16">
        <w:tc>
          <w:tcPr>
            <w:tcW w:w="2002" w:type="dxa"/>
          </w:tcPr>
          <w:p w:rsidR="007B6D7B" w:rsidRDefault="007B6D7B" w:rsidP="007B6D7B">
            <w:r>
              <w:t>Просмотр вперед</w:t>
            </w:r>
          </w:p>
        </w:tc>
        <w:tc>
          <w:tcPr>
            <w:tcW w:w="1962" w:type="dxa"/>
          </w:tcPr>
          <w:p w:rsidR="007B6D7B" w:rsidRPr="00F8719A" w:rsidRDefault="007B6D7B" w:rsidP="007B6D7B">
            <w:pPr>
              <w:rPr>
                <w:sz w:val="20"/>
                <w:szCs w:val="20"/>
              </w:rPr>
            </w:pPr>
            <w:hyperlink r:id="rId6" w:history="1">
              <w:r w:rsidRPr="00F8719A">
                <w:rPr>
                  <w:rStyle w:val="a4"/>
                  <w:sz w:val="20"/>
                  <w:szCs w:val="20"/>
                </w:rPr>
                <w:t>https://regex101.com/r/nrojHB/1</w:t>
              </w:r>
            </w:hyperlink>
          </w:p>
          <w:p w:rsidR="007B6D7B" w:rsidRPr="00F8719A" w:rsidRDefault="007B6D7B" w:rsidP="007B6D7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</w:tcPr>
          <w:p w:rsidR="00F8719A" w:rsidRPr="00F8719A" w:rsidRDefault="00F8719A" w:rsidP="00F8719A">
            <w:r w:rsidRPr="00F8719A">
              <w:t xml:space="preserve">Все регулярные выражения, которые рассматривались до сих порт, служили для обнаружения совпадений с текстом, но </w:t>
            </w:r>
            <w:proofErr w:type="gramStart"/>
            <w:r w:rsidRPr="00F8719A">
              <w:t>иногда  требуются</w:t>
            </w:r>
            <w:proofErr w:type="gramEnd"/>
            <w:r w:rsidRPr="00F8719A">
              <w:t xml:space="preserve"> выражения для отметки позиции  в совпавшем тексте, в отличии от самого текста.  Для этой задачи служит позиционный просмотр – возможность выполнять просмотр вперед.</w:t>
            </w:r>
          </w:p>
          <w:p w:rsidR="007B6D7B" w:rsidRDefault="007B6D7B" w:rsidP="007B6D7B"/>
        </w:tc>
      </w:tr>
      <w:tr w:rsidR="007B6D7B" w:rsidTr="00E22F16">
        <w:tc>
          <w:tcPr>
            <w:tcW w:w="2002" w:type="dxa"/>
          </w:tcPr>
          <w:p w:rsidR="007B6D7B" w:rsidRDefault="00F8719A" w:rsidP="007B6D7B">
            <w:r>
              <w:t xml:space="preserve">Просмотр вперед, вариант </w:t>
            </w:r>
            <w:proofErr w:type="spellStart"/>
            <w:r>
              <w:t>валидизации</w:t>
            </w:r>
            <w:proofErr w:type="spellEnd"/>
            <w:r>
              <w:t xml:space="preserve"> пароля</w:t>
            </w:r>
          </w:p>
        </w:tc>
        <w:tc>
          <w:tcPr>
            <w:tcW w:w="1962" w:type="dxa"/>
          </w:tcPr>
          <w:p w:rsidR="00F8719A" w:rsidRPr="00F8719A" w:rsidRDefault="00F8719A" w:rsidP="00F8719A">
            <w:pPr>
              <w:rPr>
                <w:sz w:val="20"/>
                <w:szCs w:val="20"/>
              </w:rPr>
            </w:pPr>
            <w:hyperlink r:id="rId7" w:history="1">
              <w:r w:rsidRPr="00F8719A">
                <w:rPr>
                  <w:rStyle w:val="a4"/>
                  <w:sz w:val="20"/>
                  <w:szCs w:val="20"/>
                </w:rPr>
                <w:t>https://regex101.com/r/qH6JRw/3</w:t>
              </w:r>
            </w:hyperlink>
          </w:p>
          <w:p w:rsidR="007B6D7B" w:rsidRPr="00F8719A" w:rsidRDefault="007B6D7B" w:rsidP="007B6D7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</w:tcPr>
          <w:p w:rsidR="00F8719A" w:rsidRPr="00F8719A" w:rsidRDefault="00F8719A" w:rsidP="00F8719A">
            <w:r w:rsidRPr="00F8719A">
              <w:t xml:space="preserve">Приведу примеру регулярного выражения, с помощью которого можно проводить </w:t>
            </w:r>
            <w:proofErr w:type="spellStart"/>
            <w:r w:rsidRPr="00F8719A">
              <w:t>валидизацию</w:t>
            </w:r>
            <w:proofErr w:type="spellEnd"/>
            <w:r w:rsidRPr="00F8719A">
              <w:t xml:space="preserve"> пароля, в котором должно быть от 6 до 25 символов, как минимум одна заглавная буква, одна строчная буква, и одна цифр, а также группа спецсимволов:</w:t>
            </w:r>
          </w:p>
          <w:p w:rsidR="007B6D7B" w:rsidRPr="00F8719A" w:rsidRDefault="007B6D7B" w:rsidP="007B6D7B"/>
        </w:tc>
      </w:tr>
      <w:tr w:rsidR="007B6D7B" w:rsidTr="00E22F16">
        <w:tc>
          <w:tcPr>
            <w:tcW w:w="2002" w:type="dxa"/>
          </w:tcPr>
          <w:p w:rsidR="007B6D7B" w:rsidRDefault="007B6D7B" w:rsidP="007B6D7B"/>
        </w:tc>
        <w:tc>
          <w:tcPr>
            <w:tcW w:w="1962" w:type="dxa"/>
          </w:tcPr>
          <w:p w:rsidR="007B6D7B" w:rsidRPr="00F8719A" w:rsidRDefault="007B6D7B" w:rsidP="007B6D7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</w:tcPr>
          <w:p w:rsidR="007B6D7B" w:rsidRDefault="007B6D7B" w:rsidP="007B6D7B"/>
        </w:tc>
      </w:tr>
      <w:tr w:rsidR="00F8719A" w:rsidTr="009A6CDB">
        <w:tc>
          <w:tcPr>
            <w:tcW w:w="9339" w:type="dxa"/>
            <w:gridSpan w:val="3"/>
          </w:tcPr>
          <w:p w:rsidR="00F8719A" w:rsidRPr="00F8719A" w:rsidRDefault="00F8719A" w:rsidP="00F8719A">
            <w:pPr>
              <w:jc w:val="center"/>
              <w:rPr>
                <w:sz w:val="20"/>
                <w:szCs w:val="20"/>
                <w:lang w:val="en-US"/>
              </w:rPr>
            </w:pPr>
            <w:r w:rsidRPr="00F8719A">
              <w:rPr>
                <w:sz w:val="20"/>
                <w:szCs w:val="20"/>
              </w:rPr>
              <w:t xml:space="preserve">Библиотека </w:t>
            </w:r>
            <w:r w:rsidRPr="00F8719A">
              <w:rPr>
                <w:sz w:val="20"/>
                <w:szCs w:val="20"/>
                <w:lang w:val="en-US"/>
              </w:rPr>
              <w:t>requests</w:t>
            </w:r>
          </w:p>
        </w:tc>
      </w:tr>
      <w:tr w:rsidR="007B6D7B" w:rsidTr="00E22F16">
        <w:tc>
          <w:tcPr>
            <w:tcW w:w="2002" w:type="dxa"/>
          </w:tcPr>
          <w:p w:rsidR="007B6D7B" w:rsidRPr="00F8719A" w:rsidRDefault="00F8719A" w:rsidP="007B6D7B">
            <w:pPr>
              <w:rPr>
                <w:lang w:val="en-US"/>
              </w:rPr>
            </w:pPr>
            <w:r>
              <w:rPr>
                <w:lang w:val="en-US"/>
              </w:rPr>
              <w:t>Bs4</w:t>
            </w:r>
          </w:p>
        </w:tc>
        <w:tc>
          <w:tcPr>
            <w:tcW w:w="1962" w:type="dxa"/>
          </w:tcPr>
          <w:p w:rsidR="007B6D7B" w:rsidRPr="00F8719A" w:rsidRDefault="00F8719A" w:rsidP="007B6D7B">
            <w:pPr>
              <w:rPr>
                <w:sz w:val="20"/>
                <w:szCs w:val="20"/>
              </w:rPr>
            </w:pPr>
            <w:r w:rsidRPr="00F8719A">
              <w:rPr>
                <w:sz w:val="20"/>
                <w:szCs w:val="20"/>
              </w:rPr>
              <w:t>нету</w:t>
            </w:r>
          </w:p>
        </w:tc>
        <w:tc>
          <w:tcPr>
            <w:tcW w:w="5375" w:type="dxa"/>
          </w:tcPr>
          <w:p w:rsidR="00F8719A" w:rsidRPr="00F8719A" w:rsidRDefault="00F8719A" w:rsidP="00F8719A">
            <w:r w:rsidRPr="00F8719A">
              <w:t xml:space="preserve">Библиотека </w:t>
            </w:r>
            <w:r w:rsidRPr="00F8719A">
              <w:rPr>
                <w:lang w:val="en-US"/>
              </w:rPr>
              <w:t>Requests</w:t>
            </w:r>
            <w:r w:rsidRPr="00F8719A">
              <w:t xml:space="preserve"> – библиотека, которая представляет собой набор различных </w:t>
            </w:r>
            <w:r w:rsidRPr="00F8719A">
              <w:rPr>
                <w:lang w:val="en-US"/>
              </w:rPr>
              <w:t>http</w:t>
            </w:r>
            <w:r w:rsidRPr="00F8719A">
              <w:t xml:space="preserve"> функций, с помощью которых вы сможете как получать какую-либо информацию из интернета, так и отправлять ее </w:t>
            </w:r>
            <w:proofErr w:type="gramStart"/>
            <w:r w:rsidRPr="00F8719A">
              <w:t>( причем</w:t>
            </w:r>
            <w:proofErr w:type="gramEnd"/>
            <w:r w:rsidRPr="00F8719A">
              <w:t xml:space="preserve"> с помощью это библиотеки вы сможете даже </w:t>
            </w:r>
            <w:proofErr w:type="spellStart"/>
            <w:r w:rsidRPr="00F8719A">
              <w:t>авторизироваться</w:t>
            </w:r>
            <w:proofErr w:type="spellEnd"/>
            <w:r w:rsidRPr="00F8719A">
              <w:t xml:space="preserve"> на различных сайтах). В прошлый раз мы воспользовались ей в связке с </w:t>
            </w:r>
            <w:proofErr w:type="spellStart"/>
            <w:r w:rsidRPr="00F8719A">
              <w:rPr>
                <w:lang w:val="en-US"/>
              </w:rPr>
              <w:t>BeautifulSoup</w:t>
            </w:r>
            <w:proofErr w:type="spellEnd"/>
            <w:r w:rsidRPr="00F8719A">
              <w:t xml:space="preserve">, </w:t>
            </w:r>
            <w:r w:rsidRPr="00F8719A">
              <w:lastRenderedPageBreak/>
              <w:t xml:space="preserve">чтобы получить информацию, а </w:t>
            </w:r>
            <w:r w:rsidRPr="00F8719A">
              <w:rPr>
                <w:lang w:val="en-US"/>
              </w:rPr>
              <w:t>bs</w:t>
            </w:r>
            <w:r w:rsidRPr="00F8719A">
              <w:t xml:space="preserve">4 смог ее </w:t>
            </w:r>
            <w:proofErr w:type="spellStart"/>
            <w:r w:rsidRPr="00F8719A">
              <w:t>распарсить</w:t>
            </w:r>
            <w:proofErr w:type="spellEnd"/>
            <w:r w:rsidRPr="00F8719A">
              <w:t xml:space="preserve">. Теперь мы узнаем больше ее возможностей. </w:t>
            </w:r>
          </w:p>
          <w:p w:rsidR="007B6D7B" w:rsidRDefault="007B6D7B" w:rsidP="007B6D7B"/>
        </w:tc>
      </w:tr>
      <w:tr w:rsidR="007B6D7B" w:rsidTr="00E22F16">
        <w:tc>
          <w:tcPr>
            <w:tcW w:w="2002" w:type="dxa"/>
          </w:tcPr>
          <w:p w:rsidR="007B6D7B" w:rsidRPr="00F8719A" w:rsidRDefault="00F8719A" w:rsidP="007B6D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API requests</w:t>
            </w:r>
          </w:p>
        </w:tc>
        <w:tc>
          <w:tcPr>
            <w:tcW w:w="1962" w:type="dxa"/>
          </w:tcPr>
          <w:p w:rsidR="007B6D7B" w:rsidRPr="00F8719A" w:rsidRDefault="00F8719A" w:rsidP="007B6D7B">
            <w:pPr>
              <w:rPr>
                <w:sz w:val="20"/>
                <w:szCs w:val="20"/>
                <w:lang w:val="en-US"/>
              </w:rPr>
            </w:pPr>
            <w:proofErr w:type="spellStart"/>
            <w:r w:rsidRPr="00F8719A">
              <w:rPr>
                <w:sz w:val="20"/>
                <w:szCs w:val="20"/>
              </w:rPr>
              <w:t>request_first</w:t>
            </w:r>
            <w:proofErr w:type="spellEnd"/>
            <w:r w:rsidRPr="00F8719A">
              <w:rPr>
                <w:sz w:val="20"/>
                <w:szCs w:val="20"/>
                <w:lang w:val="en-US"/>
              </w:rPr>
              <w:t>.</w:t>
            </w:r>
            <w:proofErr w:type="spellStart"/>
            <w:r w:rsidRPr="00F8719A">
              <w:rPr>
                <w:sz w:val="20"/>
                <w:szCs w:val="20"/>
                <w:lang w:val="en-US"/>
              </w:rPr>
              <w:t>py</w:t>
            </w:r>
            <w:proofErr w:type="spellEnd"/>
          </w:p>
        </w:tc>
        <w:tc>
          <w:tcPr>
            <w:tcW w:w="5375" w:type="dxa"/>
          </w:tcPr>
          <w:p w:rsidR="00F8719A" w:rsidRPr="00F8719A" w:rsidRDefault="00F8719A" w:rsidP="00F8719A">
            <w:r w:rsidRPr="00F8719A">
              <w:t>Давайте посмотрим на основные функции этой библиотеки:</w:t>
            </w:r>
          </w:p>
          <w:p w:rsidR="00F8719A" w:rsidRPr="00F8719A" w:rsidRDefault="00F8719A" w:rsidP="00F8719A">
            <w:pPr>
              <w:rPr>
                <w:lang w:val="en-US"/>
              </w:rPr>
            </w:pPr>
            <w:r w:rsidRPr="00F8719A">
              <w:rPr>
                <w:lang w:val="en-US"/>
              </w:rPr>
              <w:t xml:space="preserve">r = </w:t>
            </w:r>
            <w:proofErr w:type="spellStart"/>
            <w:proofErr w:type="gramStart"/>
            <w:r w:rsidRPr="00F8719A">
              <w:rPr>
                <w:lang w:val="en-US"/>
              </w:rPr>
              <w:t>requests.get</w:t>
            </w:r>
            <w:proofErr w:type="spellEnd"/>
            <w:r w:rsidRPr="00F8719A">
              <w:rPr>
                <w:lang w:val="en-US"/>
              </w:rPr>
              <w:t>(</w:t>
            </w:r>
            <w:proofErr w:type="gramEnd"/>
            <w:r w:rsidRPr="00F8719A">
              <w:rPr>
                <w:lang w:val="en-US"/>
              </w:rPr>
              <w:t>’</w:t>
            </w:r>
            <w:hyperlink r:id="rId8" w:history="1">
              <w:r w:rsidRPr="00F8719A">
                <w:rPr>
                  <w:rStyle w:val="a4"/>
                  <w:lang w:val="en-US"/>
                </w:rPr>
                <w:t xml:space="preserve"> https://ru.wikipedia.org/wiki/Python</w:t>
              </w:r>
            </w:hyperlink>
            <w:r w:rsidRPr="00F8719A">
              <w:rPr>
                <w:lang w:val="en-US"/>
              </w:rPr>
              <w:t>’)</w:t>
            </w:r>
          </w:p>
          <w:p w:rsidR="00F8719A" w:rsidRPr="00F8719A" w:rsidRDefault="00F8719A" w:rsidP="00F8719A">
            <w:r w:rsidRPr="00F8719A">
              <w:rPr>
                <w:lang w:val="en-US"/>
              </w:rPr>
              <w:t>print</w:t>
            </w:r>
            <w:r w:rsidRPr="00F8719A">
              <w:t>(</w:t>
            </w:r>
            <w:proofErr w:type="gramStart"/>
            <w:r w:rsidRPr="00F8719A">
              <w:rPr>
                <w:lang w:val="en-US"/>
              </w:rPr>
              <w:t>r</w:t>
            </w:r>
            <w:r w:rsidRPr="00F8719A">
              <w:t>)  -</w:t>
            </w:r>
            <w:proofErr w:type="gramEnd"/>
            <w:r w:rsidRPr="00F8719A">
              <w:t xml:space="preserve">   выведет </w:t>
            </w:r>
            <w:r w:rsidRPr="00F8719A">
              <w:rPr>
                <w:lang w:val="en-US"/>
              </w:rPr>
              <w:t>http</w:t>
            </w:r>
            <w:r w:rsidRPr="00F8719A">
              <w:t xml:space="preserve"> код 200(</w:t>
            </w:r>
            <w:proofErr w:type="spellStart"/>
            <w:r w:rsidRPr="00F8719A">
              <w:t>ок</w:t>
            </w:r>
            <w:proofErr w:type="spellEnd"/>
            <w:r w:rsidRPr="00F8719A">
              <w:t>), если запрос был выполнен успешно.</w:t>
            </w:r>
          </w:p>
          <w:p w:rsidR="007B6D7B" w:rsidRDefault="00F8719A" w:rsidP="007B6D7B">
            <w:r w:rsidRPr="00F8719A">
              <w:rPr>
                <w:lang w:val="en-US"/>
              </w:rPr>
              <w:t>print</w:t>
            </w:r>
            <w:r w:rsidRPr="00F8719A">
              <w:t>(</w:t>
            </w:r>
            <w:r w:rsidRPr="00F8719A">
              <w:rPr>
                <w:lang w:val="en-US"/>
              </w:rPr>
              <w:t>r</w:t>
            </w:r>
            <w:r w:rsidRPr="00F8719A">
              <w:t>.</w:t>
            </w:r>
            <w:r w:rsidRPr="00F8719A">
              <w:rPr>
                <w:lang w:val="en-US"/>
              </w:rPr>
              <w:t>text</w:t>
            </w:r>
            <w:r w:rsidRPr="00F8719A">
              <w:t>) – получить текст (содержимое) страницы.</w:t>
            </w:r>
          </w:p>
        </w:tc>
      </w:tr>
      <w:tr w:rsidR="007B6D7B" w:rsidRPr="00E22F16" w:rsidTr="00E22F16">
        <w:tc>
          <w:tcPr>
            <w:tcW w:w="2002" w:type="dxa"/>
          </w:tcPr>
          <w:p w:rsidR="007B6D7B" w:rsidRPr="00E22F16" w:rsidRDefault="00E22F16" w:rsidP="007B6D7B">
            <w:pPr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1962" w:type="dxa"/>
          </w:tcPr>
          <w:p w:rsidR="00E22F16" w:rsidRPr="00E22F16" w:rsidRDefault="00E22F16" w:rsidP="00E22F16">
            <w:pPr>
              <w:rPr>
                <w:lang w:val="en-US"/>
              </w:rPr>
            </w:pPr>
            <w:hyperlink r:id="rId9" w:history="1">
              <w:r w:rsidRPr="00E22F16">
                <w:rPr>
                  <w:rStyle w:val="a4"/>
                  <w:lang w:val="en-US"/>
                </w:rPr>
                <w:t>https://developer.mozilla.org/ru/docs/Web/HTTP</w:t>
              </w:r>
            </w:hyperlink>
            <w:r w:rsidRPr="00E22F16">
              <w:rPr>
                <w:lang w:val="en-US"/>
              </w:rPr>
              <w:t xml:space="preserve"> </w:t>
            </w:r>
          </w:p>
          <w:p w:rsidR="007B6D7B" w:rsidRPr="00E22F16" w:rsidRDefault="007B6D7B" w:rsidP="007B6D7B">
            <w:pPr>
              <w:rPr>
                <w:lang w:val="en-US"/>
              </w:rPr>
            </w:pPr>
          </w:p>
        </w:tc>
        <w:tc>
          <w:tcPr>
            <w:tcW w:w="5375" w:type="dxa"/>
          </w:tcPr>
          <w:p w:rsidR="00E22F16" w:rsidRPr="00E22F16" w:rsidRDefault="00E22F16" w:rsidP="00E22F16">
            <w:r w:rsidRPr="00E22F16">
              <w:t xml:space="preserve">Существует довольно много методов </w:t>
            </w:r>
            <w:proofErr w:type="gramStart"/>
            <w:r w:rsidRPr="00E22F16">
              <w:rPr>
                <w:lang w:val="en-US"/>
              </w:rPr>
              <w:t>http</w:t>
            </w:r>
            <w:r w:rsidRPr="00E22F16">
              <w:t>,  которые</w:t>
            </w:r>
            <w:proofErr w:type="gramEnd"/>
            <w:r w:rsidRPr="00E22F16">
              <w:t xml:space="preserve"> используются в современных </w:t>
            </w:r>
            <w:r w:rsidRPr="00E22F16">
              <w:rPr>
                <w:lang w:val="en-US"/>
              </w:rPr>
              <w:t>web</w:t>
            </w:r>
            <w:r w:rsidRPr="00E22F16">
              <w:t xml:space="preserve"> – приложениях.  Если вы собираетесь связать свою жизнь с разработкой </w:t>
            </w:r>
            <w:proofErr w:type="spellStart"/>
            <w:r w:rsidRPr="00E22F16">
              <w:t>бекенд</w:t>
            </w:r>
            <w:proofErr w:type="spellEnd"/>
            <w:r w:rsidRPr="00E22F16">
              <w:t xml:space="preserve"> веб-приложений, вам стоит изучить этот вопрос максимально подробно, но так как мы прохожим на этом курсе </w:t>
            </w:r>
            <w:r w:rsidRPr="00E22F16">
              <w:rPr>
                <w:lang w:val="en-US"/>
              </w:rPr>
              <w:t>Python</w:t>
            </w:r>
            <w:r w:rsidRPr="00E22F16">
              <w:t xml:space="preserve">, мы не будем останавливаться на этом подробно. Изучить </w:t>
            </w:r>
            <w:r w:rsidRPr="00E22F16">
              <w:rPr>
                <w:lang w:val="en-US"/>
              </w:rPr>
              <w:t>http</w:t>
            </w:r>
            <w:r w:rsidRPr="00E22F16">
              <w:t>, на котором работает весь современный интернет, можно по данной ссылке:</w:t>
            </w:r>
          </w:p>
          <w:p w:rsidR="00E22F16" w:rsidRPr="00E22F16" w:rsidRDefault="00E22F16" w:rsidP="00E22F16">
            <w:hyperlink r:id="rId10" w:history="1">
              <w:r w:rsidRPr="00E22F16">
                <w:rPr>
                  <w:rStyle w:val="a4"/>
                  <w:lang w:val="en-US"/>
                </w:rPr>
                <w:t>https</w:t>
              </w:r>
              <w:r w:rsidRPr="00E22F16">
                <w:rPr>
                  <w:rStyle w:val="a4"/>
                </w:rPr>
                <w:t>://</w:t>
              </w:r>
              <w:r w:rsidRPr="00E22F16">
                <w:rPr>
                  <w:rStyle w:val="a4"/>
                  <w:lang w:val="en-US"/>
                </w:rPr>
                <w:t>developer</w:t>
              </w:r>
              <w:r w:rsidRPr="00E22F16">
                <w:rPr>
                  <w:rStyle w:val="a4"/>
                </w:rPr>
                <w:t>.</w:t>
              </w:r>
              <w:proofErr w:type="spellStart"/>
              <w:r w:rsidRPr="00E22F16">
                <w:rPr>
                  <w:rStyle w:val="a4"/>
                  <w:lang w:val="en-US"/>
                </w:rPr>
                <w:t>mozilla</w:t>
              </w:r>
              <w:proofErr w:type="spellEnd"/>
              <w:r w:rsidRPr="00E22F16">
                <w:rPr>
                  <w:rStyle w:val="a4"/>
                </w:rPr>
                <w:t>.</w:t>
              </w:r>
              <w:r w:rsidRPr="00E22F16">
                <w:rPr>
                  <w:rStyle w:val="a4"/>
                  <w:lang w:val="en-US"/>
                </w:rPr>
                <w:t>org</w:t>
              </w:r>
              <w:r w:rsidRPr="00E22F16">
                <w:rPr>
                  <w:rStyle w:val="a4"/>
                </w:rPr>
                <w:t>/</w:t>
              </w:r>
              <w:proofErr w:type="spellStart"/>
              <w:r w:rsidRPr="00E22F16">
                <w:rPr>
                  <w:rStyle w:val="a4"/>
                  <w:lang w:val="en-US"/>
                </w:rPr>
                <w:t>ru</w:t>
              </w:r>
              <w:proofErr w:type="spellEnd"/>
              <w:r w:rsidRPr="00E22F16">
                <w:rPr>
                  <w:rStyle w:val="a4"/>
                </w:rPr>
                <w:t>/</w:t>
              </w:r>
              <w:r w:rsidRPr="00E22F16">
                <w:rPr>
                  <w:rStyle w:val="a4"/>
                  <w:lang w:val="en-US"/>
                </w:rPr>
                <w:t>docs</w:t>
              </w:r>
              <w:r w:rsidRPr="00E22F16">
                <w:rPr>
                  <w:rStyle w:val="a4"/>
                </w:rPr>
                <w:t>/</w:t>
              </w:r>
              <w:r w:rsidRPr="00E22F16">
                <w:rPr>
                  <w:rStyle w:val="a4"/>
                  <w:lang w:val="en-US"/>
                </w:rPr>
                <w:t>Web</w:t>
              </w:r>
              <w:r w:rsidRPr="00E22F16">
                <w:rPr>
                  <w:rStyle w:val="a4"/>
                </w:rPr>
                <w:t>/</w:t>
              </w:r>
              <w:r w:rsidRPr="00E22F16">
                <w:rPr>
                  <w:rStyle w:val="a4"/>
                  <w:lang w:val="en-US"/>
                </w:rPr>
                <w:t>HTTP</w:t>
              </w:r>
            </w:hyperlink>
            <w:r w:rsidRPr="00E22F16">
              <w:t xml:space="preserve"> </w:t>
            </w:r>
          </w:p>
          <w:p w:rsidR="007B6D7B" w:rsidRPr="00E22F16" w:rsidRDefault="007B6D7B" w:rsidP="007B6D7B"/>
        </w:tc>
      </w:tr>
      <w:tr w:rsidR="007B6D7B" w:rsidRPr="00E22F16" w:rsidTr="00E22F16">
        <w:tc>
          <w:tcPr>
            <w:tcW w:w="2002" w:type="dxa"/>
          </w:tcPr>
          <w:p w:rsidR="007B6D7B" w:rsidRPr="00E22F16" w:rsidRDefault="00E22F16" w:rsidP="007B6D7B">
            <w:r>
              <w:rPr>
                <w:lang w:val="en-US"/>
              </w:rPr>
              <w:t xml:space="preserve">Get </w:t>
            </w:r>
            <w:r>
              <w:t>запросы тренировка</w:t>
            </w:r>
          </w:p>
        </w:tc>
        <w:tc>
          <w:tcPr>
            <w:tcW w:w="1962" w:type="dxa"/>
          </w:tcPr>
          <w:p w:rsidR="007B6D7B" w:rsidRPr="00E22F16" w:rsidRDefault="00E22F16" w:rsidP="007B6D7B">
            <w:pPr>
              <w:rPr>
                <w:lang w:val="en-US"/>
              </w:rPr>
            </w:pPr>
            <w:proofErr w:type="spellStart"/>
            <w:r w:rsidRPr="00E22F16">
              <w:t>requests_get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5375" w:type="dxa"/>
          </w:tcPr>
          <w:p w:rsidR="007B6D7B" w:rsidRPr="00E22F16" w:rsidRDefault="00E22F16" w:rsidP="007B6D7B">
            <w:r>
              <w:t xml:space="preserve">Проверяем работу наших </w:t>
            </w:r>
            <w:r>
              <w:rPr>
                <w:lang w:val="en-US"/>
              </w:rPr>
              <w:t>get</w:t>
            </w:r>
            <w:r w:rsidRPr="00E22F16">
              <w:t xml:space="preserve"> </w:t>
            </w:r>
            <w:r>
              <w:t xml:space="preserve">запросов.  Для этого есть замечательный сервис </w:t>
            </w:r>
            <w:proofErr w:type="spellStart"/>
            <w:r>
              <w:rPr>
                <w:lang w:val="en-US"/>
              </w:rPr>
              <w:t>httpbin</w:t>
            </w:r>
            <w:proofErr w:type="spellEnd"/>
            <w:r>
              <w:t>, вполне можно на немного потренироваться и остановиться поподробнее.</w:t>
            </w:r>
          </w:p>
        </w:tc>
      </w:tr>
      <w:tr w:rsidR="007B6D7B" w:rsidRPr="00E22F16" w:rsidTr="00E22F16">
        <w:tc>
          <w:tcPr>
            <w:tcW w:w="2002" w:type="dxa"/>
          </w:tcPr>
          <w:p w:rsidR="007B6D7B" w:rsidRPr="000D233F" w:rsidRDefault="000D233F" w:rsidP="007B6D7B">
            <w:r>
              <w:rPr>
                <w:lang w:val="en-US"/>
              </w:rPr>
              <w:t xml:space="preserve">Get </w:t>
            </w:r>
            <w:r>
              <w:t>запросы практика</w:t>
            </w:r>
          </w:p>
        </w:tc>
        <w:tc>
          <w:tcPr>
            <w:tcW w:w="1962" w:type="dxa"/>
          </w:tcPr>
          <w:p w:rsidR="007B6D7B" w:rsidRPr="000D233F" w:rsidRDefault="000D233F" w:rsidP="007B6D7B">
            <w:pPr>
              <w:rPr>
                <w:lang w:val="en-US"/>
              </w:rPr>
            </w:pPr>
            <w:proofErr w:type="spellStart"/>
            <w:r w:rsidRPr="000D233F">
              <w:t>requests_get_yandex</w:t>
            </w:r>
            <w:proofErr w:type="spellEnd"/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5375" w:type="dxa"/>
          </w:tcPr>
          <w:p w:rsidR="007B6D7B" w:rsidRPr="000D233F" w:rsidRDefault="000D233F" w:rsidP="007B6D7B">
            <w:r w:rsidRPr="000D233F">
              <w:t xml:space="preserve"> </w:t>
            </w:r>
            <w:r>
              <w:t xml:space="preserve">Делаем запросы к </w:t>
            </w:r>
            <w:r>
              <w:rPr>
                <w:lang w:val="en-US"/>
              </w:rPr>
              <w:t>Yandex</w:t>
            </w:r>
            <w:r w:rsidRPr="000D233F">
              <w:t xml:space="preserve"> </w:t>
            </w:r>
            <w:r>
              <w:t xml:space="preserve">и скачиваем оттуда все </w:t>
            </w:r>
            <w:proofErr w:type="spellStart"/>
            <w:r>
              <w:t>сслыки</w:t>
            </w:r>
            <w:proofErr w:type="spellEnd"/>
            <w:r>
              <w:t xml:space="preserve"> подряд. Конечно же, ищет </w:t>
            </w:r>
            <w:r>
              <w:rPr>
                <w:lang w:val="en-US"/>
              </w:rPr>
              <w:t>Ozon</w:t>
            </w:r>
            <w:r w:rsidRPr="000D233F">
              <w:t xml:space="preserve"> </w:t>
            </w:r>
            <w:r>
              <w:t xml:space="preserve">на </w:t>
            </w:r>
            <w:proofErr w:type="gramStart"/>
            <w:r>
              <w:t>Украине( ну</w:t>
            </w:r>
            <w:proofErr w:type="gramEnd"/>
            <w:r>
              <w:t xml:space="preserve"> или что может предложить группа)</w:t>
            </w:r>
          </w:p>
        </w:tc>
      </w:tr>
      <w:tr w:rsidR="007B6D7B" w:rsidRPr="00E22F16" w:rsidTr="00E22F16">
        <w:tc>
          <w:tcPr>
            <w:tcW w:w="2002" w:type="dxa"/>
          </w:tcPr>
          <w:p w:rsidR="007B6D7B" w:rsidRPr="00E22F16" w:rsidRDefault="000D233F" w:rsidP="007B6D7B">
            <w:r>
              <w:t>Запросы с помощью других библиотек</w:t>
            </w:r>
          </w:p>
        </w:tc>
        <w:tc>
          <w:tcPr>
            <w:tcW w:w="1962" w:type="dxa"/>
          </w:tcPr>
          <w:p w:rsidR="007B6D7B" w:rsidRPr="00E22F16" w:rsidRDefault="000D233F" w:rsidP="007B6D7B">
            <w:r>
              <w:t>нет</w:t>
            </w:r>
          </w:p>
        </w:tc>
        <w:tc>
          <w:tcPr>
            <w:tcW w:w="5375" w:type="dxa"/>
          </w:tcPr>
          <w:p w:rsidR="000D233F" w:rsidRPr="000D233F" w:rsidRDefault="000D233F" w:rsidP="000D233F">
            <w:r w:rsidRPr="000D233F">
              <w:t xml:space="preserve">В </w:t>
            </w:r>
            <w:r w:rsidRPr="000D233F">
              <w:rPr>
                <w:lang w:val="en-US"/>
              </w:rPr>
              <w:t>Python</w:t>
            </w:r>
            <w:r w:rsidRPr="000D233F">
              <w:t xml:space="preserve"> существует встроенная библиотек </w:t>
            </w:r>
            <w:proofErr w:type="spellStart"/>
            <w:r w:rsidRPr="000D233F">
              <w:rPr>
                <w:lang w:val="en-US"/>
              </w:rPr>
              <w:t>urllib</w:t>
            </w:r>
            <w:proofErr w:type="spellEnd"/>
            <w:r w:rsidRPr="000D233F">
              <w:t>, которая тоже может использоваться для получения информации о странице. Единственное, она сложная и включает в себя достаточно большое количество классов, в которых можно потеряться. Дополнительные материалы на эту тему:</w:t>
            </w:r>
          </w:p>
          <w:p w:rsidR="000D233F" w:rsidRPr="000D233F" w:rsidRDefault="000D233F" w:rsidP="000D233F">
            <w:hyperlink r:id="rId11" w:history="1">
              <w:r w:rsidRPr="000D233F">
                <w:rPr>
                  <w:rStyle w:val="a4"/>
                  <w:lang w:val="en-US"/>
                </w:rPr>
                <w:t>https</w:t>
              </w:r>
              <w:r w:rsidRPr="000D233F">
                <w:rPr>
                  <w:rStyle w:val="a4"/>
                </w:rPr>
                <w:t>://</w:t>
              </w:r>
              <w:r w:rsidRPr="000D233F">
                <w:rPr>
                  <w:rStyle w:val="a4"/>
                  <w:lang w:val="en-US"/>
                </w:rPr>
                <w:t>www</w:t>
              </w:r>
              <w:r w:rsidRPr="000D233F">
                <w:rPr>
                  <w:rStyle w:val="a4"/>
                </w:rPr>
                <w:t>.</w:t>
              </w:r>
              <w:proofErr w:type="spellStart"/>
              <w:r w:rsidRPr="000D233F">
                <w:rPr>
                  <w:rStyle w:val="a4"/>
                  <w:lang w:val="en-US"/>
                </w:rPr>
                <w:t>youtube</w:t>
              </w:r>
              <w:proofErr w:type="spellEnd"/>
              <w:r w:rsidRPr="000D233F">
                <w:rPr>
                  <w:rStyle w:val="a4"/>
                </w:rPr>
                <w:t>.</w:t>
              </w:r>
              <w:r w:rsidRPr="000D233F">
                <w:rPr>
                  <w:rStyle w:val="a4"/>
                  <w:lang w:val="en-US"/>
                </w:rPr>
                <w:t>com</w:t>
              </w:r>
              <w:r w:rsidRPr="000D233F">
                <w:rPr>
                  <w:rStyle w:val="a4"/>
                </w:rPr>
                <w:t>/</w:t>
              </w:r>
              <w:r w:rsidRPr="000D233F">
                <w:rPr>
                  <w:rStyle w:val="a4"/>
                  <w:lang w:val="en-US"/>
                </w:rPr>
                <w:t>watch</w:t>
              </w:r>
              <w:r w:rsidRPr="000D233F">
                <w:rPr>
                  <w:rStyle w:val="a4"/>
                </w:rPr>
                <w:t>?</w:t>
              </w:r>
              <w:r w:rsidRPr="000D233F">
                <w:rPr>
                  <w:rStyle w:val="a4"/>
                  <w:lang w:val="en-US"/>
                </w:rPr>
                <w:t>v</w:t>
              </w:r>
              <w:r w:rsidRPr="000D233F">
                <w:rPr>
                  <w:rStyle w:val="a4"/>
                </w:rPr>
                <w:t>=</w:t>
              </w:r>
              <w:proofErr w:type="spellStart"/>
              <w:r w:rsidRPr="000D233F">
                <w:rPr>
                  <w:rStyle w:val="a4"/>
                  <w:lang w:val="en-US"/>
                </w:rPr>
                <w:t>LosIGgon</w:t>
              </w:r>
              <w:proofErr w:type="spellEnd"/>
              <w:r w:rsidRPr="000D233F">
                <w:rPr>
                  <w:rStyle w:val="a4"/>
                </w:rPr>
                <w:t>_</w:t>
              </w:r>
              <w:r w:rsidRPr="000D233F">
                <w:rPr>
                  <w:rStyle w:val="a4"/>
                  <w:lang w:val="en-US"/>
                </w:rPr>
                <w:t>KM</w:t>
              </w:r>
            </w:hyperlink>
          </w:p>
          <w:p w:rsidR="000D233F" w:rsidRPr="000D233F" w:rsidRDefault="000D233F" w:rsidP="000D233F">
            <w:hyperlink r:id="rId12" w:history="1">
              <w:r w:rsidRPr="000D233F">
                <w:rPr>
                  <w:rStyle w:val="a4"/>
                  <w:lang w:val="en-US"/>
                </w:rPr>
                <w:t>https</w:t>
              </w:r>
              <w:r w:rsidRPr="000D233F">
                <w:rPr>
                  <w:rStyle w:val="a4"/>
                </w:rPr>
                <w:t>://</w:t>
              </w:r>
              <w:proofErr w:type="spellStart"/>
              <w:r w:rsidRPr="000D233F">
                <w:rPr>
                  <w:rStyle w:val="a4"/>
                  <w:lang w:val="en-US"/>
                </w:rPr>
                <w:t>khashtamov</w:t>
              </w:r>
              <w:proofErr w:type="spellEnd"/>
              <w:r w:rsidRPr="000D233F">
                <w:rPr>
                  <w:rStyle w:val="a4"/>
                </w:rPr>
                <w:t>.</w:t>
              </w:r>
              <w:r w:rsidRPr="000D233F">
                <w:rPr>
                  <w:rStyle w:val="a4"/>
                  <w:lang w:val="en-US"/>
                </w:rPr>
                <w:t>com</w:t>
              </w:r>
              <w:r w:rsidRPr="000D233F">
                <w:rPr>
                  <w:rStyle w:val="a4"/>
                </w:rPr>
                <w:t>/</w:t>
              </w:r>
              <w:proofErr w:type="spellStart"/>
              <w:r w:rsidRPr="000D233F">
                <w:rPr>
                  <w:rStyle w:val="a4"/>
                  <w:lang w:val="en-US"/>
                </w:rPr>
                <w:t>ru</w:t>
              </w:r>
              <w:proofErr w:type="spellEnd"/>
              <w:r w:rsidRPr="000D233F">
                <w:rPr>
                  <w:rStyle w:val="a4"/>
                </w:rPr>
                <w:t>/</w:t>
              </w:r>
              <w:r w:rsidRPr="000D233F">
                <w:rPr>
                  <w:rStyle w:val="a4"/>
                  <w:lang w:val="en-US"/>
                </w:rPr>
                <w:t>python</w:t>
              </w:r>
              <w:r w:rsidRPr="000D233F">
                <w:rPr>
                  <w:rStyle w:val="a4"/>
                </w:rPr>
                <w:t>-</w:t>
              </w:r>
              <w:r w:rsidRPr="000D233F">
                <w:rPr>
                  <w:rStyle w:val="a4"/>
                  <w:lang w:val="en-US"/>
                </w:rPr>
                <w:t>requests</w:t>
              </w:r>
              <w:r w:rsidRPr="000D233F">
                <w:rPr>
                  <w:rStyle w:val="a4"/>
                </w:rPr>
                <w:t>/</w:t>
              </w:r>
            </w:hyperlink>
          </w:p>
          <w:p w:rsidR="007B6D7B" w:rsidRPr="00E22F16" w:rsidRDefault="007B6D7B" w:rsidP="007B6D7B"/>
        </w:tc>
      </w:tr>
      <w:tr w:rsidR="000D233F" w:rsidRPr="00E22F16" w:rsidTr="00ED0F8E">
        <w:tc>
          <w:tcPr>
            <w:tcW w:w="9339" w:type="dxa"/>
            <w:gridSpan w:val="3"/>
          </w:tcPr>
          <w:p w:rsidR="000D233F" w:rsidRPr="000D233F" w:rsidRDefault="000D233F" w:rsidP="000D2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Web-crawler</w:t>
            </w:r>
          </w:p>
        </w:tc>
      </w:tr>
      <w:tr w:rsidR="007B6D7B" w:rsidRPr="00E22F16" w:rsidTr="00E22F16">
        <w:tc>
          <w:tcPr>
            <w:tcW w:w="2002" w:type="dxa"/>
          </w:tcPr>
          <w:p w:rsidR="007B6D7B" w:rsidRPr="000D233F" w:rsidRDefault="000D233F" w:rsidP="007B6D7B">
            <w:pPr>
              <w:rPr>
                <w:lang w:val="en-US"/>
              </w:rPr>
            </w:pPr>
            <w:r>
              <w:t xml:space="preserve">Теория </w:t>
            </w:r>
            <w:r>
              <w:rPr>
                <w:lang w:val="en-US"/>
              </w:rPr>
              <w:t>web-crawler</w:t>
            </w:r>
          </w:p>
        </w:tc>
        <w:tc>
          <w:tcPr>
            <w:tcW w:w="1962" w:type="dxa"/>
          </w:tcPr>
          <w:p w:rsidR="007B6D7B" w:rsidRPr="00E22F16" w:rsidRDefault="007B6D7B" w:rsidP="007B6D7B"/>
        </w:tc>
        <w:tc>
          <w:tcPr>
            <w:tcW w:w="5375" w:type="dxa"/>
          </w:tcPr>
          <w:p w:rsidR="000D233F" w:rsidRPr="000D233F" w:rsidRDefault="000D233F" w:rsidP="000D233F">
            <w:r w:rsidRPr="000D233F">
              <w:t xml:space="preserve">Давайте напишем несложный </w:t>
            </w:r>
            <w:r w:rsidRPr="000D233F">
              <w:rPr>
                <w:lang w:val="en-US"/>
              </w:rPr>
              <w:t>crawler</w:t>
            </w:r>
            <w:r w:rsidRPr="000D233F">
              <w:t xml:space="preserve"> для </w:t>
            </w:r>
            <w:proofErr w:type="spellStart"/>
            <w:r w:rsidRPr="000D233F">
              <w:t>википедии</w:t>
            </w:r>
            <w:proofErr w:type="spellEnd"/>
            <w:r w:rsidRPr="000D233F">
              <w:t xml:space="preserve">, который сможет выдавать нам случайные ссылки с каждой страницы. Для генерации мы воспользуемся интересной функцией </w:t>
            </w:r>
            <w:proofErr w:type="gramStart"/>
            <w:r w:rsidRPr="000D233F">
              <w:rPr>
                <w:lang w:val="en-US"/>
              </w:rPr>
              <w:t>random</w:t>
            </w:r>
            <w:r w:rsidRPr="000D233F">
              <w:t>.</w:t>
            </w:r>
            <w:r w:rsidRPr="000D233F">
              <w:rPr>
                <w:lang w:val="en-US"/>
              </w:rPr>
              <w:t>seed</w:t>
            </w:r>
            <w:proofErr w:type="gramEnd"/>
            <w:r w:rsidRPr="000D233F">
              <w:t>.</w:t>
            </w:r>
          </w:p>
          <w:p w:rsidR="000D233F" w:rsidRPr="000D233F" w:rsidRDefault="000D233F" w:rsidP="000D233F">
            <w:r w:rsidRPr="000D233F">
              <w:t xml:space="preserve">Если не говорить о том, как работает генератор псевдослучайных чисел, то </w:t>
            </w:r>
            <w:proofErr w:type="gramStart"/>
            <w:r w:rsidRPr="000D233F">
              <w:rPr>
                <w:lang w:val="en-US"/>
              </w:rPr>
              <w:t>random</w:t>
            </w:r>
            <w:r w:rsidRPr="000D233F">
              <w:t>.</w:t>
            </w:r>
            <w:r w:rsidRPr="000D233F">
              <w:rPr>
                <w:lang w:val="en-US"/>
              </w:rPr>
              <w:t>seed</w:t>
            </w:r>
            <w:proofErr w:type="gramEnd"/>
            <w:r w:rsidRPr="000D233F">
              <w:t xml:space="preserve"> дает вам </w:t>
            </w:r>
            <w:r w:rsidRPr="000D233F">
              <w:lastRenderedPageBreak/>
              <w:t xml:space="preserve">возможность поменять направления выдачи псевдослучайных чисел. Попробуйте написать рандом с </w:t>
            </w:r>
            <w:proofErr w:type="gramStart"/>
            <w:r w:rsidRPr="000D233F">
              <w:rPr>
                <w:lang w:val="en-US"/>
              </w:rPr>
              <w:t>random</w:t>
            </w:r>
            <w:r w:rsidRPr="000D233F">
              <w:t>.</w:t>
            </w:r>
            <w:r w:rsidRPr="000D233F">
              <w:rPr>
                <w:lang w:val="en-US"/>
              </w:rPr>
              <w:t>seed</w:t>
            </w:r>
            <w:proofErr w:type="gramEnd"/>
            <w:r w:rsidRPr="000D233F">
              <w:t xml:space="preserve"> и позапускать его в разные дни.</w:t>
            </w:r>
          </w:p>
          <w:p w:rsidR="007B6D7B" w:rsidRPr="00E22F16" w:rsidRDefault="007B6D7B" w:rsidP="007B6D7B"/>
        </w:tc>
      </w:tr>
      <w:tr w:rsidR="007B6D7B" w:rsidRPr="00E22F16" w:rsidTr="00E22F16">
        <w:tc>
          <w:tcPr>
            <w:tcW w:w="2002" w:type="dxa"/>
          </w:tcPr>
          <w:p w:rsidR="007B6D7B" w:rsidRPr="000D233F" w:rsidRDefault="000D233F" w:rsidP="007B6D7B">
            <w:pPr>
              <w:rPr>
                <w:lang w:val="en-US"/>
              </w:rPr>
            </w:pPr>
            <w:r>
              <w:lastRenderedPageBreak/>
              <w:t xml:space="preserve">Работа с </w:t>
            </w:r>
            <w:r>
              <w:rPr>
                <w:lang w:val="en-US"/>
              </w:rPr>
              <w:t>datetime</w:t>
            </w:r>
          </w:p>
        </w:tc>
        <w:tc>
          <w:tcPr>
            <w:tcW w:w="1962" w:type="dxa"/>
          </w:tcPr>
          <w:p w:rsidR="007B6D7B" w:rsidRPr="00E22F16" w:rsidRDefault="000D233F" w:rsidP="007B6D7B">
            <w:r>
              <w:t>нет</w:t>
            </w:r>
          </w:p>
        </w:tc>
        <w:tc>
          <w:tcPr>
            <w:tcW w:w="5375" w:type="dxa"/>
          </w:tcPr>
          <w:p w:rsidR="007B6D7B" w:rsidRPr="00405083" w:rsidRDefault="000D233F" w:rsidP="007B6D7B">
            <w:r>
              <w:t xml:space="preserve">Вообще тут нет </w:t>
            </w:r>
            <w:proofErr w:type="spellStart"/>
            <w:r>
              <w:t>лстинга</w:t>
            </w:r>
            <w:proofErr w:type="spellEnd"/>
            <w:r>
              <w:t xml:space="preserve">, потому что время занятия будет заканчиваться. </w:t>
            </w:r>
            <w:r w:rsidR="00405083">
              <w:t xml:space="preserve">Можно попробовать немного поработать с различными методами </w:t>
            </w:r>
            <w:r w:rsidR="00405083">
              <w:rPr>
                <w:lang w:val="en-US"/>
              </w:rPr>
              <w:t>datetime</w:t>
            </w:r>
            <w:r w:rsidR="00405083">
              <w:t>, но вообще мы будем проходить это позже.</w:t>
            </w:r>
          </w:p>
        </w:tc>
      </w:tr>
      <w:tr w:rsidR="007B6D7B" w:rsidRPr="00E22F16" w:rsidTr="00E22F16">
        <w:tc>
          <w:tcPr>
            <w:tcW w:w="2002" w:type="dxa"/>
          </w:tcPr>
          <w:p w:rsidR="007B6D7B" w:rsidRPr="00E22F16" w:rsidRDefault="007B6D7B" w:rsidP="007B6D7B"/>
        </w:tc>
        <w:tc>
          <w:tcPr>
            <w:tcW w:w="1962" w:type="dxa"/>
          </w:tcPr>
          <w:p w:rsidR="007B6D7B" w:rsidRPr="00E22F16" w:rsidRDefault="007B6D7B" w:rsidP="007B6D7B"/>
        </w:tc>
        <w:tc>
          <w:tcPr>
            <w:tcW w:w="5375" w:type="dxa"/>
          </w:tcPr>
          <w:p w:rsidR="007B6D7B" w:rsidRPr="00E22F16" w:rsidRDefault="007B6D7B" w:rsidP="007B6D7B"/>
        </w:tc>
      </w:tr>
      <w:tr w:rsidR="007B6D7B" w:rsidRPr="00E22F16" w:rsidTr="00E22F16">
        <w:tc>
          <w:tcPr>
            <w:tcW w:w="2002" w:type="dxa"/>
          </w:tcPr>
          <w:p w:rsidR="007B6D7B" w:rsidRPr="00E22F16" w:rsidRDefault="007B6D7B" w:rsidP="007B6D7B"/>
        </w:tc>
        <w:tc>
          <w:tcPr>
            <w:tcW w:w="1962" w:type="dxa"/>
          </w:tcPr>
          <w:p w:rsidR="007B6D7B" w:rsidRPr="00E22F16" w:rsidRDefault="007B6D7B" w:rsidP="007B6D7B"/>
        </w:tc>
        <w:tc>
          <w:tcPr>
            <w:tcW w:w="5375" w:type="dxa"/>
          </w:tcPr>
          <w:p w:rsidR="007B6D7B" w:rsidRPr="00E22F16" w:rsidRDefault="007B6D7B" w:rsidP="007B6D7B"/>
        </w:tc>
      </w:tr>
      <w:tr w:rsidR="007B6D7B" w:rsidRPr="00E22F16" w:rsidTr="00E22F16">
        <w:tc>
          <w:tcPr>
            <w:tcW w:w="2002" w:type="dxa"/>
          </w:tcPr>
          <w:p w:rsidR="007B6D7B" w:rsidRPr="00E22F16" w:rsidRDefault="007B6D7B" w:rsidP="007B6D7B"/>
        </w:tc>
        <w:tc>
          <w:tcPr>
            <w:tcW w:w="1962" w:type="dxa"/>
          </w:tcPr>
          <w:p w:rsidR="007B6D7B" w:rsidRPr="00E22F16" w:rsidRDefault="007B6D7B" w:rsidP="007B6D7B"/>
        </w:tc>
        <w:tc>
          <w:tcPr>
            <w:tcW w:w="5375" w:type="dxa"/>
          </w:tcPr>
          <w:p w:rsidR="007B6D7B" w:rsidRPr="00E22F16" w:rsidRDefault="007B6D7B" w:rsidP="007B6D7B"/>
        </w:tc>
      </w:tr>
      <w:tr w:rsidR="007B6D7B" w:rsidRPr="00E22F16" w:rsidTr="00E22F16">
        <w:tc>
          <w:tcPr>
            <w:tcW w:w="2002" w:type="dxa"/>
          </w:tcPr>
          <w:p w:rsidR="007B6D7B" w:rsidRPr="00E22F16" w:rsidRDefault="007B6D7B" w:rsidP="007B6D7B"/>
        </w:tc>
        <w:tc>
          <w:tcPr>
            <w:tcW w:w="1962" w:type="dxa"/>
          </w:tcPr>
          <w:p w:rsidR="007B6D7B" w:rsidRPr="00E22F16" w:rsidRDefault="007B6D7B" w:rsidP="007B6D7B"/>
        </w:tc>
        <w:tc>
          <w:tcPr>
            <w:tcW w:w="5375" w:type="dxa"/>
          </w:tcPr>
          <w:p w:rsidR="007B6D7B" w:rsidRPr="00E22F16" w:rsidRDefault="007B6D7B" w:rsidP="007B6D7B"/>
        </w:tc>
      </w:tr>
    </w:tbl>
    <w:p w:rsidR="004B4A04" w:rsidRPr="00E22F16" w:rsidRDefault="004B4A04" w:rsidP="007B6D7B"/>
    <w:sectPr w:rsidR="004B4A04" w:rsidRPr="00E22F16" w:rsidSect="00053E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04"/>
    <w:rsid w:val="00053EB5"/>
    <w:rsid w:val="000D233F"/>
    <w:rsid w:val="00405083"/>
    <w:rsid w:val="004B4A04"/>
    <w:rsid w:val="00707D1C"/>
    <w:rsid w:val="007B6D7B"/>
    <w:rsid w:val="00903850"/>
    <w:rsid w:val="00E22F16"/>
    <w:rsid w:val="00F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A9494"/>
  <w15:chartTrackingRefBased/>
  <w15:docId w15:val="{C152BB0F-F283-0147-9DE2-27014E08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B6D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87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yth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ex101.com/r/qH6JRw/3" TargetMode="External"/><Relationship Id="rId12" Type="http://schemas.openxmlformats.org/officeDocument/2006/relationships/hyperlink" Target="https://khashtamov.com/ru/python-reques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ex101.com/r/nrojHB/1" TargetMode="External"/><Relationship Id="rId11" Type="http://schemas.openxmlformats.org/officeDocument/2006/relationships/hyperlink" Target="https://www.youtube.com/watch?v=LosIGgon_KM" TargetMode="External"/><Relationship Id="rId5" Type="http://schemas.openxmlformats.org/officeDocument/2006/relationships/hyperlink" Target="https://regex101.com/r/LDP4xv/2/" TargetMode="External"/><Relationship Id="rId10" Type="http://schemas.openxmlformats.org/officeDocument/2006/relationships/hyperlink" Target="https://developer.mozilla.org/ru/docs/Web/HTTP" TargetMode="External"/><Relationship Id="rId4" Type="http://schemas.openxmlformats.org/officeDocument/2006/relationships/hyperlink" Target="https://regex101.com/r/hLeEZX/3" TargetMode="External"/><Relationship Id="rId9" Type="http://schemas.openxmlformats.org/officeDocument/2006/relationships/hyperlink" Target="https://developer.mozilla.org/ru/docs/Web/HTT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2020-05-06T13:21:00Z</dcterms:created>
  <dcterms:modified xsi:type="dcterms:W3CDTF">2020-05-13T14:56:00Z</dcterms:modified>
</cp:coreProperties>
</file>