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8798E" w14:textId="77777777" w:rsidR="00802A01" w:rsidRDefault="00802A01" w:rsidP="00D27E18">
      <w:pPr>
        <w:spacing w:after="240" w:line="276" w:lineRule="auto"/>
        <w:ind w:right="6"/>
        <w:rPr>
          <w:rFonts w:ascii="Times New Roman" w:eastAsia="Times New Roman" w:hAnsi="Times New Roman" w:cs="Times New Roman"/>
          <w:b/>
          <w:sz w:val="28"/>
        </w:rPr>
      </w:pPr>
      <w:r>
        <w:rPr>
          <w:rFonts w:ascii="Times New Roman" w:eastAsia="Times New Roman" w:hAnsi="Times New Roman" w:cs="Times New Roman"/>
          <w:b/>
          <w:noProof/>
          <w:sz w:val="28"/>
        </w:rPr>
        <w:drawing>
          <wp:anchor distT="0" distB="0" distL="114300" distR="114300" simplePos="0" relativeHeight="251658240" behindDoc="0" locked="0" layoutInCell="1" allowOverlap="1" wp14:anchorId="3AC1A092" wp14:editId="3139C500">
            <wp:simplePos x="0" y="0"/>
            <wp:positionH relativeFrom="margin">
              <wp:posOffset>47625</wp:posOffset>
            </wp:positionH>
            <wp:positionV relativeFrom="margin">
              <wp:posOffset>-815975</wp:posOffset>
            </wp:positionV>
            <wp:extent cx="5943600" cy="3343275"/>
            <wp:effectExtent l="0" t="0" r="0" b="9525"/>
            <wp:wrapSquare wrapText="bothSides"/>
            <wp:docPr id="1" name="Picture 1" descr="UOG-Contact-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G-Contact-Nu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pic:spPr>
                </pic:pic>
              </a:graphicData>
            </a:graphic>
            <wp14:sizeRelH relativeFrom="page">
              <wp14:pctWidth>0</wp14:pctWidth>
            </wp14:sizeRelH>
            <wp14:sizeRelV relativeFrom="page">
              <wp14:pctHeight>0</wp14:pctHeight>
            </wp14:sizeRelV>
          </wp:anchor>
        </w:drawing>
      </w:r>
    </w:p>
    <w:p w14:paraId="038C1E5F" w14:textId="7FD58358" w:rsidR="00802A01" w:rsidRDefault="00FD382B" w:rsidP="0004742D">
      <w:pPr>
        <w:spacing w:after="240" w:line="276" w:lineRule="auto"/>
        <w:ind w:left="320" w:right="6"/>
        <w:jc w:val="center"/>
      </w:pPr>
      <w:r>
        <w:rPr>
          <w:rFonts w:ascii="Times New Roman" w:eastAsia="Times New Roman" w:hAnsi="Times New Roman" w:cs="Times New Roman"/>
          <w:b/>
          <w:sz w:val="28"/>
        </w:rPr>
        <w:t>(ASSIGNMENT #</w:t>
      </w:r>
      <w:r w:rsidR="004D6B43">
        <w:rPr>
          <w:rFonts w:ascii="Times New Roman" w:eastAsia="Times New Roman" w:hAnsi="Times New Roman" w:cs="Times New Roman"/>
          <w:b/>
          <w:sz w:val="28"/>
        </w:rPr>
        <w:t>2</w:t>
      </w:r>
      <w:r>
        <w:rPr>
          <w:rFonts w:ascii="Times New Roman" w:eastAsia="Times New Roman" w:hAnsi="Times New Roman" w:cs="Times New Roman"/>
          <w:b/>
          <w:sz w:val="28"/>
        </w:rPr>
        <w:t xml:space="preserve">, </w:t>
      </w:r>
      <w:r w:rsidR="00DD5975">
        <w:rPr>
          <w:rFonts w:ascii="Times New Roman" w:eastAsia="Times New Roman" w:hAnsi="Times New Roman" w:cs="Times New Roman"/>
          <w:b/>
          <w:sz w:val="28"/>
        </w:rPr>
        <w:t>FALL</w:t>
      </w:r>
      <w:r>
        <w:rPr>
          <w:rFonts w:ascii="Times New Roman" w:eastAsia="Times New Roman" w:hAnsi="Times New Roman" w:cs="Times New Roman"/>
          <w:b/>
          <w:sz w:val="28"/>
        </w:rPr>
        <w:t xml:space="preserve"> 2024</w:t>
      </w:r>
      <w:r w:rsidR="00802A01">
        <w:rPr>
          <w:rFonts w:ascii="Times New Roman" w:eastAsia="Times New Roman" w:hAnsi="Times New Roman" w:cs="Times New Roman"/>
          <w:b/>
          <w:sz w:val="28"/>
        </w:rPr>
        <w:t xml:space="preserve">) </w:t>
      </w:r>
    </w:p>
    <w:p w14:paraId="3175D790" w14:textId="14A72E02" w:rsidR="00802A01" w:rsidRDefault="00802A01" w:rsidP="0004742D">
      <w:pPr>
        <w:spacing w:after="240" w:line="276" w:lineRule="auto"/>
        <w:ind w:right="3"/>
      </w:pPr>
      <w:r>
        <w:rPr>
          <w:rFonts w:ascii="Times New Roman" w:eastAsia="Times New Roman" w:hAnsi="Times New Roman" w:cs="Times New Roman"/>
          <w:b/>
          <w:sz w:val="28"/>
        </w:rPr>
        <w:t xml:space="preserve">                              </w:t>
      </w:r>
      <w:r w:rsidR="00FD382B">
        <w:rPr>
          <w:rFonts w:ascii="Times New Roman" w:eastAsia="Times New Roman" w:hAnsi="Times New Roman" w:cs="Times New Roman"/>
          <w:b/>
          <w:sz w:val="28"/>
        </w:rPr>
        <w:t xml:space="preserve">                        (</w:t>
      </w:r>
      <w:r w:rsidR="00541251">
        <w:rPr>
          <w:rFonts w:ascii="Times New Roman" w:eastAsia="Times New Roman" w:hAnsi="Times New Roman" w:cs="Times New Roman"/>
          <w:b/>
          <w:sz w:val="28"/>
        </w:rPr>
        <w:t>DEC 1</w:t>
      </w:r>
      <w:r w:rsidR="004D6B43">
        <w:rPr>
          <w:rFonts w:ascii="Times New Roman" w:eastAsia="Times New Roman" w:hAnsi="Times New Roman" w:cs="Times New Roman"/>
          <w:b/>
          <w:sz w:val="28"/>
        </w:rPr>
        <w:t>1</w:t>
      </w:r>
      <w:r w:rsidR="00703F55">
        <w:rPr>
          <w:rFonts w:ascii="Times New Roman" w:eastAsia="Times New Roman" w:hAnsi="Times New Roman" w:cs="Times New Roman"/>
          <w:b/>
          <w:sz w:val="28"/>
        </w:rPr>
        <w:t>, 2024</w:t>
      </w:r>
      <w:r>
        <w:rPr>
          <w:rFonts w:ascii="Times New Roman" w:eastAsia="Times New Roman" w:hAnsi="Times New Roman" w:cs="Times New Roman"/>
          <w:b/>
          <w:sz w:val="28"/>
        </w:rPr>
        <w:t xml:space="preserve">) </w:t>
      </w:r>
    </w:p>
    <w:p w14:paraId="10DB79DF" w14:textId="77777777" w:rsidR="00802A01" w:rsidRPr="00FD0513" w:rsidRDefault="00802A01" w:rsidP="0004742D">
      <w:pPr>
        <w:spacing w:after="240" w:line="276" w:lineRule="auto"/>
        <w:ind w:left="320" w:right="3"/>
      </w:pPr>
      <w:r>
        <w:rPr>
          <w:rFonts w:ascii="Times New Roman" w:eastAsia="Times New Roman" w:hAnsi="Times New Roman" w:cs="Times New Roman"/>
          <w:b/>
          <w:sz w:val="28"/>
        </w:rPr>
        <w:t xml:space="preserve">                                                           BY</w:t>
      </w:r>
    </w:p>
    <w:p w14:paraId="4EDF0939" w14:textId="6F38ED62" w:rsidR="00802A01" w:rsidRDefault="0049170D" w:rsidP="0004742D">
      <w:pPr>
        <w:spacing w:after="240" w:line="276" w:lineRule="auto"/>
        <w:ind w:left="320" w:right="8"/>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MUHAMMAD </w:t>
      </w:r>
      <w:proofErr w:type="gramStart"/>
      <w:r w:rsidR="00F80CE4">
        <w:rPr>
          <w:rFonts w:ascii="Times New Roman" w:eastAsia="Times New Roman" w:hAnsi="Times New Roman" w:cs="Times New Roman"/>
          <w:b/>
          <w:sz w:val="28"/>
        </w:rPr>
        <w:t>AHMAD</w:t>
      </w:r>
      <w:r w:rsidR="00802A01">
        <w:rPr>
          <w:rFonts w:ascii="Times New Roman" w:eastAsia="Times New Roman" w:hAnsi="Times New Roman" w:cs="Times New Roman"/>
          <w:b/>
          <w:sz w:val="28"/>
        </w:rPr>
        <w:t>(</w:t>
      </w:r>
      <w:proofErr w:type="gramEnd"/>
      <w:r w:rsidR="00802A01">
        <w:rPr>
          <w:rFonts w:ascii="Times New Roman" w:eastAsia="Times New Roman" w:hAnsi="Times New Roman" w:cs="Times New Roman"/>
          <w:b/>
          <w:sz w:val="28"/>
        </w:rPr>
        <w:t>21014119-0</w:t>
      </w:r>
      <w:r>
        <w:rPr>
          <w:rFonts w:ascii="Times New Roman" w:eastAsia="Times New Roman" w:hAnsi="Times New Roman" w:cs="Times New Roman"/>
          <w:b/>
          <w:sz w:val="28"/>
        </w:rPr>
        <w:t>47</w:t>
      </w:r>
      <w:r w:rsidR="00802A01">
        <w:rPr>
          <w:rFonts w:ascii="Times New Roman" w:eastAsia="Times New Roman" w:hAnsi="Times New Roman" w:cs="Times New Roman"/>
          <w:b/>
          <w:sz w:val="28"/>
        </w:rPr>
        <w:t>)</w:t>
      </w:r>
    </w:p>
    <w:p w14:paraId="5D71A5CC" w14:textId="77777777" w:rsidR="00802A01" w:rsidRDefault="00802A01" w:rsidP="0004742D">
      <w:pPr>
        <w:spacing w:after="240" w:line="276" w:lineRule="auto"/>
        <w:ind w:left="320" w:right="6"/>
        <w:jc w:val="center"/>
      </w:pPr>
      <w:r>
        <w:rPr>
          <w:rFonts w:ascii="Times New Roman" w:eastAsia="Times New Roman" w:hAnsi="Times New Roman" w:cs="Times New Roman"/>
          <w:b/>
          <w:sz w:val="28"/>
        </w:rPr>
        <w:t>TO</w:t>
      </w:r>
    </w:p>
    <w:p w14:paraId="6BF277FF" w14:textId="12D807A3" w:rsidR="00802A01" w:rsidRDefault="00FD382B" w:rsidP="0004742D">
      <w:pPr>
        <w:spacing w:after="240" w:line="276" w:lineRule="auto"/>
        <w:ind w:left="320" w:right="3"/>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M</w:t>
      </w:r>
      <w:r w:rsidR="00DD5975">
        <w:rPr>
          <w:rFonts w:ascii="Times New Roman" w:eastAsia="Times New Roman" w:hAnsi="Times New Roman" w:cs="Times New Roman"/>
          <w:b/>
          <w:sz w:val="28"/>
        </w:rPr>
        <w:t>r</w:t>
      </w:r>
      <w:proofErr w:type="spellEnd"/>
      <w:r w:rsidR="00DD5975">
        <w:rPr>
          <w:rFonts w:ascii="Times New Roman" w:eastAsia="Times New Roman" w:hAnsi="Times New Roman" w:cs="Times New Roman"/>
          <w:b/>
          <w:sz w:val="28"/>
        </w:rPr>
        <w:t xml:space="preserve"> </w:t>
      </w:r>
      <w:r w:rsidR="00541251">
        <w:rPr>
          <w:rFonts w:ascii="Times New Roman" w:eastAsia="Times New Roman" w:hAnsi="Times New Roman" w:cs="Times New Roman"/>
          <w:b/>
          <w:sz w:val="28"/>
        </w:rPr>
        <w:t>Umar Hayat</w:t>
      </w:r>
    </w:p>
    <w:p w14:paraId="4FF25943" w14:textId="40498111" w:rsidR="0085746D" w:rsidRDefault="00FD382B" w:rsidP="0004742D">
      <w:pPr>
        <w:spacing w:after="240" w:line="276" w:lineRule="auto"/>
        <w:ind w:left="320" w:right="3"/>
        <w:jc w:val="center"/>
      </w:pPr>
      <w:r>
        <w:rPr>
          <w:rFonts w:ascii="Times New Roman" w:eastAsia="Times New Roman" w:hAnsi="Times New Roman" w:cs="Times New Roman"/>
          <w:b/>
          <w:sz w:val="28"/>
        </w:rPr>
        <w:t>(</w:t>
      </w:r>
      <w:r w:rsidR="00541251">
        <w:rPr>
          <w:rFonts w:ascii="Times New Roman" w:eastAsia="Times New Roman" w:hAnsi="Times New Roman" w:cs="Times New Roman"/>
          <w:b/>
          <w:sz w:val="28"/>
        </w:rPr>
        <w:t>PDC</w:t>
      </w:r>
      <w:r w:rsidR="0085746D">
        <w:rPr>
          <w:rFonts w:ascii="Times New Roman" w:eastAsia="Times New Roman" w:hAnsi="Times New Roman" w:cs="Times New Roman"/>
          <w:b/>
          <w:sz w:val="28"/>
        </w:rPr>
        <w:t xml:space="preserve">) </w:t>
      </w:r>
    </w:p>
    <w:p w14:paraId="1F574146" w14:textId="77777777" w:rsidR="00802A01" w:rsidRDefault="0004742D" w:rsidP="0004742D">
      <w:pPr>
        <w:spacing w:after="240" w:line="276" w:lineRule="auto"/>
        <w:ind w:left="320" w:right="8"/>
        <w:jc w:val="center"/>
      </w:pPr>
      <w:r>
        <w:rPr>
          <w:rFonts w:ascii="Times New Roman" w:eastAsia="Times New Roman" w:hAnsi="Times New Roman" w:cs="Times New Roman"/>
          <w:b/>
          <w:sz w:val="28"/>
        </w:rPr>
        <w:t>Department of Computer Science</w:t>
      </w:r>
    </w:p>
    <w:p w14:paraId="716FDD6A" w14:textId="77777777" w:rsidR="00802A01" w:rsidRDefault="00802A01" w:rsidP="0004742D">
      <w:pPr>
        <w:tabs>
          <w:tab w:val="left" w:pos="3120"/>
        </w:tabs>
        <w:spacing w:line="276" w:lineRule="auto"/>
      </w:pPr>
      <w:r>
        <w:t>------------------------------------------------------------------------------------------------------------------------------------------</w:t>
      </w:r>
    </w:p>
    <w:p w14:paraId="6B8E142E" w14:textId="77777777" w:rsidR="00802A01" w:rsidRDefault="00802A01" w:rsidP="0004742D">
      <w:pPr>
        <w:spacing w:after="240" w:line="276" w:lineRule="auto"/>
        <w:ind w:left="320"/>
        <w:jc w:val="center"/>
      </w:pPr>
      <w:r>
        <w:t xml:space="preserve">  </w:t>
      </w:r>
      <w:r>
        <w:rPr>
          <w:rFonts w:ascii="Times New Roman" w:eastAsia="Times New Roman" w:hAnsi="Times New Roman" w:cs="Times New Roman"/>
          <w:b/>
          <w:sz w:val="28"/>
        </w:rPr>
        <w:t xml:space="preserve">UNIVERSITY OF GUJRAT </w:t>
      </w:r>
    </w:p>
    <w:p w14:paraId="44A91F79" w14:textId="77777777" w:rsidR="00020F68" w:rsidRDefault="00802A01" w:rsidP="00D27E18">
      <w:pPr>
        <w:spacing w:after="240" w:line="360" w:lineRule="auto"/>
        <w:ind w:left="320" w:right="8"/>
        <w:jc w:val="center"/>
        <w:rPr>
          <w:rFonts w:ascii="Times New Roman" w:eastAsia="Times New Roman" w:hAnsi="Times New Roman" w:cs="Times New Roman"/>
          <w:b/>
          <w:sz w:val="28"/>
        </w:rPr>
      </w:pPr>
      <w:r>
        <w:rPr>
          <w:rFonts w:ascii="Times New Roman" w:eastAsia="Times New Roman" w:hAnsi="Times New Roman" w:cs="Times New Roman"/>
          <w:b/>
          <w:sz w:val="28"/>
        </w:rPr>
        <w:t>Session 2021-2025</w:t>
      </w:r>
    </w:p>
    <w:p w14:paraId="27293B0D" w14:textId="77777777" w:rsidR="0085746D" w:rsidRDefault="0085746D" w:rsidP="00D27E18">
      <w:pPr>
        <w:spacing w:after="240" w:line="360" w:lineRule="auto"/>
        <w:ind w:left="320" w:right="8"/>
        <w:jc w:val="center"/>
        <w:rPr>
          <w:rFonts w:ascii="Times New Roman" w:eastAsia="Times New Roman" w:hAnsi="Times New Roman" w:cs="Times New Roman"/>
          <w:b/>
          <w:sz w:val="28"/>
        </w:rPr>
      </w:pPr>
    </w:p>
    <w:p w14:paraId="73CB303F" w14:textId="77777777" w:rsidR="00703F55" w:rsidRPr="00FD382B" w:rsidRDefault="0085746D" w:rsidP="00FD382B">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443E9BBB" w14:textId="77777777" w:rsidR="004D6B43" w:rsidRPr="004D6B43" w:rsidRDefault="004D6B43" w:rsidP="004D6B43">
      <w:pPr>
        <w:rPr>
          <w:rFonts w:cstheme="minorHAnsi"/>
          <w:b/>
          <w:bCs/>
          <w:sz w:val="32"/>
          <w:szCs w:val="32"/>
        </w:rPr>
      </w:pPr>
      <w:r w:rsidRPr="004D6B43">
        <w:rPr>
          <w:rFonts w:cstheme="minorHAnsi"/>
          <w:b/>
          <w:bCs/>
          <w:sz w:val="32"/>
          <w:szCs w:val="32"/>
        </w:rPr>
        <w:lastRenderedPageBreak/>
        <w:t xml:space="preserve">Analyzing Amdahl's Law and its Implications </w:t>
      </w:r>
    </w:p>
    <w:p w14:paraId="30E9373E" w14:textId="77777777" w:rsidR="004D6B43" w:rsidRPr="004D6B43" w:rsidRDefault="004D6B43" w:rsidP="004D6B43">
      <w:pPr>
        <w:rPr>
          <w:rFonts w:cstheme="minorHAnsi"/>
          <w:b/>
          <w:bCs/>
          <w:sz w:val="32"/>
          <w:szCs w:val="32"/>
        </w:rPr>
      </w:pPr>
      <w:r w:rsidRPr="004D6B43">
        <w:rPr>
          <w:rFonts w:cstheme="minorHAnsi"/>
          <w:b/>
          <w:bCs/>
          <w:sz w:val="32"/>
          <w:szCs w:val="32"/>
        </w:rPr>
        <w:t xml:space="preserve">Amdahl’s Law is a critical principle in parallel computing, quantifying the potential speedup of a </w:t>
      </w:r>
    </w:p>
    <w:p w14:paraId="7DF904FC" w14:textId="77777777" w:rsidR="004D6B43" w:rsidRPr="004D6B43" w:rsidRDefault="004D6B43" w:rsidP="004D6B43">
      <w:pPr>
        <w:rPr>
          <w:rFonts w:cstheme="minorHAnsi"/>
          <w:b/>
          <w:bCs/>
          <w:sz w:val="32"/>
          <w:szCs w:val="32"/>
        </w:rPr>
      </w:pPr>
      <w:r w:rsidRPr="004D6B43">
        <w:rPr>
          <w:rFonts w:cstheme="minorHAnsi"/>
          <w:b/>
          <w:bCs/>
          <w:sz w:val="32"/>
          <w:szCs w:val="32"/>
        </w:rPr>
        <w:t xml:space="preserve">task as more resources </w:t>
      </w:r>
      <w:proofErr w:type="gramStart"/>
      <w:r w:rsidRPr="004D6B43">
        <w:rPr>
          <w:rFonts w:cstheme="minorHAnsi"/>
          <w:b/>
          <w:bCs/>
          <w:sz w:val="32"/>
          <w:szCs w:val="32"/>
        </w:rPr>
        <w:t>are</w:t>
      </w:r>
      <w:proofErr w:type="gramEnd"/>
      <w:r w:rsidRPr="004D6B43">
        <w:rPr>
          <w:rFonts w:cstheme="minorHAnsi"/>
          <w:b/>
          <w:bCs/>
          <w:sz w:val="32"/>
          <w:szCs w:val="32"/>
        </w:rPr>
        <w:t xml:space="preserve"> added: </w:t>
      </w:r>
    </w:p>
    <w:p w14:paraId="41273C88" w14:textId="1E13DE9A" w:rsidR="004D6B43" w:rsidRPr="004D6B43" w:rsidRDefault="004D6B43" w:rsidP="004D6B43">
      <w:pPr>
        <w:rPr>
          <w:rFonts w:cstheme="minorHAnsi"/>
          <w:b/>
          <w:bCs/>
          <w:sz w:val="32"/>
          <w:szCs w:val="32"/>
        </w:rPr>
      </w:pPr>
      <w:r w:rsidRPr="004D6B43">
        <w:rPr>
          <w:rFonts w:cstheme="minorHAnsi"/>
          <w:b/>
          <w:bCs/>
          <w:sz w:val="32"/>
          <w:szCs w:val="32"/>
        </w:rPr>
        <w:t xml:space="preserve">a) Define Amdahl’s Law and explain its mathematical formulation. Discuss the key assumptions and limitations of the law. </w:t>
      </w:r>
    </w:p>
    <w:p w14:paraId="1949F8C9" w14:textId="77777777" w:rsidR="004D6B43" w:rsidRPr="004D6B43" w:rsidRDefault="004D6B43" w:rsidP="004D6B43">
      <w:pPr>
        <w:rPr>
          <w:rFonts w:cstheme="minorHAnsi"/>
          <w:b/>
          <w:bCs/>
          <w:sz w:val="32"/>
          <w:szCs w:val="32"/>
        </w:rPr>
      </w:pPr>
      <w:r w:rsidRPr="004D6B43">
        <w:rPr>
          <w:rFonts w:cstheme="minorHAnsi"/>
          <w:b/>
          <w:bCs/>
          <w:sz w:val="32"/>
          <w:szCs w:val="32"/>
        </w:rPr>
        <w:t xml:space="preserve">b) With a detailed example, demonstrate how Amdahl’s Law calculates the speedup of a </w:t>
      </w:r>
    </w:p>
    <w:p w14:paraId="5838EB71" w14:textId="2D7C8C01" w:rsidR="004D6B43" w:rsidRPr="004D6B43" w:rsidRDefault="004D6B43" w:rsidP="004D6B43">
      <w:pPr>
        <w:rPr>
          <w:rFonts w:cstheme="minorHAnsi"/>
          <w:b/>
          <w:bCs/>
          <w:sz w:val="32"/>
          <w:szCs w:val="32"/>
        </w:rPr>
      </w:pPr>
      <w:r w:rsidRPr="004D6B43">
        <w:rPr>
          <w:rFonts w:cstheme="minorHAnsi"/>
          <w:b/>
          <w:bCs/>
          <w:sz w:val="32"/>
          <w:szCs w:val="32"/>
        </w:rPr>
        <w:t xml:space="preserve">program with both serial and parallelizable components. Assume a specific proportion of parallelism and number of processors, and explain the results. </w:t>
      </w:r>
    </w:p>
    <w:p w14:paraId="1AAD20B3" w14:textId="77777777" w:rsidR="004D6B43" w:rsidRPr="004D6B43" w:rsidRDefault="004D6B43" w:rsidP="004D6B43">
      <w:pPr>
        <w:rPr>
          <w:rFonts w:cstheme="minorHAnsi"/>
          <w:b/>
          <w:bCs/>
          <w:sz w:val="32"/>
          <w:szCs w:val="32"/>
        </w:rPr>
      </w:pPr>
      <w:r w:rsidRPr="004D6B43">
        <w:rPr>
          <w:rFonts w:cstheme="minorHAnsi"/>
          <w:b/>
          <w:bCs/>
          <w:sz w:val="32"/>
          <w:szCs w:val="32"/>
        </w:rPr>
        <w:t xml:space="preserve">c) Discuss the practical implications of Amdahl’s Law in real-world scenarios, particularly in </w:t>
      </w:r>
    </w:p>
    <w:p w14:paraId="7AF07D62" w14:textId="24B777D2" w:rsidR="004D6B43" w:rsidRPr="004D6B43" w:rsidRDefault="004D6B43" w:rsidP="004D6B43">
      <w:pPr>
        <w:rPr>
          <w:rFonts w:cstheme="minorHAnsi"/>
          <w:b/>
          <w:bCs/>
          <w:sz w:val="32"/>
          <w:szCs w:val="32"/>
        </w:rPr>
      </w:pPr>
      <w:r w:rsidRPr="004D6B43">
        <w:rPr>
          <w:rFonts w:cstheme="minorHAnsi"/>
          <w:b/>
          <w:bCs/>
          <w:sz w:val="32"/>
          <w:szCs w:val="32"/>
        </w:rPr>
        <w:t xml:space="preserve">systems with high parallelism. Explain how the law influences decisions regarding resource allocation in computing environments. </w:t>
      </w:r>
    </w:p>
    <w:p w14:paraId="07F66693" w14:textId="4F37A4BB" w:rsidR="00541251" w:rsidRDefault="004D6B43" w:rsidP="004D6B43">
      <w:pPr>
        <w:rPr>
          <w:rFonts w:cstheme="minorHAnsi"/>
          <w:b/>
          <w:bCs/>
          <w:sz w:val="32"/>
          <w:szCs w:val="32"/>
        </w:rPr>
      </w:pPr>
      <w:r w:rsidRPr="004D6B43">
        <w:rPr>
          <w:rFonts w:cstheme="minorHAnsi"/>
          <w:b/>
          <w:bCs/>
          <w:sz w:val="32"/>
          <w:szCs w:val="32"/>
        </w:rPr>
        <w:t>d) Critically evaluate the relevance of Amdahl’s Law in the context of modern computing architectures, such as GPUs and cloud computing, which often assume near-linear scalability.</w:t>
      </w:r>
    </w:p>
    <w:p w14:paraId="34981234" w14:textId="77777777" w:rsidR="004D6B43" w:rsidRDefault="004D6B43" w:rsidP="004D6B43">
      <w:pPr>
        <w:rPr>
          <w:rFonts w:cstheme="minorHAnsi"/>
          <w:b/>
          <w:bCs/>
          <w:sz w:val="32"/>
          <w:szCs w:val="32"/>
        </w:rPr>
      </w:pPr>
    </w:p>
    <w:p w14:paraId="0D71E414" w14:textId="77777777" w:rsidR="004D6B43" w:rsidRPr="004D6B43" w:rsidRDefault="004D6B43" w:rsidP="004D6B43">
      <w:pPr>
        <w:rPr>
          <w:rFonts w:cstheme="minorHAnsi"/>
          <w:b/>
          <w:bCs/>
          <w:sz w:val="28"/>
          <w:szCs w:val="28"/>
        </w:rPr>
      </w:pPr>
      <w:r w:rsidRPr="004D6B43">
        <w:rPr>
          <w:rFonts w:cstheme="minorHAnsi"/>
          <w:b/>
          <w:bCs/>
          <w:sz w:val="28"/>
          <w:szCs w:val="28"/>
        </w:rPr>
        <w:t>a) Define Amdahl’s Law and Explain Its Mathematical Formulation</w:t>
      </w:r>
    </w:p>
    <w:p w14:paraId="65478E62" w14:textId="77777777" w:rsidR="004D6B43" w:rsidRPr="004D6B43" w:rsidRDefault="004D6B43" w:rsidP="004D6B43">
      <w:pPr>
        <w:rPr>
          <w:rFonts w:cstheme="minorHAnsi"/>
          <w:sz w:val="28"/>
          <w:szCs w:val="28"/>
        </w:rPr>
      </w:pPr>
      <w:r w:rsidRPr="004D6B43">
        <w:rPr>
          <w:rFonts w:cstheme="minorHAnsi"/>
          <w:b/>
          <w:bCs/>
          <w:sz w:val="28"/>
          <w:szCs w:val="28"/>
        </w:rPr>
        <w:t>Amdahl’s Law</w:t>
      </w:r>
      <w:r w:rsidRPr="004D6B43">
        <w:rPr>
          <w:rFonts w:cstheme="minorHAnsi"/>
          <w:sz w:val="28"/>
          <w:szCs w:val="28"/>
        </w:rPr>
        <w:t xml:space="preserve"> is a principle that predicts the theoretical maximum </w:t>
      </w:r>
      <w:proofErr w:type="spellStart"/>
      <w:r w:rsidRPr="004D6B43">
        <w:rPr>
          <w:rFonts w:cstheme="minorHAnsi"/>
          <w:sz w:val="28"/>
          <w:szCs w:val="28"/>
        </w:rPr>
        <w:t>speedup</w:t>
      </w:r>
      <w:proofErr w:type="spellEnd"/>
      <w:r w:rsidRPr="004D6B43">
        <w:rPr>
          <w:rFonts w:cstheme="minorHAnsi"/>
          <w:sz w:val="28"/>
          <w:szCs w:val="28"/>
        </w:rPr>
        <w:t xml:space="preserve"> in performance for a task when parallel computing resources are used. It is named after computer scientist Gene Amdahl, who introduced it in 1967. The law is especially relevant in parallel computing, where tasks are divided into smaller sub-tasks that can be processed concurrently on multiple processors.</w:t>
      </w:r>
    </w:p>
    <w:p w14:paraId="052E2B82" w14:textId="77777777" w:rsidR="004D6B43" w:rsidRPr="004D6B43" w:rsidRDefault="004D6B43" w:rsidP="004D6B43">
      <w:pPr>
        <w:rPr>
          <w:rFonts w:cstheme="minorHAnsi"/>
          <w:sz w:val="28"/>
          <w:szCs w:val="28"/>
        </w:rPr>
      </w:pPr>
      <w:r w:rsidRPr="004D6B43">
        <w:rPr>
          <w:rFonts w:cstheme="minorHAnsi"/>
          <w:b/>
          <w:bCs/>
          <w:sz w:val="28"/>
          <w:szCs w:val="28"/>
        </w:rPr>
        <w:t>Mathematical Formulation</w:t>
      </w:r>
      <w:r w:rsidRPr="004D6B43">
        <w:rPr>
          <w:rFonts w:cstheme="minorHAnsi"/>
          <w:sz w:val="28"/>
          <w:szCs w:val="28"/>
        </w:rPr>
        <w:br/>
        <w:t>Amdahl's Law can be expressed mathematically as:</w:t>
      </w:r>
    </w:p>
    <w:p w14:paraId="5747CEE6" w14:textId="77777777" w:rsidR="004D6B43" w:rsidRPr="004D6B43" w:rsidRDefault="004D6B43" w:rsidP="004D6B43">
      <w:pPr>
        <w:rPr>
          <w:rFonts w:cstheme="minorHAnsi"/>
          <w:sz w:val="28"/>
          <w:szCs w:val="28"/>
        </w:rPr>
      </w:pPr>
      <w:proofErr w:type="spellStart"/>
      <w:r w:rsidRPr="004D6B43">
        <w:rPr>
          <w:rFonts w:cstheme="minorHAnsi"/>
          <w:sz w:val="28"/>
          <w:szCs w:val="28"/>
        </w:rPr>
        <w:lastRenderedPageBreak/>
        <w:t>Sp</w:t>
      </w:r>
      <w:proofErr w:type="spellEnd"/>
      <w:r w:rsidRPr="004D6B43">
        <w:rPr>
          <w:rFonts w:cstheme="minorHAnsi"/>
          <w:sz w:val="28"/>
          <w:szCs w:val="28"/>
        </w:rPr>
        <w:t>=1(1−</w:t>
      </w:r>
      <w:proofErr w:type="gramStart"/>
      <w:r w:rsidRPr="004D6B43">
        <w:rPr>
          <w:rFonts w:cstheme="minorHAnsi"/>
          <w:sz w:val="28"/>
          <w:szCs w:val="28"/>
        </w:rPr>
        <w:t>P)+</w:t>
      </w:r>
      <w:proofErr w:type="gramEnd"/>
      <w:r w:rsidRPr="004D6B43">
        <w:rPr>
          <w:rFonts w:cstheme="minorHAnsi"/>
          <w:sz w:val="28"/>
          <w:szCs w:val="28"/>
        </w:rPr>
        <w:t>PNS_{p} = \frac{1}{(1 - P) + \frac{P}{N}}</w:t>
      </w:r>
      <w:proofErr w:type="spellStart"/>
      <w:r w:rsidRPr="004D6B43">
        <w:rPr>
          <w:rFonts w:cstheme="minorHAnsi"/>
          <w:sz w:val="28"/>
          <w:szCs w:val="28"/>
        </w:rPr>
        <w:t>Sp</w:t>
      </w:r>
      <w:proofErr w:type="spellEnd"/>
      <w:r w:rsidRPr="004D6B43">
        <w:rPr>
          <w:rFonts w:cstheme="minorHAnsi"/>
          <w:sz w:val="28"/>
          <w:szCs w:val="28"/>
        </w:rPr>
        <w:t>​=(1−P)+NP​1​</w:t>
      </w:r>
    </w:p>
    <w:p w14:paraId="78D941FD" w14:textId="77777777" w:rsidR="004D6B43" w:rsidRPr="004D6B43" w:rsidRDefault="004D6B43" w:rsidP="004D6B43">
      <w:pPr>
        <w:rPr>
          <w:rFonts w:cstheme="minorHAnsi"/>
          <w:sz w:val="28"/>
          <w:szCs w:val="28"/>
        </w:rPr>
      </w:pPr>
      <w:r w:rsidRPr="004D6B43">
        <w:rPr>
          <w:rFonts w:cstheme="minorHAnsi"/>
          <w:sz w:val="28"/>
          <w:szCs w:val="28"/>
        </w:rPr>
        <w:t>Where:</w:t>
      </w:r>
    </w:p>
    <w:p w14:paraId="41C59174" w14:textId="77777777" w:rsidR="004D6B43" w:rsidRPr="004D6B43" w:rsidRDefault="004D6B43" w:rsidP="004D6B43">
      <w:pPr>
        <w:numPr>
          <w:ilvl w:val="0"/>
          <w:numId w:val="62"/>
        </w:numPr>
        <w:rPr>
          <w:rFonts w:cstheme="minorHAnsi"/>
          <w:sz w:val="28"/>
          <w:szCs w:val="28"/>
        </w:rPr>
      </w:pPr>
      <w:proofErr w:type="spellStart"/>
      <w:r w:rsidRPr="004D6B43">
        <w:rPr>
          <w:rFonts w:cstheme="minorHAnsi"/>
          <w:sz w:val="28"/>
          <w:szCs w:val="28"/>
        </w:rPr>
        <w:t>SpS</w:t>
      </w:r>
      <w:proofErr w:type="spellEnd"/>
      <w:r w:rsidRPr="004D6B43">
        <w:rPr>
          <w:rFonts w:cstheme="minorHAnsi"/>
          <w:sz w:val="28"/>
          <w:szCs w:val="28"/>
        </w:rPr>
        <w:t>_{p}</w:t>
      </w:r>
      <w:proofErr w:type="spellStart"/>
      <w:r w:rsidRPr="004D6B43">
        <w:rPr>
          <w:rFonts w:cstheme="minorHAnsi"/>
          <w:sz w:val="28"/>
          <w:szCs w:val="28"/>
        </w:rPr>
        <w:t>Sp</w:t>
      </w:r>
      <w:proofErr w:type="spellEnd"/>
      <w:r w:rsidRPr="004D6B43">
        <w:rPr>
          <w:rFonts w:cstheme="minorHAnsi"/>
          <w:sz w:val="28"/>
          <w:szCs w:val="28"/>
        </w:rPr>
        <w:t>​ is the overall speedup of the program when using NNN processors.</w:t>
      </w:r>
    </w:p>
    <w:p w14:paraId="5369E36F" w14:textId="77777777" w:rsidR="004D6B43" w:rsidRPr="004D6B43" w:rsidRDefault="004D6B43" w:rsidP="004D6B43">
      <w:pPr>
        <w:numPr>
          <w:ilvl w:val="0"/>
          <w:numId w:val="62"/>
        </w:numPr>
        <w:rPr>
          <w:rFonts w:cstheme="minorHAnsi"/>
          <w:sz w:val="28"/>
          <w:szCs w:val="28"/>
        </w:rPr>
      </w:pPr>
      <w:r w:rsidRPr="004D6B43">
        <w:rPr>
          <w:rFonts w:cstheme="minorHAnsi"/>
          <w:sz w:val="28"/>
          <w:szCs w:val="28"/>
        </w:rPr>
        <w:t>PPP is the fraction of the program that can be parallelized.</w:t>
      </w:r>
    </w:p>
    <w:p w14:paraId="2047006E" w14:textId="77777777" w:rsidR="004D6B43" w:rsidRPr="004D6B43" w:rsidRDefault="004D6B43" w:rsidP="004D6B43">
      <w:pPr>
        <w:numPr>
          <w:ilvl w:val="0"/>
          <w:numId w:val="62"/>
        </w:numPr>
        <w:rPr>
          <w:rFonts w:cstheme="minorHAnsi"/>
          <w:sz w:val="28"/>
          <w:szCs w:val="28"/>
        </w:rPr>
      </w:pPr>
      <w:r w:rsidRPr="004D6B43">
        <w:rPr>
          <w:rFonts w:cstheme="minorHAnsi"/>
          <w:sz w:val="28"/>
          <w:szCs w:val="28"/>
        </w:rPr>
        <w:t>NNN is the number of processors used for parallel execution.</w:t>
      </w:r>
    </w:p>
    <w:p w14:paraId="5EE82D0A" w14:textId="77777777" w:rsidR="004D6B43" w:rsidRPr="004D6B43" w:rsidRDefault="004D6B43" w:rsidP="004D6B43">
      <w:pPr>
        <w:numPr>
          <w:ilvl w:val="0"/>
          <w:numId w:val="62"/>
        </w:numPr>
        <w:rPr>
          <w:rFonts w:cstheme="minorHAnsi"/>
          <w:sz w:val="28"/>
          <w:szCs w:val="28"/>
        </w:rPr>
      </w:pPr>
      <w:r w:rsidRPr="004D6B43">
        <w:rPr>
          <w:rFonts w:cstheme="minorHAnsi"/>
          <w:sz w:val="28"/>
          <w:szCs w:val="28"/>
        </w:rPr>
        <w:t>1−P1 - P1−P represents the fraction of the program that remains serial and cannot be parallelized.</w:t>
      </w:r>
    </w:p>
    <w:p w14:paraId="0C14B180" w14:textId="77777777" w:rsidR="004D6B43" w:rsidRPr="004D6B43" w:rsidRDefault="004D6B43" w:rsidP="004D6B43">
      <w:pPr>
        <w:rPr>
          <w:rFonts w:cstheme="minorHAnsi"/>
          <w:sz w:val="28"/>
          <w:szCs w:val="28"/>
        </w:rPr>
      </w:pPr>
      <w:r w:rsidRPr="004D6B43">
        <w:rPr>
          <w:rFonts w:cstheme="minorHAnsi"/>
          <w:b/>
          <w:bCs/>
          <w:sz w:val="28"/>
          <w:szCs w:val="28"/>
        </w:rPr>
        <w:t>Key Assumptions and Limitations of Amdahl’s Law</w:t>
      </w:r>
    </w:p>
    <w:p w14:paraId="10EA3F50" w14:textId="77777777" w:rsidR="004D6B43" w:rsidRPr="004D6B43" w:rsidRDefault="004D6B43" w:rsidP="004D6B43">
      <w:pPr>
        <w:numPr>
          <w:ilvl w:val="0"/>
          <w:numId w:val="63"/>
        </w:numPr>
        <w:rPr>
          <w:rFonts w:cstheme="minorHAnsi"/>
          <w:sz w:val="28"/>
          <w:szCs w:val="28"/>
        </w:rPr>
      </w:pPr>
      <w:r w:rsidRPr="004D6B43">
        <w:rPr>
          <w:rFonts w:cstheme="minorHAnsi"/>
          <w:b/>
          <w:bCs/>
          <w:sz w:val="28"/>
          <w:szCs w:val="28"/>
        </w:rPr>
        <w:t>Fraction of Parallelism</w:t>
      </w:r>
      <w:r w:rsidRPr="004D6B43">
        <w:rPr>
          <w:rFonts w:cstheme="minorHAnsi"/>
          <w:sz w:val="28"/>
          <w:szCs w:val="28"/>
        </w:rPr>
        <w:t>: Amdahl's Law assumes that a certain proportion PPP of the program can be parallelized, while the remaining 1−P1 - P1−P must be executed serially. The law emphasizes that no matter how many processors are used, the serial part of the program will always limit the speedup.</w:t>
      </w:r>
    </w:p>
    <w:p w14:paraId="058BA24E" w14:textId="77777777" w:rsidR="004D6B43" w:rsidRPr="004D6B43" w:rsidRDefault="004D6B43" w:rsidP="004D6B43">
      <w:pPr>
        <w:numPr>
          <w:ilvl w:val="0"/>
          <w:numId w:val="63"/>
        </w:numPr>
        <w:rPr>
          <w:rFonts w:cstheme="minorHAnsi"/>
          <w:sz w:val="28"/>
          <w:szCs w:val="28"/>
        </w:rPr>
      </w:pPr>
      <w:r w:rsidRPr="004D6B43">
        <w:rPr>
          <w:rFonts w:cstheme="minorHAnsi"/>
          <w:b/>
          <w:bCs/>
          <w:sz w:val="28"/>
          <w:szCs w:val="28"/>
        </w:rPr>
        <w:t>Fixed Serial Portion</w:t>
      </w:r>
      <w:r w:rsidRPr="004D6B43">
        <w:rPr>
          <w:rFonts w:cstheme="minorHAnsi"/>
          <w:sz w:val="28"/>
          <w:szCs w:val="28"/>
        </w:rPr>
        <w:t>: A critical assumption of Amdahl’s Law is that the serial portion of the program remains constant, regardless of the number of processors. This assumption is often unrealistic in real-world applications where the serial portion may scale or change as parallelism increases.</w:t>
      </w:r>
    </w:p>
    <w:p w14:paraId="58DE2D54" w14:textId="77777777" w:rsidR="004D6B43" w:rsidRPr="004D6B43" w:rsidRDefault="004D6B43" w:rsidP="004D6B43">
      <w:pPr>
        <w:numPr>
          <w:ilvl w:val="0"/>
          <w:numId w:val="63"/>
        </w:numPr>
        <w:rPr>
          <w:rFonts w:cstheme="minorHAnsi"/>
          <w:sz w:val="28"/>
          <w:szCs w:val="28"/>
        </w:rPr>
      </w:pPr>
      <w:r w:rsidRPr="004D6B43">
        <w:rPr>
          <w:rFonts w:cstheme="minorHAnsi"/>
          <w:b/>
          <w:bCs/>
          <w:sz w:val="28"/>
          <w:szCs w:val="28"/>
        </w:rPr>
        <w:t>Diminishing Returns</w:t>
      </w:r>
      <w:r w:rsidRPr="004D6B43">
        <w:rPr>
          <w:rFonts w:cstheme="minorHAnsi"/>
          <w:sz w:val="28"/>
          <w:szCs w:val="28"/>
        </w:rPr>
        <w:t>: As the number of processors increases, the impact on performance becomes smaller due to the fixed serial portion, leading to diminishing returns in speedup.</w:t>
      </w:r>
    </w:p>
    <w:p w14:paraId="5E7DC2AF" w14:textId="77777777" w:rsidR="004D6B43" w:rsidRPr="004D6B43" w:rsidRDefault="004D6B43" w:rsidP="004D6B43">
      <w:pPr>
        <w:numPr>
          <w:ilvl w:val="0"/>
          <w:numId w:val="63"/>
        </w:numPr>
        <w:rPr>
          <w:rFonts w:cstheme="minorHAnsi"/>
          <w:sz w:val="28"/>
          <w:szCs w:val="28"/>
        </w:rPr>
      </w:pPr>
      <w:r w:rsidRPr="004D6B43">
        <w:rPr>
          <w:rFonts w:cstheme="minorHAnsi"/>
          <w:b/>
          <w:bCs/>
          <w:sz w:val="28"/>
          <w:szCs w:val="28"/>
        </w:rPr>
        <w:t>Idealized Scenario</w:t>
      </w:r>
      <w:r w:rsidRPr="004D6B43">
        <w:rPr>
          <w:rFonts w:cstheme="minorHAnsi"/>
          <w:sz w:val="28"/>
          <w:szCs w:val="28"/>
        </w:rPr>
        <w:t>: The law assumes that there is no overhead associated with parallelization, such as synchronization delays, communication overhead between processors, or load balancing inefficiencies.</w:t>
      </w:r>
    </w:p>
    <w:p w14:paraId="19A2A53E" w14:textId="77777777" w:rsidR="004D6B43" w:rsidRPr="004D6B43" w:rsidRDefault="004D6B43" w:rsidP="004D6B43">
      <w:pPr>
        <w:rPr>
          <w:rFonts w:cstheme="minorHAnsi"/>
          <w:sz w:val="28"/>
          <w:szCs w:val="28"/>
        </w:rPr>
      </w:pPr>
      <w:r w:rsidRPr="004D6B43">
        <w:rPr>
          <w:rFonts w:cstheme="minorHAnsi"/>
          <w:b/>
          <w:bCs/>
          <w:sz w:val="28"/>
          <w:szCs w:val="28"/>
        </w:rPr>
        <w:t>Limitations</w:t>
      </w:r>
      <w:r w:rsidRPr="004D6B43">
        <w:rPr>
          <w:rFonts w:cstheme="minorHAnsi"/>
          <w:sz w:val="28"/>
          <w:szCs w:val="28"/>
        </w:rPr>
        <w:t>:</w:t>
      </w:r>
    </w:p>
    <w:p w14:paraId="0FAA040F" w14:textId="77777777" w:rsidR="004D6B43" w:rsidRPr="004D6B43" w:rsidRDefault="004D6B43" w:rsidP="004D6B43">
      <w:pPr>
        <w:numPr>
          <w:ilvl w:val="0"/>
          <w:numId w:val="64"/>
        </w:numPr>
        <w:rPr>
          <w:rFonts w:cstheme="minorHAnsi"/>
          <w:sz w:val="28"/>
          <w:szCs w:val="28"/>
        </w:rPr>
      </w:pPr>
      <w:r w:rsidRPr="004D6B43">
        <w:rPr>
          <w:rFonts w:cstheme="minorHAnsi"/>
          <w:b/>
          <w:bCs/>
          <w:sz w:val="28"/>
          <w:szCs w:val="28"/>
        </w:rPr>
        <w:t>Non-Scalable Programs</w:t>
      </w:r>
      <w:r w:rsidRPr="004D6B43">
        <w:rPr>
          <w:rFonts w:cstheme="minorHAnsi"/>
          <w:sz w:val="28"/>
          <w:szCs w:val="28"/>
        </w:rPr>
        <w:t>: For tasks with significant serial components (i.e., PPP is small), the speedup achieved by adding processors becomes negligible.</w:t>
      </w:r>
    </w:p>
    <w:p w14:paraId="086A6056" w14:textId="77777777" w:rsidR="004D6B43" w:rsidRPr="004D6B43" w:rsidRDefault="004D6B43" w:rsidP="004D6B43">
      <w:pPr>
        <w:numPr>
          <w:ilvl w:val="0"/>
          <w:numId w:val="64"/>
        </w:numPr>
        <w:rPr>
          <w:rFonts w:cstheme="minorHAnsi"/>
          <w:sz w:val="28"/>
          <w:szCs w:val="28"/>
        </w:rPr>
      </w:pPr>
      <w:r w:rsidRPr="004D6B43">
        <w:rPr>
          <w:rFonts w:cstheme="minorHAnsi"/>
          <w:b/>
          <w:bCs/>
          <w:sz w:val="28"/>
          <w:szCs w:val="28"/>
        </w:rPr>
        <w:lastRenderedPageBreak/>
        <w:t>Parallelization Overhead</w:t>
      </w:r>
      <w:r w:rsidRPr="004D6B43">
        <w:rPr>
          <w:rFonts w:cstheme="minorHAnsi"/>
          <w:sz w:val="28"/>
          <w:szCs w:val="28"/>
        </w:rPr>
        <w:t>: Amdahl's Law doesn't account for the overhead introduced by parallelization, such as the need for managing multiple processors and data communication.</w:t>
      </w:r>
    </w:p>
    <w:p w14:paraId="73FE6F26" w14:textId="77777777" w:rsidR="004D6B43" w:rsidRPr="004D6B43" w:rsidRDefault="004D6B43" w:rsidP="004D6B43">
      <w:pPr>
        <w:rPr>
          <w:rFonts w:cstheme="minorHAnsi"/>
          <w:b/>
          <w:bCs/>
          <w:sz w:val="28"/>
          <w:szCs w:val="28"/>
        </w:rPr>
      </w:pPr>
      <w:r w:rsidRPr="004D6B43">
        <w:rPr>
          <w:rFonts w:cstheme="minorHAnsi"/>
          <w:b/>
          <w:bCs/>
          <w:sz w:val="28"/>
          <w:szCs w:val="28"/>
        </w:rPr>
        <w:t>b) Demonstrating Amdahl’s Law with an Example</w:t>
      </w:r>
    </w:p>
    <w:p w14:paraId="02FAEF95" w14:textId="77777777" w:rsidR="004D6B43" w:rsidRPr="004D6B43" w:rsidRDefault="004D6B43" w:rsidP="004D6B43">
      <w:pPr>
        <w:rPr>
          <w:rFonts w:cstheme="minorHAnsi"/>
          <w:sz w:val="28"/>
          <w:szCs w:val="28"/>
        </w:rPr>
      </w:pPr>
      <w:r w:rsidRPr="004D6B43">
        <w:rPr>
          <w:rFonts w:cstheme="minorHAnsi"/>
          <w:sz w:val="28"/>
          <w:szCs w:val="28"/>
        </w:rPr>
        <w:t>Let’s use an example to illustrate how Amdahl’s Law calculates speedup. Suppose we have a program where:</w:t>
      </w:r>
    </w:p>
    <w:p w14:paraId="6FC5D475" w14:textId="77777777" w:rsidR="004D6B43" w:rsidRPr="004D6B43" w:rsidRDefault="004D6B43" w:rsidP="004D6B43">
      <w:pPr>
        <w:numPr>
          <w:ilvl w:val="0"/>
          <w:numId w:val="65"/>
        </w:numPr>
        <w:rPr>
          <w:rFonts w:cstheme="minorHAnsi"/>
          <w:sz w:val="28"/>
          <w:szCs w:val="28"/>
        </w:rPr>
      </w:pPr>
      <w:r w:rsidRPr="004D6B43">
        <w:rPr>
          <w:rFonts w:cstheme="minorHAnsi"/>
          <w:sz w:val="28"/>
          <w:szCs w:val="28"/>
        </w:rPr>
        <w:t>30% of the program can be parallelized (i.e., P=0.30P = 0.30P=0.30).</w:t>
      </w:r>
    </w:p>
    <w:p w14:paraId="13748897" w14:textId="77777777" w:rsidR="004D6B43" w:rsidRPr="004D6B43" w:rsidRDefault="004D6B43" w:rsidP="004D6B43">
      <w:pPr>
        <w:numPr>
          <w:ilvl w:val="0"/>
          <w:numId w:val="65"/>
        </w:numPr>
        <w:rPr>
          <w:rFonts w:cstheme="minorHAnsi"/>
          <w:sz w:val="28"/>
          <w:szCs w:val="28"/>
        </w:rPr>
      </w:pPr>
      <w:r w:rsidRPr="004D6B43">
        <w:rPr>
          <w:rFonts w:cstheme="minorHAnsi"/>
          <w:sz w:val="28"/>
          <w:szCs w:val="28"/>
        </w:rPr>
        <w:t>The remaining 70% is serial (i.e., 1−P=0.701 - P = 0.701−P=0.70).</w:t>
      </w:r>
    </w:p>
    <w:p w14:paraId="78A8CB9D" w14:textId="77777777" w:rsidR="004D6B43" w:rsidRPr="004D6B43" w:rsidRDefault="004D6B43" w:rsidP="004D6B43">
      <w:pPr>
        <w:numPr>
          <w:ilvl w:val="0"/>
          <w:numId w:val="65"/>
        </w:numPr>
        <w:rPr>
          <w:rFonts w:cstheme="minorHAnsi"/>
          <w:sz w:val="28"/>
          <w:szCs w:val="28"/>
        </w:rPr>
      </w:pPr>
      <w:r w:rsidRPr="004D6B43">
        <w:rPr>
          <w:rFonts w:cstheme="minorHAnsi"/>
          <w:sz w:val="28"/>
          <w:szCs w:val="28"/>
        </w:rPr>
        <w:t>We are using 4 processors (i.e., N=4N = 4N=4).</w:t>
      </w:r>
    </w:p>
    <w:p w14:paraId="7E98402A" w14:textId="77777777" w:rsidR="004D6B43" w:rsidRPr="004D6B43" w:rsidRDefault="004D6B43" w:rsidP="004D6B43">
      <w:pPr>
        <w:rPr>
          <w:rFonts w:cstheme="minorHAnsi"/>
          <w:sz w:val="28"/>
          <w:szCs w:val="28"/>
        </w:rPr>
      </w:pPr>
      <w:r w:rsidRPr="004D6B43">
        <w:rPr>
          <w:rFonts w:cstheme="minorHAnsi"/>
          <w:sz w:val="28"/>
          <w:szCs w:val="28"/>
        </w:rPr>
        <w:t>Using the formula for Amdahl's Law:</w:t>
      </w:r>
    </w:p>
    <w:p w14:paraId="31E28E75" w14:textId="77777777" w:rsidR="004D6B43" w:rsidRPr="004D6B43" w:rsidRDefault="004D6B43" w:rsidP="004D6B43">
      <w:pPr>
        <w:rPr>
          <w:rFonts w:cstheme="minorHAnsi"/>
          <w:sz w:val="28"/>
          <w:szCs w:val="28"/>
        </w:rPr>
      </w:pPr>
      <w:proofErr w:type="spellStart"/>
      <w:r w:rsidRPr="004D6B43">
        <w:rPr>
          <w:rFonts w:cstheme="minorHAnsi"/>
          <w:sz w:val="28"/>
          <w:szCs w:val="28"/>
        </w:rPr>
        <w:t>Sp</w:t>
      </w:r>
      <w:proofErr w:type="spellEnd"/>
      <w:r w:rsidRPr="004D6B43">
        <w:rPr>
          <w:rFonts w:cstheme="minorHAnsi"/>
          <w:sz w:val="28"/>
          <w:szCs w:val="28"/>
        </w:rPr>
        <w:t>=1(1−</w:t>
      </w:r>
      <w:proofErr w:type="gramStart"/>
      <w:r w:rsidRPr="004D6B43">
        <w:rPr>
          <w:rFonts w:cstheme="minorHAnsi"/>
          <w:sz w:val="28"/>
          <w:szCs w:val="28"/>
        </w:rPr>
        <w:t>P)+</w:t>
      </w:r>
      <w:proofErr w:type="gramEnd"/>
      <w:r w:rsidRPr="004D6B43">
        <w:rPr>
          <w:rFonts w:cstheme="minorHAnsi"/>
          <w:sz w:val="28"/>
          <w:szCs w:val="28"/>
        </w:rPr>
        <w:t xml:space="preserve">PN=10.70+0.304=10.70+0.075=10.775S_{p} = \frac{1}{(1 - P) + \frac{P}{N}} = \frac{1}{0.70 + \frac{0.30}{4}} = \frac{1}{0.70 + 0.075} = \frac{1}{0.775}Sp​=(1−P)+NP​1​=0.70+40.30​1​=0.70+0.0751​=0.7751​ </w:t>
      </w:r>
      <w:proofErr w:type="spellStart"/>
      <w:r w:rsidRPr="004D6B43">
        <w:rPr>
          <w:rFonts w:cstheme="minorHAnsi"/>
          <w:sz w:val="28"/>
          <w:szCs w:val="28"/>
        </w:rPr>
        <w:t>Sp</w:t>
      </w:r>
      <w:proofErr w:type="spellEnd"/>
      <w:r w:rsidRPr="004D6B43">
        <w:rPr>
          <w:rFonts w:cstheme="minorHAnsi"/>
          <w:sz w:val="28"/>
          <w:szCs w:val="28"/>
        </w:rPr>
        <w:t>=1.29S_{p} = 1.29Sp​=1.29</w:t>
      </w:r>
    </w:p>
    <w:p w14:paraId="5B7FFA71" w14:textId="77777777" w:rsidR="004D6B43" w:rsidRPr="004D6B43" w:rsidRDefault="004D6B43" w:rsidP="004D6B43">
      <w:pPr>
        <w:rPr>
          <w:rFonts w:cstheme="minorHAnsi"/>
          <w:sz w:val="28"/>
          <w:szCs w:val="28"/>
        </w:rPr>
      </w:pPr>
      <w:r w:rsidRPr="004D6B43">
        <w:rPr>
          <w:rFonts w:cstheme="minorHAnsi"/>
          <w:b/>
          <w:bCs/>
          <w:sz w:val="28"/>
          <w:szCs w:val="28"/>
        </w:rPr>
        <w:t>Explanation of the Result</w:t>
      </w:r>
      <w:r w:rsidRPr="004D6B43">
        <w:rPr>
          <w:rFonts w:cstheme="minorHAnsi"/>
          <w:sz w:val="28"/>
          <w:szCs w:val="28"/>
        </w:rPr>
        <w:t>:</w:t>
      </w:r>
    </w:p>
    <w:p w14:paraId="57B79605" w14:textId="77777777" w:rsidR="004D6B43" w:rsidRPr="004D6B43" w:rsidRDefault="004D6B43" w:rsidP="004D6B43">
      <w:pPr>
        <w:numPr>
          <w:ilvl w:val="0"/>
          <w:numId w:val="66"/>
        </w:numPr>
        <w:rPr>
          <w:rFonts w:cstheme="minorHAnsi"/>
          <w:sz w:val="28"/>
          <w:szCs w:val="28"/>
        </w:rPr>
      </w:pPr>
      <w:r w:rsidRPr="004D6B43">
        <w:rPr>
          <w:rFonts w:cstheme="minorHAnsi"/>
          <w:sz w:val="28"/>
          <w:szCs w:val="28"/>
        </w:rPr>
        <w:t xml:space="preserve">With 4 processors, the maximum speedup achievable for this program is </w:t>
      </w:r>
      <w:r w:rsidRPr="004D6B43">
        <w:rPr>
          <w:rFonts w:cstheme="minorHAnsi"/>
          <w:b/>
          <w:bCs/>
          <w:sz w:val="28"/>
          <w:szCs w:val="28"/>
        </w:rPr>
        <w:t>1.29 times</w:t>
      </w:r>
      <w:r w:rsidRPr="004D6B43">
        <w:rPr>
          <w:rFonts w:cstheme="minorHAnsi"/>
          <w:sz w:val="28"/>
          <w:szCs w:val="28"/>
        </w:rPr>
        <w:t xml:space="preserve"> the original performance.</w:t>
      </w:r>
    </w:p>
    <w:p w14:paraId="390316E8" w14:textId="77777777" w:rsidR="004D6B43" w:rsidRPr="004D6B43" w:rsidRDefault="004D6B43" w:rsidP="004D6B43">
      <w:pPr>
        <w:numPr>
          <w:ilvl w:val="0"/>
          <w:numId w:val="66"/>
        </w:numPr>
        <w:rPr>
          <w:rFonts w:cstheme="minorHAnsi"/>
          <w:sz w:val="28"/>
          <w:szCs w:val="28"/>
        </w:rPr>
      </w:pPr>
      <w:r w:rsidRPr="004D6B43">
        <w:rPr>
          <w:rFonts w:cstheme="minorHAnsi"/>
          <w:sz w:val="28"/>
          <w:szCs w:val="28"/>
        </w:rPr>
        <w:t>Even though 30% of the program is parallelizable, the serial 70% limits the overall speedup. The increase in speed with more processors becomes marginal due to the substantial serial portion of the task.</w:t>
      </w:r>
    </w:p>
    <w:p w14:paraId="46929AFF" w14:textId="77777777" w:rsidR="004D6B43" w:rsidRPr="004D6B43" w:rsidRDefault="004D6B43" w:rsidP="004D6B43">
      <w:pPr>
        <w:rPr>
          <w:rFonts w:cstheme="minorHAnsi"/>
          <w:b/>
          <w:bCs/>
          <w:sz w:val="28"/>
          <w:szCs w:val="28"/>
        </w:rPr>
      </w:pPr>
      <w:r w:rsidRPr="004D6B43">
        <w:rPr>
          <w:rFonts w:cstheme="minorHAnsi"/>
          <w:b/>
          <w:bCs/>
          <w:sz w:val="28"/>
          <w:szCs w:val="28"/>
        </w:rPr>
        <w:t>c) Practical Implications of Amdahl’s Law in Real-World Scenarios</w:t>
      </w:r>
    </w:p>
    <w:p w14:paraId="015104E1" w14:textId="77777777" w:rsidR="004D6B43" w:rsidRPr="004D6B43" w:rsidRDefault="004D6B43" w:rsidP="004D6B43">
      <w:pPr>
        <w:rPr>
          <w:rFonts w:cstheme="minorHAnsi"/>
          <w:sz w:val="28"/>
          <w:szCs w:val="28"/>
        </w:rPr>
      </w:pPr>
      <w:r w:rsidRPr="004D6B43">
        <w:rPr>
          <w:rFonts w:cstheme="minorHAnsi"/>
          <w:sz w:val="28"/>
          <w:szCs w:val="28"/>
        </w:rPr>
        <w:t>Amdahl’s Law has important practical implications in real-world computing environments, especially in systems that involve high parallelism. The key takeaway is that the speedup achieved by adding more processors is limited by the non-parallelizable portion of the program.</w:t>
      </w:r>
    </w:p>
    <w:p w14:paraId="1C34CFDB" w14:textId="77777777" w:rsidR="004D6B43" w:rsidRPr="004D6B43" w:rsidRDefault="004D6B43" w:rsidP="004D6B43">
      <w:pPr>
        <w:rPr>
          <w:rFonts w:cstheme="minorHAnsi"/>
          <w:sz w:val="28"/>
          <w:szCs w:val="28"/>
        </w:rPr>
      </w:pPr>
      <w:r w:rsidRPr="004D6B43">
        <w:rPr>
          <w:rFonts w:cstheme="minorHAnsi"/>
          <w:b/>
          <w:bCs/>
          <w:sz w:val="28"/>
          <w:szCs w:val="28"/>
        </w:rPr>
        <w:t>Implications in Resource Allocation</w:t>
      </w:r>
      <w:r w:rsidRPr="004D6B43">
        <w:rPr>
          <w:rFonts w:cstheme="minorHAnsi"/>
          <w:sz w:val="28"/>
          <w:szCs w:val="28"/>
        </w:rPr>
        <w:t>:</w:t>
      </w:r>
    </w:p>
    <w:p w14:paraId="3116CD2B" w14:textId="77777777" w:rsidR="004D6B43" w:rsidRPr="004D6B43" w:rsidRDefault="004D6B43" w:rsidP="004D6B43">
      <w:pPr>
        <w:numPr>
          <w:ilvl w:val="0"/>
          <w:numId w:val="67"/>
        </w:numPr>
        <w:rPr>
          <w:rFonts w:cstheme="minorHAnsi"/>
          <w:sz w:val="28"/>
          <w:szCs w:val="28"/>
        </w:rPr>
      </w:pPr>
      <w:r w:rsidRPr="004D6B43">
        <w:rPr>
          <w:rFonts w:cstheme="minorHAnsi"/>
          <w:b/>
          <w:bCs/>
          <w:sz w:val="28"/>
          <w:szCs w:val="28"/>
        </w:rPr>
        <w:t>Diminishing Returns with More Processors</w:t>
      </w:r>
      <w:r w:rsidRPr="004D6B43">
        <w:rPr>
          <w:rFonts w:cstheme="minorHAnsi"/>
          <w:sz w:val="28"/>
          <w:szCs w:val="28"/>
        </w:rPr>
        <w:t xml:space="preserve">: In systems where a significant portion of the computation is serial, adding more processors leads to diminishing returns in performance. This means that resource allocation </w:t>
      </w:r>
      <w:r w:rsidRPr="004D6B43">
        <w:rPr>
          <w:rFonts w:cstheme="minorHAnsi"/>
          <w:sz w:val="28"/>
          <w:szCs w:val="28"/>
        </w:rPr>
        <w:lastRenderedPageBreak/>
        <w:t>decisions must account for the balance between parallelizable tasks and serial tasks. For example, adding 100 processors may yield only a small improvement if the program's serial portion is large.</w:t>
      </w:r>
    </w:p>
    <w:p w14:paraId="52C9A9F9" w14:textId="77777777" w:rsidR="004D6B43" w:rsidRPr="004D6B43" w:rsidRDefault="004D6B43" w:rsidP="004D6B43">
      <w:pPr>
        <w:numPr>
          <w:ilvl w:val="0"/>
          <w:numId w:val="67"/>
        </w:numPr>
        <w:rPr>
          <w:rFonts w:cstheme="minorHAnsi"/>
          <w:sz w:val="28"/>
          <w:szCs w:val="28"/>
        </w:rPr>
      </w:pPr>
      <w:r w:rsidRPr="004D6B43">
        <w:rPr>
          <w:rFonts w:cstheme="minorHAnsi"/>
          <w:b/>
          <w:bCs/>
          <w:sz w:val="28"/>
          <w:szCs w:val="28"/>
        </w:rPr>
        <w:t>Efficient Resource Utilization</w:t>
      </w:r>
      <w:r w:rsidRPr="004D6B43">
        <w:rPr>
          <w:rFonts w:cstheme="minorHAnsi"/>
          <w:sz w:val="28"/>
          <w:szCs w:val="28"/>
        </w:rPr>
        <w:t>: For large-scale parallel systems, such as those used in supercomputing or data centers, understanding Amdahl’s Law helps in determining the optimal number of processors to maximize efficiency. Beyond a certain point, adding more processors leads to inefficient use of resources due to the overhead of managing additional processors and the serial bottleneck.</w:t>
      </w:r>
    </w:p>
    <w:p w14:paraId="1D8A9242" w14:textId="77777777" w:rsidR="004D6B43" w:rsidRPr="004D6B43" w:rsidRDefault="004D6B43" w:rsidP="004D6B43">
      <w:pPr>
        <w:numPr>
          <w:ilvl w:val="0"/>
          <w:numId w:val="67"/>
        </w:numPr>
        <w:rPr>
          <w:rFonts w:cstheme="minorHAnsi"/>
          <w:sz w:val="28"/>
          <w:szCs w:val="28"/>
        </w:rPr>
      </w:pPr>
      <w:r w:rsidRPr="004D6B43">
        <w:rPr>
          <w:rFonts w:cstheme="minorHAnsi"/>
          <w:b/>
          <w:bCs/>
          <w:sz w:val="28"/>
          <w:szCs w:val="28"/>
        </w:rPr>
        <w:t>Task Breakdown</w:t>
      </w:r>
      <w:r w:rsidRPr="004D6B43">
        <w:rPr>
          <w:rFonts w:cstheme="minorHAnsi"/>
          <w:sz w:val="28"/>
          <w:szCs w:val="28"/>
        </w:rPr>
        <w:t>: Amdahl’s Law stresses the importance of analyzing the structure of a program and determining which parts can be parallelized. For example, if 90% of the program can be parallelized, the speedup from adding processors will be much more significant than if only 30% can be parallelized.</w:t>
      </w:r>
    </w:p>
    <w:p w14:paraId="6819B335" w14:textId="77777777" w:rsidR="004D6B43" w:rsidRPr="004D6B43" w:rsidRDefault="004D6B43" w:rsidP="004D6B43">
      <w:pPr>
        <w:rPr>
          <w:rFonts w:cstheme="minorHAnsi"/>
          <w:sz w:val="28"/>
          <w:szCs w:val="28"/>
        </w:rPr>
      </w:pPr>
      <w:r w:rsidRPr="004D6B43">
        <w:rPr>
          <w:rFonts w:cstheme="minorHAnsi"/>
          <w:b/>
          <w:bCs/>
          <w:sz w:val="28"/>
          <w:szCs w:val="28"/>
        </w:rPr>
        <w:t>Practical Example</w:t>
      </w:r>
      <w:r w:rsidRPr="004D6B43">
        <w:rPr>
          <w:rFonts w:cstheme="minorHAnsi"/>
          <w:sz w:val="28"/>
          <w:szCs w:val="28"/>
        </w:rPr>
        <w:t>: In large cloud computing environments, organizations often have to decide how many virtual machines (VMs) to allocate for a specific task. If the task has substantial serial components, the organization might opt to allocate fewer VMs, as adding too many VMs might not lead to proportional performance gains.</w:t>
      </w:r>
    </w:p>
    <w:p w14:paraId="3CFCF22A" w14:textId="77777777" w:rsidR="004D6B43" w:rsidRPr="004D6B43" w:rsidRDefault="004D6B43" w:rsidP="004D6B43">
      <w:pPr>
        <w:rPr>
          <w:rFonts w:cstheme="minorHAnsi"/>
          <w:b/>
          <w:bCs/>
          <w:sz w:val="28"/>
          <w:szCs w:val="28"/>
        </w:rPr>
      </w:pPr>
      <w:r w:rsidRPr="004D6B43">
        <w:rPr>
          <w:rFonts w:cstheme="minorHAnsi"/>
          <w:b/>
          <w:bCs/>
          <w:sz w:val="28"/>
          <w:szCs w:val="28"/>
        </w:rPr>
        <w:t>d) Relevance of Amdahl’s Law in Modern Computing Architectures</w:t>
      </w:r>
    </w:p>
    <w:p w14:paraId="4EE2FD0A" w14:textId="77777777" w:rsidR="004D6B43" w:rsidRPr="004D6B43" w:rsidRDefault="004D6B43" w:rsidP="004D6B43">
      <w:pPr>
        <w:rPr>
          <w:rFonts w:cstheme="minorHAnsi"/>
          <w:sz w:val="28"/>
          <w:szCs w:val="28"/>
        </w:rPr>
      </w:pPr>
      <w:r w:rsidRPr="004D6B43">
        <w:rPr>
          <w:rFonts w:cstheme="minorHAnsi"/>
          <w:b/>
          <w:bCs/>
          <w:sz w:val="28"/>
          <w:szCs w:val="28"/>
        </w:rPr>
        <w:t>Modern Architectures (GPUs, Cloud Computing)</w:t>
      </w:r>
      <w:r w:rsidRPr="004D6B43">
        <w:rPr>
          <w:rFonts w:cstheme="minorHAnsi"/>
          <w:sz w:val="28"/>
          <w:szCs w:val="28"/>
        </w:rPr>
        <w:t>: While Amdahl’s Law has been foundational in understanding parallel computing, its relevance in modern computing architectures, such as GPUs and cloud computing, is somewhat limited due to their highly parallel nature and advancements in scalability.</w:t>
      </w:r>
    </w:p>
    <w:p w14:paraId="751242EB" w14:textId="77777777" w:rsidR="004D6B43" w:rsidRPr="004D6B43" w:rsidRDefault="004D6B43" w:rsidP="004D6B43">
      <w:pPr>
        <w:numPr>
          <w:ilvl w:val="0"/>
          <w:numId w:val="68"/>
        </w:numPr>
        <w:rPr>
          <w:rFonts w:cstheme="minorHAnsi"/>
          <w:sz w:val="28"/>
          <w:szCs w:val="28"/>
        </w:rPr>
      </w:pPr>
      <w:r w:rsidRPr="004D6B43">
        <w:rPr>
          <w:rFonts w:cstheme="minorHAnsi"/>
          <w:b/>
          <w:bCs/>
          <w:sz w:val="28"/>
          <w:szCs w:val="28"/>
        </w:rPr>
        <w:t>GPUs</w:t>
      </w:r>
      <w:r w:rsidRPr="004D6B43">
        <w:rPr>
          <w:rFonts w:cstheme="minorHAnsi"/>
          <w:sz w:val="28"/>
          <w:szCs w:val="28"/>
        </w:rPr>
        <w:t>:</w:t>
      </w:r>
    </w:p>
    <w:p w14:paraId="589E2CDA" w14:textId="77777777" w:rsidR="004D6B43" w:rsidRPr="004D6B43" w:rsidRDefault="004D6B43" w:rsidP="004D6B43">
      <w:pPr>
        <w:numPr>
          <w:ilvl w:val="1"/>
          <w:numId w:val="68"/>
        </w:numPr>
        <w:rPr>
          <w:rFonts w:cstheme="minorHAnsi"/>
          <w:sz w:val="28"/>
          <w:szCs w:val="28"/>
        </w:rPr>
      </w:pPr>
      <w:r w:rsidRPr="004D6B43">
        <w:rPr>
          <w:rFonts w:cstheme="minorHAnsi"/>
          <w:sz w:val="28"/>
          <w:szCs w:val="28"/>
        </w:rPr>
        <w:t>Graphics Processing Units (GPUs) are designed for massive parallelism, with thousands of smaller cores working simultaneously on independent tasks. In many modern applications, particularly in machine learning, deep learning, and scientific simulations, a high proportion of the computation is highly parallelizable, leading to near-linear scalability.</w:t>
      </w:r>
    </w:p>
    <w:p w14:paraId="472B8E39" w14:textId="77777777" w:rsidR="004D6B43" w:rsidRPr="004D6B43" w:rsidRDefault="004D6B43" w:rsidP="004D6B43">
      <w:pPr>
        <w:numPr>
          <w:ilvl w:val="1"/>
          <w:numId w:val="68"/>
        </w:numPr>
        <w:rPr>
          <w:rFonts w:cstheme="minorHAnsi"/>
          <w:sz w:val="28"/>
          <w:szCs w:val="28"/>
        </w:rPr>
      </w:pPr>
      <w:r w:rsidRPr="004D6B43">
        <w:rPr>
          <w:rFonts w:cstheme="minorHAnsi"/>
          <w:sz w:val="28"/>
          <w:szCs w:val="28"/>
        </w:rPr>
        <w:lastRenderedPageBreak/>
        <w:t>Amdahl’s Law assumes a fixed serial portion of the program, but GPUs often achieve much higher parallelism, with the serial components becoming a smaller bottleneck. For tasks that scale well across many cores, the law's limitations become more apparent.</w:t>
      </w:r>
    </w:p>
    <w:p w14:paraId="6CFBF12D" w14:textId="77777777" w:rsidR="004D6B43" w:rsidRPr="004D6B43" w:rsidRDefault="004D6B43" w:rsidP="004D6B43">
      <w:pPr>
        <w:rPr>
          <w:rFonts w:cstheme="minorHAnsi"/>
          <w:sz w:val="28"/>
          <w:szCs w:val="28"/>
        </w:rPr>
      </w:pPr>
      <w:r w:rsidRPr="004D6B43">
        <w:rPr>
          <w:rFonts w:cstheme="minorHAnsi"/>
          <w:sz w:val="28"/>
          <w:szCs w:val="28"/>
        </w:rPr>
        <w:t>Example: In deep learning, training a neural network can be highly parallelized across many GPU cores. If the parallelizable portion of the computation is high (e.g., 95%), the performance scales almost linearly with the number of GPU cores. The serial portion, although present, does not have as significant an impact on overall speedup compared to traditional CPUs.</w:t>
      </w:r>
    </w:p>
    <w:p w14:paraId="18604EB3" w14:textId="77777777" w:rsidR="004D6B43" w:rsidRPr="004D6B43" w:rsidRDefault="004D6B43" w:rsidP="004D6B43">
      <w:pPr>
        <w:numPr>
          <w:ilvl w:val="0"/>
          <w:numId w:val="68"/>
        </w:numPr>
        <w:rPr>
          <w:rFonts w:cstheme="minorHAnsi"/>
          <w:sz w:val="28"/>
          <w:szCs w:val="28"/>
        </w:rPr>
      </w:pPr>
      <w:r w:rsidRPr="004D6B43">
        <w:rPr>
          <w:rFonts w:cstheme="minorHAnsi"/>
          <w:b/>
          <w:bCs/>
          <w:sz w:val="28"/>
          <w:szCs w:val="28"/>
        </w:rPr>
        <w:t>Cloud Computing</w:t>
      </w:r>
      <w:r w:rsidRPr="004D6B43">
        <w:rPr>
          <w:rFonts w:cstheme="minorHAnsi"/>
          <w:sz w:val="28"/>
          <w:szCs w:val="28"/>
        </w:rPr>
        <w:t>:</w:t>
      </w:r>
    </w:p>
    <w:p w14:paraId="41B7EC8A" w14:textId="77777777" w:rsidR="004D6B43" w:rsidRPr="004D6B43" w:rsidRDefault="004D6B43" w:rsidP="004D6B43">
      <w:pPr>
        <w:numPr>
          <w:ilvl w:val="1"/>
          <w:numId w:val="68"/>
        </w:numPr>
        <w:rPr>
          <w:rFonts w:cstheme="minorHAnsi"/>
          <w:sz w:val="28"/>
          <w:szCs w:val="28"/>
        </w:rPr>
      </w:pPr>
      <w:r w:rsidRPr="004D6B43">
        <w:rPr>
          <w:rFonts w:cstheme="minorHAnsi"/>
          <w:sz w:val="28"/>
          <w:szCs w:val="28"/>
        </w:rPr>
        <w:t>Cloud computing offers on-demand access to resources, and many cloud services, such as AWS Lambda or Google Cloud Functions, are designed to scale automatically based on demand. This scalability allows for applications to scale out across multiple instances (nodes), potentially overcoming the limitations set forth by Amdahl’s Law.</w:t>
      </w:r>
    </w:p>
    <w:p w14:paraId="47FA36DC" w14:textId="77777777" w:rsidR="004D6B43" w:rsidRPr="004D6B43" w:rsidRDefault="004D6B43" w:rsidP="004D6B43">
      <w:pPr>
        <w:numPr>
          <w:ilvl w:val="1"/>
          <w:numId w:val="68"/>
        </w:numPr>
        <w:rPr>
          <w:rFonts w:cstheme="minorHAnsi"/>
          <w:sz w:val="28"/>
          <w:szCs w:val="28"/>
        </w:rPr>
      </w:pPr>
      <w:r w:rsidRPr="004D6B43">
        <w:rPr>
          <w:rFonts w:cstheme="minorHAnsi"/>
          <w:sz w:val="28"/>
          <w:szCs w:val="28"/>
        </w:rPr>
        <w:t>However, even in cloud environments, Amdahl’s Law still applies when a significant portion of the task is serial. For example, databases often have serial bottlenecks due to tasks like transaction management or query optimization. Although the cloud offers high parallelism, the speedup is still ultimately constrained by the serial components.</w:t>
      </w:r>
    </w:p>
    <w:p w14:paraId="65176FC2" w14:textId="77777777" w:rsidR="004D6B43" w:rsidRPr="004D6B43" w:rsidRDefault="004D6B43" w:rsidP="004D6B43">
      <w:pPr>
        <w:numPr>
          <w:ilvl w:val="0"/>
          <w:numId w:val="68"/>
        </w:numPr>
        <w:rPr>
          <w:rFonts w:cstheme="minorHAnsi"/>
          <w:sz w:val="28"/>
          <w:szCs w:val="28"/>
        </w:rPr>
      </w:pPr>
      <w:r w:rsidRPr="004D6B43">
        <w:rPr>
          <w:rFonts w:cstheme="minorHAnsi"/>
          <w:b/>
          <w:bCs/>
          <w:sz w:val="28"/>
          <w:szCs w:val="28"/>
        </w:rPr>
        <w:t>Cloud-Native Applications</w:t>
      </w:r>
      <w:r w:rsidRPr="004D6B43">
        <w:rPr>
          <w:rFonts w:cstheme="minorHAnsi"/>
          <w:sz w:val="28"/>
          <w:szCs w:val="28"/>
        </w:rPr>
        <w:t>:</w:t>
      </w:r>
    </w:p>
    <w:p w14:paraId="4F275D83" w14:textId="77777777" w:rsidR="004D6B43" w:rsidRPr="004D6B43" w:rsidRDefault="004D6B43" w:rsidP="004D6B43">
      <w:pPr>
        <w:numPr>
          <w:ilvl w:val="1"/>
          <w:numId w:val="68"/>
        </w:numPr>
        <w:rPr>
          <w:rFonts w:cstheme="minorHAnsi"/>
          <w:sz w:val="28"/>
          <w:szCs w:val="28"/>
        </w:rPr>
      </w:pPr>
      <w:r w:rsidRPr="004D6B43">
        <w:rPr>
          <w:rFonts w:cstheme="minorHAnsi"/>
          <w:sz w:val="28"/>
          <w:szCs w:val="28"/>
        </w:rPr>
        <w:t>In contrast to traditional computing systems, cloud-native applications and microservices architectures often involve breaking down large tasks into smaller, independent tasks that can be distributed across many cloud instances. Here, the ability to scale out across many processors and servers reduces the relevance of Amdahl's Law for tasks with high parallelism.</w:t>
      </w:r>
    </w:p>
    <w:p w14:paraId="00C1CCD5" w14:textId="77777777" w:rsidR="004D6B43" w:rsidRPr="004D6B43" w:rsidRDefault="004D6B43" w:rsidP="004D6B43">
      <w:pPr>
        <w:rPr>
          <w:rFonts w:cstheme="minorHAnsi"/>
          <w:sz w:val="28"/>
          <w:szCs w:val="28"/>
        </w:rPr>
      </w:pPr>
    </w:p>
    <w:sectPr w:rsidR="004D6B43" w:rsidRPr="004D6B43" w:rsidSect="00802A01">
      <w:pgSz w:w="12240" w:h="15840"/>
      <w:pgMar w:top="1440" w:right="1440" w:bottom="1440" w:left="1440" w:header="720" w:footer="720" w:gutter="0"/>
      <w:pgBorders w:offsetFrom="page">
        <w:top w:val="single" w:sz="12" w:space="24" w:color="FFC000" w:themeColor="accent4"/>
        <w:left w:val="single" w:sz="12" w:space="24" w:color="FFC000" w:themeColor="accent4"/>
        <w:bottom w:val="single" w:sz="12" w:space="24" w:color="FFC000" w:themeColor="accent4"/>
        <w:right w:val="single" w:sz="12" w:space="24" w:color="FFC000" w:themeColor="accent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6C8F"/>
    <w:multiLevelType w:val="multilevel"/>
    <w:tmpl w:val="D9C6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E0530"/>
    <w:multiLevelType w:val="hybridMultilevel"/>
    <w:tmpl w:val="817E458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 w15:restartNumberingAfterBreak="0">
    <w:nsid w:val="0E364DF5"/>
    <w:multiLevelType w:val="multilevel"/>
    <w:tmpl w:val="0E6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616F3"/>
    <w:multiLevelType w:val="multilevel"/>
    <w:tmpl w:val="1DBC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F27E9"/>
    <w:multiLevelType w:val="multilevel"/>
    <w:tmpl w:val="95E2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D59C9"/>
    <w:multiLevelType w:val="multilevel"/>
    <w:tmpl w:val="5E9273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D75B0"/>
    <w:multiLevelType w:val="multilevel"/>
    <w:tmpl w:val="5BB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038BC"/>
    <w:multiLevelType w:val="multilevel"/>
    <w:tmpl w:val="6D061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52F3B"/>
    <w:multiLevelType w:val="multilevel"/>
    <w:tmpl w:val="2CBE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A1F06"/>
    <w:multiLevelType w:val="multilevel"/>
    <w:tmpl w:val="C9D4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2433D"/>
    <w:multiLevelType w:val="multilevel"/>
    <w:tmpl w:val="84A6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1225E"/>
    <w:multiLevelType w:val="multilevel"/>
    <w:tmpl w:val="3E3CF69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23C15"/>
    <w:multiLevelType w:val="multilevel"/>
    <w:tmpl w:val="4FB4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40861"/>
    <w:multiLevelType w:val="multilevel"/>
    <w:tmpl w:val="40F0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64D5F"/>
    <w:multiLevelType w:val="hybridMultilevel"/>
    <w:tmpl w:val="FB2A14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13A35"/>
    <w:multiLevelType w:val="multilevel"/>
    <w:tmpl w:val="A974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07F4C"/>
    <w:multiLevelType w:val="multilevel"/>
    <w:tmpl w:val="C83E8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56349"/>
    <w:multiLevelType w:val="hybridMultilevel"/>
    <w:tmpl w:val="C672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96A0D02"/>
    <w:multiLevelType w:val="multilevel"/>
    <w:tmpl w:val="791A3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DC3FA7"/>
    <w:multiLevelType w:val="hybridMultilevel"/>
    <w:tmpl w:val="0B9808F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0" w15:restartNumberingAfterBreak="0">
    <w:nsid w:val="2E7D2697"/>
    <w:multiLevelType w:val="multilevel"/>
    <w:tmpl w:val="584C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9C4610"/>
    <w:multiLevelType w:val="multilevel"/>
    <w:tmpl w:val="4D481D5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F93F08"/>
    <w:multiLevelType w:val="multilevel"/>
    <w:tmpl w:val="A11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13151C"/>
    <w:multiLevelType w:val="multilevel"/>
    <w:tmpl w:val="F020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330EC"/>
    <w:multiLevelType w:val="multilevel"/>
    <w:tmpl w:val="2DB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101931"/>
    <w:multiLevelType w:val="hybridMultilevel"/>
    <w:tmpl w:val="03EA99E6"/>
    <w:lvl w:ilvl="0" w:tplc="49EA0012">
      <w:start w:val="1"/>
      <w:numFmt w:val="decimal"/>
      <w:lvlText w:val="%1."/>
      <w:lvlJc w:val="left"/>
      <w:pPr>
        <w:ind w:left="716" w:hanging="396"/>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26" w15:restartNumberingAfterBreak="0">
    <w:nsid w:val="31D46050"/>
    <w:multiLevelType w:val="hybridMultilevel"/>
    <w:tmpl w:val="084E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2D0A5E"/>
    <w:multiLevelType w:val="hybridMultilevel"/>
    <w:tmpl w:val="1F5E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F8200F"/>
    <w:multiLevelType w:val="hybridMultilevel"/>
    <w:tmpl w:val="FB46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9C6BE6"/>
    <w:multiLevelType w:val="multilevel"/>
    <w:tmpl w:val="5C441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712A08"/>
    <w:multiLevelType w:val="multilevel"/>
    <w:tmpl w:val="3E14D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605676"/>
    <w:multiLevelType w:val="multilevel"/>
    <w:tmpl w:val="650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775A1E"/>
    <w:multiLevelType w:val="multilevel"/>
    <w:tmpl w:val="F3FA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0B5981"/>
    <w:multiLevelType w:val="multilevel"/>
    <w:tmpl w:val="C9F8AE3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375C88"/>
    <w:multiLevelType w:val="multilevel"/>
    <w:tmpl w:val="0E78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3C57D6"/>
    <w:multiLevelType w:val="multilevel"/>
    <w:tmpl w:val="CB4E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0277D"/>
    <w:multiLevelType w:val="hybridMultilevel"/>
    <w:tmpl w:val="2E5603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CFF0CC4"/>
    <w:multiLevelType w:val="multilevel"/>
    <w:tmpl w:val="DFAAFB3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623305"/>
    <w:multiLevelType w:val="multilevel"/>
    <w:tmpl w:val="240A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9A7098"/>
    <w:multiLevelType w:val="multilevel"/>
    <w:tmpl w:val="AF7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F44B2D"/>
    <w:multiLevelType w:val="multilevel"/>
    <w:tmpl w:val="A61E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DE1403"/>
    <w:multiLevelType w:val="multilevel"/>
    <w:tmpl w:val="F1223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0D18C4"/>
    <w:multiLevelType w:val="multilevel"/>
    <w:tmpl w:val="A662AB1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FA294B"/>
    <w:multiLevelType w:val="multilevel"/>
    <w:tmpl w:val="A122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3D7D15"/>
    <w:multiLevelType w:val="multilevel"/>
    <w:tmpl w:val="B96C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77386D"/>
    <w:multiLevelType w:val="multilevel"/>
    <w:tmpl w:val="C86EB3C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B4452E"/>
    <w:multiLevelType w:val="multilevel"/>
    <w:tmpl w:val="813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0E6A0C"/>
    <w:multiLevelType w:val="multilevel"/>
    <w:tmpl w:val="35C0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E16DF9"/>
    <w:multiLevelType w:val="multilevel"/>
    <w:tmpl w:val="71B48FC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3629DC"/>
    <w:multiLevelType w:val="hybridMultilevel"/>
    <w:tmpl w:val="84321408"/>
    <w:lvl w:ilvl="0" w:tplc="04090009">
      <w:start w:val="1"/>
      <w:numFmt w:val="bullet"/>
      <w:lvlText w:val=""/>
      <w:lvlJc w:val="left"/>
      <w:pPr>
        <w:ind w:left="1076" w:hanging="360"/>
      </w:pPr>
      <w:rPr>
        <w:rFonts w:ascii="Wingdings" w:hAnsi="Wingdings"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50" w15:restartNumberingAfterBreak="0">
    <w:nsid w:val="5D8757A3"/>
    <w:multiLevelType w:val="multilevel"/>
    <w:tmpl w:val="C54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FA6CDA"/>
    <w:multiLevelType w:val="multilevel"/>
    <w:tmpl w:val="6228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712A3"/>
    <w:multiLevelType w:val="multilevel"/>
    <w:tmpl w:val="381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4916F6"/>
    <w:multiLevelType w:val="multilevel"/>
    <w:tmpl w:val="2C18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5D15C5"/>
    <w:multiLevelType w:val="multilevel"/>
    <w:tmpl w:val="C3845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4F42C6"/>
    <w:multiLevelType w:val="multilevel"/>
    <w:tmpl w:val="C2E08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9A1C86"/>
    <w:multiLevelType w:val="hybridMultilevel"/>
    <w:tmpl w:val="EA86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48254D"/>
    <w:multiLevelType w:val="multilevel"/>
    <w:tmpl w:val="82C6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84079B"/>
    <w:multiLevelType w:val="multilevel"/>
    <w:tmpl w:val="E60C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86AD2"/>
    <w:multiLevelType w:val="multilevel"/>
    <w:tmpl w:val="B302E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0D4003"/>
    <w:multiLevelType w:val="multilevel"/>
    <w:tmpl w:val="03AE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B65BC0"/>
    <w:multiLevelType w:val="multilevel"/>
    <w:tmpl w:val="3B56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037AF5"/>
    <w:multiLevelType w:val="multilevel"/>
    <w:tmpl w:val="BEC0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355F25"/>
    <w:multiLevelType w:val="hybridMultilevel"/>
    <w:tmpl w:val="98743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1D5AF1"/>
    <w:multiLevelType w:val="multilevel"/>
    <w:tmpl w:val="3504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5A17F0"/>
    <w:multiLevelType w:val="multilevel"/>
    <w:tmpl w:val="03BE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6E1EC0"/>
    <w:multiLevelType w:val="multilevel"/>
    <w:tmpl w:val="C980C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927FA3"/>
    <w:multiLevelType w:val="multilevel"/>
    <w:tmpl w:val="D6122A8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698593">
    <w:abstractNumId w:val="25"/>
  </w:num>
  <w:num w:numId="2" w16cid:durableId="1353995530">
    <w:abstractNumId w:val="1"/>
  </w:num>
  <w:num w:numId="3" w16cid:durableId="650061681">
    <w:abstractNumId w:val="49"/>
  </w:num>
  <w:num w:numId="4" w16cid:durableId="1804959277">
    <w:abstractNumId w:val="36"/>
  </w:num>
  <w:num w:numId="5" w16cid:durableId="1213224507">
    <w:abstractNumId w:val="14"/>
  </w:num>
  <w:num w:numId="6" w16cid:durableId="1803305371">
    <w:abstractNumId w:val="17"/>
  </w:num>
  <w:num w:numId="7" w16cid:durableId="514418228">
    <w:abstractNumId w:val="56"/>
  </w:num>
  <w:num w:numId="8" w16cid:durableId="1231815905">
    <w:abstractNumId w:val="26"/>
  </w:num>
  <w:num w:numId="9" w16cid:durableId="392050387">
    <w:abstractNumId w:val="63"/>
  </w:num>
  <w:num w:numId="10" w16cid:durableId="1795320983">
    <w:abstractNumId w:val="19"/>
  </w:num>
  <w:num w:numId="11" w16cid:durableId="82648919">
    <w:abstractNumId w:val="28"/>
  </w:num>
  <w:num w:numId="12" w16cid:durableId="1937976769">
    <w:abstractNumId w:val="27"/>
  </w:num>
  <w:num w:numId="13" w16cid:durableId="574780685">
    <w:abstractNumId w:val="23"/>
  </w:num>
  <w:num w:numId="14" w16cid:durableId="97333457">
    <w:abstractNumId w:val="59"/>
  </w:num>
  <w:num w:numId="15" w16cid:durableId="1719284485">
    <w:abstractNumId w:val="61"/>
  </w:num>
  <w:num w:numId="16" w16cid:durableId="240724738">
    <w:abstractNumId w:val="3"/>
  </w:num>
  <w:num w:numId="17" w16cid:durableId="2056855971">
    <w:abstractNumId w:val="45"/>
  </w:num>
  <w:num w:numId="18" w16cid:durableId="1613592855">
    <w:abstractNumId w:val="55"/>
  </w:num>
  <w:num w:numId="19" w16cid:durableId="1443577083">
    <w:abstractNumId w:val="5"/>
  </w:num>
  <w:num w:numId="20" w16cid:durableId="62804335">
    <w:abstractNumId w:val="42"/>
  </w:num>
  <w:num w:numId="21" w16cid:durableId="469128">
    <w:abstractNumId w:val="11"/>
  </w:num>
  <w:num w:numId="22" w16cid:durableId="1461339327">
    <w:abstractNumId w:val="67"/>
  </w:num>
  <w:num w:numId="23" w16cid:durableId="1940678065">
    <w:abstractNumId w:val="33"/>
  </w:num>
  <w:num w:numId="24" w16cid:durableId="919868479">
    <w:abstractNumId w:val="48"/>
  </w:num>
  <w:num w:numId="25" w16cid:durableId="374276488">
    <w:abstractNumId w:val="37"/>
  </w:num>
  <w:num w:numId="26" w16cid:durableId="325745577">
    <w:abstractNumId w:val="21"/>
  </w:num>
  <w:num w:numId="27" w16cid:durableId="660742764">
    <w:abstractNumId w:val="30"/>
  </w:num>
  <w:num w:numId="28" w16cid:durableId="13919215">
    <w:abstractNumId w:val="51"/>
  </w:num>
  <w:num w:numId="29" w16cid:durableId="641930476">
    <w:abstractNumId w:val="12"/>
  </w:num>
  <w:num w:numId="30" w16cid:durableId="2024932418">
    <w:abstractNumId w:val="31"/>
  </w:num>
  <w:num w:numId="31" w16cid:durableId="331954953">
    <w:abstractNumId w:val="7"/>
  </w:num>
  <w:num w:numId="32" w16cid:durableId="255096444">
    <w:abstractNumId w:val="64"/>
  </w:num>
  <w:num w:numId="33" w16cid:durableId="556359232">
    <w:abstractNumId w:val="39"/>
  </w:num>
  <w:num w:numId="34" w16cid:durableId="2117434712">
    <w:abstractNumId w:val="6"/>
  </w:num>
  <w:num w:numId="35" w16cid:durableId="2094086844">
    <w:abstractNumId w:val="58"/>
  </w:num>
  <w:num w:numId="36" w16cid:durableId="287277050">
    <w:abstractNumId w:val="62"/>
  </w:num>
  <w:num w:numId="37" w16cid:durableId="25101619">
    <w:abstractNumId w:val="57"/>
  </w:num>
  <w:num w:numId="38" w16cid:durableId="1853446294">
    <w:abstractNumId w:val="15"/>
  </w:num>
  <w:num w:numId="39" w16cid:durableId="459685854">
    <w:abstractNumId w:val="20"/>
  </w:num>
  <w:num w:numId="40" w16cid:durableId="904099086">
    <w:abstractNumId w:val="43"/>
  </w:num>
  <w:num w:numId="41" w16cid:durableId="2147044990">
    <w:abstractNumId w:val="46"/>
  </w:num>
  <w:num w:numId="42" w16cid:durableId="428545030">
    <w:abstractNumId w:val="2"/>
  </w:num>
  <w:num w:numId="43" w16cid:durableId="1529024738">
    <w:abstractNumId w:val="44"/>
  </w:num>
  <w:num w:numId="44" w16cid:durableId="1291742203">
    <w:abstractNumId w:val="50"/>
  </w:num>
  <w:num w:numId="45" w16cid:durableId="1236936580">
    <w:abstractNumId w:val="38"/>
  </w:num>
  <w:num w:numId="46" w16cid:durableId="1433352630">
    <w:abstractNumId w:val="40"/>
  </w:num>
  <w:num w:numId="47" w16cid:durableId="1445417710">
    <w:abstractNumId w:val="18"/>
  </w:num>
  <w:num w:numId="48" w16cid:durableId="1704475070">
    <w:abstractNumId w:val="66"/>
  </w:num>
  <w:num w:numId="49" w16cid:durableId="1072047603">
    <w:abstractNumId w:val="54"/>
  </w:num>
  <w:num w:numId="50" w16cid:durableId="1701471266">
    <w:abstractNumId w:val="16"/>
  </w:num>
  <w:num w:numId="51" w16cid:durableId="1385178885">
    <w:abstractNumId w:val="29"/>
  </w:num>
  <w:num w:numId="52" w16cid:durableId="703015738">
    <w:abstractNumId w:val="9"/>
  </w:num>
  <w:num w:numId="53" w16cid:durableId="1071080576">
    <w:abstractNumId w:val="65"/>
  </w:num>
  <w:num w:numId="54" w16cid:durableId="1760756274">
    <w:abstractNumId w:val="32"/>
  </w:num>
  <w:num w:numId="55" w16cid:durableId="1350065067">
    <w:abstractNumId w:val="47"/>
  </w:num>
  <w:num w:numId="56" w16cid:durableId="2070180665">
    <w:abstractNumId w:val="0"/>
  </w:num>
  <w:num w:numId="57" w16cid:durableId="1193226472">
    <w:abstractNumId w:val="10"/>
  </w:num>
  <w:num w:numId="58" w16cid:durableId="109859414">
    <w:abstractNumId w:val="52"/>
  </w:num>
  <w:num w:numId="59" w16cid:durableId="1126116609">
    <w:abstractNumId w:val="60"/>
  </w:num>
  <w:num w:numId="60" w16cid:durableId="2088305043">
    <w:abstractNumId w:val="35"/>
  </w:num>
  <w:num w:numId="61" w16cid:durableId="1421098272">
    <w:abstractNumId w:val="8"/>
  </w:num>
  <w:num w:numId="62" w16cid:durableId="673918016">
    <w:abstractNumId w:val="13"/>
  </w:num>
  <w:num w:numId="63" w16cid:durableId="1347292781">
    <w:abstractNumId w:val="53"/>
  </w:num>
  <w:num w:numId="64" w16cid:durableId="1799294427">
    <w:abstractNumId w:val="4"/>
  </w:num>
  <w:num w:numId="65" w16cid:durableId="1734043816">
    <w:abstractNumId w:val="22"/>
  </w:num>
  <w:num w:numId="66" w16cid:durableId="3090565">
    <w:abstractNumId w:val="34"/>
  </w:num>
  <w:num w:numId="67" w16cid:durableId="2065981114">
    <w:abstractNumId w:val="24"/>
  </w:num>
  <w:num w:numId="68" w16cid:durableId="144083372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01"/>
    <w:rsid w:val="00013B99"/>
    <w:rsid w:val="00020F68"/>
    <w:rsid w:val="0004742D"/>
    <w:rsid w:val="000576C0"/>
    <w:rsid w:val="000B5D4D"/>
    <w:rsid w:val="0011755D"/>
    <w:rsid w:val="001B245B"/>
    <w:rsid w:val="001F0204"/>
    <w:rsid w:val="0021161E"/>
    <w:rsid w:val="00296A50"/>
    <w:rsid w:val="002A143C"/>
    <w:rsid w:val="00434053"/>
    <w:rsid w:val="0049170D"/>
    <w:rsid w:val="004B4A21"/>
    <w:rsid w:val="004D6B43"/>
    <w:rsid w:val="004D7283"/>
    <w:rsid w:val="00517440"/>
    <w:rsid w:val="00541251"/>
    <w:rsid w:val="00631750"/>
    <w:rsid w:val="006419A7"/>
    <w:rsid w:val="006D57A1"/>
    <w:rsid w:val="00703F55"/>
    <w:rsid w:val="007133A0"/>
    <w:rsid w:val="00720C01"/>
    <w:rsid w:val="007B3C85"/>
    <w:rsid w:val="007C5A37"/>
    <w:rsid w:val="00802A01"/>
    <w:rsid w:val="00821221"/>
    <w:rsid w:val="0085746D"/>
    <w:rsid w:val="008E2705"/>
    <w:rsid w:val="00941356"/>
    <w:rsid w:val="009E349C"/>
    <w:rsid w:val="009F470B"/>
    <w:rsid w:val="009F5DE4"/>
    <w:rsid w:val="00A24EBA"/>
    <w:rsid w:val="00AF21FE"/>
    <w:rsid w:val="00B04AED"/>
    <w:rsid w:val="00B87DA5"/>
    <w:rsid w:val="00C408D3"/>
    <w:rsid w:val="00C76C06"/>
    <w:rsid w:val="00C814E9"/>
    <w:rsid w:val="00CD67CB"/>
    <w:rsid w:val="00D27E18"/>
    <w:rsid w:val="00DD3837"/>
    <w:rsid w:val="00DD5975"/>
    <w:rsid w:val="00E95A64"/>
    <w:rsid w:val="00EC0259"/>
    <w:rsid w:val="00F16D8F"/>
    <w:rsid w:val="00F2569D"/>
    <w:rsid w:val="00F27879"/>
    <w:rsid w:val="00F80CE4"/>
    <w:rsid w:val="00FD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CECA"/>
  <w15:docId w15:val="{338D6DBE-2662-4BF6-834A-09D15C95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3A0"/>
    <w:pPr>
      <w:ind w:left="720"/>
      <w:contextualSpacing/>
    </w:pPr>
  </w:style>
  <w:style w:type="paragraph" w:styleId="BalloonText">
    <w:name w:val="Balloon Text"/>
    <w:basedOn w:val="Normal"/>
    <w:link w:val="BalloonTextChar"/>
    <w:uiPriority w:val="99"/>
    <w:semiHidden/>
    <w:unhideWhenUsed/>
    <w:rsid w:val="00713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3A0"/>
    <w:rPr>
      <w:rFonts w:ascii="Tahoma" w:hAnsi="Tahoma" w:cs="Tahoma"/>
      <w:sz w:val="16"/>
      <w:szCs w:val="16"/>
    </w:rPr>
  </w:style>
  <w:style w:type="character" w:styleId="Hyperlink">
    <w:name w:val="Hyperlink"/>
    <w:uiPriority w:val="99"/>
    <w:rsid w:val="00013B99"/>
    <w:rPr>
      <w:color w:val="0000FF"/>
      <w:u w:val="single"/>
    </w:rPr>
  </w:style>
  <w:style w:type="character" w:styleId="FollowedHyperlink">
    <w:name w:val="FollowedHyperlink"/>
    <w:basedOn w:val="DefaultParagraphFont"/>
    <w:uiPriority w:val="99"/>
    <w:semiHidden/>
    <w:unhideWhenUsed/>
    <w:rsid w:val="00013B99"/>
    <w:rPr>
      <w:color w:val="954F72" w:themeColor="followedHyperlink"/>
      <w:u w:val="single"/>
    </w:rPr>
  </w:style>
  <w:style w:type="paragraph" w:styleId="NormalWeb">
    <w:name w:val="Normal (Web)"/>
    <w:basedOn w:val="Normal"/>
    <w:uiPriority w:val="99"/>
    <w:semiHidden/>
    <w:unhideWhenUsed/>
    <w:rsid w:val="004D72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5141">
      <w:bodyDiv w:val="1"/>
      <w:marLeft w:val="0"/>
      <w:marRight w:val="0"/>
      <w:marTop w:val="0"/>
      <w:marBottom w:val="0"/>
      <w:divBdr>
        <w:top w:val="none" w:sz="0" w:space="0" w:color="auto"/>
        <w:left w:val="none" w:sz="0" w:space="0" w:color="auto"/>
        <w:bottom w:val="none" w:sz="0" w:space="0" w:color="auto"/>
        <w:right w:val="none" w:sz="0" w:space="0" w:color="auto"/>
      </w:divBdr>
      <w:divsChild>
        <w:div w:id="1228804848">
          <w:marLeft w:val="0"/>
          <w:marRight w:val="0"/>
          <w:marTop w:val="0"/>
          <w:marBottom w:val="0"/>
          <w:divBdr>
            <w:top w:val="none" w:sz="0" w:space="0" w:color="auto"/>
            <w:left w:val="none" w:sz="0" w:space="0" w:color="auto"/>
            <w:bottom w:val="none" w:sz="0" w:space="0" w:color="auto"/>
            <w:right w:val="none" w:sz="0" w:space="0" w:color="auto"/>
          </w:divBdr>
        </w:div>
        <w:div w:id="10186280">
          <w:marLeft w:val="0"/>
          <w:marRight w:val="0"/>
          <w:marTop w:val="0"/>
          <w:marBottom w:val="0"/>
          <w:divBdr>
            <w:top w:val="none" w:sz="0" w:space="0" w:color="auto"/>
            <w:left w:val="none" w:sz="0" w:space="0" w:color="auto"/>
            <w:bottom w:val="none" w:sz="0" w:space="0" w:color="auto"/>
            <w:right w:val="none" w:sz="0" w:space="0" w:color="auto"/>
          </w:divBdr>
        </w:div>
        <w:div w:id="462890477">
          <w:marLeft w:val="0"/>
          <w:marRight w:val="0"/>
          <w:marTop w:val="0"/>
          <w:marBottom w:val="0"/>
          <w:divBdr>
            <w:top w:val="none" w:sz="0" w:space="0" w:color="auto"/>
            <w:left w:val="none" w:sz="0" w:space="0" w:color="auto"/>
            <w:bottom w:val="none" w:sz="0" w:space="0" w:color="auto"/>
            <w:right w:val="none" w:sz="0" w:space="0" w:color="auto"/>
          </w:divBdr>
        </w:div>
        <w:div w:id="18508330">
          <w:marLeft w:val="0"/>
          <w:marRight w:val="0"/>
          <w:marTop w:val="0"/>
          <w:marBottom w:val="0"/>
          <w:divBdr>
            <w:top w:val="none" w:sz="0" w:space="0" w:color="auto"/>
            <w:left w:val="none" w:sz="0" w:space="0" w:color="auto"/>
            <w:bottom w:val="none" w:sz="0" w:space="0" w:color="auto"/>
            <w:right w:val="none" w:sz="0" w:space="0" w:color="auto"/>
          </w:divBdr>
        </w:div>
        <w:div w:id="1718974039">
          <w:marLeft w:val="0"/>
          <w:marRight w:val="0"/>
          <w:marTop w:val="0"/>
          <w:marBottom w:val="0"/>
          <w:divBdr>
            <w:top w:val="none" w:sz="0" w:space="0" w:color="auto"/>
            <w:left w:val="none" w:sz="0" w:space="0" w:color="auto"/>
            <w:bottom w:val="none" w:sz="0" w:space="0" w:color="auto"/>
            <w:right w:val="none" w:sz="0" w:space="0" w:color="auto"/>
          </w:divBdr>
        </w:div>
        <w:div w:id="565645214">
          <w:marLeft w:val="0"/>
          <w:marRight w:val="0"/>
          <w:marTop w:val="0"/>
          <w:marBottom w:val="0"/>
          <w:divBdr>
            <w:top w:val="none" w:sz="0" w:space="0" w:color="auto"/>
            <w:left w:val="none" w:sz="0" w:space="0" w:color="auto"/>
            <w:bottom w:val="none" w:sz="0" w:space="0" w:color="auto"/>
            <w:right w:val="none" w:sz="0" w:space="0" w:color="auto"/>
          </w:divBdr>
        </w:div>
        <w:div w:id="981693993">
          <w:marLeft w:val="0"/>
          <w:marRight w:val="0"/>
          <w:marTop w:val="0"/>
          <w:marBottom w:val="0"/>
          <w:divBdr>
            <w:top w:val="none" w:sz="0" w:space="0" w:color="auto"/>
            <w:left w:val="none" w:sz="0" w:space="0" w:color="auto"/>
            <w:bottom w:val="none" w:sz="0" w:space="0" w:color="auto"/>
            <w:right w:val="none" w:sz="0" w:space="0" w:color="auto"/>
          </w:divBdr>
        </w:div>
        <w:div w:id="791166364">
          <w:marLeft w:val="0"/>
          <w:marRight w:val="0"/>
          <w:marTop w:val="0"/>
          <w:marBottom w:val="0"/>
          <w:divBdr>
            <w:top w:val="none" w:sz="0" w:space="0" w:color="auto"/>
            <w:left w:val="none" w:sz="0" w:space="0" w:color="auto"/>
            <w:bottom w:val="none" w:sz="0" w:space="0" w:color="auto"/>
            <w:right w:val="none" w:sz="0" w:space="0" w:color="auto"/>
          </w:divBdr>
        </w:div>
        <w:div w:id="768620098">
          <w:marLeft w:val="0"/>
          <w:marRight w:val="0"/>
          <w:marTop w:val="0"/>
          <w:marBottom w:val="0"/>
          <w:divBdr>
            <w:top w:val="none" w:sz="0" w:space="0" w:color="auto"/>
            <w:left w:val="none" w:sz="0" w:space="0" w:color="auto"/>
            <w:bottom w:val="none" w:sz="0" w:space="0" w:color="auto"/>
            <w:right w:val="none" w:sz="0" w:space="0" w:color="auto"/>
          </w:divBdr>
        </w:div>
        <w:div w:id="376248192">
          <w:marLeft w:val="0"/>
          <w:marRight w:val="0"/>
          <w:marTop w:val="0"/>
          <w:marBottom w:val="0"/>
          <w:divBdr>
            <w:top w:val="none" w:sz="0" w:space="0" w:color="auto"/>
            <w:left w:val="none" w:sz="0" w:space="0" w:color="auto"/>
            <w:bottom w:val="none" w:sz="0" w:space="0" w:color="auto"/>
            <w:right w:val="none" w:sz="0" w:space="0" w:color="auto"/>
          </w:divBdr>
        </w:div>
        <w:div w:id="665978463">
          <w:marLeft w:val="0"/>
          <w:marRight w:val="0"/>
          <w:marTop w:val="0"/>
          <w:marBottom w:val="0"/>
          <w:divBdr>
            <w:top w:val="none" w:sz="0" w:space="0" w:color="auto"/>
            <w:left w:val="none" w:sz="0" w:space="0" w:color="auto"/>
            <w:bottom w:val="none" w:sz="0" w:space="0" w:color="auto"/>
            <w:right w:val="none" w:sz="0" w:space="0" w:color="auto"/>
          </w:divBdr>
        </w:div>
        <w:div w:id="1872186861">
          <w:marLeft w:val="0"/>
          <w:marRight w:val="0"/>
          <w:marTop w:val="0"/>
          <w:marBottom w:val="0"/>
          <w:divBdr>
            <w:top w:val="none" w:sz="0" w:space="0" w:color="auto"/>
            <w:left w:val="none" w:sz="0" w:space="0" w:color="auto"/>
            <w:bottom w:val="none" w:sz="0" w:space="0" w:color="auto"/>
            <w:right w:val="none" w:sz="0" w:space="0" w:color="auto"/>
          </w:divBdr>
        </w:div>
      </w:divsChild>
    </w:div>
    <w:div w:id="36588635">
      <w:bodyDiv w:val="1"/>
      <w:marLeft w:val="0"/>
      <w:marRight w:val="0"/>
      <w:marTop w:val="0"/>
      <w:marBottom w:val="0"/>
      <w:divBdr>
        <w:top w:val="none" w:sz="0" w:space="0" w:color="auto"/>
        <w:left w:val="none" w:sz="0" w:space="0" w:color="auto"/>
        <w:bottom w:val="none" w:sz="0" w:space="0" w:color="auto"/>
        <w:right w:val="none" w:sz="0" w:space="0" w:color="auto"/>
      </w:divBdr>
    </w:div>
    <w:div w:id="46997875">
      <w:bodyDiv w:val="1"/>
      <w:marLeft w:val="0"/>
      <w:marRight w:val="0"/>
      <w:marTop w:val="0"/>
      <w:marBottom w:val="0"/>
      <w:divBdr>
        <w:top w:val="none" w:sz="0" w:space="0" w:color="auto"/>
        <w:left w:val="none" w:sz="0" w:space="0" w:color="auto"/>
        <w:bottom w:val="none" w:sz="0" w:space="0" w:color="auto"/>
        <w:right w:val="none" w:sz="0" w:space="0" w:color="auto"/>
      </w:divBdr>
    </w:div>
    <w:div w:id="79645078">
      <w:bodyDiv w:val="1"/>
      <w:marLeft w:val="0"/>
      <w:marRight w:val="0"/>
      <w:marTop w:val="0"/>
      <w:marBottom w:val="0"/>
      <w:divBdr>
        <w:top w:val="none" w:sz="0" w:space="0" w:color="auto"/>
        <w:left w:val="none" w:sz="0" w:space="0" w:color="auto"/>
        <w:bottom w:val="none" w:sz="0" w:space="0" w:color="auto"/>
        <w:right w:val="none" w:sz="0" w:space="0" w:color="auto"/>
      </w:divBdr>
      <w:divsChild>
        <w:div w:id="648052041">
          <w:marLeft w:val="0"/>
          <w:marRight w:val="0"/>
          <w:marTop w:val="0"/>
          <w:marBottom w:val="0"/>
          <w:divBdr>
            <w:top w:val="none" w:sz="0" w:space="0" w:color="auto"/>
            <w:left w:val="none" w:sz="0" w:space="0" w:color="auto"/>
            <w:bottom w:val="none" w:sz="0" w:space="0" w:color="auto"/>
            <w:right w:val="none" w:sz="0" w:space="0" w:color="auto"/>
          </w:divBdr>
        </w:div>
      </w:divsChild>
    </w:div>
    <w:div w:id="96097463">
      <w:bodyDiv w:val="1"/>
      <w:marLeft w:val="0"/>
      <w:marRight w:val="0"/>
      <w:marTop w:val="0"/>
      <w:marBottom w:val="0"/>
      <w:divBdr>
        <w:top w:val="none" w:sz="0" w:space="0" w:color="auto"/>
        <w:left w:val="none" w:sz="0" w:space="0" w:color="auto"/>
        <w:bottom w:val="none" w:sz="0" w:space="0" w:color="auto"/>
        <w:right w:val="none" w:sz="0" w:space="0" w:color="auto"/>
      </w:divBdr>
    </w:div>
    <w:div w:id="136384717">
      <w:bodyDiv w:val="1"/>
      <w:marLeft w:val="0"/>
      <w:marRight w:val="0"/>
      <w:marTop w:val="0"/>
      <w:marBottom w:val="0"/>
      <w:divBdr>
        <w:top w:val="none" w:sz="0" w:space="0" w:color="auto"/>
        <w:left w:val="none" w:sz="0" w:space="0" w:color="auto"/>
        <w:bottom w:val="none" w:sz="0" w:space="0" w:color="auto"/>
        <w:right w:val="none" w:sz="0" w:space="0" w:color="auto"/>
      </w:divBdr>
    </w:div>
    <w:div w:id="202331315">
      <w:bodyDiv w:val="1"/>
      <w:marLeft w:val="0"/>
      <w:marRight w:val="0"/>
      <w:marTop w:val="0"/>
      <w:marBottom w:val="0"/>
      <w:divBdr>
        <w:top w:val="none" w:sz="0" w:space="0" w:color="auto"/>
        <w:left w:val="none" w:sz="0" w:space="0" w:color="auto"/>
        <w:bottom w:val="none" w:sz="0" w:space="0" w:color="auto"/>
        <w:right w:val="none" w:sz="0" w:space="0" w:color="auto"/>
      </w:divBdr>
    </w:div>
    <w:div w:id="228157428">
      <w:bodyDiv w:val="1"/>
      <w:marLeft w:val="0"/>
      <w:marRight w:val="0"/>
      <w:marTop w:val="0"/>
      <w:marBottom w:val="0"/>
      <w:divBdr>
        <w:top w:val="none" w:sz="0" w:space="0" w:color="auto"/>
        <w:left w:val="none" w:sz="0" w:space="0" w:color="auto"/>
        <w:bottom w:val="none" w:sz="0" w:space="0" w:color="auto"/>
        <w:right w:val="none" w:sz="0" w:space="0" w:color="auto"/>
      </w:divBdr>
      <w:divsChild>
        <w:div w:id="1477330846">
          <w:marLeft w:val="0"/>
          <w:marRight w:val="0"/>
          <w:marTop w:val="0"/>
          <w:marBottom w:val="0"/>
          <w:divBdr>
            <w:top w:val="none" w:sz="0" w:space="0" w:color="auto"/>
            <w:left w:val="none" w:sz="0" w:space="0" w:color="auto"/>
            <w:bottom w:val="none" w:sz="0" w:space="0" w:color="auto"/>
            <w:right w:val="none" w:sz="0" w:space="0" w:color="auto"/>
          </w:divBdr>
          <w:divsChild>
            <w:div w:id="1626348844">
              <w:marLeft w:val="0"/>
              <w:marRight w:val="0"/>
              <w:marTop w:val="0"/>
              <w:marBottom w:val="0"/>
              <w:divBdr>
                <w:top w:val="none" w:sz="0" w:space="0" w:color="auto"/>
                <w:left w:val="none" w:sz="0" w:space="0" w:color="auto"/>
                <w:bottom w:val="none" w:sz="0" w:space="0" w:color="auto"/>
                <w:right w:val="none" w:sz="0" w:space="0" w:color="auto"/>
              </w:divBdr>
            </w:div>
            <w:div w:id="543253414">
              <w:marLeft w:val="0"/>
              <w:marRight w:val="0"/>
              <w:marTop w:val="0"/>
              <w:marBottom w:val="0"/>
              <w:divBdr>
                <w:top w:val="none" w:sz="0" w:space="0" w:color="auto"/>
                <w:left w:val="none" w:sz="0" w:space="0" w:color="auto"/>
                <w:bottom w:val="none" w:sz="0" w:space="0" w:color="auto"/>
                <w:right w:val="none" w:sz="0" w:space="0" w:color="auto"/>
              </w:divBdr>
            </w:div>
            <w:div w:id="252973894">
              <w:marLeft w:val="0"/>
              <w:marRight w:val="0"/>
              <w:marTop w:val="0"/>
              <w:marBottom w:val="0"/>
              <w:divBdr>
                <w:top w:val="none" w:sz="0" w:space="0" w:color="auto"/>
                <w:left w:val="none" w:sz="0" w:space="0" w:color="auto"/>
                <w:bottom w:val="none" w:sz="0" w:space="0" w:color="auto"/>
                <w:right w:val="none" w:sz="0" w:space="0" w:color="auto"/>
              </w:divBdr>
            </w:div>
            <w:div w:id="1721247860">
              <w:marLeft w:val="0"/>
              <w:marRight w:val="0"/>
              <w:marTop w:val="0"/>
              <w:marBottom w:val="0"/>
              <w:divBdr>
                <w:top w:val="none" w:sz="0" w:space="0" w:color="auto"/>
                <w:left w:val="none" w:sz="0" w:space="0" w:color="auto"/>
                <w:bottom w:val="none" w:sz="0" w:space="0" w:color="auto"/>
                <w:right w:val="none" w:sz="0" w:space="0" w:color="auto"/>
              </w:divBdr>
            </w:div>
            <w:div w:id="1849248993">
              <w:marLeft w:val="0"/>
              <w:marRight w:val="0"/>
              <w:marTop w:val="0"/>
              <w:marBottom w:val="0"/>
              <w:divBdr>
                <w:top w:val="none" w:sz="0" w:space="0" w:color="auto"/>
                <w:left w:val="none" w:sz="0" w:space="0" w:color="auto"/>
                <w:bottom w:val="none" w:sz="0" w:space="0" w:color="auto"/>
                <w:right w:val="none" w:sz="0" w:space="0" w:color="auto"/>
              </w:divBdr>
            </w:div>
            <w:div w:id="1862088669">
              <w:marLeft w:val="0"/>
              <w:marRight w:val="0"/>
              <w:marTop w:val="0"/>
              <w:marBottom w:val="0"/>
              <w:divBdr>
                <w:top w:val="none" w:sz="0" w:space="0" w:color="auto"/>
                <w:left w:val="none" w:sz="0" w:space="0" w:color="auto"/>
                <w:bottom w:val="none" w:sz="0" w:space="0" w:color="auto"/>
                <w:right w:val="none" w:sz="0" w:space="0" w:color="auto"/>
              </w:divBdr>
            </w:div>
            <w:div w:id="1101340154">
              <w:marLeft w:val="0"/>
              <w:marRight w:val="0"/>
              <w:marTop w:val="0"/>
              <w:marBottom w:val="0"/>
              <w:divBdr>
                <w:top w:val="none" w:sz="0" w:space="0" w:color="auto"/>
                <w:left w:val="none" w:sz="0" w:space="0" w:color="auto"/>
                <w:bottom w:val="none" w:sz="0" w:space="0" w:color="auto"/>
                <w:right w:val="none" w:sz="0" w:space="0" w:color="auto"/>
              </w:divBdr>
            </w:div>
            <w:div w:id="558833242">
              <w:marLeft w:val="0"/>
              <w:marRight w:val="0"/>
              <w:marTop w:val="0"/>
              <w:marBottom w:val="0"/>
              <w:divBdr>
                <w:top w:val="none" w:sz="0" w:space="0" w:color="auto"/>
                <w:left w:val="none" w:sz="0" w:space="0" w:color="auto"/>
                <w:bottom w:val="none" w:sz="0" w:space="0" w:color="auto"/>
                <w:right w:val="none" w:sz="0" w:space="0" w:color="auto"/>
              </w:divBdr>
            </w:div>
            <w:div w:id="1968659165">
              <w:marLeft w:val="0"/>
              <w:marRight w:val="0"/>
              <w:marTop w:val="0"/>
              <w:marBottom w:val="0"/>
              <w:divBdr>
                <w:top w:val="none" w:sz="0" w:space="0" w:color="auto"/>
                <w:left w:val="none" w:sz="0" w:space="0" w:color="auto"/>
                <w:bottom w:val="none" w:sz="0" w:space="0" w:color="auto"/>
                <w:right w:val="none" w:sz="0" w:space="0" w:color="auto"/>
              </w:divBdr>
            </w:div>
            <w:div w:id="1839930159">
              <w:marLeft w:val="0"/>
              <w:marRight w:val="0"/>
              <w:marTop w:val="0"/>
              <w:marBottom w:val="0"/>
              <w:divBdr>
                <w:top w:val="none" w:sz="0" w:space="0" w:color="auto"/>
                <w:left w:val="none" w:sz="0" w:space="0" w:color="auto"/>
                <w:bottom w:val="none" w:sz="0" w:space="0" w:color="auto"/>
                <w:right w:val="none" w:sz="0" w:space="0" w:color="auto"/>
              </w:divBdr>
            </w:div>
            <w:div w:id="1964190099">
              <w:marLeft w:val="0"/>
              <w:marRight w:val="0"/>
              <w:marTop w:val="0"/>
              <w:marBottom w:val="0"/>
              <w:divBdr>
                <w:top w:val="none" w:sz="0" w:space="0" w:color="auto"/>
                <w:left w:val="none" w:sz="0" w:space="0" w:color="auto"/>
                <w:bottom w:val="none" w:sz="0" w:space="0" w:color="auto"/>
                <w:right w:val="none" w:sz="0" w:space="0" w:color="auto"/>
              </w:divBdr>
            </w:div>
            <w:div w:id="243030728">
              <w:marLeft w:val="0"/>
              <w:marRight w:val="0"/>
              <w:marTop w:val="0"/>
              <w:marBottom w:val="0"/>
              <w:divBdr>
                <w:top w:val="none" w:sz="0" w:space="0" w:color="auto"/>
                <w:left w:val="none" w:sz="0" w:space="0" w:color="auto"/>
                <w:bottom w:val="none" w:sz="0" w:space="0" w:color="auto"/>
                <w:right w:val="none" w:sz="0" w:space="0" w:color="auto"/>
              </w:divBdr>
            </w:div>
            <w:div w:id="1099107019">
              <w:marLeft w:val="0"/>
              <w:marRight w:val="0"/>
              <w:marTop w:val="0"/>
              <w:marBottom w:val="0"/>
              <w:divBdr>
                <w:top w:val="none" w:sz="0" w:space="0" w:color="auto"/>
                <w:left w:val="none" w:sz="0" w:space="0" w:color="auto"/>
                <w:bottom w:val="none" w:sz="0" w:space="0" w:color="auto"/>
                <w:right w:val="none" w:sz="0" w:space="0" w:color="auto"/>
              </w:divBdr>
            </w:div>
            <w:div w:id="601036683">
              <w:marLeft w:val="0"/>
              <w:marRight w:val="0"/>
              <w:marTop w:val="0"/>
              <w:marBottom w:val="0"/>
              <w:divBdr>
                <w:top w:val="none" w:sz="0" w:space="0" w:color="auto"/>
                <w:left w:val="none" w:sz="0" w:space="0" w:color="auto"/>
                <w:bottom w:val="none" w:sz="0" w:space="0" w:color="auto"/>
                <w:right w:val="none" w:sz="0" w:space="0" w:color="auto"/>
              </w:divBdr>
            </w:div>
            <w:div w:id="965891269">
              <w:marLeft w:val="0"/>
              <w:marRight w:val="0"/>
              <w:marTop w:val="0"/>
              <w:marBottom w:val="0"/>
              <w:divBdr>
                <w:top w:val="none" w:sz="0" w:space="0" w:color="auto"/>
                <w:left w:val="none" w:sz="0" w:space="0" w:color="auto"/>
                <w:bottom w:val="none" w:sz="0" w:space="0" w:color="auto"/>
                <w:right w:val="none" w:sz="0" w:space="0" w:color="auto"/>
              </w:divBdr>
            </w:div>
            <w:div w:id="893152509">
              <w:marLeft w:val="0"/>
              <w:marRight w:val="0"/>
              <w:marTop w:val="0"/>
              <w:marBottom w:val="0"/>
              <w:divBdr>
                <w:top w:val="none" w:sz="0" w:space="0" w:color="auto"/>
                <w:left w:val="none" w:sz="0" w:space="0" w:color="auto"/>
                <w:bottom w:val="none" w:sz="0" w:space="0" w:color="auto"/>
                <w:right w:val="none" w:sz="0" w:space="0" w:color="auto"/>
              </w:divBdr>
            </w:div>
            <w:div w:id="1326398604">
              <w:marLeft w:val="0"/>
              <w:marRight w:val="0"/>
              <w:marTop w:val="0"/>
              <w:marBottom w:val="0"/>
              <w:divBdr>
                <w:top w:val="none" w:sz="0" w:space="0" w:color="auto"/>
                <w:left w:val="none" w:sz="0" w:space="0" w:color="auto"/>
                <w:bottom w:val="none" w:sz="0" w:space="0" w:color="auto"/>
                <w:right w:val="none" w:sz="0" w:space="0" w:color="auto"/>
              </w:divBdr>
            </w:div>
            <w:div w:id="1725837545">
              <w:marLeft w:val="0"/>
              <w:marRight w:val="0"/>
              <w:marTop w:val="0"/>
              <w:marBottom w:val="0"/>
              <w:divBdr>
                <w:top w:val="none" w:sz="0" w:space="0" w:color="auto"/>
                <w:left w:val="none" w:sz="0" w:space="0" w:color="auto"/>
                <w:bottom w:val="none" w:sz="0" w:space="0" w:color="auto"/>
                <w:right w:val="none" w:sz="0" w:space="0" w:color="auto"/>
              </w:divBdr>
            </w:div>
            <w:div w:id="2087728663">
              <w:marLeft w:val="0"/>
              <w:marRight w:val="0"/>
              <w:marTop w:val="0"/>
              <w:marBottom w:val="0"/>
              <w:divBdr>
                <w:top w:val="none" w:sz="0" w:space="0" w:color="auto"/>
                <w:left w:val="none" w:sz="0" w:space="0" w:color="auto"/>
                <w:bottom w:val="none" w:sz="0" w:space="0" w:color="auto"/>
                <w:right w:val="none" w:sz="0" w:space="0" w:color="auto"/>
              </w:divBdr>
            </w:div>
            <w:div w:id="731275720">
              <w:marLeft w:val="0"/>
              <w:marRight w:val="0"/>
              <w:marTop w:val="0"/>
              <w:marBottom w:val="0"/>
              <w:divBdr>
                <w:top w:val="none" w:sz="0" w:space="0" w:color="auto"/>
                <w:left w:val="none" w:sz="0" w:space="0" w:color="auto"/>
                <w:bottom w:val="none" w:sz="0" w:space="0" w:color="auto"/>
                <w:right w:val="none" w:sz="0" w:space="0" w:color="auto"/>
              </w:divBdr>
            </w:div>
            <w:div w:id="1631858374">
              <w:marLeft w:val="0"/>
              <w:marRight w:val="0"/>
              <w:marTop w:val="0"/>
              <w:marBottom w:val="0"/>
              <w:divBdr>
                <w:top w:val="none" w:sz="0" w:space="0" w:color="auto"/>
                <w:left w:val="none" w:sz="0" w:space="0" w:color="auto"/>
                <w:bottom w:val="none" w:sz="0" w:space="0" w:color="auto"/>
                <w:right w:val="none" w:sz="0" w:space="0" w:color="auto"/>
              </w:divBdr>
            </w:div>
            <w:div w:id="1715960021">
              <w:marLeft w:val="0"/>
              <w:marRight w:val="0"/>
              <w:marTop w:val="0"/>
              <w:marBottom w:val="0"/>
              <w:divBdr>
                <w:top w:val="none" w:sz="0" w:space="0" w:color="auto"/>
                <w:left w:val="none" w:sz="0" w:space="0" w:color="auto"/>
                <w:bottom w:val="none" w:sz="0" w:space="0" w:color="auto"/>
                <w:right w:val="none" w:sz="0" w:space="0" w:color="auto"/>
              </w:divBdr>
            </w:div>
            <w:div w:id="1069424531">
              <w:marLeft w:val="0"/>
              <w:marRight w:val="0"/>
              <w:marTop w:val="0"/>
              <w:marBottom w:val="0"/>
              <w:divBdr>
                <w:top w:val="none" w:sz="0" w:space="0" w:color="auto"/>
                <w:left w:val="none" w:sz="0" w:space="0" w:color="auto"/>
                <w:bottom w:val="none" w:sz="0" w:space="0" w:color="auto"/>
                <w:right w:val="none" w:sz="0" w:space="0" w:color="auto"/>
              </w:divBdr>
            </w:div>
            <w:div w:id="1703942518">
              <w:marLeft w:val="0"/>
              <w:marRight w:val="0"/>
              <w:marTop w:val="0"/>
              <w:marBottom w:val="0"/>
              <w:divBdr>
                <w:top w:val="none" w:sz="0" w:space="0" w:color="auto"/>
                <w:left w:val="none" w:sz="0" w:space="0" w:color="auto"/>
                <w:bottom w:val="none" w:sz="0" w:space="0" w:color="auto"/>
                <w:right w:val="none" w:sz="0" w:space="0" w:color="auto"/>
              </w:divBdr>
            </w:div>
            <w:div w:id="1168473605">
              <w:marLeft w:val="0"/>
              <w:marRight w:val="0"/>
              <w:marTop w:val="0"/>
              <w:marBottom w:val="0"/>
              <w:divBdr>
                <w:top w:val="none" w:sz="0" w:space="0" w:color="auto"/>
                <w:left w:val="none" w:sz="0" w:space="0" w:color="auto"/>
                <w:bottom w:val="none" w:sz="0" w:space="0" w:color="auto"/>
                <w:right w:val="none" w:sz="0" w:space="0" w:color="auto"/>
              </w:divBdr>
            </w:div>
            <w:div w:id="613555579">
              <w:marLeft w:val="0"/>
              <w:marRight w:val="0"/>
              <w:marTop w:val="0"/>
              <w:marBottom w:val="0"/>
              <w:divBdr>
                <w:top w:val="none" w:sz="0" w:space="0" w:color="auto"/>
                <w:left w:val="none" w:sz="0" w:space="0" w:color="auto"/>
                <w:bottom w:val="none" w:sz="0" w:space="0" w:color="auto"/>
                <w:right w:val="none" w:sz="0" w:space="0" w:color="auto"/>
              </w:divBdr>
            </w:div>
            <w:div w:id="245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6341">
      <w:bodyDiv w:val="1"/>
      <w:marLeft w:val="0"/>
      <w:marRight w:val="0"/>
      <w:marTop w:val="0"/>
      <w:marBottom w:val="0"/>
      <w:divBdr>
        <w:top w:val="none" w:sz="0" w:space="0" w:color="auto"/>
        <w:left w:val="none" w:sz="0" w:space="0" w:color="auto"/>
        <w:bottom w:val="none" w:sz="0" w:space="0" w:color="auto"/>
        <w:right w:val="none" w:sz="0" w:space="0" w:color="auto"/>
      </w:divBdr>
      <w:divsChild>
        <w:div w:id="1147479663">
          <w:marLeft w:val="0"/>
          <w:marRight w:val="0"/>
          <w:marTop w:val="0"/>
          <w:marBottom w:val="0"/>
          <w:divBdr>
            <w:top w:val="none" w:sz="0" w:space="0" w:color="auto"/>
            <w:left w:val="none" w:sz="0" w:space="0" w:color="auto"/>
            <w:bottom w:val="none" w:sz="0" w:space="0" w:color="auto"/>
            <w:right w:val="none" w:sz="0" w:space="0" w:color="auto"/>
          </w:divBdr>
          <w:divsChild>
            <w:div w:id="10455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5752">
      <w:bodyDiv w:val="1"/>
      <w:marLeft w:val="0"/>
      <w:marRight w:val="0"/>
      <w:marTop w:val="0"/>
      <w:marBottom w:val="0"/>
      <w:divBdr>
        <w:top w:val="none" w:sz="0" w:space="0" w:color="auto"/>
        <w:left w:val="none" w:sz="0" w:space="0" w:color="auto"/>
        <w:bottom w:val="none" w:sz="0" w:space="0" w:color="auto"/>
        <w:right w:val="none" w:sz="0" w:space="0" w:color="auto"/>
      </w:divBdr>
    </w:div>
    <w:div w:id="476917224">
      <w:bodyDiv w:val="1"/>
      <w:marLeft w:val="0"/>
      <w:marRight w:val="0"/>
      <w:marTop w:val="0"/>
      <w:marBottom w:val="0"/>
      <w:divBdr>
        <w:top w:val="none" w:sz="0" w:space="0" w:color="auto"/>
        <w:left w:val="none" w:sz="0" w:space="0" w:color="auto"/>
        <w:bottom w:val="none" w:sz="0" w:space="0" w:color="auto"/>
        <w:right w:val="none" w:sz="0" w:space="0" w:color="auto"/>
      </w:divBdr>
      <w:divsChild>
        <w:div w:id="1278096080">
          <w:marLeft w:val="0"/>
          <w:marRight w:val="0"/>
          <w:marTop w:val="0"/>
          <w:marBottom w:val="0"/>
          <w:divBdr>
            <w:top w:val="none" w:sz="0" w:space="0" w:color="auto"/>
            <w:left w:val="none" w:sz="0" w:space="0" w:color="auto"/>
            <w:bottom w:val="none" w:sz="0" w:space="0" w:color="auto"/>
            <w:right w:val="none" w:sz="0" w:space="0" w:color="auto"/>
          </w:divBdr>
        </w:div>
        <w:div w:id="1948198588">
          <w:marLeft w:val="0"/>
          <w:marRight w:val="0"/>
          <w:marTop w:val="0"/>
          <w:marBottom w:val="0"/>
          <w:divBdr>
            <w:top w:val="none" w:sz="0" w:space="0" w:color="auto"/>
            <w:left w:val="none" w:sz="0" w:space="0" w:color="auto"/>
            <w:bottom w:val="none" w:sz="0" w:space="0" w:color="auto"/>
            <w:right w:val="none" w:sz="0" w:space="0" w:color="auto"/>
          </w:divBdr>
        </w:div>
        <w:div w:id="474415603">
          <w:marLeft w:val="0"/>
          <w:marRight w:val="0"/>
          <w:marTop w:val="0"/>
          <w:marBottom w:val="0"/>
          <w:divBdr>
            <w:top w:val="none" w:sz="0" w:space="0" w:color="auto"/>
            <w:left w:val="none" w:sz="0" w:space="0" w:color="auto"/>
            <w:bottom w:val="none" w:sz="0" w:space="0" w:color="auto"/>
            <w:right w:val="none" w:sz="0" w:space="0" w:color="auto"/>
          </w:divBdr>
        </w:div>
        <w:div w:id="1429278706">
          <w:marLeft w:val="0"/>
          <w:marRight w:val="0"/>
          <w:marTop w:val="0"/>
          <w:marBottom w:val="0"/>
          <w:divBdr>
            <w:top w:val="none" w:sz="0" w:space="0" w:color="auto"/>
            <w:left w:val="none" w:sz="0" w:space="0" w:color="auto"/>
            <w:bottom w:val="none" w:sz="0" w:space="0" w:color="auto"/>
            <w:right w:val="none" w:sz="0" w:space="0" w:color="auto"/>
          </w:divBdr>
        </w:div>
      </w:divsChild>
    </w:div>
    <w:div w:id="493183737">
      <w:bodyDiv w:val="1"/>
      <w:marLeft w:val="0"/>
      <w:marRight w:val="0"/>
      <w:marTop w:val="0"/>
      <w:marBottom w:val="0"/>
      <w:divBdr>
        <w:top w:val="none" w:sz="0" w:space="0" w:color="auto"/>
        <w:left w:val="none" w:sz="0" w:space="0" w:color="auto"/>
        <w:bottom w:val="none" w:sz="0" w:space="0" w:color="auto"/>
        <w:right w:val="none" w:sz="0" w:space="0" w:color="auto"/>
      </w:divBdr>
      <w:divsChild>
        <w:div w:id="1189374472">
          <w:marLeft w:val="0"/>
          <w:marRight w:val="0"/>
          <w:marTop w:val="0"/>
          <w:marBottom w:val="0"/>
          <w:divBdr>
            <w:top w:val="none" w:sz="0" w:space="0" w:color="auto"/>
            <w:left w:val="none" w:sz="0" w:space="0" w:color="auto"/>
            <w:bottom w:val="none" w:sz="0" w:space="0" w:color="auto"/>
            <w:right w:val="none" w:sz="0" w:space="0" w:color="auto"/>
          </w:divBdr>
          <w:divsChild>
            <w:div w:id="6472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59299">
      <w:bodyDiv w:val="1"/>
      <w:marLeft w:val="0"/>
      <w:marRight w:val="0"/>
      <w:marTop w:val="0"/>
      <w:marBottom w:val="0"/>
      <w:divBdr>
        <w:top w:val="none" w:sz="0" w:space="0" w:color="auto"/>
        <w:left w:val="none" w:sz="0" w:space="0" w:color="auto"/>
        <w:bottom w:val="none" w:sz="0" w:space="0" w:color="auto"/>
        <w:right w:val="none" w:sz="0" w:space="0" w:color="auto"/>
      </w:divBdr>
      <w:divsChild>
        <w:div w:id="1172330673">
          <w:marLeft w:val="0"/>
          <w:marRight w:val="0"/>
          <w:marTop w:val="0"/>
          <w:marBottom w:val="0"/>
          <w:divBdr>
            <w:top w:val="none" w:sz="0" w:space="0" w:color="auto"/>
            <w:left w:val="none" w:sz="0" w:space="0" w:color="auto"/>
            <w:bottom w:val="none" w:sz="0" w:space="0" w:color="auto"/>
            <w:right w:val="none" w:sz="0" w:space="0" w:color="auto"/>
          </w:divBdr>
          <w:divsChild>
            <w:div w:id="1578978590">
              <w:marLeft w:val="0"/>
              <w:marRight w:val="0"/>
              <w:marTop w:val="0"/>
              <w:marBottom w:val="0"/>
              <w:divBdr>
                <w:top w:val="none" w:sz="0" w:space="0" w:color="auto"/>
                <w:left w:val="none" w:sz="0" w:space="0" w:color="auto"/>
                <w:bottom w:val="none" w:sz="0" w:space="0" w:color="auto"/>
                <w:right w:val="none" w:sz="0" w:space="0" w:color="auto"/>
              </w:divBdr>
            </w:div>
            <w:div w:id="389427896">
              <w:marLeft w:val="0"/>
              <w:marRight w:val="0"/>
              <w:marTop w:val="0"/>
              <w:marBottom w:val="0"/>
              <w:divBdr>
                <w:top w:val="none" w:sz="0" w:space="0" w:color="auto"/>
                <w:left w:val="none" w:sz="0" w:space="0" w:color="auto"/>
                <w:bottom w:val="none" w:sz="0" w:space="0" w:color="auto"/>
                <w:right w:val="none" w:sz="0" w:space="0" w:color="auto"/>
              </w:divBdr>
            </w:div>
            <w:div w:id="1400595793">
              <w:marLeft w:val="0"/>
              <w:marRight w:val="0"/>
              <w:marTop w:val="0"/>
              <w:marBottom w:val="0"/>
              <w:divBdr>
                <w:top w:val="none" w:sz="0" w:space="0" w:color="auto"/>
                <w:left w:val="none" w:sz="0" w:space="0" w:color="auto"/>
                <w:bottom w:val="none" w:sz="0" w:space="0" w:color="auto"/>
                <w:right w:val="none" w:sz="0" w:space="0" w:color="auto"/>
              </w:divBdr>
            </w:div>
            <w:div w:id="2109502068">
              <w:marLeft w:val="0"/>
              <w:marRight w:val="0"/>
              <w:marTop w:val="0"/>
              <w:marBottom w:val="0"/>
              <w:divBdr>
                <w:top w:val="none" w:sz="0" w:space="0" w:color="auto"/>
                <w:left w:val="none" w:sz="0" w:space="0" w:color="auto"/>
                <w:bottom w:val="none" w:sz="0" w:space="0" w:color="auto"/>
                <w:right w:val="none" w:sz="0" w:space="0" w:color="auto"/>
              </w:divBdr>
            </w:div>
            <w:div w:id="1895848214">
              <w:marLeft w:val="0"/>
              <w:marRight w:val="0"/>
              <w:marTop w:val="0"/>
              <w:marBottom w:val="0"/>
              <w:divBdr>
                <w:top w:val="none" w:sz="0" w:space="0" w:color="auto"/>
                <w:left w:val="none" w:sz="0" w:space="0" w:color="auto"/>
                <w:bottom w:val="none" w:sz="0" w:space="0" w:color="auto"/>
                <w:right w:val="none" w:sz="0" w:space="0" w:color="auto"/>
              </w:divBdr>
            </w:div>
            <w:div w:id="1285844726">
              <w:marLeft w:val="0"/>
              <w:marRight w:val="0"/>
              <w:marTop w:val="0"/>
              <w:marBottom w:val="0"/>
              <w:divBdr>
                <w:top w:val="none" w:sz="0" w:space="0" w:color="auto"/>
                <w:left w:val="none" w:sz="0" w:space="0" w:color="auto"/>
                <w:bottom w:val="none" w:sz="0" w:space="0" w:color="auto"/>
                <w:right w:val="none" w:sz="0" w:space="0" w:color="auto"/>
              </w:divBdr>
            </w:div>
            <w:div w:id="1996717476">
              <w:marLeft w:val="0"/>
              <w:marRight w:val="0"/>
              <w:marTop w:val="0"/>
              <w:marBottom w:val="0"/>
              <w:divBdr>
                <w:top w:val="none" w:sz="0" w:space="0" w:color="auto"/>
                <w:left w:val="none" w:sz="0" w:space="0" w:color="auto"/>
                <w:bottom w:val="none" w:sz="0" w:space="0" w:color="auto"/>
                <w:right w:val="none" w:sz="0" w:space="0" w:color="auto"/>
              </w:divBdr>
            </w:div>
            <w:div w:id="918562933">
              <w:marLeft w:val="0"/>
              <w:marRight w:val="0"/>
              <w:marTop w:val="0"/>
              <w:marBottom w:val="0"/>
              <w:divBdr>
                <w:top w:val="none" w:sz="0" w:space="0" w:color="auto"/>
                <w:left w:val="none" w:sz="0" w:space="0" w:color="auto"/>
                <w:bottom w:val="none" w:sz="0" w:space="0" w:color="auto"/>
                <w:right w:val="none" w:sz="0" w:space="0" w:color="auto"/>
              </w:divBdr>
            </w:div>
            <w:div w:id="398868050">
              <w:marLeft w:val="0"/>
              <w:marRight w:val="0"/>
              <w:marTop w:val="0"/>
              <w:marBottom w:val="0"/>
              <w:divBdr>
                <w:top w:val="none" w:sz="0" w:space="0" w:color="auto"/>
                <w:left w:val="none" w:sz="0" w:space="0" w:color="auto"/>
                <w:bottom w:val="none" w:sz="0" w:space="0" w:color="auto"/>
                <w:right w:val="none" w:sz="0" w:space="0" w:color="auto"/>
              </w:divBdr>
            </w:div>
            <w:div w:id="1569222719">
              <w:marLeft w:val="0"/>
              <w:marRight w:val="0"/>
              <w:marTop w:val="0"/>
              <w:marBottom w:val="0"/>
              <w:divBdr>
                <w:top w:val="none" w:sz="0" w:space="0" w:color="auto"/>
                <w:left w:val="none" w:sz="0" w:space="0" w:color="auto"/>
                <w:bottom w:val="none" w:sz="0" w:space="0" w:color="auto"/>
                <w:right w:val="none" w:sz="0" w:space="0" w:color="auto"/>
              </w:divBdr>
            </w:div>
            <w:div w:id="1506674467">
              <w:marLeft w:val="0"/>
              <w:marRight w:val="0"/>
              <w:marTop w:val="0"/>
              <w:marBottom w:val="0"/>
              <w:divBdr>
                <w:top w:val="none" w:sz="0" w:space="0" w:color="auto"/>
                <w:left w:val="none" w:sz="0" w:space="0" w:color="auto"/>
                <w:bottom w:val="none" w:sz="0" w:space="0" w:color="auto"/>
                <w:right w:val="none" w:sz="0" w:space="0" w:color="auto"/>
              </w:divBdr>
            </w:div>
            <w:div w:id="1366826117">
              <w:marLeft w:val="0"/>
              <w:marRight w:val="0"/>
              <w:marTop w:val="0"/>
              <w:marBottom w:val="0"/>
              <w:divBdr>
                <w:top w:val="none" w:sz="0" w:space="0" w:color="auto"/>
                <w:left w:val="none" w:sz="0" w:space="0" w:color="auto"/>
                <w:bottom w:val="none" w:sz="0" w:space="0" w:color="auto"/>
                <w:right w:val="none" w:sz="0" w:space="0" w:color="auto"/>
              </w:divBdr>
            </w:div>
            <w:div w:id="918247534">
              <w:marLeft w:val="0"/>
              <w:marRight w:val="0"/>
              <w:marTop w:val="0"/>
              <w:marBottom w:val="0"/>
              <w:divBdr>
                <w:top w:val="none" w:sz="0" w:space="0" w:color="auto"/>
                <w:left w:val="none" w:sz="0" w:space="0" w:color="auto"/>
                <w:bottom w:val="none" w:sz="0" w:space="0" w:color="auto"/>
                <w:right w:val="none" w:sz="0" w:space="0" w:color="auto"/>
              </w:divBdr>
            </w:div>
            <w:div w:id="233008344">
              <w:marLeft w:val="0"/>
              <w:marRight w:val="0"/>
              <w:marTop w:val="0"/>
              <w:marBottom w:val="0"/>
              <w:divBdr>
                <w:top w:val="none" w:sz="0" w:space="0" w:color="auto"/>
                <w:left w:val="none" w:sz="0" w:space="0" w:color="auto"/>
                <w:bottom w:val="none" w:sz="0" w:space="0" w:color="auto"/>
                <w:right w:val="none" w:sz="0" w:space="0" w:color="auto"/>
              </w:divBdr>
            </w:div>
            <w:div w:id="1161694378">
              <w:marLeft w:val="0"/>
              <w:marRight w:val="0"/>
              <w:marTop w:val="0"/>
              <w:marBottom w:val="0"/>
              <w:divBdr>
                <w:top w:val="none" w:sz="0" w:space="0" w:color="auto"/>
                <w:left w:val="none" w:sz="0" w:space="0" w:color="auto"/>
                <w:bottom w:val="none" w:sz="0" w:space="0" w:color="auto"/>
                <w:right w:val="none" w:sz="0" w:space="0" w:color="auto"/>
              </w:divBdr>
            </w:div>
            <w:div w:id="1804342622">
              <w:marLeft w:val="0"/>
              <w:marRight w:val="0"/>
              <w:marTop w:val="0"/>
              <w:marBottom w:val="0"/>
              <w:divBdr>
                <w:top w:val="none" w:sz="0" w:space="0" w:color="auto"/>
                <w:left w:val="none" w:sz="0" w:space="0" w:color="auto"/>
                <w:bottom w:val="none" w:sz="0" w:space="0" w:color="auto"/>
                <w:right w:val="none" w:sz="0" w:space="0" w:color="auto"/>
              </w:divBdr>
            </w:div>
            <w:div w:id="859899009">
              <w:marLeft w:val="0"/>
              <w:marRight w:val="0"/>
              <w:marTop w:val="0"/>
              <w:marBottom w:val="0"/>
              <w:divBdr>
                <w:top w:val="none" w:sz="0" w:space="0" w:color="auto"/>
                <w:left w:val="none" w:sz="0" w:space="0" w:color="auto"/>
                <w:bottom w:val="none" w:sz="0" w:space="0" w:color="auto"/>
                <w:right w:val="none" w:sz="0" w:space="0" w:color="auto"/>
              </w:divBdr>
            </w:div>
            <w:div w:id="1058668929">
              <w:marLeft w:val="0"/>
              <w:marRight w:val="0"/>
              <w:marTop w:val="0"/>
              <w:marBottom w:val="0"/>
              <w:divBdr>
                <w:top w:val="none" w:sz="0" w:space="0" w:color="auto"/>
                <w:left w:val="none" w:sz="0" w:space="0" w:color="auto"/>
                <w:bottom w:val="none" w:sz="0" w:space="0" w:color="auto"/>
                <w:right w:val="none" w:sz="0" w:space="0" w:color="auto"/>
              </w:divBdr>
            </w:div>
            <w:div w:id="996038425">
              <w:marLeft w:val="0"/>
              <w:marRight w:val="0"/>
              <w:marTop w:val="0"/>
              <w:marBottom w:val="0"/>
              <w:divBdr>
                <w:top w:val="none" w:sz="0" w:space="0" w:color="auto"/>
                <w:left w:val="none" w:sz="0" w:space="0" w:color="auto"/>
                <w:bottom w:val="none" w:sz="0" w:space="0" w:color="auto"/>
                <w:right w:val="none" w:sz="0" w:space="0" w:color="auto"/>
              </w:divBdr>
            </w:div>
            <w:div w:id="180553230">
              <w:marLeft w:val="0"/>
              <w:marRight w:val="0"/>
              <w:marTop w:val="0"/>
              <w:marBottom w:val="0"/>
              <w:divBdr>
                <w:top w:val="none" w:sz="0" w:space="0" w:color="auto"/>
                <w:left w:val="none" w:sz="0" w:space="0" w:color="auto"/>
                <w:bottom w:val="none" w:sz="0" w:space="0" w:color="auto"/>
                <w:right w:val="none" w:sz="0" w:space="0" w:color="auto"/>
              </w:divBdr>
            </w:div>
            <w:div w:id="1597865628">
              <w:marLeft w:val="0"/>
              <w:marRight w:val="0"/>
              <w:marTop w:val="0"/>
              <w:marBottom w:val="0"/>
              <w:divBdr>
                <w:top w:val="none" w:sz="0" w:space="0" w:color="auto"/>
                <w:left w:val="none" w:sz="0" w:space="0" w:color="auto"/>
                <w:bottom w:val="none" w:sz="0" w:space="0" w:color="auto"/>
                <w:right w:val="none" w:sz="0" w:space="0" w:color="auto"/>
              </w:divBdr>
            </w:div>
            <w:div w:id="1237126178">
              <w:marLeft w:val="0"/>
              <w:marRight w:val="0"/>
              <w:marTop w:val="0"/>
              <w:marBottom w:val="0"/>
              <w:divBdr>
                <w:top w:val="none" w:sz="0" w:space="0" w:color="auto"/>
                <w:left w:val="none" w:sz="0" w:space="0" w:color="auto"/>
                <w:bottom w:val="none" w:sz="0" w:space="0" w:color="auto"/>
                <w:right w:val="none" w:sz="0" w:space="0" w:color="auto"/>
              </w:divBdr>
            </w:div>
            <w:div w:id="1827814639">
              <w:marLeft w:val="0"/>
              <w:marRight w:val="0"/>
              <w:marTop w:val="0"/>
              <w:marBottom w:val="0"/>
              <w:divBdr>
                <w:top w:val="none" w:sz="0" w:space="0" w:color="auto"/>
                <w:left w:val="none" w:sz="0" w:space="0" w:color="auto"/>
                <w:bottom w:val="none" w:sz="0" w:space="0" w:color="auto"/>
                <w:right w:val="none" w:sz="0" w:space="0" w:color="auto"/>
              </w:divBdr>
            </w:div>
            <w:div w:id="1075281127">
              <w:marLeft w:val="0"/>
              <w:marRight w:val="0"/>
              <w:marTop w:val="0"/>
              <w:marBottom w:val="0"/>
              <w:divBdr>
                <w:top w:val="none" w:sz="0" w:space="0" w:color="auto"/>
                <w:left w:val="none" w:sz="0" w:space="0" w:color="auto"/>
                <w:bottom w:val="none" w:sz="0" w:space="0" w:color="auto"/>
                <w:right w:val="none" w:sz="0" w:space="0" w:color="auto"/>
              </w:divBdr>
            </w:div>
            <w:div w:id="1451701140">
              <w:marLeft w:val="0"/>
              <w:marRight w:val="0"/>
              <w:marTop w:val="0"/>
              <w:marBottom w:val="0"/>
              <w:divBdr>
                <w:top w:val="none" w:sz="0" w:space="0" w:color="auto"/>
                <w:left w:val="none" w:sz="0" w:space="0" w:color="auto"/>
                <w:bottom w:val="none" w:sz="0" w:space="0" w:color="auto"/>
                <w:right w:val="none" w:sz="0" w:space="0" w:color="auto"/>
              </w:divBdr>
            </w:div>
            <w:div w:id="1562791690">
              <w:marLeft w:val="0"/>
              <w:marRight w:val="0"/>
              <w:marTop w:val="0"/>
              <w:marBottom w:val="0"/>
              <w:divBdr>
                <w:top w:val="none" w:sz="0" w:space="0" w:color="auto"/>
                <w:left w:val="none" w:sz="0" w:space="0" w:color="auto"/>
                <w:bottom w:val="none" w:sz="0" w:space="0" w:color="auto"/>
                <w:right w:val="none" w:sz="0" w:space="0" w:color="auto"/>
              </w:divBdr>
            </w:div>
            <w:div w:id="1202355723">
              <w:marLeft w:val="0"/>
              <w:marRight w:val="0"/>
              <w:marTop w:val="0"/>
              <w:marBottom w:val="0"/>
              <w:divBdr>
                <w:top w:val="none" w:sz="0" w:space="0" w:color="auto"/>
                <w:left w:val="none" w:sz="0" w:space="0" w:color="auto"/>
                <w:bottom w:val="none" w:sz="0" w:space="0" w:color="auto"/>
                <w:right w:val="none" w:sz="0" w:space="0" w:color="auto"/>
              </w:divBdr>
            </w:div>
            <w:div w:id="366873087">
              <w:marLeft w:val="0"/>
              <w:marRight w:val="0"/>
              <w:marTop w:val="0"/>
              <w:marBottom w:val="0"/>
              <w:divBdr>
                <w:top w:val="none" w:sz="0" w:space="0" w:color="auto"/>
                <w:left w:val="none" w:sz="0" w:space="0" w:color="auto"/>
                <w:bottom w:val="none" w:sz="0" w:space="0" w:color="auto"/>
                <w:right w:val="none" w:sz="0" w:space="0" w:color="auto"/>
              </w:divBdr>
            </w:div>
            <w:div w:id="312374787">
              <w:marLeft w:val="0"/>
              <w:marRight w:val="0"/>
              <w:marTop w:val="0"/>
              <w:marBottom w:val="0"/>
              <w:divBdr>
                <w:top w:val="none" w:sz="0" w:space="0" w:color="auto"/>
                <w:left w:val="none" w:sz="0" w:space="0" w:color="auto"/>
                <w:bottom w:val="none" w:sz="0" w:space="0" w:color="auto"/>
                <w:right w:val="none" w:sz="0" w:space="0" w:color="auto"/>
              </w:divBdr>
            </w:div>
            <w:div w:id="1894659631">
              <w:marLeft w:val="0"/>
              <w:marRight w:val="0"/>
              <w:marTop w:val="0"/>
              <w:marBottom w:val="0"/>
              <w:divBdr>
                <w:top w:val="none" w:sz="0" w:space="0" w:color="auto"/>
                <w:left w:val="none" w:sz="0" w:space="0" w:color="auto"/>
                <w:bottom w:val="none" w:sz="0" w:space="0" w:color="auto"/>
                <w:right w:val="none" w:sz="0" w:space="0" w:color="auto"/>
              </w:divBdr>
            </w:div>
            <w:div w:id="1148018431">
              <w:marLeft w:val="0"/>
              <w:marRight w:val="0"/>
              <w:marTop w:val="0"/>
              <w:marBottom w:val="0"/>
              <w:divBdr>
                <w:top w:val="none" w:sz="0" w:space="0" w:color="auto"/>
                <w:left w:val="none" w:sz="0" w:space="0" w:color="auto"/>
                <w:bottom w:val="none" w:sz="0" w:space="0" w:color="auto"/>
                <w:right w:val="none" w:sz="0" w:space="0" w:color="auto"/>
              </w:divBdr>
            </w:div>
            <w:div w:id="2063366497">
              <w:marLeft w:val="0"/>
              <w:marRight w:val="0"/>
              <w:marTop w:val="0"/>
              <w:marBottom w:val="0"/>
              <w:divBdr>
                <w:top w:val="none" w:sz="0" w:space="0" w:color="auto"/>
                <w:left w:val="none" w:sz="0" w:space="0" w:color="auto"/>
                <w:bottom w:val="none" w:sz="0" w:space="0" w:color="auto"/>
                <w:right w:val="none" w:sz="0" w:space="0" w:color="auto"/>
              </w:divBdr>
            </w:div>
            <w:div w:id="648438268">
              <w:marLeft w:val="0"/>
              <w:marRight w:val="0"/>
              <w:marTop w:val="0"/>
              <w:marBottom w:val="0"/>
              <w:divBdr>
                <w:top w:val="none" w:sz="0" w:space="0" w:color="auto"/>
                <w:left w:val="none" w:sz="0" w:space="0" w:color="auto"/>
                <w:bottom w:val="none" w:sz="0" w:space="0" w:color="auto"/>
                <w:right w:val="none" w:sz="0" w:space="0" w:color="auto"/>
              </w:divBdr>
            </w:div>
            <w:div w:id="528033747">
              <w:marLeft w:val="0"/>
              <w:marRight w:val="0"/>
              <w:marTop w:val="0"/>
              <w:marBottom w:val="0"/>
              <w:divBdr>
                <w:top w:val="none" w:sz="0" w:space="0" w:color="auto"/>
                <w:left w:val="none" w:sz="0" w:space="0" w:color="auto"/>
                <w:bottom w:val="none" w:sz="0" w:space="0" w:color="auto"/>
                <w:right w:val="none" w:sz="0" w:space="0" w:color="auto"/>
              </w:divBdr>
            </w:div>
            <w:div w:id="1856193808">
              <w:marLeft w:val="0"/>
              <w:marRight w:val="0"/>
              <w:marTop w:val="0"/>
              <w:marBottom w:val="0"/>
              <w:divBdr>
                <w:top w:val="none" w:sz="0" w:space="0" w:color="auto"/>
                <w:left w:val="none" w:sz="0" w:space="0" w:color="auto"/>
                <w:bottom w:val="none" w:sz="0" w:space="0" w:color="auto"/>
                <w:right w:val="none" w:sz="0" w:space="0" w:color="auto"/>
              </w:divBdr>
            </w:div>
            <w:div w:id="40062054">
              <w:marLeft w:val="0"/>
              <w:marRight w:val="0"/>
              <w:marTop w:val="0"/>
              <w:marBottom w:val="0"/>
              <w:divBdr>
                <w:top w:val="none" w:sz="0" w:space="0" w:color="auto"/>
                <w:left w:val="none" w:sz="0" w:space="0" w:color="auto"/>
                <w:bottom w:val="none" w:sz="0" w:space="0" w:color="auto"/>
                <w:right w:val="none" w:sz="0" w:space="0" w:color="auto"/>
              </w:divBdr>
            </w:div>
            <w:div w:id="326329505">
              <w:marLeft w:val="0"/>
              <w:marRight w:val="0"/>
              <w:marTop w:val="0"/>
              <w:marBottom w:val="0"/>
              <w:divBdr>
                <w:top w:val="none" w:sz="0" w:space="0" w:color="auto"/>
                <w:left w:val="none" w:sz="0" w:space="0" w:color="auto"/>
                <w:bottom w:val="none" w:sz="0" w:space="0" w:color="auto"/>
                <w:right w:val="none" w:sz="0" w:space="0" w:color="auto"/>
              </w:divBdr>
            </w:div>
            <w:div w:id="632826506">
              <w:marLeft w:val="0"/>
              <w:marRight w:val="0"/>
              <w:marTop w:val="0"/>
              <w:marBottom w:val="0"/>
              <w:divBdr>
                <w:top w:val="none" w:sz="0" w:space="0" w:color="auto"/>
                <w:left w:val="none" w:sz="0" w:space="0" w:color="auto"/>
                <w:bottom w:val="none" w:sz="0" w:space="0" w:color="auto"/>
                <w:right w:val="none" w:sz="0" w:space="0" w:color="auto"/>
              </w:divBdr>
            </w:div>
            <w:div w:id="2021420779">
              <w:marLeft w:val="0"/>
              <w:marRight w:val="0"/>
              <w:marTop w:val="0"/>
              <w:marBottom w:val="0"/>
              <w:divBdr>
                <w:top w:val="none" w:sz="0" w:space="0" w:color="auto"/>
                <w:left w:val="none" w:sz="0" w:space="0" w:color="auto"/>
                <w:bottom w:val="none" w:sz="0" w:space="0" w:color="auto"/>
                <w:right w:val="none" w:sz="0" w:space="0" w:color="auto"/>
              </w:divBdr>
            </w:div>
            <w:div w:id="1588805871">
              <w:marLeft w:val="0"/>
              <w:marRight w:val="0"/>
              <w:marTop w:val="0"/>
              <w:marBottom w:val="0"/>
              <w:divBdr>
                <w:top w:val="none" w:sz="0" w:space="0" w:color="auto"/>
                <w:left w:val="none" w:sz="0" w:space="0" w:color="auto"/>
                <w:bottom w:val="none" w:sz="0" w:space="0" w:color="auto"/>
                <w:right w:val="none" w:sz="0" w:space="0" w:color="auto"/>
              </w:divBdr>
            </w:div>
            <w:div w:id="892932223">
              <w:marLeft w:val="0"/>
              <w:marRight w:val="0"/>
              <w:marTop w:val="0"/>
              <w:marBottom w:val="0"/>
              <w:divBdr>
                <w:top w:val="none" w:sz="0" w:space="0" w:color="auto"/>
                <w:left w:val="none" w:sz="0" w:space="0" w:color="auto"/>
                <w:bottom w:val="none" w:sz="0" w:space="0" w:color="auto"/>
                <w:right w:val="none" w:sz="0" w:space="0" w:color="auto"/>
              </w:divBdr>
            </w:div>
            <w:div w:id="1644967454">
              <w:marLeft w:val="0"/>
              <w:marRight w:val="0"/>
              <w:marTop w:val="0"/>
              <w:marBottom w:val="0"/>
              <w:divBdr>
                <w:top w:val="none" w:sz="0" w:space="0" w:color="auto"/>
                <w:left w:val="none" w:sz="0" w:space="0" w:color="auto"/>
                <w:bottom w:val="none" w:sz="0" w:space="0" w:color="auto"/>
                <w:right w:val="none" w:sz="0" w:space="0" w:color="auto"/>
              </w:divBdr>
            </w:div>
            <w:div w:id="799616212">
              <w:marLeft w:val="0"/>
              <w:marRight w:val="0"/>
              <w:marTop w:val="0"/>
              <w:marBottom w:val="0"/>
              <w:divBdr>
                <w:top w:val="none" w:sz="0" w:space="0" w:color="auto"/>
                <w:left w:val="none" w:sz="0" w:space="0" w:color="auto"/>
                <w:bottom w:val="none" w:sz="0" w:space="0" w:color="auto"/>
                <w:right w:val="none" w:sz="0" w:space="0" w:color="auto"/>
              </w:divBdr>
            </w:div>
            <w:div w:id="1446844639">
              <w:marLeft w:val="0"/>
              <w:marRight w:val="0"/>
              <w:marTop w:val="0"/>
              <w:marBottom w:val="0"/>
              <w:divBdr>
                <w:top w:val="none" w:sz="0" w:space="0" w:color="auto"/>
                <w:left w:val="none" w:sz="0" w:space="0" w:color="auto"/>
                <w:bottom w:val="none" w:sz="0" w:space="0" w:color="auto"/>
                <w:right w:val="none" w:sz="0" w:space="0" w:color="auto"/>
              </w:divBdr>
            </w:div>
            <w:div w:id="995180354">
              <w:marLeft w:val="0"/>
              <w:marRight w:val="0"/>
              <w:marTop w:val="0"/>
              <w:marBottom w:val="0"/>
              <w:divBdr>
                <w:top w:val="none" w:sz="0" w:space="0" w:color="auto"/>
                <w:left w:val="none" w:sz="0" w:space="0" w:color="auto"/>
                <w:bottom w:val="none" w:sz="0" w:space="0" w:color="auto"/>
                <w:right w:val="none" w:sz="0" w:space="0" w:color="auto"/>
              </w:divBdr>
            </w:div>
            <w:div w:id="1845707070">
              <w:marLeft w:val="0"/>
              <w:marRight w:val="0"/>
              <w:marTop w:val="0"/>
              <w:marBottom w:val="0"/>
              <w:divBdr>
                <w:top w:val="none" w:sz="0" w:space="0" w:color="auto"/>
                <w:left w:val="none" w:sz="0" w:space="0" w:color="auto"/>
                <w:bottom w:val="none" w:sz="0" w:space="0" w:color="auto"/>
                <w:right w:val="none" w:sz="0" w:space="0" w:color="auto"/>
              </w:divBdr>
            </w:div>
            <w:div w:id="291062284">
              <w:marLeft w:val="0"/>
              <w:marRight w:val="0"/>
              <w:marTop w:val="0"/>
              <w:marBottom w:val="0"/>
              <w:divBdr>
                <w:top w:val="none" w:sz="0" w:space="0" w:color="auto"/>
                <w:left w:val="none" w:sz="0" w:space="0" w:color="auto"/>
                <w:bottom w:val="none" w:sz="0" w:space="0" w:color="auto"/>
                <w:right w:val="none" w:sz="0" w:space="0" w:color="auto"/>
              </w:divBdr>
            </w:div>
            <w:div w:id="1501694025">
              <w:marLeft w:val="0"/>
              <w:marRight w:val="0"/>
              <w:marTop w:val="0"/>
              <w:marBottom w:val="0"/>
              <w:divBdr>
                <w:top w:val="none" w:sz="0" w:space="0" w:color="auto"/>
                <w:left w:val="none" w:sz="0" w:space="0" w:color="auto"/>
                <w:bottom w:val="none" w:sz="0" w:space="0" w:color="auto"/>
                <w:right w:val="none" w:sz="0" w:space="0" w:color="auto"/>
              </w:divBdr>
            </w:div>
            <w:div w:id="1453867377">
              <w:marLeft w:val="0"/>
              <w:marRight w:val="0"/>
              <w:marTop w:val="0"/>
              <w:marBottom w:val="0"/>
              <w:divBdr>
                <w:top w:val="none" w:sz="0" w:space="0" w:color="auto"/>
                <w:left w:val="none" w:sz="0" w:space="0" w:color="auto"/>
                <w:bottom w:val="none" w:sz="0" w:space="0" w:color="auto"/>
                <w:right w:val="none" w:sz="0" w:space="0" w:color="auto"/>
              </w:divBdr>
            </w:div>
            <w:div w:id="501312564">
              <w:marLeft w:val="0"/>
              <w:marRight w:val="0"/>
              <w:marTop w:val="0"/>
              <w:marBottom w:val="0"/>
              <w:divBdr>
                <w:top w:val="none" w:sz="0" w:space="0" w:color="auto"/>
                <w:left w:val="none" w:sz="0" w:space="0" w:color="auto"/>
                <w:bottom w:val="none" w:sz="0" w:space="0" w:color="auto"/>
                <w:right w:val="none" w:sz="0" w:space="0" w:color="auto"/>
              </w:divBdr>
            </w:div>
            <w:div w:id="1019431925">
              <w:marLeft w:val="0"/>
              <w:marRight w:val="0"/>
              <w:marTop w:val="0"/>
              <w:marBottom w:val="0"/>
              <w:divBdr>
                <w:top w:val="none" w:sz="0" w:space="0" w:color="auto"/>
                <w:left w:val="none" w:sz="0" w:space="0" w:color="auto"/>
                <w:bottom w:val="none" w:sz="0" w:space="0" w:color="auto"/>
                <w:right w:val="none" w:sz="0" w:space="0" w:color="auto"/>
              </w:divBdr>
            </w:div>
            <w:div w:id="573589653">
              <w:marLeft w:val="0"/>
              <w:marRight w:val="0"/>
              <w:marTop w:val="0"/>
              <w:marBottom w:val="0"/>
              <w:divBdr>
                <w:top w:val="none" w:sz="0" w:space="0" w:color="auto"/>
                <w:left w:val="none" w:sz="0" w:space="0" w:color="auto"/>
                <w:bottom w:val="none" w:sz="0" w:space="0" w:color="auto"/>
                <w:right w:val="none" w:sz="0" w:space="0" w:color="auto"/>
              </w:divBdr>
            </w:div>
            <w:div w:id="703215789">
              <w:marLeft w:val="0"/>
              <w:marRight w:val="0"/>
              <w:marTop w:val="0"/>
              <w:marBottom w:val="0"/>
              <w:divBdr>
                <w:top w:val="none" w:sz="0" w:space="0" w:color="auto"/>
                <w:left w:val="none" w:sz="0" w:space="0" w:color="auto"/>
                <w:bottom w:val="none" w:sz="0" w:space="0" w:color="auto"/>
                <w:right w:val="none" w:sz="0" w:space="0" w:color="auto"/>
              </w:divBdr>
            </w:div>
            <w:div w:id="1822427789">
              <w:marLeft w:val="0"/>
              <w:marRight w:val="0"/>
              <w:marTop w:val="0"/>
              <w:marBottom w:val="0"/>
              <w:divBdr>
                <w:top w:val="none" w:sz="0" w:space="0" w:color="auto"/>
                <w:left w:val="none" w:sz="0" w:space="0" w:color="auto"/>
                <w:bottom w:val="none" w:sz="0" w:space="0" w:color="auto"/>
                <w:right w:val="none" w:sz="0" w:space="0" w:color="auto"/>
              </w:divBdr>
            </w:div>
            <w:div w:id="1493915253">
              <w:marLeft w:val="0"/>
              <w:marRight w:val="0"/>
              <w:marTop w:val="0"/>
              <w:marBottom w:val="0"/>
              <w:divBdr>
                <w:top w:val="none" w:sz="0" w:space="0" w:color="auto"/>
                <w:left w:val="none" w:sz="0" w:space="0" w:color="auto"/>
                <w:bottom w:val="none" w:sz="0" w:space="0" w:color="auto"/>
                <w:right w:val="none" w:sz="0" w:space="0" w:color="auto"/>
              </w:divBdr>
            </w:div>
            <w:div w:id="2005232931">
              <w:marLeft w:val="0"/>
              <w:marRight w:val="0"/>
              <w:marTop w:val="0"/>
              <w:marBottom w:val="0"/>
              <w:divBdr>
                <w:top w:val="none" w:sz="0" w:space="0" w:color="auto"/>
                <w:left w:val="none" w:sz="0" w:space="0" w:color="auto"/>
                <w:bottom w:val="none" w:sz="0" w:space="0" w:color="auto"/>
                <w:right w:val="none" w:sz="0" w:space="0" w:color="auto"/>
              </w:divBdr>
            </w:div>
            <w:div w:id="1929848999">
              <w:marLeft w:val="0"/>
              <w:marRight w:val="0"/>
              <w:marTop w:val="0"/>
              <w:marBottom w:val="0"/>
              <w:divBdr>
                <w:top w:val="none" w:sz="0" w:space="0" w:color="auto"/>
                <w:left w:val="none" w:sz="0" w:space="0" w:color="auto"/>
                <w:bottom w:val="none" w:sz="0" w:space="0" w:color="auto"/>
                <w:right w:val="none" w:sz="0" w:space="0" w:color="auto"/>
              </w:divBdr>
            </w:div>
            <w:div w:id="287666246">
              <w:marLeft w:val="0"/>
              <w:marRight w:val="0"/>
              <w:marTop w:val="0"/>
              <w:marBottom w:val="0"/>
              <w:divBdr>
                <w:top w:val="none" w:sz="0" w:space="0" w:color="auto"/>
                <w:left w:val="none" w:sz="0" w:space="0" w:color="auto"/>
                <w:bottom w:val="none" w:sz="0" w:space="0" w:color="auto"/>
                <w:right w:val="none" w:sz="0" w:space="0" w:color="auto"/>
              </w:divBdr>
            </w:div>
            <w:div w:id="1572810613">
              <w:marLeft w:val="0"/>
              <w:marRight w:val="0"/>
              <w:marTop w:val="0"/>
              <w:marBottom w:val="0"/>
              <w:divBdr>
                <w:top w:val="none" w:sz="0" w:space="0" w:color="auto"/>
                <w:left w:val="none" w:sz="0" w:space="0" w:color="auto"/>
                <w:bottom w:val="none" w:sz="0" w:space="0" w:color="auto"/>
                <w:right w:val="none" w:sz="0" w:space="0" w:color="auto"/>
              </w:divBdr>
            </w:div>
            <w:div w:id="956595482">
              <w:marLeft w:val="0"/>
              <w:marRight w:val="0"/>
              <w:marTop w:val="0"/>
              <w:marBottom w:val="0"/>
              <w:divBdr>
                <w:top w:val="none" w:sz="0" w:space="0" w:color="auto"/>
                <w:left w:val="none" w:sz="0" w:space="0" w:color="auto"/>
                <w:bottom w:val="none" w:sz="0" w:space="0" w:color="auto"/>
                <w:right w:val="none" w:sz="0" w:space="0" w:color="auto"/>
              </w:divBdr>
            </w:div>
            <w:div w:id="1917350322">
              <w:marLeft w:val="0"/>
              <w:marRight w:val="0"/>
              <w:marTop w:val="0"/>
              <w:marBottom w:val="0"/>
              <w:divBdr>
                <w:top w:val="none" w:sz="0" w:space="0" w:color="auto"/>
                <w:left w:val="none" w:sz="0" w:space="0" w:color="auto"/>
                <w:bottom w:val="none" w:sz="0" w:space="0" w:color="auto"/>
                <w:right w:val="none" w:sz="0" w:space="0" w:color="auto"/>
              </w:divBdr>
            </w:div>
            <w:div w:id="1371882646">
              <w:marLeft w:val="0"/>
              <w:marRight w:val="0"/>
              <w:marTop w:val="0"/>
              <w:marBottom w:val="0"/>
              <w:divBdr>
                <w:top w:val="none" w:sz="0" w:space="0" w:color="auto"/>
                <w:left w:val="none" w:sz="0" w:space="0" w:color="auto"/>
                <w:bottom w:val="none" w:sz="0" w:space="0" w:color="auto"/>
                <w:right w:val="none" w:sz="0" w:space="0" w:color="auto"/>
              </w:divBdr>
            </w:div>
            <w:div w:id="938174531">
              <w:marLeft w:val="0"/>
              <w:marRight w:val="0"/>
              <w:marTop w:val="0"/>
              <w:marBottom w:val="0"/>
              <w:divBdr>
                <w:top w:val="none" w:sz="0" w:space="0" w:color="auto"/>
                <w:left w:val="none" w:sz="0" w:space="0" w:color="auto"/>
                <w:bottom w:val="none" w:sz="0" w:space="0" w:color="auto"/>
                <w:right w:val="none" w:sz="0" w:space="0" w:color="auto"/>
              </w:divBdr>
            </w:div>
            <w:div w:id="1977562072">
              <w:marLeft w:val="0"/>
              <w:marRight w:val="0"/>
              <w:marTop w:val="0"/>
              <w:marBottom w:val="0"/>
              <w:divBdr>
                <w:top w:val="none" w:sz="0" w:space="0" w:color="auto"/>
                <w:left w:val="none" w:sz="0" w:space="0" w:color="auto"/>
                <w:bottom w:val="none" w:sz="0" w:space="0" w:color="auto"/>
                <w:right w:val="none" w:sz="0" w:space="0" w:color="auto"/>
              </w:divBdr>
            </w:div>
            <w:div w:id="225797382">
              <w:marLeft w:val="0"/>
              <w:marRight w:val="0"/>
              <w:marTop w:val="0"/>
              <w:marBottom w:val="0"/>
              <w:divBdr>
                <w:top w:val="none" w:sz="0" w:space="0" w:color="auto"/>
                <w:left w:val="none" w:sz="0" w:space="0" w:color="auto"/>
                <w:bottom w:val="none" w:sz="0" w:space="0" w:color="auto"/>
                <w:right w:val="none" w:sz="0" w:space="0" w:color="auto"/>
              </w:divBdr>
            </w:div>
            <w:div w:id="994147422">
              <w:marLeft w:val="0"/>
              <w:marRight w:val="0"/>
              <w:marTop w:val="0"/>
              <w:marBottom w:val="0"/>
              <w:divBdr>
                <w:top w:val="none" w:sz="0" w:space="0" w:color="auto"/>
                <w:left w:val="none" w:sz="0" w:space="0" w:color="auto"/>
                <w:bottom w:val="none" w:sz="0" w:space="0" w:color="auto"/>
                <w:right w:val="none" w:sz="0" w:space="0" w:color="auto"/>
              </w:divBdr>
            </w:div>
            <w:div w:id="1311449056">
              <w:marLeft w:val="0"/>
              <w:marRight w:val="0"/>
              <w:marTop w:val="0"/>
              <w:marBottom w:val="0"/>
              <w:divBdr>
                <w:top w:val="none" w:sz="0" w:space="0" w:color="auto"/>
                <w:left w:val="none" w:sz="0" w:space="0" w:color="auto"/>
                <w:bottom w:val="none" w:sz="0" w:space="0" w:color="auto"/>
                <w:right w:val="none" w:sz="0" w:space="0" w:color="auto"/>
              </w:divBdr>
            </w:div>
            <w:div w:id="1956860416">
              <w:marLeft w:val="0"/>
              <w:marRight w:val="0"/>
              <w:marTop w:val="0"/>
              <w:marBottom w:val="0"/>
              <w:divBdr>
                <w:top w:val="none" w:sz="0" w:space="0" w:color="auto"/>
                <w:left w:val="none" w:sz="0" w:space="0" w:color="auto"/>
                <w:bottom w:val="none" w:sz="0" w:space="0" w:color="auto"/>
                <w:right w:val="none" w:sz="0" w:space="0" w:color="auto"/>
              </w:divBdr>
            </w:div>
            <w:div w:id="2057199271">
              <w:marLeft w:val="0"/>
              <w:marRight w:val="0"/>
              <w:marTop w:val="0"/>
              <w:marBottom w:val="0"/>
              <w:divBdr>
                <w:top w:val="none" w:sz="0" w:space="0" w:color="auto"/>
                <w:left w:val="none" w:sz="0" w:space="0" w:color="auto"/>
                <w:bottom w:val="none" w:sz="0" w:space="0" w:color="auto"/>
                <w:right w:val="none" w:sz="0" w:space="0" w:color="auto"/>
              </w:divBdr>
            </w:div>
            <w:div w:id="1250965253">
              <w:marLeft w:val="0"/>
              <w:marRight w:val="0"/>
              <w:marTop w:val="0"/>
              <w:marBottom w:val="0"/>
              <w:divBdr>
                <w:top w:val="none" w:sz="0" w:space="0" w:color="auto"/>
                <w:left w:val="none" w:sz="0" w:space="0" w:color="auto"/>
                <w:bottom w:val="none" w:sz="0" w:space="0" w:color="auto"/>
                <w:right w:val="none" w:sz="0" w:space="0" w:color="auto"/>
              </w:divBdr>
            </w:div>
            <w:div w:id="1372418914">
              <w:marLeft w:val="0"/>
              <w:marRight w:val="0"/>
              <w:marTop w:val="0"/>
              <w:marBottom w:val="0"/>
              <w:divBdr>
                <w:top w:val="none" w:sz="0" w:space="0" w:color="auto"/>
                <w:left w:val="none" w:sz="0" w:space="0" w:color="auto"/>
                <w:bottom w:val="none" w:sz="0" w:space="0" w:color="auto"/>
                <w:right w:val="none" w:sz="0" w:space="0" w:color="auto"/>
              </w:divBdr>
            </w:div>
            <w:div w:id="512258994">
              <w:marLeft w:val="0"/>
              <w:marRight w:val="0"/>
              <w:marTop w:val="0"/>
              <w:marBottom w:val="0"/>
              <w:divBdr>
                <w:top w:val="none" w:sz="0" w:space="0" w:color="auto"/>
                <w:left w:val="none" w:sz="0" w:space="0" w:color="auto"/>
                <w:bottom w:val="none" w:sz="0" w:space="0" w:color="auto"/>
                <w:right w:val="none" w:sz="0" w:space="0" w:color="auto"/>
              </w:divBdr>
            </w:div>
            <w:div w:id="395517916">
              <w:marLeft w:val="0"/>
              <w:marRight w:val="0"/>
              <w:marTop w:val="0"/>
              <w:marBottom w:val="0"/>
              <w:divBdr>
                <w:top w:val="none" w:sz="0" w:space="0" w:color="auto"/>
                <w:left w:val="none" w:sz="0" w:space="0" w:color="auto"/>
                <w:bottom w:val="none" w:sz="0" w:space="0" w:color="auto"/>
                <w:right w:val="none" w:sz="0" w:space="0" w:color="auto"/>
              </w:divBdr>
            </w:div>
            <w:div w:id="1206286249">
              <w:marLeft w:val="0"/>
              <w:marRight w:val="0"/>
              <w:marTop w:val="0"/>
              <w:marBottom w:val="0"/>
              <w:divBdr>
                <w:top w:val="none" w:sz="0" w:space="0" w:color="auto"/>
                <w:left w:val="none" w:sz="0" w:space="0" w:color="auto"/>
                <w:bottom w:val="none" w:sz="0" w:space="0" w:color="auto"/>
                <w:right w:val="none" w:sz="0" w:space="0" w:color="auto"/>
              </w:divBdr>
            </w:div>
            <w:div w:id="1227305877">
              <w:marLeft w:val="0"/>
              <w:marRight w:val="0"/>
              <w:marTop w:val="0"/>
              <w:marBottom w:val="0"/>
              <w:divBdr>
                <w:top w:val="none" w:sz="0" w:space="0" w:color="auto"/>
                <w:left w:val="none" w:sz="0" w:space="0" w:color="auto"/>
                <w:bottom w:val="none" w:sz="0" w:space="0" w:color="auto"/>
                <w:right w:val="none" w:sz="0" w:space="0" w:color="auto"/>
              </w:divBdr>
            </w:div>
            <w:div w:id="1604994273">
              <w:marLeft w:val="0"/>
              <w:marRight w:val="0"/>
              <w:marTop w:val="0"/>
              <w:marBottom w:val="0"/>
              <w:divBdr>
                <w:top w:val="none" w:sz="0" w:space="0" w:color="auto"/>
                <w:left w:val="none" w:sz="0" w:space="0" w:color="auto"/>
                <w:bottom w:val="none" w:sz="0" w:space="0" w:color="auto"/>
                <w:right w:val="none" w:sz="0" w:space="0" w:color="auto"/>
              </w:divBdr>
            </w:div>
            <w:div w:id="337272959">
              <w:marLeft w:val="0"/>
              <w:marRight w:val="0"/>
              <w:marTop w:val="0"/>
              <w:marBottom w:val="0"/>
              <w:divBdr>
                <w:top w:val="none" w:sz="0" w:space="0" w:color="auto"/>
                <w:left w:val="none" w:sz="0" w:space="0" w:color="auto"/>
                <w:bottom w:val="none" w:sz="0" w:space="0" w:color="auto"/>
                <w:right w:val="none" w:sz="0" w:space="0" w:color="auto"/>
              </w:divBdr>
            </w:div>
            <w:div w:id="76679099">
              <w:marLeft w:val="0"/>
              <w:marRight w:val="0"/>
              <w:marTop w:val="0"/>
              <w:marBottom w:val="0"/>
              <w:divBdr>
                <w:top w:val="none" w:sz="0" w:space="0" w:color="auto"/>
                <w:left w:val="none" w:sz="0" w:space="0" w:color="auto"/>
                <w:bottom w:val="none" w:sz="0" w:space="0" w:color="auto"/>
                <w:right w:val="none" w:sz="0" w:space="0" w:color="auto"/>
              </w:divBdr>
            </w:div>
            <w:div w:id="204997728">
              <w:marLeft w:val="0"/>
              <w:marRight w:val="0"/>
              <w:marTop w:val="0"/>
              <w:marBottom w:val="0"/>
              <w:divBdr>
                <w:top w:val="none" w:sz="0" w:space="0" w:color="auto"/>
                <w:left w:val="none" w:sz="0" w:space="0" w:color="auto"/>
                <w:bottom w:val="none" w:sz="0" w:space="0" w:color="auto"/>
                <w:right w:val="none" w:sz="0" w:space="0" w:color="auto"/>
              </w:divBdr>
            </w:div>
            <w:div w:id="1871382455">
              <w:marLeft w:val="0"/>
              <w:marRight w:val="0"/>
              <w:marTop w:val="0"/>
              <w:marBottom w:val="0"/>
              <w:divBdr>
                <w:top w:val="none" w:sz="0" w:space="0" w:color="auto"/>
                <w:left w:val="none" w:sz="0" w:space="0" w:color="auto"/>
                <w:bottom w:val="none" w:sz="0" w:space="0" w:color="auto"/>
                <w:right w:val="none" w:sz="0" w:space="0" w:color="auto"/>
              </w:divBdr>
            </w:div>
            <w:div w:id="2125688774">
              <w:marLeft w:val="0"/>
              <w:marRight w:val="0"/>
              <w:marTop w:val="0"/>
              <w:marBottom w:val="0"/>
              <w:divBdr>
                <w:top w:val="none" w:sz="0" w:space="0" w:color="auto"/>
                <w:left w:val="none" w:sz="0" w:space="0" w:color="auto"/>
                <w:bottom w:val="none" w:sz="0" w:space="0" w:color="auto"/>
                <w:right w:val="none" w:sz="0" w:space="0" w:color="auto"/>
              </w:divBdr>
            </w:div>
            <w:div w:id="793183838">
              <w:marLeft w:val="0"/>
              <w:marRight w:val="0"/>
              <w:marTop w:val="0"/>
              <w:marBottom w:val="0"/>
              <w:divBdr>
                <w:top w:val="none" w:sz="0" w:space="0" w:color="auto"/>
                <w:left w:val="none" w:sz="0" w:space="0" w:color="auto"/>
                <w:bottom w:val="none" w:sz="0" w:space="0" w:color="auto"/>
                <w:right w:val="none" w:sz="0" w:space="0" w:color="auto"/>
              </w:divBdr>
            </w:div>
            <w:div w:id="1354922034">
              <w:marLeft w:val="0"/>
              <w:marRight w:val="0"/>
              <w:marTop w:val="0"/>
              <w:marBottom w:val="0"/>
              <w:divBdr>
                <w:top w:val="none" w:sz="0" w:space="0" w:color="auto"/>
                <w:left w:val="none" w:sz="0" w:space="0" w:color="auto"/>
                <w:bottom w:val="none" w:sz="0" w:space="0" w:color="auto"/>
                <w:right w:val="none" w:sz="0" w:space="0" w:color="auto"/>
              </w:divBdr>
            </w:div>
            <w:div w:id="1213729276">
              <w:marLeft w:val="0"/>
              <w:marRight w:val="0"/>
              <w:marTop w:val="0"/>
              <w:marBottom w:val="0"/>
              <w:divBdr>
                <w:top w:val="none" w:sz="0" w:space="0" w:color="auto"/>
                <w:left w:val="none" w:sz="0" w:space="0" w:color="auto"/>
                <w:bottom w:val="none" w:sz="0" w:space="0" w:color="auto"/>
                <w:right w:val="none" w:sz="0" w:space="0" w:color="auto"/>
              </w:divBdr>
            </w:div>
            <w:div w:id="1702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8463">
      <w:bodyDiv w:val="1"/>
      <w:marLeft w:val="0"/>
      <w:marRight w:val="0"/>
      <w:marTop w:val="0"/>
      <w:marBottom w:val="0"/>
      <w:divBdr>
        <w:top w:val="none" w:sz="0" w:space="0" w:color="auto"/>
        <w:left w:val="none" w:sz="0" w:space="0" w:color="auto"/>
        <w:bottom w:val="none" w:sz="0" w:space="0" w:color="auto"/>
        <w:right w:val="none" w:sz="0" w:space="0" w:color="auto"/>
      </w:divBdr>
      <w:divsChild>
        <w:div w:id="1841702442">
          <w:marLeft w:val="0"/>
          <w:marRight w:val="0"/>
          <w:marTop w:val="0"/>
          <w:marBottom w:val="0"/>
          <w:divBdr>
            <w:top w:val="none" w:sz="0" w:space="0" w:color="auto"/>
            <w:left w:val="none" w:sz="0" w:space="0" w:color="auto"/>
            <w:bottom w:val="none" w:sz="0" w:space="0" w:color="auto"/>
            <w:right w:val="none" w:sz="0" w:space="0" w:color="auto"/>
          </w:divBdr>
          <w:divsChild>
            <w:div w:id="3246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6007">
      <w:bodyDiv w:val="1"/>
      <w:marLeft w:val="0"/>
      <w:marRight w:val="0"/>
      <w:marTop w:val="0"/>
      <w:marBottom w:val="0"/>
      <w:divBdr>
        <w:top w:val="none" w:sz="0" w:space="0" w:color="auto"/>
        <w:left w:val="none" w:sz="0" w:space="0" w:color="auto"/>
        <w:bottom w:val="none" w:sz="0" w:space="0" w:color="auto"/>
        <w:right w:val="none" w:sz="0" w:space="0" w:color="auto"/>
      </w:divBdr>
    </w:div>
    <w:div w:id="753209389">
      <w:bodyDiv w:val="1"/>
      <w:marLeft w:val="0"/>
      <w:marRight w:val="0"/>
      <w:marTop w:val="0"/>
      <w:marBottom w:val="0"/>
      <w:divBdr>
        <w:top w:val="none" w:sz="0" w:space="0" w:color="auto"/>
        <w:left w:val="none" w:sz="0" w:space="0" w:color="auto"/>
        <w:bottom w:val="none" w:sz="0" w:space="0" w:color="auto"/>
        <w:right w:val="none" w:sz="0" w:space="0" w:color="auto"/>
      </w:divBdr>
      <w:divsChild>
        <w:div w:id="893659287">
          <w:marLeft w:val="0"/>
          <w:marRight w:val="0"/>
          <w:marTop w:val="0"/>
          <w:marBottom w:val="0"/>
          <w:divBdr>
            <w:top w:val="none" w:sz="0" w:space="0" w:color="auto"/>
            <w:left w:val="none" w:sz="0" w:space="0" w:color="auto"/>
            <w:bottom w:val="none" w:sz="0" w:space="0" w:color="auto"/>
            <w:right w:val="none" w:sz="0" w:space="0" w:color="auto"/>
          </w:divBdr>
          <w:divsChild>
            <w:div w:id="1785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005">
      <w:bodyDiv w:val="1"/>
      <w:marLeft w:val="0"/>
      <w:marRight w:val="0"/>
      <w:marTop w:val="0"/>
      <w:marBottom w:val="0"/>
      <w:divBdr>
        <w:top w:val="none" w:sz="0" w:space="0" w:color="auto"/>
        <w:left w:val="none" w:sz="0" w:space="0" w:color="auto"/>
        <w:bottom w:val="none" w:sz="0" w:space="0" w:color="auto"/>
        <w:right w:val="none" w:sz="0" w:space="0" w:color="auto"/>
      </w:divBdr>
      <w:divsChild>
        <w:div w:id="1565217342">
          <w:marLeft w:val="0"/>
          <w:marRight w:val="0"/>
          <w:marTop w:val="0"/>
          <w:marBottom w:val="0"/>
          <w:divBdr>
            <w:top w:val="none" w:sz="0" w:space="0" w:color="auto"/>
            <w:left w:val="none" w:sz="0" w:space="0" w:color="auto"/>
            <w:bottom w:val="none" w:sz="0" w:space="0" w:color="auto"/>
            <w:right w:val="none" w:sz="0" w:space="0" w:color="auto"/>
          </w:divBdr>
        </w:div>
        <w:div w:id="1055474528">
          <w:marLeft w:val="0"/>
          <w:marRight w:val="0"/>
          <w:marTop w:val="0"/>
          <w:marBottom w:val="0"/>
          <w:divBdr>
            <w:top w:val="none" w:sz="0" w:space="0" w:color="auto"/>
            <w:left w:val="none" w:sz="0" w:space="0" w:color="auto"/>
            <w:bottom w:val="none" w:sz="0" w:space="0" w:color="auto"/>
            <w:right w:val="none" w:sz="0" w:space="0" w:color="auto"/>
          </w:divBdr>
        </w:div>
        <w:div w:id="1247955307">
          <w:marLeft w:val="0"/>
          <w:marRight w:val="0"/>
          <w:marTop w:val="0"/>
          <w:marBottom w:val="0"/>
          <w:divBdr>
            <w:top w:val="none" w:sz="0" w:space="0" w:color="auto"/>
            <w:left w:val="none" w:sz="0" w:space="0" w:color="auto"/>
            <w:bottom w:val="none" w:sz="0" w:space="0" w:color="auto"/>
            <w:right w:val="none" w:sz="0" w:space="0" w:color="auto"/>
          </w:divBdr>
        </w:div>
        <w:div w:id="947129400">
          <w:marLeft w:val="0"/>
          <w:marRight w:val="0"/>
          <w:marTop w:val="0"/>
          <w:marBottom w:val="0"/>
          <w:divBdr>
            <w:top w:val="none" w:sz="0" w:space="0" w:color="auto"/>
            <w:left w:val="none" w:sz="0" w:space="0" w:color="auto"/>
            <w:bottom w:val="none" w:sz="0" w:space="0" w:color="auto"/>
            <w:right w:val="none" w:sz="0" w:space="0" w:color="auto"/>
          </w:divBdr>
        </w:div>
      </w:divsChild>
    </w:div>
    <w:div w:id="864249568">
      <w:bodyDiv w:val="1"/>
      <w:marLeft w:val="0"/>
      <w:marRight w:val="0"/>
      <w:marTop w:val="0"/>
      <w:marBottom w:val="0"/>
      <w:divBdr>
        <w:top w:val="none" w:sz="0" w:space="0" w:color="auto"/>
        <w:left w:val="none" w:sz="0" w:space="0" w:color="auto"/>
        <w:bottom w:val="none" w:sz="0" w:space="0" w:color="auto"/>
        <w:right w:val="none" w:sz="0" w:space="0" w:color="auto"/>
      </w:divBdr>
    </w:div>
    <w:div w:id="936399448">
      <w:bodyDiv w:val="1"/>
      <w:marLeft w:val="0"/>
      <w:marRight w:val="0"/>
      <w:marTop w:val="0"/>
      <w:marBottom w:val="0"/>
      <w:divBdr>
        <w:top w:val="none" w:sz="0" w:space="0" w:color="auto"/>
        <w:left w:val="none" w:sz="0" w:space="0" w:color="auto"/>
        <w:bottom w:val="none" w:sz="0" w:space="0" w:color="auto"/>
        <w:right w:val="none" w:sz="0" w:space="0" w:color="auto"/>
      </w:divBdr>
    </w:div>
    <w:div w:id="962615863">
      <w:bodyDiv w:val="1"/>
      <w:marLeft w:val="0"/>
      <w:marRight w:val="0"/>
      <w:marTop w:val="0"/>
      <w:marBottom w:val="0"/>
      <w:divBdr>
        <w:top w:val="none" w:sz="0" w:space="0" w:color="auto"/>
        <w:left w:val="none" w:sz="0" w:space="0" w:color="auto"/>
        <w:bottom w:val="none" w:sz="0" w:space="0" w:color="auto"/>
        <w:right w:val="none" w:sz="0" w:space="0" w:color="auto"/>
      </w:divBdr>
    </w:div>
    <w:div w:id="973413433">
      <w:bodyDiv w:val="1"/>
      <w:marLeft w:val="0"/>
      <w:marRight w:val="0"/>
      <w:marTop w:val="0"/>
      <w:marBottom w:val="0"/>
      <w:divBdr>
        <w:top w:val="none" w:sz="0" w:space="0" w:color="auto"/>
        <w:left w:val="none" w:sz="0" w:space="0" w:color="auto"/>
        <w:bottom w:val="none" w:sz="0" w:space="0" w:color="auto"/>
        <w:right w:val="none" w:sz="0" w:space="0" w:color="auto"/>
      </w:divBdr>
    </w:div>
    <w:div w:id="1040400358">
      <w:bodyDiv w:val="1"/>
      <w:marLeft w:val="0"/>
      <w:marRight w:val="0"/>
      <w:marTop w:val="0"/>
      <w:marBottom w:val="0"/>
      <w:divBdr>
        <w:top w:val="none" w:sz="0" w:space="0" w:color="auto"/>
        <w:left w:val="none" w:sz="0" w:space="0" w:color="auto"/>
        <w:bottom w:val="none" w:sz="0" w:space="0" w:color="auto"/>
        <w:right w:val="none" w:sz="0" w:space="0" w:color="auto"/>
      </w:divBdr>
    </w:div>
    <w:div w:id="1061095397">
      <w:bodyDiv w:val="1"/>
      <w:marLeft w:val="0"/>
      <w:marRight w:val="0"/>
      <w:marTop w:val="0"/>
      <w:marBottom w:val="0"/>
      <w:divBdr>
        <w:top w:val="none" w:sz="0" w:space="0" w:color="auto"/>
        <w:left w:val="none" w:sz="0" w:space="0" w:color="auto"/>
        <w:bottom w:val="none" w:sz="0" w:space="0" w:color="auto"/>
        <w:right w:val="none" w:sz="0" w:space="0" w:color="auto"/>
      </w:divBdr>
    </w:div>
    <w:div w:id="1185250342">
      <w:bodyDiv w:val="1"/>
      <w:marLeft w:val="0"/>
      <w:marRight w:val="0"/>
      <w:marTop w:val="0"/>
      <w:marBottom w:val="0"/>
      <w:divBdr>
        <w:top w:val="none" w:sz="0" w:space="0" w:color="auto"/>
        <w:left w:val="none" w:sz="0" w:space="0" w:color="auto"/>
        <w:bottom w:val="none" w:sz="0" w:space="0" w:color="auto"/>
        <w:right w:val="none" w:sz="0" w:space="0" w:color="auto"/>
      </w:divBdr>
    </w:div>
    <w:div w:id="1285770657">
      <w:bodyDiv w:val="1"/>
      <w:marLeft w:val="0"/>
      <w:marRight w:val="0"/>
      <w:marTop w:val="0"/>
      <w:marBottom w:val="0"/>
      <w:divBdr>
        <w:top w:val="none" w:sz="0" w:space="0" w:color="auto"/>
        <w:left w:val="none" w:sz="0" w:space="0" w:color="auto"/>
        <w:bottom w:val="none" w:sz="0" w:space="0" w:color="auto"/>
        <w:right w:val="none" w:sz="0" w:space="0" w:color="auto"/>
      </w:divBdr>
      <w:divsChild>
        <w:div w:id="386412651">
          <w:marLeft w:val="0"/>
          <w:marRight w:val="0"/>
          <w:marTop w:val="0"/>
          <w:marBottom w:val="0"/>
          <w:divBdr>
            <w:top w:val="none" w:sz="0" w:space="0" w:color="auto"/>
            <w:left w:val="none" w:sz="0" w:space="0" w:color="auto"/>
            <w:bottom w:val="none" w:sz="0" w:space="0" w:color="auto"/>
            <w:right w:val="none" w:sz="0" w:space="0" w:color="auto"/>
          </w:divBdr>
          <w:divsChild>
            <w:div w:id="1238245953">
              <w:marLeft w:val="0"/>
              <w:marRight w:val="0"/>
              <w:marTop w:val="0"/>
              <w:marBottom w:val="0"/>
              <w:divBdr>
                <w:top w:val="none" w:sz="0" w:space="0" w:color="auto"/>
                <w:left w:val="none" w:sz="0" w:space="0" w:color="auto"/>
                <w:bottom w:val="none" w:sz="0" w:space="0" w:color="auto"/>
                <w:right w:val="none" w:sz="0" w:space="0" w:color="auto"/>
              </w:divBdr>
            </w:div>
          </w:divsChild>
        </w:div>
        <w:div w:id="1450858060">
          <w:marLeft w:val="0"/>
          <w:marRight w:val="0"/>
          <w:marTop w:val="0"/>
          <w:marBottom w:val="0"/>
          <w:divBdr>
            <w:top w:val="none" w:sz="0" w:space="0" w:color="auto"/>
            <w:left w:val="none" w:sz="0" w:space="0" w:color="auto"/>
            <w:bottom w:val="none" w:sz="0" w:space="0" w:color="auto"/>
            <w:right w:val="none" w:sz="0" w:space="0" w:color="auto"/>
          </w:divBdr>
          <w:divsChild>
            <w:div w:id="884802205">
              <w:marLeft w:val="0"/>
              <w:marRight w:val="0"/>
              <w:marTop w:val="0"/>
              <w:marBottom w:val="0"/>
              <w:divBdr>
                <w:top w:val="none" w:sz="0" w:space="0" w:color="auto"/>
                <w:left w:val="none" w:sz="0" w:space="0" w:color="auto"/>
                <w:bottom w:val="none" w:sz="0" w:space="0" w:color="auto"/>
                <w:right w:val="none" w:sz="0" w:space="0" w:color="auto"/>
              </w:divBdr>
            </w:div>
          </w:divsChild>
        </w:div>
        <w:div w:id="673730706">
          <w:marLeft w:val="0"/>
          <w:marRight w:val="0"/>
          <w:marTop w:val="0"/>
          <w:marBottom w:val="0"/>
          <w:divBdr>
            <w:top w:val="none" w:sz="0" w:space="0" w:color="auto"/>
            <w:left w:val="none" w:sz="0" w:space="0" w:color="auto"/>
            <w:bottom w:val="none" w:sz="0" w:space="0" w:color="auto"/>
            <w:right w:val="none" w:sz="0" w:space="0" w:color="auto"/>
          </w:divBdr>
          <w:divsChild>
            <w:div w:id="1188644056">
              <w:marLeft w:val="0"/>
              <w:marRight w:val="0"/>
              <w:marTop w:val="0"/>
              <w:marBottom w:val="0"/>
              <w:divBdr>
                <w:top w:val="none" w:sz="0" w:space="0" w:color="auto"/>
                <w:left w:val="none" w:sz="0" w:space="0" w:color="auto"/>
                <w:bottom w:val="none" w:sz="0" w:space="0" w:color="auto"/>
                <w:right w:val="none" w:sz="0" w:space="0" w:color="auto"/>
              </w:divBdr>
            </w:div>
          </w:divsChild>
        </w:div>
        <w:div w:id="1071851516">
          <w:marLeft w:val="0"/>
          <w:marRight w:val="0"/>
          <w:marTop w:val="0"/>
          <w:marBottom w:val="0"/>
          <w:divBdr>
            <w:top w:val="none" w:sz="0" w:space="0" w:color="auto"/>
            <w:left w:val="none" w:sz="0" w:space="0" w:color="auto"/>
            <w:bottom w:val="none" w:sz="0" w:space="0" w:color="auto"/>
            <w:right w:val="none" w:sz="0" w:space="0" w:color="auto"/>
          </w:divBdr>
          <w:divsChild>
            <w:div w:id="546919201">
              <w:marLeft w:val="0"/>
              <w:marRight w:val="0"/>
              <w:marTop w:val="0"/>
              <w:marBottom w:val="0"/>
              <w:divBdr>
                <w:top w:val="none" w:sz="0" w:space="0" w:color="auto"/>
                <w:left w:val="none" w:sz="0" w:space="0" w:color="auto"/>
                <w:bottom w:val="none" w:sz="0" w:space="0" w:color="auto"/>
                <w:right w:val="none" w:sz="0" w:space="0" w:color="auto"/>
              </w:divBdr>
            </w:div>
          </w:divsChild>
        </w:div>
        <w:div w:id="2035763971">
          <w:marLeft w:val="0"/>
          <w:marRight w:val="0"/>
          <w:marTop w:val="0"/>
          <w:marBottom w:val="0"/>
          <w:divBdr>
            <w:top w:val="none" w:sz="0" w:space="0" w:color="auto"/>
            <w:left w:val="none" w:sz="0" w:space="0" w:color="auto"/>
            <w:bottom w:val="none" w:sz="0" w:space="0" w:color="auto"/>
            <w:right w:val="none" w:sz="0" w:space="0" w:color="auto"/>
          </w:divBdr>
          <w:divsChild>
            <w:div w:id="692807347">
              <w:marLeft w:val="0"/>
              <w:marRight w:val="0"/>
              <w:marTop w:val="0"/>
              <w:marBottom w:val="0"/>
              <w:divBdr>
                <w:top w:val="none" w:sz="0" w:space="0" w:color="auto"/>
                <w:left w:val="none" w:sz="0" w:space="0" w:color="auto"/>
                <w:bottom w:val="none" w:sz="0" w:space="0" w:color="auto"/>
                <w:right w:val="none" w:sz="0" w:space="0" w:color="auto"/>
              </w:divBdr>
            </w:div>
          </w:divsChild>
        </w:div>
        <w:div w:id="1430731205">
          <w:marLeft w:val="0"/>
          <w:marRight w:val="0"/>
          <w:marTop w:val="0"/>
          <w:marBottom w:val="0"/>
          <w:divBdr>
            <w:top w:val="none" w:sz="0" w:space="0" w:color="auto"/>
            <w:left w:val="none" w:sz="0" w:space="0" w:color="auto"/>
            <w:bottom w:val="none" w:sz="0" w:space="0" w:color="auto"/>
            <w:right w:val="none" w:sz="0" w:space="0" w:color="auto"/>
          </w:divBdr>
          <w:divsChild>
            <w:div w:id="179517242">
              <w:marLeft w:val="0"/>
              <w:marRight w:val="0"/>
              <w:marTop w:val="0"/>
              <w:marBottom w:val="0"/>
              <w:divBdr>
                <w:top w:val="none" w:sz="0" w:space="0" w:color="auto"/>
                <w:left w:val="none" w:sz="0" w:space="0" w:color="auto"/>
                <w:bottom w:val="none" w:sz="0" w:space="0" w:color="auto"/>
                <w:right w:val="none" w:sz="0" w:space="0" w:color="auto"/>
              </w:divBdr>
            </w:div>
          </w:divsChild>
        </w:div>
        <w:div w:id="202795821">
          <w:marLeft w:val="0"/>
          <w:marRight w:val="0"/>
          <w:marTop w:val="0"/>
          <w:marBottom w:val="0"/>
          <w:divBdr>
            <w:top w:val="none" w:sz="0" w:space="0" w:color="auto"/>
            <w:left w:val="none" w:sz="0" w:space="0" w:color="auto"/>
            <w:bottom w:val="none" w:sz="0" w:space="0" w:color="auto"/>
            <w:right w:val="none" w:sz="0" w:space="0" w:color="auto"/>
          </w:divBdr>
          <w:divsChild>
            <w:div w:id="1572736658">
              <w:marLeft w:val="0"/>
              <w:marRight w:val="0"/>
              <w:marTop w:val="0"/>
              <w:marBottom w:val="0"/>
              <w:divBdr>
                <w:top w:val="none" w:sz="0" w:space="0" w:color="auto"/>
                <w:left w:val="none" w:sz="0" w:space="0" w:color="auto"/>
                <w:bottom w:val="none" w:sz="0" w:space="0" w:color="auto"/>
                <w:right w:val="none" w:sz="0" w:space="0" w:color="auto"/>
              </w:divBdr>
            </w:div>
          </w:divsChild>
        </w:div>
        <w:div w:id="256524584">
          <w:marLeft w:val="0"/>
          <w:marRight w:val="0"/>
          <w:marTop w:val="0"/>
          <w:marBottom w:val="0"/>
          <w:divBdr>
            <w:top w:val="none" w:sz="0" w:space="0" w:color="auto"/>
            <w:left w:val="none" w:sz="0" w:space="0" w:color="auto"/>
            <w:bottom w:val="none" w:sz="0" w:space="0" w:color="auto"/>
            <w:right w:val="none" w:sz="0" w:space="0" w:color="auto"/>
          </w:divBdr>
          <w:divsChild>
            <w:div w:id="20018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8754">
      <w:bodyDiv w:val="1"/>
      <w:marLeft w:val="0"/>
      <w:marRight w:val="0"/>
      <w:marTop w:val="0"/>
      <w:marBottom w:val="0"/>
      <w:divBdr>
        <w:top w:val="none" w:sz="0" w:space="0" w:color="auto"/>
        <w:left w:val="none" w:sz="0" w:space="0" w:color="auto"/>
        <w:bottom w:val="none" w:sz="0" w:space="0" w:color="auto"/>
        <w:right w:val="none" w:sz="0" w:space="0" w:color="auto"/>
      </w:divBdr>
    </w:div>
    <w:div w:id="1311445428">
      <w:bodyDiv w:val="1"/>
      <w:marLeft w:val="0"/>
      <w:marRight w:val="0"/>
      <w:marTop w:val="0"/>
      <w:marBottom w:val="0"/>
      <w:divBdr>
        <w:top w:val="none" w:sz="0" w:space="0" w:color="auto"/>
        <w:left w:val="none" w:sz="0" w:space="0" w:color="auto"/>
        <w:bottom w:val="none" w:sz="0" w:space="0" w:color="auto"/>
        <w:right w:val="none" w:sz="0" w:space="0" w:color="auto"/>
      </w:divBdr>
      <w:divsChild>
        <w:div w:id="1965118065">
          <w:marLeft w:val="0"/>
          <w:marRight w:val="0"/>
          <w:marTop w:val="0"/>
          <w:marBottom w:val="0"/>
          <w:divBdr>
            <w:top w:val="none" w:sz="0" w:space="0" w:color="auto"/>
            <w:left w:val="none" w:sz="0" w:space="0" w:color="auto"/>
            <w:bottom w:val="none" w:sz="0" w:space="0" w:color="auto"/>
            <w:right w:val="none" w:sz="0" w:space="0" w:color="auto"/>
          </w:divBdr>
          <w:divsChild>
            <w:div w:id="1568883961">
              <w:marLeft w:val="0"/>
              <w:marRight w:val="0"/>
              <w:marTop w:val="0"/>
              <w:marBottom w:val="0"/>
              <w:divBdr>
                <w:top w:val="none" w:sz="0" w:space="0" w:color="auto"/>
                <w:left w:val="none" w:sz="0" w:space="0" w:color="auto"/>
                <w:bottom w:val="none" w:sz="0" w:space="0" w:color="auto"/>
                <w:right w:val="none" w:sz="0" w:space="0" w:color="auto"/>
              </w:divBdr>
            </w:div>
            <w:div w:id="715666004">
              <w:marLeft w:val="0"/>
              <w:marRight w:val="0"/>
              <w:marTop w:val="0"/>
              <w:marBottom w:val="0"/>
              <w:divBdr>
                <w:top w:val="none" w:sz="0" w:space="0" w:color="auto"/>
                <w:left w:val="none" w:sz="0" w:space="0" w:color="auto"/>
                <w:bottom w:val="none" w:sz="0" w:space="0" w:color="auto"/>
                <w:right w:val="none" w:sz="0" w:space="0" w:color="auto"/>
              </w:divBdr>
            </w:div>
            <w:div w:id="1495337482">
              <w:marLeft w:val="0"/>
              <w:marRight w:val="0"/>
              <w:marTop w:val="0"/>
              <w:marBottom w:val="0"/>
              <w:divBdr>
                <w:top w:val="none" w:sz="0" w:space="0" w:color="auto"/>
                <w:left w:val="none" w:sz="0" w:space="0" w:color="auto"/>
                <w:bottom w:val="none" w:sz="0" w:space="0" w:color="auto"/>
                <w:right w:val="none" w:sz="0" w:space="0" w:color="auto"/>
              </w:divBdr>
            </w:div>
            <w:div w:id="831024344">
              <w:marLeft w:val="0"/>
              <w:marRight w:val="0"/>
              <w:marTop w:val="0"/>
              <w:marBottom w:val="0"/>
              <w:divBdr>
                <w:top w:val="none" w:sz="0" w:space="0" w:color="auto"/>
                <w:left w:val="none" w:sz="0" w:space="0" w:color="auto"/>
                <w:bottom w:val="none" w:sz="0" w:space="0" w:color="auto"/>
                <w:right w:val="none" w:sz="0" w:space="0" w:color="auto"/>
              </w:divBdr>
            </w:div>
            <w:div w:id="1131093814">
              <w:marLeft w:val="0"/>
              <w:marRight w:val="0"/>
              <w:marTop w:val="0"/>
              <w:marBottom w:val="0"/>
              <w:divBdr>
                <w:top w:val="none" w:sz="0" w:space="0" w:color="auto"/>
                <w:left w:val="none" w:sz="0" w:space="0" w:color="auto"/>
                <w:bottom w:val="none" w:sz="0" w:space="0" w:color="auto"/>
                <w:right w:val="none" w:sz="0" w:space="0" w:color="auto"/>
              </w:divBdr>
            </w:div>
            <w:div w:id="1500384776">
              <w:marLeft w:val="0"/>
              <w:marRight w:val="0"/>
              <w:marTop w:val="0"/>
              <w:marBottom w:val="0"/>
              <w:divBdr>
                <w:top w:val="none" w:sz="0" w:space="0" w:color="auto"/>
                <w:left w:val="none" w:sz="0" w:space="0" w:color="auto"/>
                <w:bottom w:val="none" w:sz="0" w:space="0" w:color="auto"/>
                <w:right w:val="none" w:sz="0" w:space="0" w:color="auto"/>
              </w:divBdr>
            </w:div>
            <w:div w:id="1308512445">
              <w:marLeft w:val="0"/>
              <w:marRight w:val="0"/>
              <w:marTop w:val="0"/>
              <w:marBottom w:val="0"/>
              <w:divBdr>
                <w:top w:val="none" w:sz="0" w:space="0" w:color="auto"/>
                <w:left w:val="none" w:sz="0" w:space="0" w:color="auto"/>
                <w:bottom w:val="none" w:sz="0" w:space="0" w:color="auto"/>
                <w:right w:val="none" w:sz="0" w:space="0" w:color="auto"/>
              </w:divBdr>
            </w:div>
            <w:div w:id="1955403829">
              <w:marLeft w:val="0"/>
              <w:marRight w:val="0"/>
              <w:marTop w:val="0"/>
              <w:marBottom w:val="0"/>
              <w:divBdr>
                <w:top w:val="none" w:sz="0" w:space="0" w:color="auto"/>
                <w:left w:val="none" w:sz="0" w:space="0" w:color="auto"/>
                <w:bottom w:val="none" w:sz="0" w:space="0" w:color="auto"/>
                <w:right w:val="none" w:sz="0" w:space="0" w:color="auto"/>
              </w:divBdr>
            </w:div>
            <w:div w:id="1261992165">
              <w:marLeft w:val="0"/>
              <w:marRight w:val="0"/>
              <w:marTop w:val="0"/>
              <w:marBottom w:val="0"/>
              <w:divBdr>
                <w:top w:val="none" w:sz="0" w:space="0" w:color="auto"/>
                <w:left w:val="none" w:sz="0" w:space="0" w:color="auto"/>
                <w:bottom w:val="none" w:sz="0" w:space="0" w:color="auto"/>
                <w:right w:val="none" w:sz="0" w:space="0" w:color="auto"/>
              </w:divBdr>
            </w:div>
            <w:div w:id="212233860">
              <w:marLeft w:val="0"/>
              <w:marRight w:val="0"/>
              <w:marTop w:val="0"/>
              <w:marBottom w:val="0"/>
              <w:divBdr>
                <w:top w:val="none" w:sz="0" w:space="0" w:color="auto"/>
                <w:left w:val="none" w:sz="0" w:space="0" w:color="auto"/>
                <w:bottom w:val="none" w:sz="0" w:space="0" w:color="auto"/>
                <w:right w:val="none" w:sz="0" w:space="0" w:color="auto"/>
              </w:divBdr>
            </w:div>
            <w:div w:id="1640723795">
              <w:marLeft w:val="0"/>
              <w:marRight w:val="0"/>
              <w:marTop w:val="0"/>
              <w:marBottom w:val="0"/>
              <w:divBdr>
                <w:top w:val="none" w:sz="0" w:space="0" w:color="auto"/>
                <w:left w:val="none" w:sz="0" w:space="0" w:color="auto"/>
                <w:bottom w:val="none" w:sz="0" w:space="0" w:color="auto"/>
                <w:right w:val="none" w:sz="0" w:space="0" w:color="auto"/>
              </w:divBdr>
            </w:div>
            <w:div w:id="218056671">
              <w:marLeft w:val="0"/>
              <w:marRight w:val="0"/>
              <w:marTop w:val="0"/>
              <w:marBottom w:val="0"/>
              <w:divBdr>
                <w:top w:val="none" w:sz="0" w:space="0" w:color="auto"/>
                <w:left w:val="none" w:sz="0" w:space="0" w:color="auto"/>
                <w:bottom w:val="none" w:sz="0" w:space="0" w:color="auto"/>
                <w:right w:val="none" w:sz="0" w:space="0" w:color="auto"/>
              </w:divBdr>
            </w:div>
            <w:div w:id="1156190827">
              <w:marLeft w:val="0"/>
              <w:marRight w:val="0"/>
              <w:marTop w:val="0"/>
              <w:marBottom w:val="0"/>
              <w:divBdr>
                <w:top w:val="none" w:sz="0" w:space="0" w:color="auto"/>
                <w:left w:val="none" w:sz="0" w:space="0" w:color="auto"/>
                <w:bottom w:val="none" w:sz="0" w:space="0" w:color="auto"/>
                <w:right w:val="none" w:sz="0" w:space="0" w:color="auto"/>
              </w:divBdr>
            </w:div>
            <w:div w:id="331298038">
              <w:marLeft w:val="0"/>
              <w:marRight w:val="0"/>
              <w:marTop w:val="0"/>
              <w:marBottom w:val="0"/>
              <w:divBdr>
                <w:top w:val="none" w:sz="0" w:space="0" w:color="auto"/>
                <w:left w:val="none" w:sz="0" w:space="0" w:color="auto"/>
                <w:bottom w:val="none" w:sz="0" w:space="0" w:color="auto"/>
                <w:right w:val="none" w:sz="0" w:space="0" w:color="auto"/>
              </w:divBdr>
            </w:div>
            <w:div w:id="1231382261">
              <w:marLeft w:val="0"/>
              <w:marRight w:val="0"/>
              <w:marTop w:val="0"/>
              <w:marBottom w:val="0"/>
              <w:divBdr>
                <w:top w:val="none" w:sz="0" w:space="0" w:color="auto"/>
                <w:left w:val="none" w:sz="0" w:space="0" w:color="auto"/>
                <w:bottom w:val="none" w:sz="0" w:space="0" w:color="auto"/>
                <w:right w:val="none" w:sz="0" w:space="0" w:color="auto"/>
              </w:divBdr>
            </w:div>
            <w:div w:id="1743869357">
              <w:marLeft w:val="0"/>
              <w:marRight w:val="0"/>
              <w:marTop w:val="0"/>
              <w:marBottom w:val="0"/>
              <w:divBdr>
                <w:top w:val="none" w:sz="0" w:space="0" w:color="auto"/>
                <w:left w:val="none" w:sz="0" w:space="0" w:color="auto"/>
                <w:bottom w:val="none" w:sz="0" w:space="0" w:color="auto"/>
                <w:right w:val="none" w:sz="0" w:space="0" w:color="auto"/>
              </w:divBdr>
            </w:div>
            <w:div w:id="1727953197">
              <w:marLeft w:val="0"/>
              <w:marRight w:val="0"/>
              <w:marTop w:val="0"/>
              <w:marBottom w:val="0"/>
              <w:divBdr>
                <w:top w:val="none" w:sz="0" w:space="0" w:color="auto"/>
                <w:left w:val="none" w:sz="0" w:space="0" w:color="auto"/>
                <w:bottom w:val="none" w:sz="0" w:space="0" w:color="auto"/>
                <w:right w:val="none" w:sz="0" w:space="0" w:color="auto"/>
              </w:divBdr>
            </w:div>
            <w:div w:id="1412316328">
              <w:marLeft w:val="0"/>
              <w:marRight w:val="0"/>
              <w:marTop w:val="0"/>
              <w:marBottom w:val="0"/>
              <w:divBdr>
                <w:top w:val="none" w:sz="0" w:space="0" w:color="auto"/>
                <w:left w:val="none" w:sz="0" w:space="0" w:color="auto"/>
                <w:bottom w:val="none" w:sz="0" w:space="0" w:color="auto"/>
                <w:right w:val="none" w:sz="0" w:space="0" w:color="auto"/>
              </w:divBdr>
            </w:div>
            <w:div w:id="629747429">
              <w:marLeft w:val="0"/>
              <w:marRight w:val="0"/>
              <w:marTop w:val="0"/>
              <w:marBottom w:val="0"/>
              <w:divBdr>
                <w:top w:val="none" w:sz="0" w:space="0" w:color="auto"/>
                <w:left w:val="none" w:sz="0" w:space="0" w:color="auto"/>
                <w:bottom w:val="none" w:sz="0" w:space="0" w:color="auto"/>
                <w:right w:val="none" w:sz="0" w:space="0" w:color="auto"/>
              </w:divBdr>
            </w:div>
            <w:div w:id="749932841">
              <w:marLeft w:val="0"/>
              <w:marRight w:val="0"/>
              <w:marTop w:val="0"/>
              <w:marBottom w:val="0"/>
              <w:divBdr>
                <w:top w:val="none" w:sz="0" w:space="0" w:color="auto"/>
                <w:left w:val="none" w:sz="0" w:space="0" w:color="auto"/>
                <w:bottom w:val="none" w:sz="0" w:space="0" w:color="auto"/>
                <w:right w:val="none" w:sz="0" w:space="0" w:color="auto"/>
              </w:divBdr>
            </w:div>
            <w:div w:id="1660496650">
              <w:marLeft w:val="0"/>
              <w:marRight w:val="0"/>
              <w:marTop w:val="0"/>
              <w:marBottom w:val="0"/>
              <w:divBdr>
                <w:top w:val="none" w:sz="0" w:space="0" w:color="auto"/>
                <w:left w:val="none" w:sz="0" w:space="0" w:color="auto"/>
                <w:bottom w:val="none" w:sz="0" w:space="0" w:color="auto"/>
                <w:right w:val="none" w:sz="0" w:space="0" w:color="auto"/>
              </w:divBdr>
            </w:div>
            <w:div w:id="655911851">
              <w:marLeft w:val="0"/>
              <w:marRight w:val="0"/>
              <w:marTop w:val="0"/>
              <w:marBottom w:val="0"/>
              <w:divBdr>
                <w:top w:val="none" w:sz="0" w:space="0" w:color="auto"/>
                <w:left w:val="none" w:sz="0" w:space="0" w:color="auto"/>
                <w:bottom w:val="none" w:sz="0" w:space="0" w:color="auto"/>
                <w:right w:val="none" w:sz="0" w:space="0" w:color="auto"/>
              </w:divBdr>
            </w:div>
            <w:div w:id="387146428">
              <w:marLeft w:val="0"/>
              <w:marRight w:val="0"/>
              <w:marTop w:val="0"/>
              <w:marBottom w:val="0"/>
              <w:divBdr>
                <w:top w:val="none" w:sz="0" w:space="0" w:color="auto"/>
                <w:left w:val="none" w:sz="0" w:space="0" w:color="auto"/>
                <w:bottom w:val="none" w:sz="0" w:space="0" w:color="auto"/>
                <w:right w:val="none" w:sz="0" w:space="0" w:color="auto"/>
              </w:divBdr>
            </w:div>
            <w:div w:id="1673532368">
              <w:marLeft w:val="0"/>
              <w:marRight w:val="0"/>
              <w:marTop w:val="0"/>
              <w:marBottom w:val="0"/>
              <w:divBdr>
                <w:top w:val="none" w:sz="0" w:space="0" w:color="auto"/>
                <w:left w:val="none" w:sz="0" w:space="0" w:color="auto"/>
                <w:bottom w:val="none" w:sz="0" w:space="0" w:color="auto"/>
                <w:right w:val="none" w:sz="0" w:space="0" w:color="auto"/>
              </w:divBdr>
            </w:div>
            <w:div w:id="476151104">
              <w:marLeft w:val="0"/>
              <w:marRight w:val="0"/>
              <w:marTop w:val="0"/>
              <w:marBottom w:val="0"/>
              <w:divBdr>
                <w:top w:val="none" w:sz="0" w:space="0" w:color="auto"/>
                <w:left w:val="none" w:sz="0" w:space="0" w:color="auto"/>
                <w:bottom w:val="none" w:sz="0" w:space="0" w:color="auto"/>
                <w:right w:val="none" w:sz="0" w:space="0" w:color="auto"/>
              </w:divBdr>
            </w:div>
            <w:div w:id="816066499">
              <w:marLeft w:val="0"/>
              <w:marRight w:val="0"/>
              <w:marTop w:val="0"/>
              <w:marBottom w:val="0"/>
              <w:divBdr>
                <w:top w:val="none" w:sz="0" w:space="0" w:color="auto"/>
                <w:left w:val="none" w:sz="0" w:space="0" w:color="auto"/>
                <w:bottom w:val="none" w:sz="0" w:space="0" w:color="auto"/>
                <w:right w:val="none" w:sz="0" w:space="0" w:color="auto"/>
              </w:divBdr>
            </w:div>
            <w:div w:id="1954746858">
              <w:marLeft w:val="0"/>
              <w:marRight w:val="0"/>
              <w:marTop w:val="0"/>
              <w:marBottom w:val="0"/>
              <w:divBdr>
                <w:top w:val="none" w:sz="0" w:space="0" w:color="auto"/>
                <w:left w:val="none" w:sz="0" w:space="0" w:color="auto"/>
                <w:bottom w:val="none" w:sz="0" w:space="0" w:color="auto"/>
                <w:right w:val="none" w:sz="0" w:space="0" w:color="auto"/>
              </w:divBdr>
            </w:div>
            <w:div w:id="1478259529">
              <w:marLeft w:val="0"/>
              <w:marRight w:val="0"/>
              <w:marTop w:val="0"/>
              <w:marBottom w:val="0"/>
              <w:divBdr>
                <w:top w:val="none" w:sz="0" w:space="0" w:color="auto"/>
                <w:left w:val="none" w:sz="0" w:space="0" w:color="auto"/>
                <w:bottom w:val="none" w:sz="0" w:space="0" w:color="auto"/>
                <w:right w:val="none" w:sz="0" w:space="0" w:color="auto"/>
              </w:divBdr>
            </w:div>
            <w:div w:id="1840391920">
              <w:marLeft w:val="0"/>
              <w:marRight w:val="0"/>
              <w:marTop w:val="0"/>
              <w:marBottom w:val="0"/>
              <w:divBdr>
                <w:top w:val="none" w:sz="0" w:space="0" w:color="auto"/>
                <w:left w:val="none" w:sz="0" w:space="0" w:color="auto"/>
                <w:bottom w:val="none" w:sz="0" w:space="0" w:color="auto"/>
                <w:right w:val="none" w:sz="0" w:space="0" w:color="auto"/>
              </w:divBdr>
            </w:div>
            <w:div w:id="1384403930">
              <w:marLeft w:val="0"/>
              <w:marRight w:val="0"/>
              <w:marTop w:val="0"/>
              <w:marBottom w:val="0"/>
              <w:divBdr>
                <w:top w:val="none" w:sz="0" w:space="0" w:color="auto"/>
                <w:left w:val="none" w:sz="0" w:space="0" w:color="auto"/>
                <w:bottom w:val="none" w:sz="0" w:space="0" w:color="auto"/>
                <w:right w:val="none" w:sz="0" w:space="0" w:color="auto"/>
              </w:divBdr>
            </w:div>
            <w:div w:id="1695495433">
              <w:marLeft w:val="0"/>
              <w:marRight w:val="0"/>
              <w:marTop w:val="0"/>
              <w:marBottom w:val="0"/>
              <w:divBdr>
                <w:top w:val="none" w:sz="0" w:space="0" w:color="auto"/>
                <w:left w:val="none" w:sz="0" w:space="0" w:color="auto"/>
                <w:bottom w:val="none" w:sz="0" w:space="0" w:color="auto"/>
                <w:right w:val="none" w:sz="0" w:space="0" w:color="auto"/>
              </w:divBdr>
            </w:div>
            <w:div w:id="688870369">
              <w:marLeft w:val="0"/>
              <w:marRight w:val="0"/>
              <w:marTop w:val="0"/>
              <w:marBottom w:val="0"/>
              <w:divBdr>
                <w:top w:val="none" w:sz="0" w:space="0" w:color="auto"/>
                <w:left w:val="none" w:sz="0" w:space="0" w:color="auto"/>
                <w:bottom w:val="none" w:sz="0" w:space="0" w:color="auto"/>
                <w:right w:val="none" w:sz="0" w:space="0" w:color="auto"/>
              </w:divBdr>
            </w:div>
            <w:div w:id="278878566">
              <w:marLeft w:val="0"/>
              <w:marRight w:val="0"/>
              <w:marTop w:val="0"/>
              <w:marBottom w:val="0"/>
              <w:divBdr>
                <w:top w:val="none" w:sz="0" w:space="0" w:color="auto"/>
                <w:left w:val="none" w:sz="0" w:space="0" w:color="auto"/>
                <w:bottom w:val="none" w:sz="0" w:space="0" w:color="auto"/>
                <w:right w:val="none" w:sz="0" w:space="0" w:color="auto"/>
              </w:divBdr>
            </w:div>
            <w:div w:id="780497604">
              <w:marLeft w:val="0"/>
              <w:marRight w:val="0"/>
              <w:marTop w:val="0"/>
              <w:marBottom w:val="0"/>
              <w:divBdr>
                <w:top w:val="none" w:sz="0" w:space="0" w:color="auto"/>
                <w:left w:val="none" w:sz="0" w:space="0" w:color="auto"/>
                <w:bottom w:val="none" w:sz="0" w:space="0" w:color="auto"/>
                <w:right w:val="none" w:sz="0" w:space="0" w:color="auto"/>
              </w:divBdr>
            </w:div>
            <w:div w:id="1841314211">
              <w:marLeft w:val="0"/>
              <w:marRight w:val="0"/>
              <w:marTop w:val="0"/>
              <w:marBottom w:val="0"/>
              <w:divBdr>
                <w:top w:val="none" w:sz="0" w:space="0" w:color="auto"/>
                <w:left w:val="none" w:sz="0" w:space="0" w:color="auto"/>
                <w:bottom w:val="none" w:sz="0" w:space="0" w:color="auto"/>
                <w:right w:val="none" w:sz="0" w:space="0" w:color="auto"/>
              </w:divBdr>
            </w:div>
            <w:div w:id="1089930348">
              <w:marLeft w:val="0"/>
              <w:marRight w:val="0"/>
              <w:marTop w:val="0"/>
              <w:marBottom w:val="0"/>
              <w:divBdr>
                <w:top w:val="none" w:sz="0" w:space="0" w:color="auto"/>
                <w:left w:val="none" w:sz="0" w:space="0" w:color="auto"/>
                <w:bottom w:val="none" w:sz="0" w:space="0" w:color="auto"/>
                <w:right w:val="none" w:sz="0" w:space="0" w:color="auto"/>
              </w:divBdr>
            </w:div>
            <w:div w:id="820921542">
              <w:marLeft w:val="0"/>
              <w:marRight w:val="0"/>
              <w:marTop w:val="0"/>
              <w:marBottom w:val="0"/>
              <w:divBdr>
                <w:top w:val="none" w:sz="0" w:space="0" w:color="auto"/>
                <w:left w:val="none" w:sz="0" w:space="0" w:color="auto"/>
                <w:bottom w:val="none" w:sz="0" w:space="0" w:color="auto"/>
                <w:right w:val="none" w:sz="0" w:space="0" w:color="auto"/>
              </w:divBdr>
            </w:div>
            <w:div w:id="2130276011">
              <w:marLeft w:val="0"/>
              <w:marRight w:val="0"/>
              <w:marTop w:val="0"/>
              <w:marBottom w:val="0"/>
              <w:divBdr>
                <w:top w:val="none" w:sz="0" w:space="0" w:color="auto"/>
                <w:left w:val="none" w:sz="0" w:space="0" w:color="auto"/>
                <w:bottom w:val="none" w:sz="0" w:space="0" w:color="auto"/>
                <w:right w:val="none" w:sz="0" w:space="0" w:color="auto"/>
              </w:divBdr>
            </w:div>
            <w:div w:id="1239363633">
              <w:marLeft w:val="0"/>
              <w:marRight w:val="0"/>
              <w:marTop w:val="0"/>
              <w:marBottom w:val="0"/>
              <w:divBdr>
                <w:top w:val="none" w:sz="0" w:space="0" w:color="auto"/>
                <w:left w:val="none" w:sz="0" w:space="0" w:color="auto"/>
                <w:bottom w:val="none" w:sz="0" w:space="0" w:color="auto"/>
                <w:right w:val="none" w:sz="0" w:space="0" w:color="auto"/>
              </w:divBdr>
            </w:div>
            <w:div w:id="1641881459">
              <w:marLeft w:val="0"/>
              <w:marRight w:val="0"/>
              <w:marTop w:val="0"/>
              <w:marBottom w:val="0"/>
              <w:divBdr>
                <w:top w:val="none" w:sz="0" w:space="0" w:color="auto"/>
                <w:left w:val="none" w:sz="0" w:space="0" w:color="auto"/>
                <w:bottom w:val="none" w:sz="0" w:space="0" w:color="auto"/>
                <w:right w:val="none" w:sz="0" w:space="0" w:color="auto"/>
              </w:divBdr>
            </w:div>
            <w:div w:id="4750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1420">
      <w:bodyDiv w:val="1"/>
      <w:marLeft w:val="0"/>
      <w:marRight w:val="0"/>
      <w:marTop w:val="0"/>
      <w:marBottom w:val="0"/>
      <w:divBdr>
        <w:top w:val="none" w:sz="0" w:space="0" w:color="auto"/>
        <w:left w:val="none" w:sz="0" w:space="0" w:color="auto"/>
        <w:bottom w:val="none" w:sz="0" w:space="0" w:color="auto"/>
        <w:right w:val="none" w:sz="0" w:space="0" w:color="auto"/>
      </w:divBdr>
    </w:div>
    <w:div w:id="1327709521">
      <w:bodyDiv w:val="1"/>
      <w:marLeft w:val="0"/>
      <w:marRight w:val="0"/>
      <w:marTop w:val="0"/>
      <w:marBottom w:val="0"/>
      <w:divBdr>
        <w:top w:val="none" w:sz="0" w:space="0" w:color="auto"/>
        <w:left w:val="none" w:sz="0" w:space="0" w:color="auto"/>
        <w:bottom w:val="none" w:sz="0" w:space="0" w:color="auto"/>
        <w:right w:val="none" w:sz="0" w:space="0" w:color="auto"/>
      </w:divBdr>
      <w:divsChild>
        <w:div w:id="1502545987">
          <w:marLeft w:val="0"/>
          <w:marRight w:val="0"/>
          <w:marTop w:val="0"/>
          <w:marBottom w:val="0"/>
          <w:divBdr>
            <w:top w:val="none" w:sz="0" w:space="0" w:color="auto"/>
            <w:left w:val="none" w:sz="0" w:space="0" w:color="auto"/>
            <w:bottom w:val="none" w:sz="0" w:space="0" w:color="auto"/>
            <w:right w:val="none" w:sz="0" w:space="0" w:color="auto"/>
          </w:divBdr>
        </w:div>
        <w:div w:id="2125923915">
          <w:marLeft w:val="0"/>
          <w:marRight w:val="0"/>
          <w:marTop w:val="0"/>
          <w:marBottom w:val="0"/>
          <w:divBdr>
            <w:top w:val="none" w:sz="0" w:space="0" w:color="auto"/>
            <w:left w:val="none" w:sz="0" w:space="0" w:color="auto"/>
            <w:bottom w:val="none" w:sz="0" w:space="0" w:color="auto"/>
            <w:right w:val="none" w:sz="0" w:space="0" w:color="auto"/>
          </w:divBdr>
        </w:div>
        <w:div w:id="104662839">
          <w:marLeft w:val="0"/>
          <w:marRight w:val="0"/>
          <w:marTop w:val="0"/>
          <w:marBottom w:val="0"/>
          <w:divBdr>
            <w:top w:val="none" w:sz="0" w:space="0" w:color="auto"/>
            <w:left w:val="none" w:sz="0" w:space="0" w:color="auto"/>
            <w:bottom w:val="none" w:sz="0" w:space="0" w:color="auto"/>
            <w:right w:val="none" w:sz="0" w:space="0" w:color="auto"/>
          </w:divBdr>
        </w:div>
      </w:divsChild>
    </w:div>
    <w:div w:id="1450320576">
      <w:bodyDiv w:val="1"/>
      <w:marLeft w:val="0"/>
      <w:marRight w:val="0"/>
      <w:marTop w:val="0"/>
      <w:marBottom w:val="0"/>
      <w:divBdr>
        <w:top w:val="none" w:sz="0" w:space="0" w:color="auto"/>
        <w:left w:val="none" w:sz="0" w:space="0" w:color="auto"/>
        <w:bottom w:val="none" w:sz="0" w:space="0" w:color="auto"/>
        <w:right w:val="none" w:sz="0" w:space="0" w:color="auto"/>
      </w:divBdr>
    </w:div>
    <w:div w:id="1477602170">
      <w:bodyDiv w:val="1"/>
      <w:marLeft w:val="0"/>
      <w:marRight w:val="0"/>
      <w:marTop w:val="0"/>
      <w:marBottom w:val="0"/>
      <w:divBdr>
        <w:top w:val="none" w:sz="0" w:space="0" w:color="auto"/>
        <w:left w:val="none" w:sz="0" w:space="0" w:color="auto"/>
        <w:bottom w:val="none" w:sz="0" w:space="0" w:color="auto"/>
        <w:right w:val="none" w:sz="0" w:space="0" w:color="auto"/>
      </w:divBdr>
      <w:divsChild>
        <w:div w:id="264702769">
          <w:marLeft w:val="0"/>
          <w:marRight w:val="0"/>
          <w:marTop w:val="0"/>
          <w:marBottom w:val="296"/>
          <w:divBdr>
            <w:top w:val="none" w:sz="0" w:space="0" w:color="auto"/>
            <w:left w:val="none" w:sz="0" w:space="0" w:color="auto"/>
            <w:bottom w:val="none" w:sz="0" w:space="0" w:color="auto"/>
            <w:right w:val="none" w:sz="0" w:space="0" w:color="auto"/>
          </w:divBdr>
          <w:divsChild>
            <w:div w:id="1329359032">
              <w:marLeft w:val="0"/>
              <w:marRight w:val="0"/>
              <w:marTop w:val="0"/>
              <w:marBottom w:val="0"/>
              <w:divBdr>
                <w:top w:val="none" w:sz="0" w:space="0" w:color="auto"/>
                <w:left w:val="none" w:sz="0" w:space="0" w:color="auto"/>
                <w:bottom w:val="none" w:sz="0" w:space="0" w:color="auto"/>
                <w:right w:val="none" w:sz="0" w:space="0" w:color="auto"/>
              </w:divBdr>
              <w:divsChild>
                <w:div w:id="967200842">
                  <w:marLeft w:val="0"/>
                  <w:marRight w:val="0"/>
                  <w:marTop w:val="0"/>
                  <w:marBottom w:val="0"/>
                  <w:divBdr>
                    <w:top w:val="none" w:sz="0" w:space="0" w:color="auto"/>
                    <w:left w:val="none" w:sz="0" w:space="0" w:color="auto"/>
                    <w:bottom w:val="none" w:sz="0" w:space="0" w:color="auto"/>
                    <w:right w:val="none" w:sz="0" w:space="0" w:color="auto"/>
                  </w:divBdr>
                  <w:divsChild>
                    <w:div w:id="240799884">
                      <w:marLeft w:val="0"/>
                      <w:marRight w:val="0"/>
                      <w:marTop w:val="0"/>
                      <w:marBottom w:val="0"/>
                      <w:divBdr>
                        <w:top w:val="none" w:sz="0" w:space="0" w:color="auto"/>
                        <w:left w:val="none" w:sz="0" w:space="0" w:color="auto"/>
                        <w:bottom w:val="none" w:sz="0" w:space="0" w:color="auto"/>
                        <w:right w:val="none" w:sz="0" w:space="0" w:color="auto"/>
                      </w:divBdr>
                      <w:divsChild>
                        <w:div w:id="1792017746">
                          <w:marLeft w:val="0"/>
                          <w:marRight w:val="0"/>
                          <w:marTop w:val="0"/>
                          <w:marBottom w:val="0"/>
                          <w:divBdr>
                            <w:top w:val="none" w:sz="0" w:space="0" w:color="auto"/>
                            <w:left w:val="none" w:sz="0" w:space="0" w:color="auto"/>
                            <w:bottom w:val="none" w:sz="0" w:space="0" w:color="auto"/>
                            <w:right w:val="none" w:sz="0" w:space="0" w:color="auto"/>
                          </w:divBdr>
                        </w:div>
                        <w:div w:id="410933967">
                          <w:marLeft w:val="0"/>
                          <w:marRight w:val="0"/>
                          <w:marTop w:val="0"/>
                          <w:marBottom w:val="0"/>
                          <w:divBdr>
                            <w:top w:val="none" w:sz="0" w:space="0" w:color="auto"/>
                            <w:left w:val="none" w:sz="0" w:space="0" w:color="auto"/>
                            <w:bottom w:val="none" w:sz="0" w:space="0" w:color="auto"/>
                            <w:right w:val="none" w:sz="0" w:space="0" w:color="auto"/>
                          </w:divBdr>
                        </w:div>
                        <w:div w:id="1738161764">
                          <w:marLeft w:val="0"/>
                          <w:marRight w:val="0"/>
                          <w:marTop w:val="0"/>
                          <w:marBottom w:val="0"/>
                          <w:divBdr>
                            <w:top w:val="none" w:sz="0" w:space="0" w:color="auto"/>
                            <w:left w:val="none" w:sz="0" w:space="0" w:color="auto"/>
                            <w:bottom w:val="none" w:sz="0" w:space="0" w:color="auto"/>
                            <w:right w:val="none" w:sz="0" w:space="0" w:color="auto"/>
                          </w:divBdr>
                        </w:div>
                        <w:div w:id="290211293">
                          <w:marLeft w:val="0"/>
                          <w:marRight w:val="0"/>
                          <w:marTop w:val="0"/>
                          <w:marBottom w:val="0"/>
                          <w:divBdr>
                            <w:top w:val="none" w:sz="0" w:space="0" w:color="auto"/>
                            <w:left w:val="none" w:sz="0" w:space="0" w:color="auto"/>
                            <w:bottom w:val="none" w:sz="0" w:space="0" w:color="auto"/>
                            <w:right w:val="none" w:sz="0" w:space="0" w:color="auto"/>
                          </w:divBdr>
                        </w:div>
                        <w:div w:id="1046023298">
                          <w:marLeft w:val="0"/>
                          <w:marRight w:val="0"/>
                          <w:marTop w:val="0"/>
                          <w:marBottom w:val="0"/>
                          <w:divBdr>
                            <w:top w:val="none" w:sz="0" w:space="0" w:color="auto"/>
                            <w:left w:val="none" w:sz="0" w:space="0" w:color="auto"/>
                            <w:bottom w:val="none" w:sz="0" w:space="0" w:color="auto"/>
                            <w:right w:val="none" w:sz="0" w:space="0" w:color="auto"/>
                          </w:divBdr>
                        </w:div>
                        <w:div w:id="1429497870">
                          <w:marLeft w:val="0"/>
                          <w:marRight w:val="0"/>
                          <w:marTop w:val="0"/>
                          <w:marBottom w:val="0"/>
                          <w:divBdr>
                            <w:top w:val="none" w:sz="0" w:space="0" w:color="auto"/>
                            <w:left w:val="none" w:sz="0" w:space="0" w:color="auto"/>
                            <w:bottom w:val="none" w:sz="0" w:space="0" w:color="auto"/>
                            <w:right w:val="none" w:sz="0" w:space="0" w:color="auto"/>
                          </w:divBdr>
                        </w:div>
                        <w:div w:id="2054422812">
                          <w:marLeft w:val="0"/>
                          <w:marRight w:val="0"/>
                          <w:marTop w:val="0"/>
                          <w:marBottom w:val="0"/>
                          <w:divBdr>
                            <w:top w:val="none" w:sz="0" w:space="0" w:color="auto"/>
                            <w:left w:val="none" w:sz="0" w:space="0" w:color="auto"/>
                            <w:bottom w:val="none" w:sz="0" w:space="0" w:color="auto"/>
                            <w:right w:val="none" w:sz="0" w:space="0" w:color="auto"/>
                          </w:divBdr>
                        </w:div>
                        <w:div w:id="239221627">
                          <w:marLeft w:val="0"/>
                          <w:marRight w:val="0"/>
                          <w:marTop w:val="0"/>
                          <w:marBottom w:val="0"/>
                          <w:divBdr>
                            <w:top w:val="none" w:sz="0" w:space="0" w:color="auto"/>
                            <w:left w:val="none" w:sz="0" w:space="0" w:color="auto"/>
                            <w:bottom w:val="none" w:sz="0" w:space="0" w:color="auto"/>
                            <w:right w:val="none" w:sz="0" w:space="0" w:color="auto"/>
                          </w:divBdr>
                        </w:div>
                        <w:div w:id="1886063588">
                          <w:marLeft w:val="0"/>
                          <w:marRight w:val="0"/>
                          <w:marTop w:val="0"/>
                          <w:marBottom w:val="0"/>
                          <w:divBdr>
                            <w:top w:val="none" w:sz="0" w:space="0" w:color="auto"/>
                            <w:left w:val="none" w:sz="0" w:space="0" w:color="auto"/>
                            <w:bottom w:val="none" w:sz="0" w:space="0" w:color="auto"/>
                            <w:right w:val="none" w:sz="0" w:space="0" w:color="auto"/>
                          </w:divBdr>
                        </w:div>
                        <w:div w:id="706031136">
                          <w:marLeft w:val="0"/>
                          <w:marRight w:val="0"/>
                          <w:marTop w:val="0"/>
                          <w:marBottom w:val="0"/>
                          <w:divBdr>
                            <w:top w:val="none" w:sz="0" w:space="0" w:color="auto"/>
                            <w:left w:val="none" w:sz="0" w:space="0" w:color="auto"/>
                            <w:bottom w:val="none" w:sz="0" w:space="0" w:color="auto"/>
                            <w:right w:val="none" w:sz="0" w:space="0" w:color="auto"/>
                          </w:divBdr>
                        </w:div>
                        <w:div w:id="150407885">
                          <w:marLeft w:val="0"/>
                          <w:marRight w:val="0"/>
                          <w:marTop w:val="0"/>
                          <w:marBottom w:val="0"/>
                          <w:divBdr>
                            <w:top w:val="none" w:sz="0" w:space="0" w:color="auto"/>
                            <w:left w:val="none" w:sz="0" w:space="0" w:color="auto"/>
                            <w:bottom w:val="none" w:sz="0" w:space="0" w:color="auto"/>
                            <w:right w:val="none" w:sz="0" w:space="0" w:color="auto"/>
                          </w:divBdr>
                        </w:div>
                        <w:div w:id="2006664179">
                          <w:marLeft w:val="0"/>
                          <w:marRight w:val="0"/>
                          <w:marTop w:val="0"/>
                          <w:marBottom w:val="0"/>
                          <w:divBdr>
                            <w:top w:val="none" w:sz="0" w:space="0" w:color="auto"/>
                            <w:left w:val="none" w:sz="0" w:space="0" w:color="auto"/>
                            <w:bottom w:val="none" w:sz="0" w:space="0" w:color="auto"/>
                            <w:right w:val="none" w:sz="0" w:space="0" w:color="auto"/>
                          </w:divBdr>
                        </w:div>
                        <w:div w:id="1765343725">
                          <w:marLeft w:val="0"/>
                          <w:marRight w:val="0"/>
                          <w:marTop w:val="0"/>
                          <w:marBottom w:val="0"/>
                          <w:divBdr>
                            <w:top w:val="none" w:sz="0" w:space="0" w:color="auto"/>
                            <w:left w:val="none" w:sz="0" w:space="0" w:color="auto"/>
                            <w:bottom w:val="none" w:sz="0" w:space="0" w:color="auto"/>
                            <w:right w:val="none" w:sz="0" w:space="0" w:color="auto"/>
                          </w:divBdr>
                        </w:div>
                        <w:div w:id="1516725186">
                          <w:marLeft w:val="0"/>
                          <w:marRight w:val="0"/>
                          <w:marTop w:val="0"/>
                          <w:marBottom w:val="0"/>
                          <w:divBdr>
                            <w:top w:val="none" w:sz="0" w:space="0" w:color="auto"/>
                            <w:left w:val="none" w:sz="0" w:space="0" w:color="auto"/>
                            <w:bottom w:val="none" w:sz="0" w:space="0" w:color="auto"/>
                            <w:right w:val="none" w:sz="0" w:space="0" w:color="auto"/>
                          </w:divBdr>
                        </w:div>
                        <w:div w:id="592739958">
                          <w:marLeft w:val="0"/>
                          <w:marRight w:val="0"/>
                          <w:marTop w:val="0"/>
                          <w:marBottom w:val="0"/>
                          <w:divBdr>
                            <w:top w:val="none" w:sz="0" w:space="0" w:color="auto"/>
                            <w:left w:val="none" w:sz="0" w:space="0" w:color="auto"/>
                            <w:bottom w:val="none" w:sz="0" w:space="0" w:color="auto"/>
                            <w:right w:val="none" w:sz="0" w:space="0" w:color="auto"/>
                          </w:divBdr>
                        </w:div>
                        <w:div w:id="352850584">
                          <w:marLeft w:val="0"/>
                          <w:marRight w:val="0"/>
                          <w:marTop w:val="0"/>
                          <w:marBottom w:val="0"/>
                          <w:divBdr>
                            <w:top w:val="none" w:sz="0" w:space="0" w:color="auto"/>
                            <w:left w:val="none" w:sz="0" w:space="0" w:color="auto"/>
                            <w:bottom w:val="none" w:sz="0" w:space="0" w:color="auto"/>
                            <w:right w:val="none" w:sz="0" w:space="0" w:color="auto"/>
                          </w:divBdr>
                        </w:div>
                        <w:div w:id="1852841280">
                          <w:marLeft w:val="0"/>
                          <w:marRight w:val="0"/>
                          <w:marTop w:val="0"/>
                          <w:marBottom w:val="0"/>
                          <w:divBdr>
                            <w:top w:val="none" w:sz="0" w:space="0" w:color="auto"/>
                            <w:left w:val="none" w:sz="0" w:space="0" w:color="auto"/>
                            <w:bottom w:val="none" w:sz="0" w:space="0" w:color="auto"/>
                            <w:right w:val="none" w:sz="0" w:space="0" w:color="auto"/>
                          </w:divBdr>
                        </w:div>
                        <w:div w:id="848834033">
                          <w:marLeft w:val="0"/>
                          <w:marRight w:val="0"/>
                          <w:marTop w:val="0"/>
                          <w:marBottom w:val="0"/>
                          <w:divBdr>
                            <w:top w:val="none" w:sz="0" w:space="0" w:color="auto"/>
                            <w:left w:val="none" w:sz="0" w:space="0" w:color="auto"/>
                            <w:bottom w:val="none" w:sz="0" w:space="0" w:color="auto"/>
                            <w:right w:val="none" w:sz="0" w:space="0" w:color="auto"/>
                          </w:divBdr>
                        </w:div>
                        <w:div w:id="354159362">
                          <w:marLeft w:val="0"/>
                          <w:marRight w:val="0"/>
                          <w:marTop w:val="0"/>
                          <w:marBottom w:val="0"/>
                          <w:divBdr>
                            <w:top w:val="none" w:sz="0" w:space="0" w:color="auto"/>
                            <w:left w:val="none" w:sz="0" w:space="0" w:color="auto"/>
                            <w:bottom w:val="none" w:sz="0" w:space="0" w:color="auto"/>
                            <w:right w:val="none" w:sz="0" w:space="0" w:color="auto"/>
                          </w:divBdr>
                        </w:div>
                        <w:div w:id="1643192228">
                          <w:marLeft w:val="0"/>
                          <w:marRight w:val="0"/>
                          <w:marTop w:val="0"/>
                          <w:marBottom w:val="0"/>
                          <w:divBdr>
                            <w:top w:val="none" w:sz="0" w:space="0" w:color="auto"/>
                            <w:left w:val="none" w:sz="0" w:space="0" w:color="auto"/>
                            <w:bottom w:val="none" w:sz="0" w:space="0" w:color="auto"/>
                            <w:right w:val="none" w:sz="0" w:space="0" w:color="auto"/>
                          </w:divBdr>
                        </w:div>
                        <w:div w:id="1747805333">
                          <w:marLeft w:val="0"/>
                          <w:marRight w:val="0"/>
                          <w:marTop w:val="0"/>
                          <w:marBottom w:val="0"/>
                          <w:divBdr>
                            <w:top w:val="none" w:sz="0" w:space="0" w:color="auto"/>
                            <w:left w:val="none" w:sz="0" w:space="0" w:color="auto"/>
                            <w:bottom w:val="none" w:sz="0" w:space="0" w:color="auto"/>
                            <w:right w:val="none" w:sz="0" w:space="0" w:color="auto"/>
                          </w:divBdr>
                        </w:div>
                        <w:div w:id="1448115159">
                          <w:marLeft w:val="0"/>
                          <w:marRight w:val="0"/>
                          <w:marTop w:val="0"/>
                          <w:marBottom w:val="0"/>
                          <w:divBdr>
                            <w:top w:val="none" w:sz="0" w:space="0" w:color="auto"/>
                            <w:left w:val="none" w:sz="0" w:space="0" w:color="auto"/>
                            <w:bottom w:val="none" w:sz="0" w:space="0" w:color="auto"/>
                            <w:right w:val="none" w:sz="0" w:space="0" w:color="auto"/>
                          </w:divBdr>
                        </w:div>
                        <w:div w:id="512651472">
                          <w:marLeft w:val="0"/>
                          <w:marRight w:val="0"/>
                          <w:marTop w:val="0"/>
                          <w:marBottom w:val="0"/>
                          <w:divBdr>
                            <w:top w:val="none" w:sz="0" w:space="0" w:color="auto"/>
                            <w:left w:val="none" w:sz="0" w:space="0" w:color="auto"/>
                            <w:bottom w:val="none" w:sz="0" w:space="0" w:color="auto"/>
                            <w:right w:val="none" w:sz="0" w:space="0" w:color="auto"/>
                          </w:divBdr>
                        </w:div>
                        <w:div w:id="48262675">
                          <w:marLeft w:val="0"/>
                          <w:marRight w:val="0"/>
                          <w:marTop w:val="0"/>
                          <w:marBottom w:val="0"/>
                          <w:divBdr>
                            <w:top w:val="none" w:sz="0" w:space="0" w:color="auto"/>
                            <w:left w:val="none" w:sz="0" w:space="0" w:color="auto"/>
                            <w:bottom w:val="none" w:sz="0" w:space="0" w:color="auto"/>
                            <w:right w:val="none" w:sz="0" w:space="0" w:color="auto"/>
                          </w:divBdr>
                        </w:div>
                        <w:div w:id="1774325959">
                          <w:marLeft w:val="0"/>
                          <w:marRight w:val="0"/>
                          <w:marTop w:val="0"/>
                          <w:marBottom w:val="0"/>
                          <w:divBdr>
                            <w:top w:val="none" w:sz="0" w:space="0" w:color="auto"/>
                            <w:left w:val="none" w:sz="0" w:space="0" w:color="auto"/>
                            <w:bottom w:val="none" w:sz="0" w:space="0" w:color="auto"/>
                            <w:right w:val="none" w:sz="0" w:space="0" w:color="auto"/>
                          </w:divBdr>
                        </w:div>
                        <w:div w:id="596139065">
                          <w:marLeft w:val="0"/>
                          <w:marRight w:val="0"/>
                          <w:marTop w:val="0"/>
                          <w:marBottom w:val="0"/>
                          <w:divBdr>
                            <w:top w:val="none" w:sz="0" w:space="0" w:color="auto"/>
                            <w:left w:val="none" w:sz="0" w:space="0" w:color="auto"/>
                            <w:bottom w:val="none" w:sz="0" w:space="0" w:color="auto"/>
                            <w:right w:val="none" w:sz="0" w:space="0" w:color="auto"/>
                          </w:divBdr>
                        </w:div>
                        <w:div w:id="639501101">
                          <w:marLeft w:val="0"/>
                          <w:marRight w:val="0"/>
                          <w:marTop w:val="0"/>
                          <w:marBottom w:val="0"/>
                          <w:divBdr>
                            <w:top w:val="none" w:sz="0" w:space="0" w:color="auto"/>
                            <w:left w:val="none" w:sz="0" w:space="0" w:color="auto"/>
                            <w:bottom w:val="none" w:sz="0" w:space="0" w:color="auto"/>
                            <w:right w:val="none" w:sz="0" w:space="0" w:color="auto"/>
                          </w:divBdr>
                        </w:div>
                        <w:div w:id="1644580339">
                          <w:marLeft w:val="0"/>
                          <w:marRight w:val="0"/>
                          <w:marTop w:val="0"/>
                          <w:marBottom w:val="0"/>
                          <w:divBdr>
                            <w:top w:val="none" w:sz="0" w:space="0" w:color="auto"/>
                            <w:left w:val="none" w:sz="0" w:space="0" w:color="auto"/>
                            <w:bottom w:val="none" w:sz="0" w:space="0" w:color="auto"/>
                            <w:right w:val="none" w:sz="0" w:space="0" w:color="auto"/>
                          </w:divBdr>
                        </w:div>
                        <w:div w:id="2034918539">
                          <w:marLeft w:val="0"/>
                          <w:marRight w:val="0"/>
                          <w:marTop w:val="0"/>
                          <w:marBottom w:val="0"/>
                          <w:divBdr>
                            <w:top w:val="none" w:sz="0" w:space="0" w:color="auto"/>
                            <w:left w:val="none" w:sz="0" w:space="0" w:color="auto"/>
                            <w:bottom w:val="none" w:sz="0" w:space="0" w:color="auto"/>
                            <w:right w:val="none" w:sz="0" w:space="0" w:color="auto"/>
                          </w:divBdr>
                        </w:div>
                        <w:div w:id="1535383756">
                          <w:marLeft w:val="0"/>
                          <w:marRight w:val="0"/>
                          <w:marTop w:val="0"/>
                          <w:marBottom w:val="0"/>
                          <w:divBdr>
                            <w:top w:val="none" w:sz="0" w:space="0" w:color="auto"/>
                            <w:left w:val="none" w:sz="0" w:space="0" w:color="auto"/>
                            <w:bottom w:val="none" w:sz="0" w:space="0" w:color="auto"/>
                            <w:right w:val="none" w:sz="0" w:space="0" w:color="auto"/>
                          </w:divBdr>
                        </w:div>
                        <w:div w:id="1800295591">
                          <w:marLeft w:val="0"/>
                          <w:marRight w:val="0"/>
                          <w:marTop w:val="0"/>
                          <w:marBottom w:val="0"/>
                          <w:divBdr>
                            <w:top w:val="none" w:sz="0" w:space="0" w:color="auto"/>
                            <w:left w:val="none" w:sz="0" w:space="0" w:color="auto"/>
                            <w:bottom w:val="none" w:sz="0" w:space="0" w:color="auto"/>
                            <w:right w:val="none" w:sz="0" w:space="0" w:color="auto"/>
                          </w:divBdr>
                        </w:div>
                        <w:div w:id="935673443">
                          <w:marLeft w:val="0"/>
                          <w:marRight w:val="0"/>
                          <w:marTop w:val="0"/>
                          <w:marBottom w:val="0"/>
                          <w:divBdr>
                            <w:top w:val="none" w:sz="0" w:space="0" w:color="auto"/>
                            <w:left w:val="none" w:sz="0" w:space="0" w:color="auto"/>
                            <w:bottom w:val="none" w:sz="0" w:space="0" w:color="auto"/>
                            <w:right w:val="none" w:sz="0" w:space="0" w:color="auto"/>
                          </w:divBdr>
                        </w:div>
                        <w:div w:id="1819223221">
                          <w:marLeft w:val="0"/>
                          <w:marRight w:val="0"/>
                          <w:marTop w:val="0"/>
                          <w:marBottom w:val="0"/>
                          <w:divBdr>
                            <w:top w:val="none" w:sz="0" w:space="0" w:color="auto"/>
                            <w:left w:val="none" w:sz="0" w:space="0" w:color="auto"/>
                            <w:bottom w:val="none" w:sz="0" w:space="0" w:color="auto"/>
                            <w:right w:val="none" w:sz="0" w:space="0" w:color="auto"/>
                          </w:divBdr>
                        </w:div>
                        <w:div w:id="1086994805">
                          <w:marLeft w:val="0"/>
                          <w:marRight w:val="0"/>
                          <w:marTop w:val="0"/>
                          <w:marBottom w:val="0"/>
                          <w:divBdr>
                            <w:top w:val="none" w:sz="0" w:space="0" w:color="auto"/>
                            <w:left w:val="none" w:sz="0" w:space="0" w:color="auto"/>
                            <w:bottom w:val="none" w:sz="0" w:space="0" w:color="auto"/>
                            <w:right w:val="none" w:sz="0" w:space="0" w:color="auto"/>
                          </w:divBdr>
                        </w:div>
                        <w:div w:id="1716193429">
                          <w:marLeft w:val="0"/>
                          <w:marRight w:val="0"/>
                          <w:marTop w:val="0"/>
                          <w:marBottom w:val="0"/>
                          <w:divBdr>
                            <w:top w:val="none" w:sz="0" w:space="0" w:color="auto"/>
                            <w:left w:val="none" w:sz="0" w:space="0" w:color="auto"/>
                            <w:bottom w:val="none" w:sz="0" w:space="0" w:color="auto"/>
                            <w:right w:val="none" w:sz="0" w:space="0" w:color="auto"/>
                          </w:divBdr>
                        </w:div>
                        <w:div w:id="1137527082">
                          <w:marLeft w:val="0"/>
                          <w:marRight w:val="0"/>
                          <w:marTop w:val="0"/>
                          <w:marBottom w:val="0"/>
                          <w:divBdr>
                            <w:top w:val="none" w:sz="0" w:space="0" w:color="auto"/>
                            <w:left w:val="none" w:sz="0" w:space="0" w:color="auto"/>
                            <w:bottom w:val="none" w:sz="0" w:space="0" w:color="auto"/>
                            <w:right w:val="none" w:sz="0" w:space="0" w:color="auto"/>
                          </w:divBdr>
                        </w:div>
                        <w:div w:id="2055809135">
                          <w:marLeft w:val="0"/>
                          <w:marRight w:val="0"/>
                          <w:marTop w:val="0"/>
                          <w:marBottom w:val="0"/>
                          <w:divBdr>
                            <w:top w:val="none" w:sz="0" w:space="0" w:color="auto"/>
                            <w:left w:val="none" w:sz="0" w:space="0" w:color="auto"/>
                            <w:bottom w:val="none" w:sz="0" w:space="0" w:color="auto"/>
                            <w:right w:val="none" w:sz="0" w:space="0" w:color="auto"/>
                          </w:divBdr>
                        </w:div>
                        <w:div w:id="913584527">
                          <w:marLeft w:val="0"/>
                          <w:marRight w:val="0"/>
                          <w:marTop w:val="0"/>
                          <w:marBottom w:val="0"/>
                          <w:divBdr>
                            <w:top w:val="none" w:sz="0" w:space="0" w:color="auto"/>
                            <w:left w:val="none" w:sz="0" w:space="0" w:color="auto"/>
                            <w:bottom w:val="none" w:sz="0" w:space="0" w:color="auto"/>
                            <w:right w:val="none" w:sz="0" w:space="0" w:color="auto"/>
                          </w:divBdr>
                        </w:div>
                        <w:div w:id="13840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2661">
          <w:marLeft w:val="0"/>
          <w:marRight w:val="0"/>
          <w:marTop w:val="0"/>
          <w:marBottom w:val="296"/>
          <w:divBdr>
            <w:top w:val="none" w:sz="0" w:space="0" w:color="auto"/>
            <w:left w:val="none" w:sz="0" w:space="0" w:color="auto"/>
            <w:bottom w:val="none" w:sz="0" w:space="0" w:color="auto"/>
            <w:right w:val="none" w:sz="0" w:space="0" w:color="auto"/>
          </w:divBdr>
          <w:divsChild>
            <w:div w:id="129329135">
              <w:marLeft w:val="0"/>
              <w:marRight w:val="0"/>
              <w:marTop w:val="0"/>
              <w:marBottom w:val="0"/>
              <w:divBdr>
                <w:top w:val="none" w:sz="0" w:space="0" w:color="auto"/>
                <w:left w:val="none" w:sz="0" w:space="0" w:color="auto"/>
                <w:bottom w:val="none" w:sz="0" w:space="0" w:color="auto"/>
                <w:right w:val="none" w:sz="0" w:space="0" w:color="auto"/>
              </w:divBdr>
              <w:divsChild>
                <w:div w:id="1629360846">
                  <w:marLeft w:val="0"/>
                  <w:marRight w:val="0"/>
                  <w:marTop w:val="0"/>
                  <w:marBottom w:val="0"/>
                  <w:divBdr>
                    <w:top w:val="none" w:sz="0" w:space="0" w:color="auto"/>
                    <w:left w:val="none" w:sz="0" w:space="0" w:color="auto"/>
                    <w:bottom w:val="none" w:sz="0" w:space="0" w:color="auto"/>
                    <w:right w:val="none" w:sz="0" w:space="0" w:color="auto"/>
                  </w:divBdr>
                  <w:divsChild>
                    <w:div w:id="2041123293">
                      <w:marLeft w:val="0"/>
                      <w:marRight w:val="0"/>
                      <w:marTop w:val="0"/>
                      <w:marBottom w:val="0"/>
                      <w:divBdr>
                        <w:top w:val="none" w:sz="0" w:space="0" w:color="auto"/>
                        <w:left w:val="none" w:sz="0" w:space="0" w:color="auto"/>
                        <w:bottom w:val="none" w:sz="0" w:space="0" w:color="auto"/>
                        <w:right w:val="none" w:sz="0" w:space="0" w:color="auto"/>
                      </w:divBdr>
                      <w:divsChild>
                        <w:div w:id="1501508183">
                          <w:marLeft w:val="0"/>
                          <w:marRight w:val="0"/>
                          <w:marTop w:val="0"/>
                          <w:marBottom w:val="0"/>
                          <w:divBdr>
                            <w:top w:val="none" w:sz="0" w:space="0" w:color="auto"/>
                            <w:left w:val="none" w:sz="0" w:space="0" w:color="auto"/>
                            <w:bottom w:val="none" w:sz="0" w:space="0" w:color="auto"/>
                            <w:right w:val="none" w:sz="0" w:space="0" w:color="auto"/>
                          </w:divBdr>
                        </w:div>
                        <w:div w:id="967199204">
                          <w:marLeft w:val="0"/>
                          <w:marRight w:val="0"/>
                          <w:marTop w:val="0"/>
                          <w:marBottom w:val="0"/>
                          <w:divBdr>
                            <w:top w:val="none" w:sz="0" w:space="0" w:color="auto"/>
                            <w:left w:val="none" w:sz="0" w:space="0" w:color="auto"/>
                            <w:bottom w:val="none" w:sz="0" w:space="0" w:color="auto"/>
                            <w:right w:val="none" w:sz="0" w:space="0" w:color="auto"/>
                          </w:divBdr>
                        </w:div>
                        <w:div w:id="1572697924">
                          <w:marLeft w:val="0"/>
                          <w:marRight w:val="0"/>
                          <w:marTop w:val="0"/>
                          <w:marBottom w:val="0"/>
                          <w:divBdr>
                            <w:top w:val="none" w:sz="0" w:space="0" w:color="auto"/>
                            <w:left w:val="none" w:sz="0" w:space="0" w:color="auto"/>
                            <w:bottom w:val="none" w:sz="0" w:space="0" w:color="auto"/>
                            <w:right w:val="none" w:sz="0" w:space="0" w:color="auto"/>
                          </w:divBdr>
                        </w:div>
                        <w:div w:id="99224209">
                          <w:marLeft w:val="0"/>
                          <w:marRight w:val="0"/>
                          <w:marTop w:val="0"/>
                          <w:marBottom w:val="0"/>
                          <w:divBdr>
                            <w:top w:val="none" w:sz="0" w:space="0" w:color="auto"/>
                            <w:left w:val="none" w:sz="0" w:space="0" w:color="auto"/>
                            <w:bottom w:val="none" w:sz="0" w:space="0" w:color="auto"/>
                            <w:right w:val="none" w:sz="0" w:space="0" w:color="auto"/>
                          </w:divBdr>
                        </w:div>
                        <w:div w:id="1506481177">
                          <w:marLeft w:val="0"/>
                          <w:marRight w:val="0"/>
                          <w:marTop w:val="0"/>
                          <w:marBottom w:val="0"/>
                          <w:divBdr>
                            <w:top w:val="none" w:sz="0" w:space="0" w:color="auto"/>
                            <w:left w:val="none" w:sz="0" w:space="0" w:color="auto"/>
                            <w:bottom w:val="none" w:sz="0" w:space="0" w:color="auto"/>
                            <w:right w:val="none" w:sz="0" w:space="0" w:color="auto"/>
                          </w:divBdr>
                        </w:div>
                        <w:div w:id="510025822">
                          <w:marLeft w:val="0"/>
                          <w:marRight w:val="0"/>
                          <w:marTop w:val="0"/>
                          <w:marBottom w:val="0"/>
                          <w:divBdr>
                            <w:top w:val="none" w:sz="0" w:space="0" w:color="auto"/>
                            <w:left w:val="none" w:sz="0" w:space="0" w:color="auto"/>
                            <w:bottom w:val="none" w:sz="0" w:space="0" w:color="auto"/>
                            <w:right w:val="none" w:sz="0" w:space="0" w:color="auto"/>
                          </w:divBdr>
                        </w:div>
                        <w:div w:id="686636567">
                          <w:marLeft w:val="0"/>
                          <w:marRight w:val="0"/>
                          <w:marTop w:val="0"/>
                          <w:marBottom w:val="0"/>
                          <w:divBdr>
                            <w:top w:val="none" w:sz="0" w:space="0" w:color="auto"/>
                            <w:left w:val="none" w:sz="0" w:space="0" w:color="auto"/>
                            <w:bottom w:val="none" w:sz="0" w:space="0" w:color="auto"/>
                            <w:right w:val="none" w:sz="0" w:space="0" w:color="auto"/>
                          </w:divBdr>
                        </w:div>
                        <w:div w:id="332076808">
                          <w:marLeft w:val="0"/>
                          <w:marRight w:val="0"/>
                          <w:marTop w:val="0"/>
                          <w:marBottom w:val="0"/>
                          <w:divBdr>
                            <w:top w:val="none" w:sz="0" w:space="0" w:color="auto"/>
                            <w:left w:val="none" w:sz="0" w:space="0" w:color="auto"/>
                            <w:bottom w:val="none" w:sz="0" w:space="0" w:color="auto"/>
                            <w:right w:val="none" w:sz="0" w:space="0" w:color="auto"/>
                          </w:divBdr>
                        </w:div>
                        <w:div w:id="532152597">
                          <w:marLeft w:val="0"/>
                          <w:marRight w:val="0"/>
                          <w:marTop w:val="0"/>
                          <w:marBottom w:val="0"/>
                          <w:divBdr>
                            <w:top w:val="none" w:sz="0" w:space="0" w:color="auto"/>
                            <w:left w:val="none" w:sz="0" w:space="0" w:color="auto"/>
                            <w:bottom w:val="none" w:sz="0" w:space="0" w:color="auto"/>
                            <w:right w:val="none" w:sz="0" w:space="0" w:color="auto"/>
                          </w:divBdr>
                        </w:div>
                        <w:div w:id="168761385">
                          <w:marLeft w:val="0"/>
                          <w:marRight w:val="0"/>
                          <w:marTop w:val="0"/>
                          <w:marBottom w:val="0"/>
                          <w:divBdr>
                            <w:top w:val="none" w:sz="0" w:space="0" w:color="auto"/>
                            <w:left w:val="none" w:sz="0" w:space="0" w:color="auto"/>
                            <w:bottom w:val="none" w:sz="0" w:space="0" w:color="auto"/>
                            <w:right w:val="none" w:sz="0" w:space="0" w:color="auto"/>
                          </w:divBdr>
                        </w:div>
                        <w:div w:id="1637684325">
                          <w:marLeft w:val="0"/>
                          <w:marRight w:val="0"/>
                          <w:marTop w:val="0"/>
                          <w:marBottom w:val="0"/>
                          <w:divBdr>
                            <w:top w:val="none" w:sz="0" w:space="0" w:color="auto"/>
                            <w:left w:val="none" w:sz="0" w:space="0" w:color="auto"/>
                            <w:bottom w:val="none" w:sz="0" w:space="0" w:color="auto"/>
                            <w:right w:val="none" w:sz="0" w:space="0" w:color="auto"/>
                          </w:divBdr>
                        </w:div>
                        <w:div w:id="1640695089">
                          <w:marLeft w:val="0"/>
                          <w:marRight w:val="0"/>
                          <w:marTop w:val="0"/>
                          <w:marBottom w:val="0"/>
                          <w:divBdr>
                            <w:top w:val="none" w:sz="0" w:space="0" w:color="auto"/>
                            <w:left w:val="none" w:sz="0" w:space="0" w:color="auto"/>
                            <w:bottom w:val="none" w:sz="0" w:space="0" w:color="auto"/>
                            <w:right w:val="none" w:sz="0" w:space="0" w:color="auto"/>
                          </w:divBdr>
                        </w:div>
                        <w:div w:id="952663517">
                          <w:marLeft w:val="0"/>
                          <w:marRight w:val="0"/>
                          <w:marTop w:val="0"/>
                          <w:marBottom w:val="0"/>
                          <w:divBdr>
                            <w:top w:val="none" w:sz="0" w:space="0" w:color="auto"/>
                            <w:left w:val="none" w:sz="0" w:space="0" w:color="auto"/>
                            <w:bottom w:val="none" w:sz="0" w:space="0" w:color="auto"/>
                            <w:right w:val="none" w:sz="0" w:space="0" w:color="auto"/>
                          </w:divBdr>
                        </w:div>
                        <w:div w:id="667250625">
                          <w:marLeft w:val="0"/>
                          <w:marRight w:val="0"/>
                          <w:marTop w:val="0"/>
                          <w:marBottom w:val="0"/>
                          <w:divBdr>
                            <w:top w:val="none" w:sz="0" w:space="0" w:color="auto"/>
                            <w:left w:val="none" w:sz="0" w:space="0" w:color="auto"/>
                            <w:bottom w:val="none" w:sz="0" w:space="0" w:color="auto"/>
                            <w:right w:val="none" w:sz="0" w:space="0" w:color="auto"/>
                          </w:divBdr>
                        </w:div>
                        <w:div w:id="1997299958">
                          <w:marLeft w:val="0"/>
                          <w:marRight w:val="0"/>
                          <w:marTop w:val="0"/>
                          <w:marBottom w:val="0"/>
                          <w:divBdr>
                            <w:top w:val="none" w:sz="0" w:space="0" w:color="auto"/>
                            <w:left w:val="none" w:sz="0" w:space="0" w:color="auto"/>
                            <w:bottom w:val="none" w:sz="0" w:space="0" w:color="auto"/>
                            <w:right w:val="none" w:sz="0" w:space="0" w:color="auto"/>
                          </w:divBdr>
                        </w:div>
                        <w:div w:id="1428579187">
                          <w:marLeft w:val="0"/>
                          <w:marRight w:val="0"/>
                          <w:marTop w:val="0"/>
                          <w:marBottom w:val="0"/>
                          <w:divBdr>
                            <w:top w:val="none" w:sz="0" w:space="0" w:color="auto"/>
                            <w:left w:val="none" w:sz="0" w:space="0" w:color="auto"/>
                            <w:bottom w:val="none" w:sz="0" w:space="0" w:color="auto"/>
                            <w:right w:val="none" w:sz="0" w:space="0" w:color="auto"/>
                          </w:divBdr>
                        </w:div>
                        <w:div w:id="1537160672">
                          <w:marLeft w:val="0"/>
                          <w:marRight w:val="0"/>
                          <w:marTop w:val="0"/>
                          <w:marBottom w:val="0"/>
                          <w:divBdr>
                            <w:top w:val="none" w:sz="0" w:space="0" w:color="auto"/>
                            <w:left w:val="none" w:sz="0" w:space="0" w:color="auto"/>
                            <w:bottom w:val="none" w:sz="0" w:space="0" w:color="auto"/>
                            <w:right w:val="none" w:sz="0" w:space="0" w:color="auto"/>
                          </w:divBdr>
                        </w:div>
                        <w:div w:id="1740012673">
                          <w:marLeft w:val="0"/>
                          <w:marRight w:val="0"/>
                          <w:marTop w:val="0"/>
                          <w:marBottom w:val="0"/>
                          <w:divBdr>
                            <w:top w:val="none" w:sz="0" w:space="0" w:color="auto"/>
                            <w:left w:val="none" w:sz="0" w:space="0" w:color="auto"/>
                            <w:bottom w:val="none" w:sz="0" w:space="0" w:color="auto"/>
                            <w:right w:val="none" w:sz="0" w:space="0" w:color="auto"/>
                          </w:divBdr>
                        </w:div>
                        <w:div w:id="297806869">
                          <w:marLeft w:val="0"/>
                          <w:marRight w:val="0"/>
                          <w:marTop w:val="0"/>
                          <w:marBottom w:val="0"/>
                          <w:divBdr>
                            <w:top w:val="none" w:sz="0" w:space="0" w:color="auto"/>
                            <w:left w:val="none" w:sz="0" w:space="0" w:color="auto"/>
                            <w:bottom w:val="none" w:sz="0" w:space="0" w:color="auto"/>
                            <w:right w:val="none" w:sz="0" w:space="0" w:color="auto"/>
                          </w:divBdr>
                        </w:div>
                        <w:div w:id="816604219">
                          <w:marLeft w:val="0"/>
                          <w:marRight w:val="0"/>
                          <w:marTop w:val="0"/>
                          <w:marBottom w:val="0"/>
                          <w:divBdr>
                            <w:top w:val="none" w:sz="0" w:space="0" w:color="auto"/>
                            <w:left w:val="none" w:sz="0" w:space="0" w:color="auto"/>
                            <w:bottom w:val="none" w:sz="0" w:space="0" w:color="auto"/>
                            <w:right w:val="none" w:sz="0" w:space="0" w:color="auto"/>
                          </w:divBdr>
                        </w:div>
                        <w:div w:id="1411778039">
                          <w:marLeft w:val="0"/>
                          <w:marRight w:val="0"/>
                          <w:marTop w:val="0"/>
                          <w:marBottom w:val="0"/>
                          <w:divBdr>
                            <w:top w:val="none" w:sz="0" w:space="0" w:color="auto"/>
                            <w:left w:val="none" w:sz="0" w:space="0" w:color="auto"/>
                            <w:bottom w:val="none" w:sz="0" w:space="0" w:color="auto"/>
                            <w:right w:val="none" w:sz="0" w:space="0" w:color="auto"/>
                          </w:divBdr>
                        </w:div>
                        <w:div w:id="1435706968">
                          <w:marLeft w:val="0"/>
                          <w:marRight w:val="0"/>
                          <w:marTop w:val="0"/>
                          <w:marBottom w:val="0"/>
                          <w:divBdr>
                            <w:top w:val="none" w:sz="0" w:space="0" w:color="auto"/>
                            <w:left w:val="none" w:sz="0" w:space="0" w:color="auto"/>
                            <w:bottom w:val="none" w:sz="0" w:space="0" w:color="auto"/>
                            <w:right w:val="none" w:sz="0" w:space="0" w:color="auto"/>
                          </w:divBdr>
                        </w:div>
                        <w:div w:id="497422443">
                          <w:marLeft w:val="0"/>
                          <w:marRight w:val="0"/>
                          <w:marTop w:val="0"/>
                          <w:marBottom w:val="0"/>
                          <w:divBdr>
                            <w:top w:val="none" w:sz="0" w:space="0" w:color="auto"/>
                            <w:left w:val="none" w:sz="0" w:space="0" w:color="auto"/>
                            <w:bottom w:val="none" w:sz="0" w:space="0" w:color="auto"/>
                            <w:right w:val="none" w:sz="0" w:space="0" w:color="auto"/>
                          </w:divBdr>
                        </w:div>
                        <w:div w:id="1874492111">
                          <w:marLeft w:val="0"/>
                          <w:marRight w:val="0"/>
                          <w:marTop w:val="0"/>
                          <w:marBottom w:val="0"/>
                          <w:divBdr>
                            <w:top w:val="none" w:sz="0" w:space="0" w:color="auto"/>
                            <w:left w:val="none" w:sz="0" w:space="0" w:color="auto"/>
                            <w:bottom w:val="none" w:sz="0" w:space="0" w:color="auto"/>
                            <w:right w:val="none" w:sz="0" w:space="0" w:color="auto"/>
                          </w:divBdr>
                        </w:div>
                        <w:div w:id="2028628582">
                          <w:marLeft w:val="0"/>
                          <w:marRight w:val="0"/>
                          <w:marTop w:val="0"/>
                          <w:marBottom w:val="0"/>
                          <w:divBdr>
                            <w:top w:val="none" w:sz="0" w:space="0" w:color="auto"/>
                            <w:left w:val="none" w:sz="0" w:space="0" w:color="auto"/>
                            <w:bottom w:val="none" w:sz="0" w:space="0" w:color="auto"/>
                            <w:right w:val="none" w:sz="0" w:space="0" w:color="auto"/>
                          </w:divBdr>
                        </w:div>
                        <w:div w:id="1610161732">
                          <w:marLeft w:val="0"/>
                          <w:marRight w:val="0"/>
                          <w:marTop w:val="0"/>
                          <w:marBottom w:val="0"/>
                          <w:divBdr>
                            <w:top w:val="none" w:sz="0" w:space="0" w:color="auto"/>
                            <w:left w:val="none" w:sz="0" w:space="0" w:color="auto"/>
                            <w:bottom w:val="none" w:sz="0" w:space="0" w:color="auto"/>
                            <w:right w:val="none" w:sz="0" w:space="0" w:color="auto"/>
                          </w:divBdr>
                        </w:div>
                        <w:div w:id="6910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443940">
      <w:bodyDiv w:val="1"/>
      <w:marLeft w:val="0"/>
      <w:marRight w:val="0"/>
      <w:marTop w:val="0"/>
      <w:marBottom w:val="0"/>
      <w:divBdr>
        <w:top w:val="none" w:sz="0" w:space="0" w:color="auto"/>
        <w:left w:val="none" w:sz="0" w:space="0" w:color="auto"/>
        <w:bottom w:val="none" w:sz="0" w:space="0" w:color="auto"/>
        <w:right w:val="none" w:sz="0" w:space="0" w:color="auto"/>
      </w:divBdr>
    </w:div>
    <w:div w:id="1521316460">
      <w:bodyDiv w:val="1"/>
      <w:marLeft w:val="0"/>
      <w:marRight w:val="0"/>
      <w:marTop w:val="0"/>
      <w:marBottom w:val="0"/>
      <w:divBdr>
        <w:top w:val="none" w:sz="0" w:space="0" w:color="auto"/>
        <w:left w:val="none" w:sz="0" w:space="0" w:color="auto"/>
        <w:bottom w:val="none" w:sz="0" w:space="0" w:color="auto"/>
        <w:right w:val="none" w:sz="0" w:space="0" w:color="auto"/>
      </w:divBdr>
    </w:div>
    <w:div w:id="1663703763">
      <w:bodyDiv w:val="1"/>
      <w:marLeft w:val="0"/>
      <w:marRight w:val="0"/>
      <w:marTop w:val="0"/>
      <w:marBottom w:val="0"/>
      <w:divBdr>
        <w:top w:val="none" w:sz="0" w:space="0" w:color="auto"/>
        <w:left w:val="none" w:sz="0" w:space="0" w:color="auto"/>
        <w:bottom w:val="none" w:sz="0" w:space="0" w:color="auto"/>
        <w:right w:val="none" w:sz="0" w:space="0" w:color="auto"/>
      </w:divBdr>
      <w:divsChild>
        <w:div w:id="475025279">
          <w:marLeft w:val="0"/>
          <w:marRight w:val="0"/>
          <w:marTop w:val="0"/>
          <w:marBottom w:val="0"/>
          <w:divBdr>
            <w:top w:val="none" w:sz="0" w:space="0" w:color="auto"/>
            <w:left w:val="none" w:sz="0" w:space="0" w:color="auto"/>
            <w:bottom w:val="none" w:sz="0" w:space="0" w:color="auto"/>
            <w:right w:val="none" w:sz="0" w:space="0" w:color="auto"/>
          </w:divBdr>
          <w:divsChild>
            <w:div w:id="699282256">
              <w:marLeft w:val="0"/>
              <w:marRight w:val="0"/>
              <w:marTop w:val="0"/>
              <w:marBottom w:val="0"/>
              <w:divBdr>
                <w:top w:val="none" w:sz="0" w:space="0" w:color="auto"/>
                <w:left w:val="none" w:sz="0" w:space="0" w:color="auto"/>
                <w:bottom w:val="none" w:sz="0" w:space="0" w:color="auto"/>
                <w:right w:val="none" w:sz="0" w:space="0" w:color="auto"/>
              </w:divBdr>
            </w:div>
            <w:div w:id="640423004">
              <w:marLeft w:val="0"/>
              <w:marRight w:val="0"/>
              <w:marTop w:val="0"/>
              <w:marBottom w:val="0"/>
              <w:divBdr>
                <w:top w:val="none" w:sz="0" w:space="0" w:color="auto"/>
                <w:left w:val="none" w:sz="0" w:space="0" w:color="auto"/>
                <w:bottom w:val="none" w:sz="0" w:space="0" w:color="auto"/>
                <w:right w:val="none" w:sz="0" w:space="0" w:color="auto"/>
              </w:divBdr>
            </w:div>
            <w:div w:id="353965915">
              <w:marLeft w:val="0"/>
              <w:marRight w:val="0"/>
              <w:marTop w:val="0"/>
              <w:marBottom w:val="0"/>
              <w:divBdr>
                <w:top w:val="none" w:sz="0" w:space="0" w:color="auto"/>
                <w:left w:val="none" w:sz="0" w:space="0" w:color="auto"/>
                <w:bottom w:val="none" w:sz="0" w:space="0" w:color="auto"/>
                <w:right w:val="none" w:sz="0" w:space="0" w:color="auto"/>
              </w:divBdr>
            </w:div>
            <w:div w:id="199169053">
              <w:marLeft w:val="0"/>
              <w:marRight w:val="0"/>
              <w:marTop w:val="0"/>
              <w:marBottom w:val="0"/>
              <w:divBdr>
                <w:top w:val="none" w:sz="0" w:space="0" w:color="auto"/>
                <w:left w:val="none" w:sz="0" w:space="0" w:color="auto"/>
                <w:bottom w:val="none" w:sz="0" w:space="0" w:color="auto"/>
                <w:right w:val="none" w:sz="0" w:space="0" w:color="auto"/>
              </w:divBdr>
            </w:div>
            <w:div w:id="584339112">
              <w:marLeft w:val="0"/>
              <w:marRight w:val="0"/>
              <w:marTop w:val="0"/>
              <w:marBottom w:val="0"/>
              <w:divBdr>
                <w:top w:val="none" w:sz="0" w:space="0" w:color="auto"/>
                <w:left w:val="none" w:sz="0" w:space="0" w:color="auto"/>
                <w:bottom w:val="none" w:sz="0" w:space="0" w:color="auto"/>
                <w:right w:val="none" w:sz="0" w:space="0" w:color="auto"/>
              </w:divBdr>
            </w:div>
            <w:div w:id="826825121">
              <w:marLeft w:val="0"/>
              <w:marRight w:val="0"/>
              <w:marTop w:val="0"/>
              <w:marBottom w:val="0"/>
              <w:divBdr>
                <w:top w:val="none" w:sz="0" w:space="0" w:color="auto"/>
                <w:left w:val="none" w:sz="0" w:space="0" w:color="auto"/>
                <w:bottom w:val="none" w:sz="0" w:space="0" w:color="auto"/>
                <w:right w:val="none" w:sz="0" w:space="0" w:color="auto"/>
              </w:divBdr>
            </w:div>
            <w:div w:id="404449667">
              <w:marLeft w:val="0"/>
              <w:marRight w:val="0"/>
              <w:marTop w:val="0"/>
              <w:marBottom w:val="0"/>
              <w:divBdr>
                <w:top w:val="none" w:sz="0" w:space="0" w:color="auto"/>
                <w:left w:val="none" w:sz="0" w:space="0" w:color="auto"/>
                <w:bottom w:val="none" w:sz="0" w:space="0" w:color="auto"/>
                <w:right w:val="none" w:sz="0" w:space="0" w:color="auto"/>
              </w:divBdr>
            </w:div>
            <w:div w:id="1802645841">
              <w:marLeft w:val="0"/>
              <w:marRight w:val="0"/>
              <w:marTop w:val="0"/>
              <w:marBottom w:val="0"/>
              <w:divBdr>
                <w:top w:val="none" w:sz="0" w:space="0" w:color="auto"/>
                <w:left w:val="none" w:sz="0" w:space="0" w:color="auto"/>
                <w:bottom w:val="none" w:sz="0" w:space="0" w:color="auto"/>
                <w:right w:val="none" w:sz="0" w:space="0" w:color="auto"/>
              </w:divBdr>
            </w:div>
            <w:div w:id="171068493">
              <w:marLeft w:val="0"/>
              <w:marRight w:val="0"/>
              <w:marTop w:val="0"/>
              <w:marBottom w:val="0"/>
              <w:divBdr>
                <w:top w:val="none" w:sz="0" w:space="0" w:color="auto"/>
                <w:left w:val="none" w:sz="0" w:space="0" w:color="auto"/>
                <w:bottom w:val="none" w:sz="0" w:space="0" w:color="auto"/>
                <w:right w:val="none" w:sz="0" w:space="0" w:color="auto"/>
              </w:divBdr>
            </w:div>
            <w:div w:id="911085175">
              <w:marLeft w:val="0"/>
              <w:marRight w:val="0"/>
              <w:marTop w:val="0"/>
              <w:marBottom w:val="0"/>
              <w:divBdr>
                <w:top w:val="none" w:sz="0" w:space="0" w:color="auto"/>
                <w:left w:val="none" w:sz="0" w:space="0" w:color="auto"/>
                <w:bottom w:val="none" w:sz="0" w:space="0" w:color="auto"/>
                <w:right w:val="none" w:sz="0" w:space="0" w:color="auto"/>
              </w:divBdr>
            </w:div>
            <w:div w:id="1979873409">
              <w:marLeft w:val="0"/>
              <w:marRight w:val="0"/>
              <w:marTop w:val="0"/>
              <w:marBottom w:val="0"/>
              <w:divBdr>
                <w:top w:val="none" w:sz="0" w:space="0" w:color="auto"/>
                <w:left w:val="none" w:sz="0" w:space="0" w:color="auto"/>
                <w:bottom w:val="none" w:sz="0" w:space="0" w:color="auto"/>
                <w:right w:val="none" w:sz="0" w:space="0" w:color="auto"/>
              </w:divBdr>
            </w:div>
            <w:div w:id="182402636">
              <w:marLeft w:val="0"/>
              <w:marRight w:val="0"/>
              <w:marTop w:val="0"/>
              <w:marBottom w:val="0"/>
              <w:divBdr>
                <w:top w:val="none" w:sz="0" w:space="0" w:color="auto"/>
                <w:left w:val="none" w:sz="0" w:space="0" w:color="auto"/>
                <w:bottom w:val="none" w:sz="0" w:space="0" w:color="auto"/>
                <w:right w:val="none" w:sz="0" w:space="0" w:color="auto"/>
              </w:divBdr>
            </w:div>
            <w:div w:id="100302149">
              <w:marLeft w:val="0"/>
              <w:marRight w:val="0"/>
              <w:marTop w:val="0"/>
              <w:marBottom w:val="0"/>
              <w:divBdr>
                <w:top w:val="none" w:sz="0" w:space="0" w:color="auto"/>
                <w:left w:val="none" w:sz="0" w:space="0" w:color="auto"/>
                <w:bottom w:val="none" w:sz="0" w:space="0" w:color="auto"/>
                <w:right w:val="none" w:sz="0" w:space="0" w:color="auto"/>
              </w:divBdr>
            </w:div>
            <w:div w:id="2101245669">
              <w:marLeft w:val="0"/>
              <w:marRight w:val="0"/>
              <w:marTop w:val="0"/>
              <w:marBottom w:val="0"/>
              <w:divBdr>
                <w:top w:val="none" w:sz="0" w:space="0" w:color="auto"/>
                <w:left w:val="none" w:sz="0" w:space="0" w:color="auto"/>
                <w:bottom w:val="none" w:sz="0" w:space="0" w:color="auto"/>
                <w:right w:val="none" w:sz="0" w:space="0" w:color="auto"/>
              </w:divBdr>
            </w:div>
            <w:div w:id="1489248683">
              <w:marLeft w:val="0"/>
              <w:marRight w:val="0"/>
              <w:marTop w:val="0"/>
              <w:marBottom w:val="0"/>
              <w:divBdr>
                <w:top w:val="none" w:sz="0" w:space="0" w:color="auto"/>
                <w:left w:val="none" w:sz="0" w:space="0" w:color="auto"/>
                <w:bottom w:val="none" w:sz="0" w:space="0" w:color="auto"/>
                <w:right w:val="none" w:sz="0" w:space="0" w:color="auto"/>
              </w:divBdr>
            </w:div>
            <w:div w:id="768237012">
              <w:marLeft w:val="0"/>
              <w:marRight w:val="0"/>
              <w:marTop w:val="0"/>
              <w:marBottom w:val="0"/>
              <w:divBdr>
                <w:top w:val="none" w:sz="0" w:space="0" w:color="auto"/>
                <w:left w:val="none" w:sz="0" w:space="0" w:color="auto"/>
                <w:bottom w:val="none" w:sz="0" w:space="0" w:color="auto"/>
                <w:right w:val="none" w:sz="0" w:space="0" w:color="auto"/>
              </w:divBdr>
            </w:div>
            <w:div w:id="879437014">
              <w:marLeft w:val="0"/>
              <w:marRight w:val="0"/>
              <w:marTop w:val="0"/>
              <w:marBottom w:val="0"/>
              <w:divBdr>
                <w:top w:val="none" w:sz="0" w:space="0" w:color="auto"/>
                <w:left w:val="none" w:sz="0" w:space="0" w:color="auto"/>
                <w:bottom w:val="none" w:sz="0" w:space="0" w:color="auto"/>
                <w:right w:val="none" w:sz="0" w:space="0" w:color="auto"/>
              </w:divBdr>
            </w:div>
            <w:div w:id="1051349037">
              <w:marLeft w:val="0"/>
              <w:marRight w:val="0"/>
              <w:marTop w:val="0"/>
              <w:marBottom w:val="0"/>
              <w:divBdr>
                <w:top w:val="none" w:sz="0" w:space="0" w:color="auto"/>
                <w:left w:val="none" w:sz="0" w:space="0" w:color="auto"/>
                <w:bottom w:val="none" w:sz="0" w:space="0" w:color="auto"/>
                <w:right w:val="none" w:sz="0" w:space="0" w:color="auto"/>
              </w:divBdr>
            </w:div>
            <w:div w:id="1771003944">
              <w:marLeft w:val="0"/>
              <w:marRight w:val="0"/>
              <w:marTop w:val="0"/>
              <w:marBottom w:val="0"/>
              <w:divBdr>
                <w:top w:val="none" w:sz="0" w:space="0" w:color="auto"/>
                <w:left w:val="none" w:sz="0" w:space="0" w:color="auto"/>
                <w:bottom w:val="none" w:sz="0" w:space="0" w:color="auto"/>
                <w:right w:val="none" w:sz="0" w:space="0" w:color="auto"/>
              </w:divBdr>
            </w:div>
            <w:div w:id="191849440">
              <w:marLeft w:val="0"/>
              <w:marRight w:val="0"/>
              <w:marTop w:val="0"/>
              <w:marBottom w:val="0"/>
              <w:divBdr>
                <w:top w:val="none" w:sz="0" w:space="0" w:color="auto"/>
                <w:left w:val="none" w:sz="0" w:space="0" w:color="auto"/>
                <w:bottom w:val="none" w:sz="0" w:space="0" w:color="auto"/>
                <w:right w:val="none" w:sz="0" w:space="0" w:color="auto"/>
              </w:divBdr>
            </w:div>
            <w:div w:id="1020396544">
              <w:marLeft w:val="0"/>
              <w:marRight w:val="0"/>
              <w:marTop w:val="0"/>
              <w:marBottom w:val="0"/>
              <w:divBdr>
                <w:top w:val="none" w:sz="0" w:space="0" w:color="auto"/>
                <w:left w:val="none" w:sz="0" w:space="0" w:color="auto"/>
                <w:bottom w:val="none" w:sz="0" w:space="0" w:color="auto"/>
                <w:right w:val="none" w:sz="0" w:space="0" w:color="auto"/>
              </w:divBdr>
            </w:div>
            <w:div w:id="22750515">
              <w:marLeft w:val="0"/>
              <w:marRight w:val="0"/>
              <w:marTop w:val="0"/>
              <w:marBottom w:val="0"/>
              <w:divBdr>
                <w:top w:val="none" w:sz="0" w:space="0" w:color="auto"/>
                <w:left w:val="none" w:sz="0" w:space="0" w:color="auto"/>
                <w:bottom w:val="none" w:sz="0" w:space="0" w:color="auto"/>
                <w:right w:val="none" w:sz="0" w:space="0" w:color="auto"/>
              </w:divBdr>
            </w:div>
            <w:div w:id="572734975">
              <w:marLeft w:val="0"/>
              <w:marRight w:val="0"/>
              <w:marTop w:val="0"/>
              <w:marBottom w:val="0"/>
              <w:divBdr>
                <w:top w:val="none" w:sz="0" w:space="0" w:color="auto"/>
                <w:left w:val="none" w:sz="0" w:space="0" w:color="auto"/>
                <w:bottom w:val="none" w:sz="0" w:space="0" w:color="auto"/>
                <w:right w:val="none" w:sz="0" w:space="0" w:color="auto"/>
              </w:divBdr>
            </w:div>
            <w:div w:id="2107995161">
              <w:marLeft w:val="0"/>
              <w:marRight w:val="0"/>
              <w:marTop w:val="0"/>
              <w:marBottom w:val="0"/>
              <w:divBdr>
                <w:top w:val="none" w:sz="0" w:space="0" w:color="auto"/>
                <w:left w:val="none" w:sz="0" w:space="0" w:color="auto"/>
                <w:bottom w:val="none" w:sz="0" w:space="0" w:color="auto"/>
                <w:right w:val="none" w:sz="0" w:space="0" w:color="auto"/>
              </w:divBdr>
            </w:div>
            <w:div w:id="153687912">
              <w:marLeft w:val="0"/>
              <w:marRight w:val="0"/>
              <w:marTop w:val="0"/>
              <w:marBottom w:val="0"/>
              <w:divBdr>
                <w:top w:val="none" w:sz="0" w:space="0" w:color="auto"/>
                <w:left w:val="none" w:sz="0" w:space="0" w:color="auto"/>
                <w:bottom w:val="none" w:sz="0" w:space="0" w:color="auto"/>
                <w:right w:val="none" w:sz="0" w:space="0" w:color="auto"/>
              </w:divBdr>
            </w:div>
            <w:div w:id="1894075646">
              <w:marLeft w:val="0"/>
              <w:marRight w:val="0"/>
              <w:marTop w:val="0"/>
              <w:marBottom w:val="0"/>
              <w:divBdr>
                <w:top w:val="none" w:sz="0" w:space="0" w:color="auto"/>
                <w:left w:val="none" w:sz="0" w:space="0" w:color="auto"/>
                <w:bottom w:val="none" w:sz="0" w:space="0" w:color="auto"/>
                <w:right w:val="none" w:sz="0" w:space="0" w:color="auto"/>
              </w:divBdr>
            </w:div>
            <w:div w:id="120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2316">
      <w:bodyDiv w:val="1"/>
      <w:marLeft w:val="0"/>
      <w:marRight w:val="0"/>
      <w:marTop w:val="0"/>
      <w:marBottom w:val="0"/>
      <w:divBdr>
        <w:top w:val="none" w:sz="0" w:space="0" w:color="auto"/>
        <w:left w:val="none" w:sz="0" w:space="0" w:color="auto"/>
        <w:bottom w:val="none" w:sz="0" w:space="0" w:color="auto"/>
        <w:right w:val="none" w:sz="0" w:space="0" w:color="auto"/>
      </w:divBdr>
      <w:divsChild>
        <w:div w:id="816067126">
          <w:marLeft w:val="0"/>
          <w:marRight w:val="0"/>
          <w:marTop w:val="0"/>
          <w:marBottom w:val="0"/>
          <w:divBdr>
            <w:top w:val="none" w:sz="0" w:space="0" w:color="auto"/>
            <w:left w:val="none" w:sz="0" w:space="0" w:color="auto"/>
            <w:bottom w:val="none" w:sz="0" w:space="0" w:color="auto"/>
            <w:right w:val="none" w:sz="0" w:space="0" w:color="auto"/>
          </w:divBdr>
          <w:divsChild>
            <w:div w:id="829296562">
              <w:marLeft w:val="0"/>
              <w:marRight w:val="0"/>
              <w:marTop w:val="0"/>
              <w:marBottom w:val="0"/>
              <w:divBdr>
                <w:top w:val="none" w:sz="0" w:space="0" w:color="auto"/>
                <w:left w:val="none" w:sz="0" w:space="0" w:color="auto"/>
                <w:bottom w:val="none" w:sz="0" w:space="0" w:color="auto"/>
                <w:right w:val="none" w:sz="0" w:space="0" w:color="auto"/>
              </w:divBdr>
            </w:div>
          </w:divsChild>
        </w:div>
        <w:div w:id="2106294259">
          <w:marLeft w:val="0"/>
          <w:marRight w:val="0"/>
          <w:marTop w:val="0"/>
          <w:marBottom w:val="0"/>
          <w:divBdr>
            <w:top w:val="none" w:sz="0" w:space="0" w:color="auto"/>
            <w:left w:val="none" w:sz="0" w:space="0" w:color="auto"/>
            <w:bottom w:val="none" w:sz="0" w:space="0" w:color="auto"/>
            <w:right w:val="none" w:sz="0" w:space="0" w:color="auto"/>
          </w:divBdr>
          <w:divsChild>
            <w:div w:id="630596544">
              <w:marLeft w:val="0"/>
              <w:marRight w:val="0"/>
              <w:marTop w:val="0"/>
              <w:marBottom w:val="0"/>
              <w:divBdr>
                <w:top w:val="none" w:sz="0" w:space="0" w:color="auto"/>
                <w:left w:val="none" w:sz="0" w:space="0" w:color="auto"/>
                <w:bottom w:val="none" w:sz="0" w:space="0" w:color="auto"/>
                <w:right w:val="none" w:sz="0" w:space="0" w:color="auto"/>
              </w:divBdr>
            </w:div>
          </w:divsChild>
        </w:div>
        <w:div w:id="99104301">
          <w:marLeft w:val="0"/>
          <w:marRight w:val="0"/>
          <w:marTop w:val="0"/>
          <w:marBottom w:val="0"/>
          <w:divBdr>
            <w:top w:val="none" w:sz="0" w:space="0" w:color="auto"/>
            <w:left w:val="none" w:sz="0" w:space="0" w:color="auto"/>
            <w:bottom w:val="none" w:sz="0" w:space="0" w:color="auto"/>
            <w:right w:val="none" w:sz="0" w:space="0" w:color="auto"/>
          </w:divBdr>
          <w:divsChild>
            <w:div w:id="1387876514">
              <w:marLeft w:val="0"/>
              <w:marRight w:val="0"/>
              <w:marTop w:val="0"/>
              <w:marBottom w:val="0"/>
              <w:divBdr>
                <w:top w:val="none" w:sz="0" w:space="0" w:color="auto"/>
                <w:left w:val="none" w:sz="0" w:space="0" w:color="auto"/>
                <w:bottom w:val="none" w:sz="0" w:space="0" w:color="auto"/>
                <w:right w:val="none" w:sz="0" w:space="0" w:color="auto"/>
              </w:divBdr>
            </w:div>
          </w:divsChild>
        </w:div>
        <w:div w:id="731583997">
          <w:marLeft w:val="0"/>
          <w:marRight w:val="0"/>
          <w:marTop w:val="0"/>
          <w:marBottom w:val="0"/>
          <w:divBdr>
            <w:top w:val="none" w:sz="0" w:space="0" w:color="auto"/>
            <w:left w:val="none" w:sz="0" w:space="0" w:color="auto"/>
            <w:bottom w:val="none" w:sz="0" w:space="0" w:color="auto"/>
            <w:right w:val="none" w:sz="0" w:space="0" w:color="auto"/>
          </w:divBdr>
          <w:divsChild>
            <w:div w:id="1424956322">
              <w:marLeft w:val="0"/>
              <w:marRight w:val="0"/>
              <w:marTop w:val="0"/>
              <w:marBottom w:val="0"/>
              <w:divBdr>
                <w:top w:val="none" w:sz="0" w:space="0" w:color="auto"/>
                <w:left w:val="none" w:sz="0" w:space="0" w:color="auto"/>
                <w:bottom w:val="none" w:sz="0" w:space="0" w:color="auto"/>
                <w:right w:val="none" w:sz="0" w:space="0" w:color="auto"/>
              </w:divBdr>
            </w:div>
          </w:divsChild>
        </w:div>
        <w:div w:id="1526089320">
          <w:marLeft w:val="0"/>
          <w:marRight w:val="0"/>
          <w:marTop w:val="0"/>
          <w:marBottom w:val="0"/>
          <w:divBdr>
            <w:top w:val="none" w:sz="0" w:space="0" w:color="auto"/>
            <w:left w:val="none" w:sz="0" w:space="0" w:color="auto"/>
            <w:bottom w:val="none" w:sz="0" w:space="0" w:color="auto"/>
            <w:right w:val="none" w:sz="0" w:space="0" w:color="auto"/>
          </w:divBdr>
          <w:divsChild>
            <w:div w:id="910507658">
              <w:marLeft w:val="0"/>
              <w:marRight w:val="0"/>
              <w:marTop w:val="0"/>
              <w:marBottom w:val="0"/>
              <w:divBdr>
                <w:top w:val="none" w:sz="0" w:space="0" w:color="auto"/>
                <w:left w:val="none" w:sz="0" w:space="0" w:color="auto"/>
                <w:bottom w:val="none" w:sz="0" w:space="0" w:color="auto"/>
                <w:right w:val="none" w:sz="0" w:space="0" w:color="auto"/>
              </w:divBdr>
            </w:div>
          </w:divsChild>
        </w:div>
        <w:div w:id="114905471">
          <w:marLeft w:val="0"/>
          <w:marRight w:val="0"/>
          <w:marTop w:val="0"/>
          <w:marBottom w:val="0"/>
          <w:divBdr>
            <w:top w:val="none" w:sz="0" w:space="0" w:color="auto"/>
            <w:left w:val="none" w:sz="0" w:space="0" w:color="auto"/>
            <w:bottom w:val="none" w:sz="0" w:space="0" w:color="auto"/>
            <w:right w:val="none" w:sz="0" w:space="0" w:color="auto"/>
          </w:divBdr>
          <w:divsChild>
            <w:div w:id="1950237040">
              <w:marLeft w:val="0"/>
              <w:marRight w:val="0"/>
              <w:marTop w:val="0"/>
              <w:marBottom w:val="0"/>
              <w:divBdr>
                <w:top w:val="none" w:sz="0" w:space="0" w:color="auto"/>
                <w:left w:val="none" w:sz="0" w:space="0" w:color="auto"/>
                <w:bottom w:val="none" w:sz="0" w:space="0" w:color="auto"/>
                <w:right w:val="none" w:sz="0" w:space="0" w:color="auto"/>
              </w:divBdr>
            </w:div>
          </w:divsChild>
        </w:div>
        <w:div w:id="332537074">
          <w:marLeft w:val="0"/>
          <w:marRight w:val="0"/>
          <w:marTop w:val="0"/>
          <w:marBottom w:val="0"/>
          <w:divBdr>
            <w:top w:val="none" w:sz="0" w:space="0" w:color="auto"/>
            <w:left w:val="none" w:sz="0" w:space="0" w:color="auto"/>
            <w:bottom w:val="none" w:sz="0" w:space="0" w:color="auto"/>
            <w:right w:val="none" w:sz="0" w:space="0" w:color="auto"/>
          </w:divBdr>
          <w:divsChild>
            <w:div w:id="649791085">
              <w:marLeft w:val="0"/>
              <w:marRight w:val="0"/>
              <w:marTop w:val="0"/>
              <w:marBottom w:val="0"/>
              <w:divBdr>
                <w:top w:val="none" w:sz="0" w:space="0" w:color="auto"/>
                <w:left w:val="none" w:sz="0" w:space="0" w:color="auto"/>
                <w:bottom w:val="none" w:sz="0" w:space="0" w:color="auto"/>
                <w:right w:val="none" w:sz="0" w:space="0" w:color="auto"/>
              </w:divBdr>
            </w:div>
          </w:divsChild>
        </w:div>
        <w:div w:id="1836023758">
          <w:marLeft w:val="0"/>
          <w:marRight w:val="0"/>
          <w:marTop w:val="0"/>
          <w:marBottom w:val="0"/>
          <w:divBdr>
            <w:top w:val="none" w:sz="0" w:space="0" w:color="auto"/>
            <w:left w:val="none" w:sz="0" w:space="0" w:color="auto"/>
            <w:bottom w:val="none" w:sz="0" w:space="0" w:color="auto"/>
            <w:right w:val="none" w:sz="0" w:space="0" w:color="auto"/>
          </w:divBdr>
          <w:divsChild>
            <w:div w:id="11175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8329">
      <w:bodyDiv w:val="1"/>
      <w:marLeft w:val="0"/>
      <w:marRight w:val="0"/>
      <w:marTop w:val="0"/>
      <w:marBottom w:val="0"/>
      <w:divBdr>
        <w:top w:val="none" w:sz="0" w:space="0" w:color="auto"/>
        <w:left w:val="none" w:sz="0" w:space="0" w:color="auto"/>
        <w:bottom w:val="none" w:sz="0" w:space="0" w:color="auto"/>
        <w:right w:val="none" w:sz="0" w:space="0" w:color="auto"/>
      </w:divBdr>
      <w:divsChild>
        <w:div w:id="243028383">
          <w:marLeft w:val="0"/>
          <w:marRight w:val="0"/>
          <w:marTop w:val="0"/>
          <w:marBottom w:val="0"/>
          <w:divBdr>
            <w:top w:val="none" w:sz="0" w:space="0" w:color="auto"/>
            <w:left w:val="none" w:sz="0" w:space="0" w:color="auto"/>
            <w:bottom w:val="none" w:sz="0" w:space="0" w:color="auto"/>
            <w:right w:val="none" w:sz="0" w:space="0" w:color="auto"/>
          </w:divBdr>
        </w:div>
        <w:div w:id="1398044218">
          <w:marLeft w:val="0"/>
          <w:marRight w:val="0"/>
          <w:marTop w:val="0"/>
          <w:marBottom w:val="0"/>
          <w:divBdr>
            <w:top w:val="none" w:sz="0" w:space="0" w:color="auto"/>
            <w:left w:val="none" w:sz="0" w:space="0" w:color="auto"/>
            <w:bottom w:val="none" w:sz="0" w:space="0" w:color="auto"/>
            <w:right w:val="none" w:sz="0" w:space="0" w:color="auto"/>
          </w:divBdr>
        </w:div>
        <w:div w:id="877354929">
          <w:marLeft w:val="0"/>
          <w:marRight w:val="0"/>
          <w:marTop w:val="0"/>
          <w:marBottom w:val="0"/>
          <w:divBdr>
            <w:top w:val="none" w:sz="0" w:space="0" w:color="auto"/>
            <w:left w:val="none" w:sz="0" w:space="0" w:color="auto"/>
            <w:bottom w:val="none" w:sz="0" w:space="0" w:color="auto"/>
            <w:right w:val="none" w:sz="0" w:space="0" w:color="auto"/>
          </w:divBdr>
        </w:div>
      </w:divsChild>
    </w:div>
    <w:div w:id="1827746056">
      <w:bodyDiv w:val="1"/>
      <w:marLeft w:val="0"/>
      <w:marRight w:val="0"/>
      <w:marTop w:val="0"/>
      <w:marBottom w:val="0"/>
      <w:divBdr>
        <w:top w:val="none" w:sz="0" w:space="0" w:color="auto"/>
        <w:left w:val="none" w:sz="0" w:space="0" w:color="auto"/>
        <w:bottom w:val="none" w:sz="0" w:space="0" w:color="auto"/>
        <w:right w:val="none" w:sz="0" w:space="0" w:color="auto"/>
      </w:divBdr>
    </w:div>
    <w:div w:id="1831942501">
      <w:bodyDiv w:val="1"/>
      <w:marLeft w:val="0"/>
      <w:marRight w:val="0"/>
      <w:marTop w:val="0"/>
      <w:marBottom w:val="0"/>
      <w:divBdr>
        <w:top w:val="none" w:sz="0" w:space="0" w:color="auto"/>
        <w:left w:val="none" w:sz="0" w:space="0" w:color="auto"/>
        <w:bottom w:val="none" w:sz="0" w:space="0" w:color="auto"/>
        <w:right w:val="none" w:sz="0" w:space="0" w:color="auto"/>
      </w:divBdr>
      <w:divsChild>
        <w:div w:id="1072309531">
          <w:marLeft w:val="0"/>
          <w:marRight w:val="0"/>
          <w:marTop w:val="0"/>
          <w:marBottom w:val="0"/>
          <w:divBdr>
            <w:top w:val="none" w:sz="0" w:space="0" w:color="auto"/>
            <w:left w:val="none" w:sz="0" w:space="0" w:color="auto"/>
            <w:bottom w:val="none" w:sz="0" w:space="0" w:color="auto"/>
            <w:right w:val="none" w:sz="0" w:space="0" w:color="auto"/>
          </w:divBdr>
        </w:div>
      </w:divsChild>
    </w:div>
    <w:div w:id="1922399216">
      <w:bodyDiv w:val="1"/>
      <w:marLeft w:val="0"/>
      <w:marRight w:val="0"/>
      <w:marTop w:val="0"/>
      <w:marBottom w:val="0"/>
      <w:divBdr>
        <w:top w:val="none" w:sz="0" w:space="0" w:color="auto"/>
        <w:left w:val="none" w:sz="0" w:space="0" w:color="auto"/>
        <w:bottom w:val="none" w:sz="0" w:space="0" w:color="auto"/>
        <w:right w:val="none" w:sz="0" w:space="0" w:color="auto"/>
      </w:divBdr>
      <w:divsChild>
        <w:div w:id="1132552071">
          <w:marLeft w:val="0"/>
          <w:marRight w:val="0"/>
          <w:marTop w:val="0"/>
          <w:marBottom w:val="0"/>
          <w:divBdr>
            <w:top w:val="none" w:sz="0" w:space="0" w:color="auto"/>
            <w:left w:val="none" w:sz="0" w:space="0" w:color="auto"/>
            <w:bottom w:val="none" w:sz="0" w:space="0" w:color="auto"/>
            <w:right w:val="none" w:sz="0" w:space="0" w:color="auto"/>
          </w:divBdr>
        </w:div>
        <w:div w:id="1620139326">
          <w:marLeft w:val="0"/>
          <w:marRight w:val="0"/>
          <w:marTop w:val="0"/>
          <w:marBottom w:val="0"/>
          <w:divBdr>
            <w:top w:val="none" w:sz="0" w:space="0" w:color="auto"/>
            <w:left w:val="none" w:sz="0" w:space="0" w:color="auto"/>
            <w:bottom w:val="none" w:sz="0" w:space="0" w:color="auto"/>
            <w:right w:val="none" w:sz="0" w:space="0" w:color="auto"/>
          </w:divBdr>
        </w:div>
        <w:div w:id="704791219">
          <w:marLeft w:val="0"/>
          <w:marRight w:val="0"/>
          <w:marTop w:val="0"/>
          <w:marBottom w:val="0"/>
          <w:divBdr>
            <w:top w:val="none" w:sz="0" w:space="0" w:color="auto"/>
            <w:left w:val="none" w:sz="0" w:space="0" w:color="auto"/>
            <w:bottom w:val="none" w:sz="0" w:space="0" w:color="auto"/>
            <w:right w:val="none" w:sz="0" w:space="0" w:color="auto"/>
          </w:divBdr>
        </w:div>
        <w:div w:id="1620717457">
          <w:marLeft w:val="0"/>
          <w:marRight w:val="0"/>
          <w:marTop w:val="0"/>
          <w:marBottom w:val="0"/>
          <w:divBdr>
            <w:top w:val="none" w:sz="0" w:space="0" w:color="auto"/>
            <w:left w:val="none" w:sz="0" w:space="0" w:color="auto"/>
            <w:bottom w:val="none" w:sz="0" w:space="0" w:color="auto"/>
            <w:right w:val="none" w:sz="0" w:space="0" w:color="auto"/>
          </w:divBdr>
        </w:div>
        <w:div w:id="1806853440">
          <w:marLeft w:val="0"/>
          <w:marRight w:val="0"/>
          <w:marTop w:val="0"/>
          <w:marBottom w:val="0"/>
          <w:divBdr>
            <w:top w:val="none" w:sz="0" w:space="0" w:color="auto"/>
            <w:left w:val="none" w:sz="0" w:space="0" w:color="auto"/>
            <w:bottom w:val="none" w:sz="0" w:space="0" w:color="auto"/>
            <w:right w:val="none" w:sz="0" w:space="0" w:color="auto"/>
          </w:divBdr>
        </w:div>
        <w:div w:id="1774009718">
          <w:marLeft w:val="0"/>
          <w:marRight w:val="0"/>
          <w:marTop w:val="0"/>
          <w:marBottom w:val="0"/>
          <w:divBdr>
            <w:top w:val="none" w:sz="0" w:space="0" w:color="auto"/>
            <w:left w:val="none" w:sz="0" w:space="0" w:color="auto"/>
            <w:bottom w:val="none" w:sz="0" w:space="0" w:color="auto"/>
            <w:right w:val="none" w:sz="0" w:space="0" w:color="auto"/>
          </w:divBdr>
        </w:div>
        <w:div w:id="1927423036">
          <w:marLeft w:val="0"/>
          <w:marRight w:val="0"/>
          <w:marTop w:val="0"/>
          <w:marBottom w:val="0"/>
          <w:divBdr>
            <w:top w:val="none" w:sz="0" w:space="0" w:color="auto"/>
            <w:left w:val="none" w:sz="0" w:space="0" w:color="auto"/>
            <w:bottom w:val="none" w:sz="0" w:space="0" w:color="auto"/>
            <w:right w:val="none" w:sz="0" w:space="0" w:color="auto"/>
          </w:divBdr>
        </w:div>
        <w:div w:id="571425908">
          <w:marLeft w:val="0"/>
          <w:marRight w:val="0"/>
          <w:marTop w:val="0"/>
          <w:marBottom w:val="0"/>
          <w:divBdr>
            <w:top w:val="none" w:sz="0" w:space="0" w:color="auto"/>
            <w:left w:val="none" w:sz="0" w:space="0" w:color="auto"/>
            <w:bottom w:val="none" w:sz="0" w:space="0" w:color="auto"/>
            <w:right w:val="none" w:sz="0" w:space="0" w:color="auto"/>
          </w:divBdr>
        </w:div>
        <w:div w:id="885875231">
          <w:marLeft w:val="0"/>
          <w:marRight w:val="0"/>
          <w:marTop w:val="0"/>
          <w:marBottom w:val="0"/>
          <w:divBdr>
            <w:top w:val="none" w:sz="0" w:space="0" w:color="auto"/>
            <w:left w:val="none" w:sz="0" w:space="0" w:color="auto"/>
            <w:bottom w:val="none" w:sz="0" w:space="0" w:color="auto"/>
            <w:right w:val="none" w:sz="0" w:space="0" w:color="auto"/>
          </w:divBdr>
        </w:div>
        <w:div w:id="1918467830">
          <w:marLeft w:val="0"/>
          <w:marRight w:val="0"/>
          <w:marTop w:val="0"/>
          <w:marBottom w:val="0"/>
          <w:divBdr>
            <w:top w:val="none" w:sz="0" w:space="0" w:color="auto"/>
            <w:left w:val="none" w:sz="0" w:space="0" w:color="auto"/>
            <w:bottom w:val="none" w:sz="0" w:space="0" w:color="auto"/>
            <w:right w:val="none" w:sz="0" w:space="0" w:color="auto"/>
          </w:divBdr>
        </w:div>
        <w:div w:id="1345093484">
          <w:marLeft w:val="0"/>
          <w:marRight w:val="0"/>
          <w:marTop w:val="0"/>
          <w:marBottom w:val="0"/>
          <w:divBdr>
            <w:top w:val="none" w:sz="0" w:space="0" w:color="auto"/>
            <w:left w:val="none" w:sz="0" w:space="0" w:color="auto"/>
            <w:bottom w:val="none" w:sz="0" w:space="0" w:color="auto"/>
            <w:right w:val="none" w:sz="0" w:space="0" w:color="auto"/>
          </w:divBdr>
        </w:div>
        <w:div w:id="1992754639">
          <w:marLeft w:val="0"/>
          <w:marRight w:val="0"/>
          <w:marTop w:val="0"/>
          <w:marBottom w:val="0"/>
          <w:divBdr>
            <w:top w:val="none" w:sz="0" w:space="0" w:color="auto"/>
            <w:left w:val="none" w:sz="0" w:space="0" w:color="auto"/>
            <w:bottom w:val="none" w:sz="0" w:space="0" w:color="auto"/>
            <w:right w:val="none" w:sz="0" w:space="0" w:color="auto"/>
          </w:divBdr>
        </w:div>
      </w:divsChild>
    </w:div>
    <w:div w:id="2048874908">
      <w:bodyDiv w:val="1"/>
      <w:marLeft w:val="0"/>
      <w:marRight w:val="0"/>
      <w:marTop w:val="0"/>
      <w:marBottom w:val="0"/>
      <w:divBdr>
        <w:top w:val="none" w:sz="0" w:space="0" w:color="auto"/>
        <w:left w:val="none" w:sz="0" w:space="0" w:color="auto"/>
        <w:bottom w:val="none" w:sz="0" w:space="0" w:color="auto"/>
        <w:right w:val="none" w:sz="0" w:space="0" w:color="auto"/>
      </w:divBdr>
    </w:div>
    <w:div w:id="206235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D20B6-11AD-45ED-A164-BA918459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Wahab</dc:creator>
  <cp:lastModifiedBy>Ahmad Butt</cp:lastModifiedBy>
  <cp:revision>2</cp:revision>
  <cp:lastPrinted>2023-06-15T10:41:00Z</cp:lastPrinted>
  <dcterms:created xsi:type="dcterms:W3CDTF">2024-12-18T19:32:00Z</dcterms:created>
  <dcterms:modified xsi:type="dcterms:W3CDTF">2024-12-18T19:32:00Z</dcterms:modified>
</cp:coreProperties>
</file>