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3132D" w14:textId="77777777" w:rsidR="000042F2" w:rsidRPr="0074450D" w:rsidRDefault="000042F2" w:rsidP="000042F2">
      <w:pPr>
        <w:jc w:val="center"/>
        <w:rPr>
          <w:rFonts w:asciiTheme="minorHAnsi" w:eastAsia="Cambria" w:hAnsiTheme="minorHAnsi" w:cs="Cambria"/>
          <w:b/>
          <w:bCs/>
          <w:sz w:val="28"/>
          <w:szCs w:val="28"/>
        </w:rPr>
      </w:pPr>
      <w:r w:rsidRPr="0074450D">
        <w:rPr>
          <w:rFonts w:asciiTheme="minorHAnsi" w:hAnsiTheme="minorHAnsi"/>
          <w:b/>
          <w:sz w:val="28"/>
          <w:szCs w:val="28"/>
        </w:rPr>
        <w:t xml:space="preserve">HLSC 2310: </w:t>
      </w:r>
      <w:r w:rsidR="0039010F">
        <w:rPr>
          <w:rFonts w:asciiTheme="minorHAnsi" w:hAnsiTheme="minorHAnsi"/>
          <w:b/>
          <w:sz w:val="28"/>
          <w:szCs w:val="28"/>
        </w:rPr>
        <w:t>Reading Labels – Calculating %DV</w:t>
      </w:r>
    </w:p>
    <w:p w14:paraId="1CC39119" w14:textId="77777777" w:rsidR="000042F2" w:rsidRDefault="000042F2" w:rsidP="000042F2">
      <w:pPr>
        <w:spacing w:before="2" w:line="240" w:lineRule="exact"/>
      </w:pPr>
    </w:p>
    <w:p w14:paraId="15A2275A" w14:textId="77777777" w:rsidR="000042F2" w:rsidRDefault="000042F2" w:rsidP="000042F2">
      <w:pPr>
        <w:spacing w:before="2" w:line="240" w:lineRule="exact"/>
        <w:jc w:val="right"/>
      </w:pPr>
      <w:bookmarkStart w:id="0" w:name="_GoBack"/>
      <w:bookmarkEnd w:id="0"/>
    </w:p>
    <w:p w14:paraId="08CC752D" w14:textId="77777777" w:rsidR="000042F2" w:rsidRPr="0074450D" w:rsidRDefault="000042F2" w:rsidP="000042F2">
      <w:pPr>
        <w:spacing w:before="2" w:line="240" w:lineRule="exact"/>
        <w:jc w:val="right"/>
        <w:rPr>
          <w:rFonts w:asciiTheme="minorHAnsi" w:hAnsiTheme="minorHAnsi"/>
        </w:rPr>
      </w:pPr>
      <w:r w:rsidRPr="0074450D">
        <w:rPr>
          <w:rFonts w:asciiTheme="minorHAnsi" w:hAnsiTheme="minorHAnsi"/>
        </w:rPr>
        <w:t xml:space="preserve">Name: </w:t>
      </w:r>
      <w:r w:rsidRPr="0074450D">
        <w:rPr>
          <w:rFonts w:asciiTheme="minorHAnsi" w:hAnsiTheme="minorHAnsi"/>
        </w:rPr>
        <w:softHyphen/>
      </w:r>
      <w:r w:rsidRPr="0074450D">
        <w:rPr>
          <w:rFonts w:asciiTheme="minorHAnsi" w:hAnsiTheme="minorHAnsi"/>
        </w:rPr>
        <w:softHyphen/>
      </w:r>
      <w:r w:rsidRPr="0074450D">
        <w:rPr>
          <w:rFonts w:asciiTheme="minorHAnsi" w:hAnsiTheme="minorHAnsi"/>
        </w:rPr>
        <w:softHyphen/>
      </w:r>
      <w:r w:rsidRPr="0074450D">
        <w:rPr>
          <w:rFonts w:asciiTheme="minorHAnsi" w:hAnsiTheme="minorHAnsi"/>
        </w:rPr>
        <w:softHyphen/>
      </w:r>
      <w:r w:rsidRPr="0074450D">
        <w:rPr>
          <w:rFonts w:asciiTheme="minorHAnsi" w:hAnsiTheme="minorHAnsi"/>
        </w:rPr>
        <w:softHyphen/>
      </w:r>
      <w:r w:rsidRPr="0074450D">
        <w:rPr>
          <w:rFonts w:asciiTheme="minorHAnsi" w:hAnsiTheme="minorHAnsi"/>
        </w:rPr>
        <w:softHyphen/>
      </w:r>
      <w:r w:rsidRPr="0074450D">
        <w:rPr>
          <w:rFonts w:asciiTheme="minorHAnsi" w:hAnsiTheme="minorHAnsi"/>
        </w:rPr>
        <w:softHyphen/>
      </w:r>
      <w:r w:rsidRPr="0074450D">
        <w:rPr>
          <w:rFonts w:asciiTheme="minorHAnsi" w:hAnsiTheme="minorHAnsi"/>
        </w:rPr>
        <w:softHyphen/>
      </w:r>
      <w:r w:rsidRPr="0074450D">
        <w:rPr>
          <w:rFonts w:asciiTheme="minorHAnsi" w:hAnsiTheme="minorHAnsi"/>
        </w:rPr>
        <w:softHyphen/>
      </w:r>
      <w:r w:rsidRPr="0074450D">
        <w:rPr>
          <w:rFonts w:asciiTheme="minorHAnsi" w:hAnsiTheme="minorHAnsi"/>
        </w:rPr>
        <w:softHyphen/>
      </w:r>
      <w:r w:rsidRPr="0074450D">
        <w:rPr>
          <w:rFonts w:asciiTheme="minorHAnsi" w:hAnsiTheme="minorHAnsi"/>
        </w:rPr>
        <w:softHyphen/>
      </w:r>
      <w:r w:rsidRPr="0074450D">
        <w:rPr>
          <w:rFonts w:asciiTheme="minorHAnsi" w:hAnsiTheme="minorHAnsi"/>
        </w:rPr>
        <w:softHyphen/>
      </w:r>
      <w:r w:rsidRPr="0074450D">
        <w:rPr>
          <w:rFonts w:asciiTheme="minorHAnsi" w:hAnsiTheme="minorHAnsi"/>
        </w:rPr>
        <w:softHyphen/>
        <w:t>____________________</w:t>
      </w:r>
      <w:r w:rsidR="0078558D">
        <w:rPr>
          <w:rFonts w:asciiTheme="minorHAnsi" w:hAnsiTheme="minorHAnsi"/>
        </w:rPr>
        <w:t>ID</w:t>
      </w:r>
      <w:proofErr w:type="gramStart"/>
      <w:r w:rsidR="0078558D">
        <w:rPr>
          <w:rFonts w:asciiTheme="minorHAnsi" w:hAnsiTheme="minorHAnsi"/>
        </w:rPr>
        <w:t>:</w:t>
      </w:r>
      <w:r w:rsidRPr="0074450D">
        <w:rPr>
          <w:rFonts w:asciiTheme="minorHAnsi" w:hAnsiTheme="minorHAnsi"/>
        </w:rPr>
        <w:t>_</w:t>
      </w:r>
      <w:proofErr w:type="gramEnd"/>
      <w:r w:rsidRPr="0074450D">
        <w:rPr>
          <w:rFonts w:asciiTheme="minorHAnsi" w:hAnsiTheme="minorHAnsi"/>
        </w:rPr>
        <w:t>____________</w:t>
      </w:r>
    </w:p>
    <w:p w14:paraId="26B7EBC8" w14:textId="77777777" w:rsidR="0074450D" w:rsidRDefault="007B73C4" w:rsidP="003F6AE7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 w:rsidRPr="0074450D">
        <w:rPr>
          <w:rFonts w:asciiTheme="minorHAnsi" w:hAnsiTheme="minorHAnsi"/>
          <w:color w:val="000000"/>
        </w:rPr>
        <w:t xml:space="preserve">Using the </w:t>
      </w:r>
      <w:r w:rsidR="006B15C6">
        <w:rPr>
          <w:rFonts w:asciiTheme="minorHAnsi" w:hAnsiTheme="minorHAnsi"/>
          <w:color w:val="000000"/>
        </w:rPr>
        <w:t>Canadian Food Inspection Agency Standards for calculating % Daily Value (attached), calculate the actual amount of each listed nutrient for a person 2 years of age or older</w:t>
      </w:r>
      <w:r w:rsidRPr="0074450D">
        <w:rPr>
          <w:rFonts w:asciiTheme="minorHAnsi" w:hAnsiTheme="minorHAnsi"/>
          <w:color w:val="000000"/>
        </w:rPr>
        <w:t>.</w:t>
      </w:r>
    </w:p>
    <w:p w14:paraId="78DD267A" w14:textId="77777777" w:rsidR="00250DE7" w:rsidRPr="0074450D" w:rsidRDefault="0074450D" w:rsidP="003F6AE7">
      <w:pPr>
        <w:spacing w:before="100" w:beforeAutospacing="1" w:after="100" w:afterAutospacing="1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Be sure to include the proper units!!</w:t>
      </w:r>
      <w:r w:rsidR="007B73C4" w:rsidRPr="0074450D">
        <w:rPr>
          <w:rFonts w:asciiTheme="minorHAnsi" w:hAnsiTheme="minorHAnsi"/>
          <w:color w:val="00000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83"/>
        <w:gridCol w:w="2093"/>
        <w:gridCol w:w="2108"/>
      </w:tblGrid>
      <w:tr w:rsidR="006B15C6" w:rsidRPr="0074450D" w14:paraId="431E8F08" w14:textId="77777777" w:rsidTr="0074450D">
        <w:trPr>
          <w:trHeight w:val="454"/>
        </w:trPr>
        <w:tc>
          <w:tcPr>
            <w:tcW w:w="2583" w:type="dxa"/>
          </w:tcPr>
          <w:p w14:paraId="571A19D2" w14:textId="77777777" w:rsidR="006B15C6" w:rsidRPr="0074450D" w:rsidRDefault="006B15C6" w:rsidP="003F6AE7">
            <w:pPr>
              <w:rPr>
                <w:rFonts w:asciiTheme="minorHAnsi" w:hAnsiTheme="minorHAnsi"/>
                <w:b/>
              </w:rPr>
            </w:pPr>
            <w:r w:rsidRPr="0074450D">
              <w:rPr>
                <w:rFonts w:asciiTheme="minorHAnsi" w:hAnsiTheme="minorHAnsi"/>
                <w:b/>
              </w:rPr>
              <w:t>Name of Nutrient</w:t>
            </w:r>
          </w:p>
        </w:tc>
        <w:tc>
          <w:tcPr>
            <w:tcW w:w="2093" w:type="dxa"/>
          </w:tcPr>
          <w:p w14:paraId="1F5D5EBD" w14:textId="77777777" w:rsidR="006B15C6" w:rsidRPr="0074450D" w:rsidRDefault="006B15C6" w:rsidP="00CE7F7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%DV</w:t>
            </w:r>
          </w:p>
        </w:tc>
        <w:tc>
          <w:tcPr>
            <w:tcW w:w="2108" w:type="dxa"/>
          </w:tcPr>
          <w:p w14:paraId="5C083D25" w14:textId="77777777" w:rsidR="006B15C6" w:rsidRPr="0074450D" w:rsidRDefault="006B15C6" w:rsidP="00CE7F7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Amount</w:t>
            </w:r>
          </w:p>
        </w:tc>
      </w:tr>
      <w:tr w:rsidR="006B15C6" w:rsidRPr="0074450D" w14:paraId="26CDD952" w14:textId="77777777" w:rsidTr="0074450D">
        <w:trPr>
          <w:trHeight w:val="454"/>
        </w:trPr>
        <w:tc>
          <w:tcPr>
            <w:tcW w:w="2583" w:type="dxa"/>
          </w:tcPr>
          <w:p w14:paraId="0661F08A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 Fat</w:t>
            </w:r>
          </w:p>
        </w:tc>
        <w:tc>
          <w:tcPr>
            <w:tcW w:w="2093" w:type="dxa"/>
          </w:tcPr>
          <w:p w14:paraId="76558E4F" w14:textId="77777777" w:rsidR="006B15C6" w:rsidRPr="0074450D" w:rsidRDefault="006B15C6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18%</w:t>
            </w:r>
          </w:p>
        </w:tc>
        <w:tc>
          <w:tcPr>
            <w:tcW w:w="2108" w:type="dxa"/>
          </w:tcPr>
          <w:p w14:paraId="4B416509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1C39A86D" w14:textId="77777777" w:rsidTr="0074450D">
        <w:trPr>
          <w:trHeight w:val="454"/>
        </w:trPr>
        <w:tc>
          <w:tcPr>
            <w:tcW w:w="2583" w:type="dxa"/>
          </w:tcPr>
          <w:p w14:paraId="4216EA78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Saturated + Trans Fat</w:t>
            </w:r>
          </w:p>
        </w:tc>
        <w:tc>
          <w:tcPr>
            <w:tcW w:w="2093" w:type="dxa"/>
          </w:tcPr>
          <w:p w14:paraId="042DC29B" w14:textId="77777777" w:rsidR="006B15C6" w:rsidRPr="0074450D" w:rsidRDefault="006B15C6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20%</w:t>
            </w:r>
          </w:p>
        </w:tc>
        <w:tc>
          <w:tcPr>
            <w:tcW w:w="2108" w:type="dxa"/>
          </w:tcPr>
          <w:p w14:paraId="6A8F72F2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0B7C7705" w14:textId="77777777" w:rsidTr="0074450D">
        <w:trPr>
          <w:trHeight w:val="454"/>
        </w:trPr>
        <w:tc>
          <w:tcPr>
            <w:tcW w:w="2583" w:type="dxa"/>
          </w:tcPr>
          <w:p w14:paraId="6AFF1066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Cholesterol</w:t>
            </w:r>
          </w:p>
        </w:tc>
        <w:tc>
          <w:tcPr>
            <w:tcW w:w="2093" w:type="dxa"/>
          </w:tcPr>
          <w:p w14:paraId="5624F8BD" w14:textId="77777777" w:rsidR="006B15C6" w:rsidRPr="0074450D" w:rsidRDefault="006B15C6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7%</w:t>
            </w:r>
          </w:p>
        </w:tc>
        <w:tc>
          <w:tcPr>
            <w:tcW w:w="2108" w:type="dxa"/>
          </w:tcPr>
          <w:p w14:paraId="636742D9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107A9F91" w14:textId="77777777" w:rsidTr="0074450D">
        <w:trPr>
          <w:trHeight w:val="454"/>
        </w:trPr>
        <w:tc>
          <w:tcPr>
            <w:tcW w:w="2583" w:type="dxa"/>
          </w:tcPr>
          <w:p w14:paraId="40EEBBC8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Sodium</w:t>
            </w:r>
          </w:p>
        </w:tc>
        <w:tc>
          <w:tcPr>
            <w:tcW w:w="2093" w:type="dxa"/>
          </w:tcPr>
          <w:p w14:paraId="21A6ADA4" w14:textId="77777777" w:rsidR="006B15C6" w:rsidRPr="0074450D" w:rsidRDefault="006B15C6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12%</w:t>
            </w:r>
          </w:p>
        </w:tc>
        <w:tc>
          <w:tcPr>
            <w:tcW w:w="2108" w:type="dxa"/>
          </w:tcPr>
          <w:p w14:paraId="12603915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44D334B8" w14:textId="77777777" w:rsidTr="0074450D">
        <w:trPr>
          <w:trHeight w:val="454"/>
        </w:trPr>
        <w:tc>
          <w:tcPr>
            <w:tcW w:w="2583" w:type="dxa"/>
          </w:tcPr>
          <w:p w14:paraId="4B483559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Potassium</w:t>
            </w:r>
          </w:p>
        </w:tc>
        <w:tc>
          <w:tcPr>
            <w:tcW w:w="2093" w:type="dxa"/>
          </w:tcPr>
          <w:p w14:paraId="2C336F99" w14:textId="77777777" w:rsidR="006B15C6" w:rsidRPr="0074450D" w:rsidRDefault="006B15C6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22%</w:t>
            </w:r>
          </w:p>
        </w:tc>
        <w:tc>
          <w:tcPr>
            <w:tcW w:w="2108" w:type="dxa"/>
          </w:tcPr>
          <w:p w14:paraId="4C4D195F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0BFAD20B" w14:textId="77777777" w:rsidTr="0074450D">
        <w:trPr>
          <w:trHeight w:val="454"/>
        </w:trPr>
        <w:tc>
          <w:tcPr>
            <w:tcW w:w="2583" w:type="dxa"/>
          </w:tcPr>
          <w:p w14:paraId="759A3D33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 Carbohydrate</w:t>
            </w:r>
          </w:p>
        </w:tc>
        <w:tc>
          <w:tcPr>
            <w:tcW w:w="2093" w:type="dxa"/>
          </w:tcPr>
          <w:p w14:paraId="392ABCDF" w14:textId="77777777" w:rsidR="006B15C6" w:rsidRPr="0074450D" w:rsidRDefault="006B15C6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12%</w:t>
            </w:r>
          </w:p>
        </w:tc>
        <w:tc>
          <w:tcPr>
            <w:tcW w:w="2108" w:type="dxa"/>
          </w:tcPr>
          <w:p w14:paraId="379C8DDB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51DFB291" w14:textId="77777777" w:rsidTr="0074450D">
        <w:trPr>
          <w:trHeight w:val="454"/>
        </w:trPr>
        <w:tc>
          <w:tcPr>
            <w:tcW w:w="2583" w:type="dxa"/>
          </w:tcPr>
          <w:p w14:paraId="3058AE6A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Fibre</w:t>
            </w:r>
            <w:proofErr w:type="spellEnd"/>
          </w:p>
        </w:tc>
        <w:tc>
          <w:tcPr>
            <w:tcW w:w="2093" w:type="dxa"/>
          </w:tcPr>
          <w:p w14:paraId="5527D7BF" w14:textId="77777777" w:rsidR="006B15C6" w:rsidRPr="0074450D" w:rsidRDefault="006B15C6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48%</w:t>
            </w:r>
          </w:p>
        </w:tc>
        <w:tc>
          <w:tcPr>
            <w:tcW w:w="2108" w:type="dxa"/>
          </w:tcPr>
          <w:p w14:paraId="748C9FE9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1EB12C83" w14:textId="77777777" w:rsidTr="0074450D">
        <w:trPr>
          <w:trHeight w:val="454"/>
        </w:trPr>
        <w:tc>
          <w:tcPr>
            <w:tcW w:w="2583" w:type="dxa"/>
          </w:tcPr>
          <w:p w14:paraId="0DD24782" w14:textId="77777777" w:rsidR="006B15C6" w:rsidRPr="0074450D" w:rsidRDefault="00FC4E21" w:rsidP="00CE7F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Vitamin A</w:t>
            </w:r>
          </w:p>
        </w:tc>
        <w:tc>
          <w:tcPr>
            <w:tcW w:w="2093" w:type="dxa"/>
          </w:tcPr>
          <w:p w14:paraId="570E101B" w14:textId="77777777" w:rsidR="006B15C6" w:rsidRPr="0074450D" w:rsidRDefault="00FC4E21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20%</w:t>
            </w:r>
          </w:p>
        </w:tc>
        <w:tc>
          <w:tcPr>
            <w:tcW w:w="2108" w:type="dxa"/>
          </w:tcPr>
          <w:p w14:paraId="518CB965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72D31901" w14:textId="77777777" w:rsidTr="0074450D">
        <w:trPr>
          <w:trHeight w:val="454"/>
        </w:trPr>
        <w:tc>
          <w:tcPr>
            <w:tcW w:w="2583" w:type="dxa"/>
          </w:tcPr>
          <w:p w14:paraId="0E0568BF" w14:textId="77777777" w:rsidR="006B15C6" w:rsidRPr="0074450D" w:rsidRDefault="00FC4E21" w:rsidP="00CE7F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Vitamin C</w:t>
            </w:r>
          </w:p>
        </w:tc>
        <w:tc>
          <w:tcPr>
            <w:tcW w:w="2093" w:type="dxa"/>
          </w:tcPr>
          <w:p w14:paraId="009021FC" w14:textId="77777777" w:rsidR="006B15C6" w:rsidRPr="0074450D" w:rsidRDefault="00FC4E21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80%</w:t>
            </w:r>
          </w:p>
        </w:tc>
        <w:tc>
          <w:tcPr>
            <w:tcW w:w="2108" w:type="dxa"/>
          </w:tcPr>
          <w:p w14:paraId="347475AC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6CE93C76" w14:textId="77777777" w:rsidTr="0074450D">
        <w:trPr>
          <w:trHeight w:val="454"/>
        </w:trPr>
        <w:tc>
          <w:tcPr>
            <w:tcW w:w="2583" w:type="dxa"/>
          </w:tcPr>
          <w:p w14:paraId="277338AF" w14:textId="77777777" w:rsidR="006B15C6" w:rsidRPr="0074450D" w:rsidRDefault="00FC4E21" w:rsidP="00CE7F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Calcium</w:t>
            </w:r>
          </w:p>
        </w:tc>
        <w:tc>
          <w:tcPr>
            <w:tcW w:w="2093" w:type="dxa"/>
          </w:tcPr>
          <w:p w14:paraId="0A525071" w14:textId="77777777" w:rsidR="006B15C6" w:rsidRPr="0074450D" w:rsidRDefault="00FC4E21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20%</w:t>
            </w:r>
          </w:p>
        </w:tc>
        <w:tc>
          <w:tcPr>
            <w:tcW w:w="2108" w:type="dxa"/>
          </w:tcPr>
          <w:p w14:paraId="12E4C1BD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56096E24" w14:textId="77777777" w:rsidTr="0074450D">
        <w:trPr>
          <w:trHeight w:val="454"/>
        </w:trPr>
        <w:tc>
          <w:tcPr>
            <w:tcW w:w="2583" w:type="dxa"/>
          </w:tcPr>
          <w:p w14:paraId="4AC15BAD" w14:textId="77777777" w:rsidR="006B15C6" w:rsidRPr="0074450D" w:rsidRDefault="00FC4E21" w:rsidP="0074450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Iron</w:t>
            </w:r>
          </w:p>
        </w:tc>
        <w:tc>
          <w:tcPr>
            <w:tcW w:w="2093" w:type="dxa"/>
          </w:tcPr>
          <w:p w14:paraId="76E6C965" w14:textId="77777777" w:rsidR="006B15C6" w:rsidRPr="0074450D" w:rsidRDefault="00FC4E21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20%</w:t>
            </w:r>
          </w:p>
        </w:tc>
        <w:tc>
          <w:tcPr>
            <w:tcW w:w="2108" w:type="dxa"/>
          </w:tcPr>
          <w:p w14:paraId="0EC927D2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4E637BD7" w14:textId="77777777" w:rsidTr="0074450D">
        <w:trPr>
          <w:trHeight w:val="454"/>
        </w:trPr>
        <w:tc>
          <w:tcPr>
            <w:tcW w:w="2583" w:type="dxa"/>
          </w:tcPr>
          <w:p w14:paraId="42D34687" w14:textId="77777777" w:rsidR="006B15C6" w:rsidRPr="0074450D" w:rsidRDefault="00FC4E21" w:rsidP="00CE7F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Vitamin E</w:t>
            </w:r>
          </w:p>
        </w:tc>
        <w:tc>
          <w:tcPr>
            <w:tcW w:w="2093" w:type="dxa"/>
          </w:tcPr>
          <w:p w14:paraId="3E456EA7" w14:textId="77777777" w:rsidR="006B15C6" w:rsidRPr="0074450D" w:rsidRDefault="00FC4E21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8%</w:t>
            </w:r>
          </w:p>
        </w:tc>
        <w:tc>
          <w:tcPr>
            <w:tcW w:w="2108" w:type="dxa"/>
          </w:tcPr>
          <w:p w14:paraId="08B2CCB2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027BC69E" w14:textId="77777777" w:rsidTr="0074450D">
        <w:trPr>
          <w:trHeight w:val="454"/>
        </w:trPr>
        <w:tc>
          <w:tcPr>
            <w:tcW w:w="2583" w:type="dxa"/>
          </w:tcPr>
          <w:p w14:paraId="5992C344" w14:textId="77777777" w:rsidR="006B15C6" w:rsidRPr="0074450D" w:rsidRDefault="00FC4E21" w:rsidP="00CE7F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Thiamin (Vitamin B</w:t>
            </w:r>
            <w:r w:rsidRPr="00FC4E21">
              <w:rPr>
                <w:rFonts w:asciiTheme="minorHAnsi" w:hAnsiTheme="minorHAnsi"/>
                <w:vertAlign w:val="subscript"/>
              </w:rPr>
              <w:t>1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2093" w:type="dxa"/>
          </w:tcPr>
          <w:p w14:paraId="6E59F193" w14:textId="77777777" w:rsidR="006B15C6" w:rsidRPr="0074450D" w:rsidRDefault="00FC4E21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25%</w:t>
            </w:r>
          </w:p>
        </w:tc>
        <w:tc>
          <w:tcPr>
            <w:tcW w:w="2108" w:type="dxa"/>
          </w:tcPr>
          <w:p w14:paraId="0B95877F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51DD183F" w14:textId="77777777" w:rsidTr="0074450D">
        <w:trPr>
          <w:trHeight w:val="454"/>
        </w:trPr>
        <w:tc>
          <w:tcPr>
            <w:tcW w:w="2583" w:type="dxa"/>
          </w:tcPr>
          <w:p w14:paraId="617F46B5" w14:textId="77777777" w:rsidR="006B15C6" w:rsidRPr="0074450D" w:rsidRDefault="00FC4E21" w:rsidP="00CE7F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Riboflavin (Vitamin B</w:t>
            </w:r>
            <w:r w:rsidRPr="00FC4E21">
              <w:rPr>
                <w:rFonts w:asciiTheme="minorHAnsi" w:hAnsiTheme="minorHAnsi"/>
                <w:vertAlign w:val="subscript"/>
              </w:rPr>
              <w:t>2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2093" w:type="dxa"/>
          </w:tcPr>
          <w:p w14:paraId="6AC86725" w14:textId="77777777" w:rsidR="006B15C6" w:rsidRPr="0074450D" w:rsidRDefault="00FC4E21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20%</w:t>
            </w:r>
          </w:p>
        </w:tc>
        <w:tc>
          <w:tcPr>
            <w:tcW w:w="2108" w:type="dxa"/>
          </w:tcPr>
          <w:p w14:paraId="2529DBAC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  <w:tr w:rsidR="006B15C6" w:rsidRPr="0074450D" w14:paraId="564F38CF" w14:textId="77777777" w:rsidTr="0074450D">
        <w:trPr>
          <w:trHeight w:val="454"/>
        </w:trPr>
        <w:tc>
          <w:tcPr>
            <w:tcW w:w="2583" w:type="dxa"/>
          </w:tcPr>
          <w:p w14:paraId="29F7FCA9" w14:textId="77777777" w:rsidR="006B15C6" w:rsidRPr="0074450D" w:rsidRDefault="00FC4E21" w:rsidP="00CE7F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Vitamin K</w:t>
            </w:r>
          </w:p>
        </w:tc>
        <w:tc>
          <w:tcPr>
            <w:tcW w:w="2093" w:type="dxa"/>
          </w:tcPr>
          <w:p w14:paraId="29A495B8" w14:textId="77777777" w:rsidR="006B15C6" w:rsidRPr="0074450D" w:rsidRDefault="00FC4E21" w:rsidP="00FC4E2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110%</w:t>
            </w:r>
          </w:p>
        </w:tc>
        <w:tc>
          <w:tcPr>
            <w:tcW w:w="2108" w:type="dxa"/>
          </w:tcPr>
          <w:p w14:paraId="2A1081C5" w14:textId="77777777" w:rsidR="006B15C6" w:rsidRPr="0074450D" w:rsidRDefault="006B15C6" w:rsidP="00CE7F76">
            <w:pPr>
              <w:rPr>
                <w:rFonts w:asciiTheme="minorHAnsi" w:hAnsiTheme="minorHAnsi"/>
              </w:rPr>
            </w:pPr>
          </w:p>
        </w:tc>
      </w:tr>
    </w:tbl>
    <w:p w14:paraId="384339A9" w14:textId="77777777" w:rsidR="007B73C4" w:rsidRDefault="007B73C4" w:rsidP="0074450D">
      <w:pPr>
        <w:rPr>
          <w:rFonts w:asciiTheme="minorHAnsi" w:hAnsiTheme="minorHAnsi"/>
        </w:rPr>
      </w:pPr>
    </w:p>
    <w:p w14:paraId="0607E7C8" w14:textId="77777777" w:rsidR="00FC4E21" w:rsidRDefault="00FC4E21" w:rsidP="0074450D">
      <w:pPr>
        <w:rPr>
          <w:rFonts w:asciiTheme="minorHAnsi" w:hAnsiTheme="minorHAnsi"/>
        </w:rPr>
      </w:pPr>
    </w:p>
    <w:p w14:paraId="78539FE5" w14:textId="77777777" w:rsidR="00FC4E21" w:rsidRDefault="00FC4E21" w:rsidP="0074450D">
      <w:pPr>
        <w:rPr>
          <w:rFonts w:asciiTheme="minorHAnsi" w:hAnsiTheme="minorHAnsi"/>
        </w:rPr>
      </w:pPr>
    </w:p>
    <w:p w14:paraId="3B2A15E5" w14:textId="77777777" w:rsidR="00FC4E21" w:rsidRDefault="00FC4E21" w:rsidP="0074450D">
      <w:pPr>
        <w:rPr>
          <w:rFonts w:asciiTheme="minorHAnsi" w:hAnsiTheme="minorHAnsi"/>
        </w:rPr>
      </w:pPr>
    </w:p>
    <w:p w14:paraId="5896B5DA" w14:textId="77777777" w:rsidR="00FC4E21" w:rsidRDefault="00FC4E21" w:rsidP="0074450D">
      <w:pPr>
        <w:rPr>
          <w:rFonts w:asciiTheme="minorHAnsi" w:hAnsiTheme="minorHAnsi"/>
        </w:rPr>
      </w:pPr>
    </w:p>
    <w:p w14:paraId="28CB46DC" w14:textId="77777777" w:rsidR="00FC4E21" w:rsidRDefault="00FC4E21" w:rsidP="0074450D">
      <w:pPr>
        <w:rPr>
          <w:rFonts w:asciiTheme="minorHAnsi" w:hAnsiTheme="minorHAnsi"/>
        </w:rPr>
      </w:pPr>
    </w:p>
    <w:p w14:paraId="196A3785" w14:textId="77777777" w:rsidR="00FC4E21" w:rsidRDefault="00FC4E21" w:rsidP="0074450D">
      <w:pPr>
        <w:rPr>
          <w:rFonts w:asciiTheme="minorHAnsi" w:hAnsiTheme="minorHAnsi"/>
        </w:rPr>
      </w:pPr>
    </w:p>
    <w:p w14:paraId="1AE0BBBD" w14:textId="77777777" w:rsidR="00FC4E21" w:rsidRDefault="00FC4E21" w:rsidP="0074450D">
      <w:pPr>
        <w:rPr>
          <w:rFonts w:asciiTheme="minorHAnsi" w:hAnsiTheme="minorHAnsi"/>
        </w:rPr>
      </w:pPr>
    </w:p>
    <w:p w14:paraId="3A8F1402" w14:textId="77777777" w:rsidR="00FC4E21" w:rsidRDefault="00FC4E21" w:rsidP="0074450D">
      <w:pPr>
        <w:rPr>
          <w:rFonts w:asciiTheme="minorHAnsi" w:hAnsiTheme="minorHAnsi"/>
        </w:rPr>
      </w:pPr>
    </w:p>
    <w:p w14:paraId="1DFF5C1B" w14:textId="77777777" w:rsidR="00FC4E21" w:rsidRDefault="00FC4E21" w:rsidP="0074450D">
      <w:pPr>
        <w:rPr>
          <w:rFonts w:asciiTheme="minorHAnsi" w:hAnsiTheme="minorHAnsi"/>
        </w:rPr>
      </w:pPr>
    </w:p>
    <w:p w14:paraId="687D474E" w14:textId="77777777" w:rsidR="00FC4E21" w:rsidRDefault="00FC4E21" w:rsidP="0074450D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For Reference: Table 2.4 in Nutrition: A Functional Approach (pg. 48)</w:t>
      </w:r>
    </w:p>
    <w:p w14:paraId="292570D3" w14:textId="77777777" w:rsidR="00FC4E21" w:rsidRPr="0074450D" w:rsidRDefault="00FC4E21" w:rsidP="00FC4E21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1C66214D" wp14:editId="151847DD">
            <wp:simplePos x="0" y="0"/>
            <wp:positionH relativeFrom="margin">
              <wp:align>center</wp:align>
            </wp:positionH>
            <wp:positionV relativeFrom="margin">
              <wp:posOffset>466725</wp:posOffset>
            </wp:positionV>
            <wp:extent cx="5886450" cy="8451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02_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45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4E21" w:rsidRPr="0074450D" w:rsidSect="0074450D">
      <w:pgSz w:w="12240" w:h="15840"/>
      <w:pgMar w:top="1440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C78"/>
    <w:multiLevelType w:val="hybridMultilevel"/>
    <w:tmpl w:val="FBB630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9820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65783"/>
    <w:multiLevelType w:val="hybridMultilevel"/>
    <w:tmpl w:val="A18636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2CA7C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D9743B"/>
    <w:multiLevelType w:val="hybridMultilevel"/>
    <w:tmpl w:val="60F4E4E6"/>
    <w:lvl w:ilvl="0" w:tplc="1298BBBA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62C6491"/>
    <w:multiLevelType w:val="hybridMultilevel"/>
    <w:tmpl w:val="0B203746"/>
    <w:lvl w:ilvl="0" w:tplc="ECFAE30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98420CC"/>
    <w:multiLevelType w:val="multilevel"/>
    <w:tmpl w:val="D9B0C1C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793C4C"/>
    <w:multiLevelType w:val="hybridMultilevel"/>
    <w:tmpl w:val="D642254C"/>
    <w:lvl w:ilvl="0" w:tplc="1298BBBA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1E6274"/>
    <w:multiLevelType w:val="hybridMultilevel"/>
    <w:tmpl w:val="8B629740"/>
    <w:lvl w:ilvl="0" w:tplc="8974891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67BA062C"/>
    <w:multiLevelType w:val="hybridMultilevel"/>
    <w:tmpl w:val="C6204A10"/>
    <w:lvl w:ilvl="0" w:tplc="77A470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254D80"/>
    <w:multiLevelType w:val="hybridMultilevel"/>
    <w:tmpl w:val="44609BB8"/>
    <w:lvl w:ilvl="0" w:tplc="77A470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665A48"/>
    <w:multiLevelType w:val="hybridMultilevel"/>
    <w:tmpl w:val="6A78E418"/>
    <w:lvl w:ilvl="0" w:tplc="8974891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76"/>
    <w:rsid w:val="000042F2"/>
    <w:rsid w:val="00042D25"/>
    <w:rsid w:val="00080709"/>
    <w:rsid w:val="000C4168"/>
    <w:rsid w:val="000E12DD"/>
    <w:rsid w:val="00127C6C"/>
    <w:rsid w:val="00167FCE"/>
    <w:rsid w:val="001904C4"/>
    <w:rsid w:val="002346DC"/>
    <w:rsid w:val="00250DE7"/>
    <w:rsid w:val="002610DC"/>
    <w:rsid w:val="00276B94"/>
    <w:rsid w:val="002A4A88"/>
    <w:rsid w:val="002A4EFF"/>
    <w:rsid w:val="002E22C6"/>
    <w:rsid w:val="003164FA"/>
    <w:rsid w:val="0039010F"/>
    <w:rsid w:val="00396012"/>
    <w:rsid w:val="003D25DD"/>
    <w:rsid w:val="003D7B3B"/>
    <w:rsid w:val="003F6AE7"/>
    <w:rsid w:val="0042126E"/>
    <w:rsid w:val="005C4DA3"/>
    <w:rsid w:val="005E5E1B"/>
    <w:rsid w:val="00613911"/>
    <w:rsid w:val="0065796D"/>
    <w:rsid w:val="006B15C6"/>
    <w:rsid w:val="006F727F"/>
    <w:rsid w:val="007262DB"/>
    <w:rsid w:val="0074450D"/>
    <w:rsid w:val="00750AB1"/>
    <w:rsid w:val="0078137A"/>
    <w:rsid w:val="0078558D"/>
    <w:rsid w:val="007B73C4"/>
    <w:rsid w:val="007E1300"/>
    <w:rsid w:val="00827C2B"/>
    <w:rsid w:val="008C5FC8"/>
    <w:rsid w:val="008E4529"/>
    <w:rsid w:val="00930D66"/>
    <w:rsid w:val="00936065"/>
    <w:rsid w:val="0094386C"/>
    <w:rsid w:val="00A2205F"/>
    <w:rsid w:val="00A61710"/>
    <w:rsid w:val="00B326CD"/>
    <w:rsid w:val="00C42774"/>
    <w:rsid w:val="00CB5DB3"/>
    <w:rsid w:val="00CC6E36"/>
    <w:rsid w:val="00CE7F76"/>
    <w:rsid w:val="00D15282"/>
    <w:rsid w:val="00D52E12"/>
    <w:rsid w:val="00D6281B"/>
    <w:rsid w:val="00D91DFB"/>
    <w:rsid w:val="00DA57E7"/>
    <w:rsid w:val="00DF6B59"/>
    <w:rsid w:val="00E13F2F"/>
    <w:rsid w:val="00E3396B"/>
    <w:rsid w:val="00EA2A0F"/>
    <w:rsid w:val="00EF55A1"/>
    <w:rsid w:val="00F44BCB"/>
    <w:rsid w:val="00FC3DAE"/>
    <w:rsid w:val="00FC4E21"/>
    <w:rsid w:val="00FD483B"/>
    <w:rsid w:val="00FF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A6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DE7"/>
    <w:rPr>
      <w:sz w:val="24"/>
      <w:szCs w:val="24"/>
    </w:rPr>
  </w:style>
  <w:style w:type="paragraph" w:styleId="Heading3">
    <w:name w:val="heading 3"/>
    <w:basedOn w:val="Normal"/>
    <w:qFormat/>
    <w:rsid w:val="00167FCE"/>
    <w:pPr>
      <w:spacing w:before="100" w:beforeAutospacing="1" w:after="100" w:afterAutospacing="1"/>
      <w:outlineLvl w:val="2"/>
    </w:pPr>
    <w:rPr>
      <w:b/>
      <w:bCs/>
      <w:color w:val="0E70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F55A1"/>
    <w:rPr>
      <w:color w:val="0000FF"/>
      <w:u w:val="single"/>
    </w:rPr>
  </w:style>
  <w:style w:type="character" w:styleId="FollowedHyperlink">
    <w:name w:val="FollowedHyperlink"/>
    <w:basedOn w:val="DefaultParagraphFont"/>
    <w:rsid w:val="00E3396B"/>
    <w:rPr>
      <w:color w:val="800080"/>
      <w:u w:val="single"/>
    </w:rPr>
  </w:style>
  <w:style w:type="character" w:styleId="Strong">
    <w:name w:val="Strong"/>
    <w:basedOn w:val="DefaultParagraphFont"/>
    <w:qFormat/>
    <w:rsid w:val="00167FCE"/>
    <w:rPr>
      <w:b/>
      <w:bCs/>
    </w:rPr>
  </w:style>
  <w:style w:type="table" w:styleId="TableGrid">
    <w:name w:val="Table Grid"/>
    <w:basedOn w:val="TableNormal"/>
    <w:uiPriority w:val="59"/>
    <w:rsid w:val="0074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DE7"/>
    <w:rPr>
      <w:sz w:val="24"/>
      <w:szCs w:val="24"/>
    </w:rPr>
  </w:style>
  <w:style w:type="paragraph" w:styleId="Heading3">
    <w:name w:val="heading 3"/>
    <w:basedOn w:val="Normal"/>
    <w:qFormat/>
    <w:rsid w:val="00167FCE"/>
    <w:pPr>
      <w:spacing w:before="100" w:beforeAutospacing="1" w:after="100" w:afterAutospacing="1"/>
      <w:outlineLvl w:val="2"/>
    </w:pPr>
    <w:rPr>
      <w:b/>
      <w:bCs/>
      <w:color w:val="0E70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F55A1"/>
    <w:rPr>
      <w:color w:val="0000FF"/>
      <w:u w:val="single"/>
    </w:rPr>
  </w:style>
  <w:style w:type="character" w:styleId="FollowedHyperlink">
    <w:name w:val="FollowedHyperlink"/>
    <w:basedOn w:val="DefaultParagraphFont"/>
    <w:rsid w:val="00E3396B"/>
    <w:rPr>
      <w:color w:val="800080"/>
      <w:u w:val="single"/>
    </w:rPr>
  </w:style>
  <w:style w:type="character" w:styleId="Strong">
    <w:name w:val="Strong"/>
    <w:basedOn w:val="DefaultParagraphFont"/>
    <w:qFormat/>
    <w:rsid w:val="00167FCE"/>
    <w:rPr>
      <w:b/>
      <w:bCs/>
    </w:rPr>
  </w:style>
  <w:style w:type="table" w:styleId="TableGrid">
    <w:name w:val="Table Grid"/>
    <w:basedOn w:val="TableNormal"/>
    <w:uiPriority w:val="59"/>
    <w:rsid w:val="0074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342051583">
              <w:marLeft w:val="0"/>
              <w:marRight w:val="0"/>
              <w:marTop w:val="0"/>
              <w:marBottom w:val="0"/>
              <w:divBdr>
                <w:top w:val="single" w:sz="2" w:space="4" w:color="FF0000"/>
                <w:left w:val="single" w:sz="2" w:space="8" w:color="FF0000"/>
                <w:bottom w:val="single" w:sz="2" w:space="4" w:color="FF0000"/>
                <w:right w:val="single" w:sz="2" w:space="8" w:color="FF0000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#4- Your Personal DRI Table</vt:lpstr>
    </vt:vector>
  </TitlesOfParts>
  <Company>nbdoe</Company>
  <LinksUpToDate>false</LinksUpToDate>
  <CharactersWithSpaces>708</CharactersWithSpaces>
  <SharedDoc>false</SharedDoc>
  <HLinks>
    <vt:vector size="6" baseType="variant">
      <vt:variant>
        <vt:i4>3407993</vt:i4>
      </vt:variant>
      <vt:variant>
        <vt:i4>0</vt:i4>
      </vt:variant>
      <vt:variant>
        <vt:i4>0</vt:i4>
      </vt:variant>
      <vt:variant>
        <vt:i4>5</vt:i4>
      </vt:variant>
      <vt:variant>
        <vt:lpwstr>http://www.hc-sc.gc.ca/fn-an/alt_formats/hpfb-dgpsa/pdf/nutrition/dri_tables-eng.pdf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#4- Your Personal DRI Table</dc:title>
  <dc:creator>nbdoe</dc:creator>
  <cp:lastModifiedBy>Peter Campbell</cp:lastModifiedBy>
  <cp:revision>4</cp:revision>
  <dcterms:created xsi:type="dcterms:W3CDTF">2015-01-01T22:10:00Z</dcterms:created>
  <dcterms:modified xsi:type="dcterms:W3CDTF">2016-01-27T04:46:00Z</dcterms:modified>
</cp:coreProperties>
</file>