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27F78" w14:textId="615F8127" w:rsidR="00AE2CDA" w:rsidRPr="00BC5C27" w:rsidRDefault="00AE2CDA" w:rsidP="00A27AF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C5C27">
        <w:rPr>
          <w:rFonts w:ascii="Times New Roman" w:hAnsi="Times New Roman" w:cs="Times New Roman"/>
          <w:b/>
          <w:bCs/>
          <w:sz w:val="40"/>
          <w:szCs w:val="40"/>
        </w:rPr>
        <w:t>Task:</w:t>
      </w:r>
    </w:p>
    <w:p w14:paraId="05EAC576" w14:textId="50481EB6" w:rsidR="00AE2CDA" w:rsidRPr="00A21239" w:rsidRDefault="00AE2CDA" w:rsidP="00A2123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21239">
        <w:rPr>
          <w:rFonts w:ascii="Times New Roman" w:hAnsi="Times New Roman" w:cs="Times New Roman"/>
          <w:b/>
          <w:bCs/>
          <w:sz w:val="26"/>
          <w:szCs w:val="26"/>
          <w:u w:val="single"/>
        </w:rPr>
        <w:t>Line Plot</w:t>
      </w:r>
    </w:p>
    <w:p w14:paraId="1AA5E8EE" w14:textId="59C9606E" w:rsidR="00AE2CDA" w:rsidRPr="00AE2CDA" w:rsidRDefault="00AE2CDA" w:rsidP="00AE2CD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E2CDA">
        <w:rPr>
          <w:rFonts w:ascii="Times New Roman" w:hAnsi="Times New Roman" w:cs="Times New Roman"/>
          <w:b/>
          <w:bCs/>
          <w:sz w:val="26"/>
          <w:szCs w:val="26"/>
        </w:rPr>
        <w:t>What:</w:t>
      </w:r>
    </w:p>
    <w:p w14:paraId="73C3F71E" w14:textId="56CCAFF9" w:rsidR="00AE2CDA" w:rsidRPr="00BC5C27" w:rsidRDefault="00AE2CDA" w:rsidP="00AE2CDA">
      <w:pPr>
        <w:rPr>
          <w:rFonts w:ascii="Times New Roman" w:hAnsi="Times New Roman" w:cs="Times New Roman"/>
          <w:sz w:val="26"/>
          <w:szCs w:val="26"/>
        </w:rPr>
      </w:pPr>
      <w:r w:rsidRPr="00AE2CDA">
        <w:rPr>
          <w:rFonts w:ascii="Times New Roman" w:hAnsi="Times New Roman" w:cs="Times New Roman"/>
          <w:sz w:val="26"/>
          <w:szCs w:val="26"/>
        </w:rPr>
        <w:t>Displays data points connected by lines. Shows trends over time.</w:t>
      </w:r>
      <w:r w:rsidR="00D652C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D35162B" w14:textId="140DE2D6" w:rsidR="00AE2CDA" w:rsidRPr="00AE2CDA" w:rsidRDefault="00AE2CDA" w:rsidP="00AE2CD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E2CDA">
        <w:rPr>
          <w:rFonts w:ascii="Times New Roman" w:hAnsi="Times New Roman" w:cs="Times New Roman"/>
          <w:b/>
          <w:bCs/>
          <w:sz w:val="26"/>
          <w:szCs w:val="26"/>
        </w:rPr>
        <w:t>When to Use:</w:t>
      </w:r>
    </w:p>
    <w:p w14:paraId="55AE2630" w14:textId="77777777" w:rsidR="008952DE" w:rsidRPr="008952DE" w:rsidRDefault="008952DE" w:rsidP="008952DE">
      <w:pPr>
        <w:rPr>
          <w:rFonts w:ascii="Times New Roman" w:hAnsi="Times New Roman" w:cs="Times New Roman"/>
          <w:sz w:val="26"/>
          <w:szCs w:val="26"/>
        </w:rPr>
      </w:pPr>
      <w:r w:rsidRPr="008952DE">
        <w:rPr>
          <w:rFonts w:ascii="Times New Roman" w:hAnsi="Times New Roman" w:cs="Times New Roman"/>
          <w:sz w:val="26"/>
          <w:szCs w:val="26"/>
        </w:rPr>
        <w:t>Use a line plot when you want to show how something changes over time. For example:</w:t>
      </w:r>
    </w:p>
    <w:p w14:paraId="14FBD934" w14:textId="77777777" w:rsidR="008952DE" w:rsidRPr="008952DE" w:rsidRDefault="008952DE" w:rsidP="008952DE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8952DE">
        <w:rPr>
          <w:rFonts w:ascii="Times New Roman" w:hAnsi="Times New Roman" w:cs="Times New Roman"/>
          <w:sz w:val="26"/>
          <w:szCs w:val="26"/>
        </w:rPr>
        <w:t>Stock prices every day</w:t>
      </w:r>
    </w:p>
    <w:p w14:paraId="1CC86A99" w14:textId="77777777" w:rsidR="008952DE" w:rsidRPr="008952DE" w:rsidRDefault="008952DE" w:rsidP="008952DE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8952DE">
        <w:rPr>
          <w:rFonts w:ascii="Times New Roman" w:hAnsi="Times New Roman" w:cs="Times New Roman"/>
          <w:sz w:val="26"/>
          <w:szCs w:val="26"/>
        </w:rPr>
        <w:t>Temperature across the week</w:t>
      </w:r>
    </w:p>
    <w:p w14:paraId="64637140" w14:textId="77777777" w:rsidR="00AE2CDA" w:rsidRPr="00AE2CDA" w:rsidRDefault="00AE2CDA" w:rsidP="00AE2CDA">
      <w:pPr>
        <w:rPr>
          <w:rFonts w:ascii="Times New Roman" w:hAnsi="Times New Roman" w:cs="Times New Roman"/>
          <w:sz w:val="26"/>
          <w:szCs w:val="26"/>
        </w:rPr>
      </w:pPr>
      <w:r w:rsidRPr="00AE2CDA">
        <w:rPr>
          <w:rFonts w:ascii="Times New Roman" w:hAnsi="Times New Roman" w:cs="Times New Roman"/>
          <w:sz w:val="26"/>
          <w:szCs w:val="26"/>
        </w:rPr>
        <w:t>Showing continuous data over intervals.</w:t>
      </w:r>
    </w:p>
    <w:p w14:paraId="55FC897A" w14:textId="62F11B0A" w:rsidR="00AE2CDA" w:rsidRPr="00AE2CDA" w:rsidRDefault="00AE2CDA" w:rsidP="00AE2CD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E2CDA">
        <w:rPr>
          <w:rFonts w:ascii="Times New Roman" w:hAnsi="Times New Roman" w:cs="Times New Roman"/>
          <w:b/>
          <w:bCs/>
          <w:sz w:val="26"/>
          <w:szCs w:val="26"/>
        </w:rPr>
        <w:t>How:</w:t>
      </w:r>
    </w:p>
    <w:p w14:paraId="5432F65E" w14:textId="77777777" w:rsidR="00AE2CDA" w:rsidRPr="00BC5C27" w:rsidRDefault="00AE2CDA" w:rsidP="00AE2CDA">
      <w:pPr>
        <w:rPr>
          <w:rFonts w:ascii="Times New Roman" w:hAnsi="Times New Roman" w:cs="Times New Roman"/>
          <w:sz w:val="26"/>
          <w:szCs w:val="26"/>
        </w:rPr>
      </w:pPr>
      <w:r w:rsidRPr="00AE2CDA">
        <w:rPr>
          <w:rFonts w:ascii="Times New Roman" w:hAnsi="Times New Roman" w:cs="Times New Roman"/>
          <w:sz w:val="26"/>
          <w:szCs w:val="26"/>
        </w:rPr>
        <w:t xml:space="preserve">Use </w:t>
      </w:r>
      <w:proofErr w:type="spellStart"/>
      <w:r w:rsidRPr="00AE2CDA">
        <w:rPr>
          <w:rFonts w:ascii="Times New Roman" w:hAnsi="Times New Roman" w:cs="Times New Roman"/>
          <w:sz w:val="26"/>
          <w:szCs w:val="26"/>
        </w:rPr>
        <w:t>plt.plot</w:t>
      </w:r>
      <w:proofErr w:type="spellEnd"/>
      <w:r w:rsidRPr="00AE2CDA">
        <w:rPr>
          <w:rFonts w:ascii="Times New Roman" w:hAnsi="Times New Roman" w:cs="Times New Roman"/>
          <w:sz w:val="26"/>
          <w:szCs w:val="26"/>
        </w:rPr>
        <w:t>(x, y) from Matplotlib.</w:t>
      </w:r>
    </w:p>
    <w:p w14:paraId="65BFDC04" w14:textId="41F2B417" w:rsidR="00AE2CDA" w:rsidRPr="00957DA5" w:rsidRDefault="00AE2CDA" w:rsidP="00AE2CD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57DA5">
        <w:rPr>
          <w:rFonts w:ascii="Times New Roman" w:hAnsi="Times New Roman" w:cs="Times New Roman"/>
          <w:b/>
          <w:bCs/>
          <w:sz w:val="26"/>
          <w:szCs w:val="26"/>
        </w:rPr>
        <w:t>Example:</w:t>
      </w:r>
    </w:p>
    <w:p w14:paraId="1DD7FE8C" w14:textId="5AFD4029" w:rsidR="00AE2CDA" w:rsidRPr="00BC5C27" w:rsidRDefault="00AE2CDA" w:rsidP="00AE2CDA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Import matplotlib.pyplot as plt</w:t>
      </w:r>
    </w:p>
    <w:p w14:paraId="6F1C1E76" w14:textId="77777777" w:rsidR="00AE2CDA" w:rsidRPr="00BC5C27" w:rsidRDefault="00AE2CDA" w:rsidP="00AE2CDA">
      <w:pPr>
        <w:rPr>
          <w:rFonts w:ascii="Times New Roman" w:hAnsi="Times New Roman" w:cs="Times New Roman"/>
          <w:sz w:val="26"/>
          <w:szCs w:val="26"/>
        </w:rPr>
      </w:pPr>
    </w:p>
    <w:p w14:paraId="63773026" w14:textId="7D3F0E37" w:rsidR="00AE2CDA" w:rsidRPr="00BC5C27" w:rsidRDefault="00AE2CDA" w:rsidP="00AE2CDA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X = [1, 2, 3, 4, 5]</w:t>
      </w:r>
    </w:p>
    <w:p w14:paraId="6F221D75" w14:textId="4D326F65" w:rsidR="00AE2CDA" w:rsidRPr="00BC5C27" w:rsidRDefault="00AE2CDA" w:rsidP="00AE2CDA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Y = [36, 21, 28, 39, 130]</w:t>
      </w:r>
    </w:p>
    <w:p w14:paraId="49D146EA" w14:textId="774685E0" w:rsidR="00AE2CDA" w:rsidRPr="00BC5C27" w:rsidRDefault="00AE2CDA" w:rsidP="00AE2CD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C5C27">
        <w:rPr>
          <w:rFonts w:ascii="Times New Roman" w:hAnsi="Times New Roman" w:cs="Times New Roman"/>
          <w:sz w:val="26"/>
          <w:szCs w:val="26"/>
        </w:rPr>
        <w:t>plt.plot</w:t>
      </w:r>
      <w:proofErr w:type="spellEnd"/>
      <w:r w:rsidRPr="00BC5C27">
        <w:rPr>
          <w:rFonts w:ascii="Times New Roman" w:hAnsi="Times New Roman" w:cs="Times New Roman"/>
          <w:sz w:val="26"/>
          <w:szCs w:val="26"/>
        </w:rPr>
        <w:t>(X, Y)</w:t>
      </w:r>
    </w:p>
    <w:p w14:paraId="1C24D469" w14:textId="4D439790" w:rsidR="00AE2CDA" w:rsidRPr="00BC5C27" w:rsidRDefault="00AE2CDA" w:rsidP="00AE2CDA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plt.title(“Line Plot”)</w:t>
      </w:r>
    </w:p>
    <w:p w14:paraId="4F18B073" w14:textId="49431A8D" w:rsidR="00AE2CDA" w:rsidRPr="00BC5C27" w:rsidRDefault="00AE2CDA" w:rsidP="00AE2CDA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plt.xlabel(“Days”)</w:t>
      </w:r>
    </w:p>
    <w:p w14:paraId="62E4A75E" w14:textId="1898EB7D" w:rsidR="00AE2CDA" w:rsidRPr="00BC5C27" w:rsidRDefault="00AE2CDA" w:rsidP="00AE2CDA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plt.ylabel(“Sales”)</w:t>
      </w:r>
    </w:p>
    <w:p w14:paraId="2B1E47E5" w14:textId="7BD607EC" w:rsidR="00AE2CDA" w:rsidRPr="00BC5C27" w:rsidRDefault="00AE2CDA" w:rsidP="00AE2CDA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plt.show()</w:t>
      </w:r>
    </w:p>
    <w:p w14:paraId="396AFFF8" w14:textId="0AFA1E0B" w:rsidR="00AE2CDA" w:rsidRPr="00957DA5" w:rsidRDefault="00AE2CDA" w:rsidP="00AE2CD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57DA5">
        <w:rPr>
          <w:rFonts w:ascii="Times New Roman" w:hAnsi="Times New Roman" w:cs="Times New Roman"/>
          <w:b/>
          <w:bCs/>
          <w:sz w:val="26"/>
          <w:szCs w:val="26"/>
        </w:rPr>
        <w:t>Applications:</w:t>
      </w:r>
    </w:p>
    <w:p w14:paraId="5F37CEF5" w14:textId="654C79E6" w:rsidR="00AE2CDA" w:rsidRPr="00BC5C27" w:rsidRDefault="00AE2CDA" w:rsidP="00AE2C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Stock Price Trends</w:t>
      </w:r>
    </w:p>
    <w:p w14:paraId="4C63C0CB" w14:textId="13B2BD4D" w:rsidR="00AE2CDA" w:rsidRPr="00BC5C27" w:rsidRDefault="00AE2CDA" w:rsidP="00AE2C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Temperature</w:t>
      </w:r>
    </w:p>
    <w:p w14:paraId="455CF885" w14:textId="5C3A1E4D" w:rsidR="00A21239" w:rsidRDefault="00AE2CDA" w:rsidP="00A212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Sensor’s measurements</w:t>
      </w:r>
    </w:p>
    <w:p w14:paraId="456D6324" w14:textId="77777777" w:rsidR="00A21239" w:rsidRPr="00A21239" w:rsidRDefault="00A21239" w:rsidP="00A2123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9BAFDAC" w14:textId="466254D3" w:rsidR="00AE2CDA" w:rsidRPr="00A21239" w:rsidRDefault="00AE2CDA" w:rsidP="00A2123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21239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Bar Chart</w:t>
      </w:r>
    </w:p>
    <w:p w14:paraId="3327513A" w14:textId="7B6080D1" w:rsidR="00AE2CDA" w:rsidRPr="00AE2CDA" w:rsidRDefault="00AE2CDA" w:rsidP="00AE2CD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E2CDA">
        <w:rPr>
          <w:rFonts w:ascii="Times New Roman" w:hAnsi="Times New Roman" w:cs="Times New Roman"/>
          <w:b/>
          <w:bCs/>
          <w:sz w:val="26"/>
          <w:szCs w:val="26"/>
        </w:rPr>
        <w:t>What:</w:t>
      </w:r>
    </w:p>
    <w:p w14:paraId="73EB0CED" w14:textId="6D56970A" w:rsidR="00AE2CDA" w:rsidRPr="00BC5C27" w:rsidRDefault="00AE2CDA" w:rsidP="00AE2CDA">
      <w:pPr>
        <w:rPr>
          <w:rFonts w:ascii="Times New Roman" w:hAnsi="Times New Roman" w:cs="Times New Roman"/>
          <w:sz w:val="26"/>
          <w:szCs w:val="26"/>
        </w:rPr>
      </w:pPr>
      <w:r w:rsidRPr="00AE2CDA">
        <w:rPr>
          <w:rFonts w:ascii="Times New Roman" w:hAnsi="Times New Roman" w:cs="Times New Roman"/>
          <w:sz w:val="26"/>
          <w:szCs w:val="26"/>
        </w:rPr>
        <w:t>Represents categorical data with rectangular bars.</w:t>
      </w:r>
    </w:p>
    <w:p w14:paraId="447DD391" w14:textId="5476FD95" w:rsidR="00AE2CDA" w:rsidRPr="00AE2CDA" w:rsidRDefault="00AE2CDA" w:rsidP="00AE2CD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E2CDA">
        <w:rPr>
          <w:rFonts w:ascii="Times New Roman" w:hAnsi="Times New Roman" w:cs="Times New Roman"/>
          <w:b/>
          <w:bCs/>
          <w:sz w:val="26"/>
          <w:szCs w:val="26"/>
        </w:rPr>
        <w:t>When to Use:</w:t>
      </w:r>
    </w:p>
    <w:p w14:paraId="6C72106D" w14:textId="77777777" w:rsidR="0095077E" w:rsidRPr="0095077E" w:rsidRDefault="0095077E" w:rsidP="0095077E">
      <w:pPr>
        <w:rPr>
          <w:rFonts w:ascii="Times New Roman" w:hAnsi="Times New Roman" w:cs="Times New Roman"/>
          <w:sz w:val="26"/>
          <w:szCs w:val="26"/>
        </w:rPr>
      </w:pPr>
      <w:r w:rsidRPr="0095077E">
        <w:rPr>
          <w:rFonts w:ascii="Times New Roman" w:hAnsi="Times New Roman" w:cs="Times New Roman"/>
          <w:sz w:val="26"/>
          <w:szCs w:val="26"/>
        </w:rPr>
        <w:t>Use it to compare categories. For example:</w:t>
      </w:r>
    </w:p>
    <w:p w14:paraId="6EED0EB8" w14:textId="77777777" w:rsidR="0095077E" w:rsidRPr="0095077E" w:rsidRDefault="0095077E" w:rsidP="0095077E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95077E">
        <w:rPr>
          <w:rFonts w:ascii="Times New Roman" w:hAnsi="Times New Roman" w:cs="Times New Roman"/>
          <w:sz w:val="26"/>
          <w:szCs w:val="26"/>
        </w:rPr>
        <w:t>Comparing revenue from different products</w:t>
      </w:r>
    </w:p>
    <w:p w14:paraId="175AA30E" w14:textId="77777777" w:rsidR="0095077E" w:rsidRPr="0095077E" w:rsidRDefault="0095077E" w:rsidP="0095077E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95077E">
        <w:rPr>
          <w:rFonts w:ascii="Times New Roman" w:hAnsi="Times New Roman" w:cs="Times New Roman"/>
          <w:sz w:val="26"/>
          <w:szCs w:val="26"/>
        </w:rPr>
        <w:t>Number of students in different classes</w:t>
      </w:r>
    </w:p>
    <w:p w14:paraId="1A88D8A0" w14:textId="2B8B403F" w:rsidR="00AE2CDA" w:rsidRPr="00AE2CDA" w:rsidRDefault="00AE2CDA" w:rsidP="00AE2CD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E2CDA">
        <w:rPr>
          <w:rFonts w:ascii="Times New Roman" w:hAnsi="Times New Roman" w:cs="Times New Roman"/>
          <w:b/>
          <w:bCs/>
          <w:sz w:val="26"/>
          <w:szCs w:val="26"/>
        </w:rPr>
        <w:t>How:</w:t>
      </w:r>
    </w:p>
    <w:p w14:paraId="0EEB2800" w14:textId="77777777" w:rsidR="00AE2CDA" w:rsidRPr="00BC5C27" w:rsidRDefault="00AE2CDA" w:rsidP="00AE2CDA">
      <w:pPr>
        <w:rPr>
          <w:rFonts w:ascii="Times New Roman" w:hAnsi="Times New Roman" w:cs="Times New Roman"/>
          <w:sz w:val="26"/>
          <w:szCs w:val="26"/>
        </w:rPr>
      </w:pPr>
      <w:r w:rsidRPr="00AE2CDA">
        <w:rPr>
          <w:rFonts w:ascii="Times New Roman" w:hAnsi="Times New Roman" w:cs="Times New Roman"/>
          <w:sz w:val="26"/>
          <w:szCs w:val="26"/>
        </w:rPr>
        <w:t>Use plt.bar(categories, values)</w:t>
      </w:r>
    </w:p>
    <w:p w14:paraId="7C4F1BB8" w14:textId="2A7BA8B8" w:rsidR="00AE2CDA" w:rsidRPr="00957DA5" w:rsidRDefault="00AE2CDA" w:rsidP="00AE2CD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57DA5">
        <w:rPr>
          <w:rFonts w:ascii="Times New Roman" w:hAnsi="Times New Roman" w:cs="Times New Roman"/>
          <w:b/>
          <w:bCs/>
          <w:sz w:val="26"/>
          <w:szCs w:val="26"/>
        </w:rPr>
        <w:t>Example:</w:t>
      </w:r>
    </w:p>
    <w:p w14:paraId="35810647" w14:textId="77777777" w:rsidR="00AE2CDA" w:rsidRPr="00BC5C27" w:rsidRDefault="00AE2CDA" w:rsidP="00AE2CDA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categories = ['A', 'B', 'C']</w:t>
      </w:r>
    </w:p>
    <w:p w14:paraId="31DAA4E4" w14:textId="77777777" w:rsidR="00AE2CDA" w:rsidRPr="00BC5C27" w:rsidRDefault="00AE2CDA" w:rsidP="00AE2CDA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values = [4, 7, 1]</w:t>
      </w:r>
    </w:p>
    <w:p w14:paraId="2BF4832A" w14:textId="77777777" w:rsidR="00AE2CDA" w:rsidRPr="00BC5C27" w:rsidRDefault="00AE2CDA" w:rsidP="00AE2CDA">
      <w:pPr>
        <w:rPr>
          <w:rFonts w:ascii="Times New Roman" w:hAnsi="Times New Roman" w:cs="Times New Roman"/>
          <w:sz w:val="26"/>
          <w:szCs w:val="26"/>
        </w:rPr>
      </w:pPr>
    </w:p>
    <w:p w14:paraId="5E58AEE8" w14:textId="77777777" w:rsidR="00AE2CDA" w:rsidRPr="00BC5C27" w:rsidRDefault="00AE2CDA" w:rsidP="00AE2CDA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plt.bar(categories, values)</w:t>
      </w:r>
    </w:p>
    <w:p w14:paraId="0B3AF385" w14:textId="77777777" w:rsidR="00AE2CDA" w:rsidRPr="00BC5C27" w:rsidRDefault="00AE2CDA" w:rsidP="00AE2CDA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plt.title("Bar Chart")</w:t>
      </w:r>
    </w:p>
    <w:p w14:paraId="6F9CE4BE" w14:textId="77777777" w:rsidR="00AE2CDA" w:rsidRPr="00BC5C27" w:rsidRDefault="00AE2CDA" w:rsidP="00AE2CDA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plt.xlabel("Category")</w:t>
      </w:r>
    </w:p>
    <w:p w14:paraId="71004C66" w14:textId="77777777" w:rsidR="00AE2CDA" w:rsidRPr="00BC5C27" w:rsidRDefault="00AE2CDA" w:rsidP="00AE2CDA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plt.ylabel("Count")</w:t>
      </w:r>
    </w:p>
    <w:p w14:paraId="72AA8109" w14:textId="337FDD2A" w:rsidR="00AE2CDA" w:rsidRPr="00BC5C27" w:rsidRDefault="00AE2CDA" w:rsidP="00AE2CDA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plt.show()</w:t>
      </w:r>
    </w:p>
    <w:p w14:paraId="021C5F99" w14:textId="77777777" w:rsidR="00957DA5" w:rsidRDefault="00957DA5" w:rsidP="00AE2CDA">
      <w:pPr>
        <w:rPr>
          <w:rFonts w:ascii="Times New Roman" w:hAnsi="Times New Roman" w:cs="Times New Roman"/>
          <w:sz w:val="26"/>
          <w:szCs w:val="26"/>
        </w:rPr>
      </w:pPr>
    </w:p>
    <w:p w14:paraId="04A6754C" w14:textId="2DED427C" w:rsidR="00AE2CDA" w:rsidRPr="00957DA5" w:rsidRDefault="00AE2CDA" w:rsidP="00AE2CD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57DA5">
        <w:rPr>
          <w:rFonts w:ascii="Times New Roman" w:hAnsi="Times New Roman" w:cs="Times New Roman"/>
          <w:b/>
          <w:bCs/>
          <w:sz w:val="26"/>
          <w:szCs w:val="26"/>
        </w:rPr>
        <w:t>Applications:</w:t>
      </w:r>
    </w:p>
    <w:p w14:paraId="6CAF87BE" w14:textId="158C2E2D" w:rsidR="00BC5C27" w:rsidRDefault="00AE2CDA" w:rsidP="00957D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957DA5">
        <w:rPr>
          <w:rFonts w:ascii="Times New Roman" w:hAnsi="Times New Roman" w:cs="Times New Roman"/>
          <w:sz w:val="26"/>
          <w:szCs w:val="26"/>
        </w:rPr>
        <w:t xml:space="preserve">Product </w:t>
      </w:r>
      <w:r w:rsidR="00BC5C27" w:rsidRPr="00957DA5">
        <w:rPr>
          <w:rFonts w:ascii="Times New Roman" w:hAnsi="Times New Roman" w:cs="Times New Roman"/>
          <w:sz w:val="26"/>
          <w:szCs w:val="26"/>
        </w:rPr>
        <w:t>Comparison</w:t>
      </w:r>
    </w:p>
    <w:p w14:paraId="7CCB23C8" w14:textId="7CE8F7BB" w:rsidR="00A21239" w:rsidRPr="00957DA5" w:rsidRDefault="00A21239" w:rsidP="00957D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Comparing prices or quantities</w:t>
      </w:r>
    </w:p>
    <w:p w14:paraId="5EB8055D" w14:textId="77777777" w:rsidR="00957DA5" w:rsidRDefault="00957DA5" w:rsidP="00957DA5">
      <w:pPr>
        <w:rPr>
          <w:rFonts w:ascii="Times New Roman" w:hAnsi="Times New Roman" w:cs="Times New Roman"/>
          <w:sz w:val="26"/>
          <w:szCs w:val="26"/>
        </w:rPr>
      </w:pPr>
    </w:p>
    <w:p w14:paraId="6BA91BDF" w14:textId="77777777" w:rsidR="00A21239" w:rsidRDefault="00A21239" w:rsidP="00957DA5">
      <w:pPr>
        <w:rPr>
          <w:rFonts w:ascii="Times New Roman" w:hAnsi="Times New Roman" w:cs="Times New Roman"/>
          <w:sz w:val="26"/>
          <w:szCs w:val="26"/>
        </w:rPr>
      </w:pPr>
    </w:p>
    <w:p w14:paraId="62025EE6" w14:textId="77777777" w:rsidR="00A21239" w:rsidRDefault="00A21239" w:rsidP="00957DA5">
      <w:pPr>
        <w:rPr>
          <w:rFonts w:ascii="Times New Roman" w:hAnsi="Times New Roman" w:cs="Times New Roman"/>
          <w:sz w:val="26"/>
          <w:szCs w:val="26"/>
        </w:rPr>
      </w:pPr>
    </w:p>
    <w:p w14:paraId="0D848DB3" w14:textId="58DE3639" w:rsidR="00BC5C27" w:rsidRPr="00A21239" w:rsidRDefault="00BC5C27" w:rsidP="00A2123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21239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Horizontal Bar Chart</w:t>
      </w:r>
    </w:p>
    <w:p w14:paraId="313CC20D" w14:textId="14FA901E" w:rsidR="00BC5C27" w:rsidRPr="00BC5C27" w:rsidRDefault="00BC5C27" w:rsidP="00BC5C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5C27">
        <w:rPr>
          <w:rFonts w:ascii="Times New Roman" w:hAnsi="Times New Roman" w:cs="Times New Roman"/>
          <w:b/>
          <w:bCs/>
          <w:sz w:val="26"/>
          <w:szCs w:val="26"/>
        </w:rPr>
        <w:t>What:</w:t>
      </w:r>
    </w:p>
    <w:p w14:paraId="02ED4524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Like a bar chart but horizontal.</w:t>
      </w:r>
    </w:p>
    <w:p w14:paraId="63823671" w14:textId="05D89D27" w:rsidR="00BC5C27" w:rsidRPr="00BC5C27" w:rsidRDefault="00BC5C27" w:rsidP="00BC5C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5C27">
        <w:rPr>
          <w:rFonts w:ascii="Times New Roman" w:hAnsi="Times New Roman" w:cs="Times New Roman"/>
          <w:b/>
          <w:bCs/>
          <w:sz w:val="26"/>
          <w:szCs w:val="26"/>
        </w:rPr>
        <w:t>When to Use:</w:t>
      </w:r>
    </w:p>
    <w:p w14:paraId="156F6805" w14:textId="77777777" w:rsidR="00BC5C27" w:rsidRPr="00FC6420" w:rsidRDefault="00BC5C27" w:rsidP="00FC64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FC6420">
        <w:rPr>
          <w:rFonts w:ascii="Times New Roman" w:hAnsi="Times New Roman" w:cs="Times New Roman"/>
          <w:sz w:val="26"/>
          <w:szCs w:val="26"/>
        </w:rPr>
        <w:t>Long category names</w:t>
      </w:r>
    </w:p>
    <w:p w14:paraId="6DF63F90" w14:textId="77777777" w:rsidR="00BC5C27" w:rsidRPr="00FC6420" w:rsidRDefault="00BC5C27" w:rsidP="00FC64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FC6420">
        <w:rPr>
          <w:rFonts w:ascii="Times New Roman" w:hAnsi="Times New Roman" w:cs="Times New Roman"/>
          <w:sz w:val="26"/>
          <w:szCs w:val="26"/>
        </w:rPr>
        <w:t>Better readability</w:t>
      </w:r>
    </w:p>
    <w:p w14:paraId="46700F54" w14:textId="25FEF03D" w:rsidR="00BC5C27" w:rsidRPr="00957DA5" w:rsidRDefault="00BC5C27" w:rsidP="00BC5C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57DA5">
        <w:rPr>
          <w:rFonts w:ascii="Times New Roman" w:hAnsi="Times New Roman" w:cs="Times New Roman"/>
          <w:b/>
          <w:bCs/>
          <w:sz w:val="26"/>
          <w:szCs w:val="26"/>
        </w:rPr>
        <w:t>Example:</w:t>
      </w:r>
    </w:p>
    <w:p w14:paraId="394D14B6" w14:textId="0EE1C6C7" w:rsidR="00463800" w:rsidRDefault="00463800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C</w:t>
      </w:r>
      <w:r w:rsidRPr="00BC5C27">
        <w:rPr>
          <w:rFonts w:ascii="Times New Roman" w:hAnsi="Times New Roman" w:cs="Times New Roman"/>
          <w:sz w:val="26"/>
          <w:szCs w:val="26"/>
        </w:rPr>
        <w:t>ategories</w:t>
      </w:r>
      <w:r>
        <w:rPr>
          <w:rFonts w:ascii="Times New Roman" w:hAnsi="Times New Roman" w:cs="Times New Roman"/>
          <w:sz w:val="26"/>
          <w:szCs w:val="26"/>
        </w:rPr>
        <w:t xml:space="preserve">  = [‘A’, ‘B’, ‘C</w:t>
      </w:r>
      <w:r w:rsidR="00FB42CC">
        <w:rPr>
          <w:rFonts w:ascii="Times New Roman" w:hAnsi="Times New Roman" w:cs="Times New Roman"/>
          <w:sz w:val="26"/>
          <w:szCs w:val="26"/>
        </w:rPr>
        <w:t>’, ‘D’]</w:t>
      </w:r>
    </w:p>
    <w:p w14:paraId="61180662" w14:textId="5E7EC7F0" w:rsidR="00FB42CC" w:rsidRDefault="00FB42CC" w:rsidP="00BC5C2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Values = [1, 2, 3, 4]</w:t>
      </w:r>
    </w:p>
    <w:p w14:paraId="1A849CB3" w14:textId="423D009B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C5C27">
        <w:rPr>
          <w:rFonts w:ascii="Times New Roman" w:hAnsi="Times New Roman" w:cs="Times New Roman"/>
          <w:sz w:val="26"/>
          <w:szCs w:val="26"/>
        </w:rPr>
        <w:t>plt.barh</w:t>
      </w:r>
      <w:proofErr w:type="spellEnd"/>
      <w:r w:rsidRPr="00BC5C27">
        <w:rPr>
          <w:rFonts w:ascii="Times New Roman" w:hAnsi="Times New Roman" w:cs="Times New Roman"/>
          <w:sz w:val="26"/>
          <w:szCs w:val="26"/>
        </w:rPr>
        <w:t>(categories, values)</w:t>
      </w:r>
    </w:p>
    <w:p w14:paraId="6C7C3F17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plt.title("Horizontal Bar Chart")</w:t>
      </w:r>
    </w:p>
    <w:p w14:paraId="06C91C0D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plt.show()</w:t>
      </w:r>
    </w:p>
    <w:p w14:paraId="1BE72739" w14:textId="77777777" w:rsidR="00957DA5" w:rsidRDefault="00957DA5" w:rsidP="00BC5C27">
      <w:pPr>
        <w:rPr>
          <w:rFonts w:ascii="Times New Roman" w:hAnsi="Times New Roman" w:cs="Times New Roman"/>
          <w:sz w:val="26"/>
          <w:szCs w:val="26"/>
        </w:rPr>
      </w:pPr>
    </w:p>
    <w:p w14:paraId="42B311F4" w14:textId="415BE6C8" w:rsidR="00BC5C27" w:rsidRPr="00FC6420" w:rsidRDefault="00BC5C27" w:rsidP="00FC642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C6420">
        <w:rPr>
          <w:rFonts w:ascii="Times New Roman" w:hAnsi="Times New Roman" w:cs="Times New Roman"/>
          <w:b/>
          <w:bCs/>
          <w:sz w:val="26"/>
          <w:szCs w:val="26"/>
          <w:u w:val="single"/>
        </w:rPr>
        <w:t>Histogram</w:t>
      </w:r>
    </w:p>
    <w:p w14:paraId="6AC4A39E" w14:textId="4F724B1E" w:rsidR="00BC5C27" w:rsidRPr="00BC5C27" w:rsidRDefault="00BC5C27" w:rsidP="00BC5C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5C27">
        <w:rPr>
          <w:rFonts w:ascii="Times New Roman" w:hAnsi="Times New Roman" w:cs="Times New Roman"/>
          <w:b/>
          <w:bCs/>
          <w:sz w:val="26"/>
          <w:szCs w:val="26"/>
        </w:rPr>
        <w:t>What:</w:t>
      </w:r>
    </w:p>
    <w:p w14:paraId="6A06A1CA" w14:textId="77777777" w:rsidR="0086279B" w:rsidRDefault="0086279B" w:rsidP="00BC5C27">
      <w:pPr>
        <w:rPr>
          <w:rFonts w:ascii="Times New Roman" w:hAnsi="Times New Roman" w:cs="Times New Roman"/>
          <w:sz w:val="26"/>
          <w:szCs w:val="26"/>
        </w:rPr>
      </w:pPr>
      <w:r w:rsidRPr="0086279B">
        <w:rPr>
          <w:rFonts w:ascii="Times New Roman" w:hAnsi="Times New Roman" w:cs="Times New Roman"/>
          <w:sz w:val="26"/>
          <w:szCs w:val="26"/>
        </w:rPr>
        <w:t xml:space="preserve">A histogram looks like a bar chart but is used to show </w:t>
      </w:r>
      <w:r w:rsidRPr="00511D18">
        <w:rPr>
          <w:rFonts w:ascii="Times New Roman" w:hAnsi="Times New Roman" w:cs="Times New Roman"/>
          <w:sz w:val="26"/>
          <w:szCs w:val="26"/>
        </w:rPr>
        <w:t>frequency distribution</w:t>
      </w:r>
      <w:r w:rsidRPr="0086279B">
        <w:rPr>
          <w:rFonts w:ascii="Times New Roman" w:hAnsi="Times New Roman" w:cs="Times New Roman"/>
          <w:sz w:val="26"/>
          <w:szCs w:val="26"/>
        </w:rPr>
        <w:t>. It groups values into ranges (called bins) and shows how many fall into each range.</w:t>
      </w:r>
    </w:p>
    <w:p w14:paraId="02594DBD" w14:textId="57E43D0B" w:rsidR="00BC5C27" w:rsidRPr="00BC5C27" w:rsidRDefault="00BC5C27" w:rsidP="00BC5C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5C27">
        <w:rPr>
          <w:rFonts w:ascii="Times New Roman" w:hAnsi="Times New Roman" w:cs="Times New Roman"/>
          <w:b/>
          <w:bCs/>
          <w:sz w:val="26"/>
          <w:szCs w:val="26"/>
        </w:rPr>
        <w:t>When to Use:</w:t>
      </w:r>
    </w:p>
    <w:p w14:paraId="370809DA" w14:textId="77777777" w:rsidR="00BC5C27" w:rsidRPr="004273AA" w:rsidRDefault="00BC5C27" w:rsidP="004273A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4273AA">
        <w:rPr>
          <w:rFonts w:ascii="Times New Roman" w:hAnsi="Times New Roman" w:cs="Times New Roman"/>
          <w:sz w:val="26"/>
          <w:szCs w:val="26"/>
        </w:rPr>
        <w:t>Understand frequency distribution.</w:t>
      </w:r>
    </w:p>
    <w:p w14:paraId="4A6EC0E5" w14:textId="79823854" w:rsidR="00BC5C27" w:rsidRPr="004273AA" w:rsidRDefault="00BC5C27" w:rsidP="004273A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4273AA">
        <w:rPr>
          <w:rFonts w:ascii="Times New Roman" w:hAnsi="Times New Roman" w:cs="Times New Roman"/>
          <w:sz w:val="26"/>
          <w:szCs w:val="26"/>
        </w:rPr>
        <w:t>Identify skewness</w:t>
      </w:r>
      <w:r w:rsidR="004273AA" w:rsidRPr="004273AA">
        <w:rPr>
          <w:rFonts w:ascii="Times New Roman" w:hAnsi="Times New Roman" w:cs="Times New Roman"/>
          <w:sz w:val="26"/>
          <w:szCs w:val="26"/>
        </w:rPr>
        <w:t xml:space="preserve"> or normally distributed</w:t>
      </w:r>
    </w:p>
    <w:p w14:paraId="15EAF3BA" w14:textId="0AD1E37C" w:rsidR="00BC5C27" w:rsidRPr="00BC5C27" w:rsidRDefault="00BC5C27" w:rsidP="00BC5C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5C27">
        <w:rPr>
          <w:rFonts w:ascii="Times New Roman" w:hAnsi="Times New Roman" w:cs="Times New Roman"/>
          <w:b/>
          <w:bCs/>
          <w:sz w:val="26"/>
          <w:szCs w:val="26"/>
        </w:rPr>
        <w:t>How:</w:t>
      </w:r>
    </w:p>
    <w:p w14:paraId="7194D493" w14:textId="5C2CDF02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Use plt.hist(data, bins=n</w:t>
      </w:r>
      <w:r w:rsidR="00CD20AA">
        <w:rPr>
          <w:rFonts w:ascii="Times New Roman" w:hAnsi="Times New Roman" w:cs="Times New Roman"/>
          <w:sz w:val="26"/>
          <w:szCs w:val="26"/>
        </w:rPr>
        <w:t>umber</w:t>
      </w:r>
      <w:r w:rsidRPr="00BC5C27">
        <w:rPr>
          <w:rFonts w:ascii="Times New Roman" w:hAnsi="Times New Roman" w:cs="Times New Roman"/>
          <w:sz w:val="26"/>
          <w:szCs w:val="26"/>
        </w:rPr>
        <w:t>)</w:t>
      </w:r>
    </w:p>
    <w:p w14:paraId="75ABF978" w14:textId="6A652B4A" w:rsidR="00BC5C27" w:rsidRPr="00BC5C27" w:rsidRDefault="00BC5C27" w:rsidP="00BC5C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5C27">
        <w:rPr>
          <w:rFonts w:ascii="Times New Roman" w:hAnsi="Times New Roman" w:cs="Times New Roman"/>
          <w:b/>
          <w:bCs/>
          <w:sz w:val="26"/>
          <w:szCs w:val="26"/>
        </w:rPr>
        <w:t>Example:</w:t>
      </w:r>
    </w:p>
    <w:p w14:paraId="531AF62D" w14:textId="0420D33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import numpy as np</w:t>
      </w:r>
    </w:p>
    <w:p w14:paraId="7DC46FB6" w14:textId="77777777" w:rsid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 xml:space="preserve">data = </w:t>
      </w:r>
      <w:proofErr w:type="spellStart"/>
      <w:r w:rsidRPr="00BC5C27">
        <w:rPr>
          <w:rFonts w:ascii="Times New Roman" w:hAnsi="Times New Roman" w:cs="Times New Roman"/>
          <w:sz w:val="26"/>
          <w:szCs w:val="26"/>
        </w:rPr>
        <w:t>np.random.randn</w:t>
      </w:r>
      <w:proofErr w:type="spellEnd"/>
      <w:r w:rsidRPr="00BC5C27">
        <w:rPr>
          <w:rFonts w:ascii="Times New Roman" w:hAnsi="Times New Roman" w:cs="Times New Roman"/>
          <w:sz w:val="26"/>
          <w:szCs w:val="26"/>
        </w:rPr>
        <w:t>(1000)</w:t>
      </w:r>
    </w:p>
    <w:p w14:paraId="719FAE1C" w14:textId="77777777" w:rsidR="004273AA" w:rsidRPr="00BC5C27" w:rsidRDefault="004273AA" w:rsidP="00BC5C27">
      <w:pPr>
        <w:rPr>
          <w:rFonts w:ascii="Times New Roman" w:hAnsi="Times New Roman" w:cs="Times New Roman"/>
          <w:sz w:val="26"/>
          <w:szCs w:val="26"/>
        </w:rPr>
      </w:pPr>
    </w:p>
    <w:p w14:paraId="73FE8F47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lastRenderedPageBreak/>
        <w:t>plt.hist(data, bins=30)</w:t>
      </w:r>
    </w:p>
    <w:p w14:paraId="07CB81DF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plt.title("Histogram")</w:t>
      </w:r>
    </w:p>
    <w:p w14:paraId="2541EADB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plt.xlabel("Values")</w:t>
      </w:r>
    </w:p>
    <w:p w14:paraId="6CDB98CA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plt.ylabel("Frequency")</w:t>
      </w:r>
    </w:p>
    <w:p w14:paraId="3F81774B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plt.show()</w:t>
      </w:r>
    </w:p>
    <w:p w14:paraId="44EF09F5" w14:textId="77777777" w:rsidR="00BC5C27" w:rsidRPr="00BC5C27" w:rsidRDefault="00BC5C27" w:rsidP="00AE2CDA">
      <w:pPr>
        <w:rPr>
          <w:rFonts w:ascii="Times New Roman" w:hAnsi="Times New Roman" w:cs="Times New Roman"/>
          <w:sz w:val="26"/>
          <w:szCs w:val="26"/>
        </w:rPr>
      </w:pPr>
    </w:p>
    <w:p w14:paraId="4E0E6BA8" w14:textId="25A25A63" w:rsidR="00BC5C27" w:rsidRPr="00957DA5" w:rsidRDefault="00BC5C27" w:rsidP="00AE2CD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57DA5">
        <w:rPr>
          <w:rFonts w:ascii="Times New Roman" w:hAnsi="Times New Roman" w:cs="Times New Roman"/>
          <w:b/>
          <w:bCs/>
          <w:sz w:val="26"/>
          <w:szCs w:val="26"/>
        </w:rPr>
        <w:t>Applications:</w:t>
      </w:r>
    </w:p>
    <w:p w14:paraId="080B2CAC" w14:textId="77777777" w:rsidR="00BC5C27" w:rsidRPr="00BC5C27" w:rsidRDefault="00BC5C27" w:rsidP="00BC5C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Exam scores distribution</w:t>
      </w:r>
    </w:p>
    <w:p w14:paraId="2FBD6D32" w14:textId="77777777" w:rsidR="00BC5C27" w:rsidRPr="00BC5C27" w:rsidRDefault="00BC5C27" w:rsidP="00BC5C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Age distribution</w:t>
      </w:r>
    </w:p>
    <w:p w14:paraId="1112DF2C" w14:textId="77777777" w:rsidR="00BC5C27" w:rsidRPr="00BC5C27" w:rsidRDefault="00BC5C27" w:rsidP="00BC5C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Income levels</w:t>
      </w:r>
    </w:p>
    <w:p w14:paraId="1E9213D9" w14:textId="77777777" w:rsidR="00BC5C27" w:rsidRPr="00957DA5" w:rsidRDefault="00BC5C27" w:rsidP="00AE2CD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56AD550" w14:textId="1D92C758" w:rsidR="00BC5C27" w:rsidRPr="00C80DD4" w:rsidRDefault="00BC5C27" w:rsidP="00C80D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80DD4">
        <w:rPr>
          <w:rFonts w:ascii="Times New Roman" w:hAnsi="Times New Roman" w:cs="Times New Roman"/>
          <w:b/>
          <w:bCs/>
          <w:sz w:val="26"/>
          <w:szCs w:val="26"/>
          <w:u w:val="single"/>
        </w:rPr>
        <w:t>Scatter Plot</w:t>
      </w:r>
    </w:p>
    <w:p w14:paraId="1E86538D" w14:textId="4E4A642A" w:rsidR="00BC5C27" w:rsidRPr="00BC5C27" w:rsidRDefault="00BC5C27" w:rsidP="00BC5C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5C27">
        <w:rPr>
          <w:rFonts w:ascii="Times New Roman" w:hAnsi="Times New Roman" w:cs="Times New Roman"/>
          <w:b/>
          <w:bCs/>
          <w:sz w:val="26"/>
          <w:szCs w:val="26"/>
        </w:rPr>
        <w:t>What:</w:t>
      </w:r>
    </w:p>
    <w:p w14:paraId="22401ADF" w14:textId="77777777" w:rsid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Plots individual points on x-y axes to show relationships.</w:t>
      </w:r>
    </w:p>
    <w:p w14:paraId="30C9E5F2" w14:textId="7DCD47DB" w:rsidR="00C80DD4" w:rsidRPr="00BC5C27" w:rsidRDefault="00C80DD4" w:rsidP="00BC5C27">
      <w:pPr>
        <w:rPr>
          <w:rFonts w:ascii="Times New Roman" w:hAnsi="Times New Roman" w:cs="Times New Roman"/>
          <w:sz w:val="26"/>
          <w:szCs w:val="26"/>
        </w:rPr>
      </w:pPr>
      <w:r w:rsidRPr="00C80DD4">
        <w:rPr>
          <w:rFonts w:ascii="Times New Roman" w:hAnsi="Times New Roman" w:cs="Times New Roman"/>
          <w:sz w:val="26"/>
          <w:szCs w:val="26"/>
        </w:rPr>
        <w:t>A scatter plot shows dots that represent values for two different variables. It helps identify patterns, trends, or outliers.</w:t>
      </w:r>
    </w:p>
    <w:p w14:paraId="10539DE7" w14:textId="47FC0E8C" w:rsidR="00BC5C27" w:rsidRPr="00BC5C27" w:rsidRDefault="00BC5C27" w:rsidP="00BC5C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5C27">
        <w:rPr>
          <w:rFonts w:ascii="Times New Roman" w:hAnsi="Times New Roman" w:cs="Times New Roman"/>
          <w:b/>
          <w:bCs/>
          <w:sz w:val="26"/>
          <w:szCs w:val="26"/>
        </w:rPr>
        <w:t>When to Use:</w:t>
      </w:r>
    </w:p>
    <w:p w14:paraId="72DD65EE" w14:textId="3564E1CF" w:rsidR="00BC5C27" w:rsidRPr="00CB77D2" w:rsidRDefault="00EE1396" w:rsidP="00CB77D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CB77D2">
        <w:rPr>
          <w:rFonts w:ascii="Times New Roman" w:hAnsi="Times New Roman" w:cs="Times New Roman"/>
          <w:sz w:val="26"/>
          <w:szCs w:val="26"/>
        </w:rPr>
        <w:t xml:space="preserve">To know </w:t>
      </w:r>
      <w:r w:rsidR="00BC5C27" w:rsidRPr="00CB77D2">
        <w:rPr>
          <w:rFonts w:ascii="Times New Roman" w:hAnsi="Times New Roman" w:cs="Times New Roman"/>
          <w:sz w:val="26"/>
          <w:szCs w:val="26"/>
        </w:rPr>
        <w:t>correlation or clustering between two variables</w:t>
      </w:r>
      <w:r w:rsidRPr="00CB77D2">
        <w:rPr>
          <w:rFonts w:ascii="Times New Roman" w:hAnsi="Times New Roman" w:cs="Times New Roman"/>
          <w:sz w:val="26"/>
          <w:szCs w:val="26"/>
        </w:rPr>
        <w:t>.</w:t>
      </w:r>
    </w:p>
    <w:p w14:paraId="420B2193" w14:textId="5B0C0F12" w:rsidR="00EE1396" w:rsidRPr="00CB77D2" w:rsidRDefault="00CB77D2" w:rsidP="00CB77D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CB77D2">
        <w:rPr>
          <w:rFonts w:ascii="Times New Roman" w:hAnsi="Times New Roman" w:cs="Times New Roman"/>
          <w:sz w:val="26"/>
          <w:szCs w:val="26"/>
        </w:rPr>
        <w:t>To find an</w:t>
      </w:r>
      <w:r>
        <w:rPr>
          <w:rFonts w:ascii="Times New Roman" w:hAnsi="Times New Roman" w:cs="Times New Roman"/>
          <w:sz w:val="26"/>
          <w:szCs w:val="26"/>
        </w:rPr>
        <w:t>o</w:t>
      </w:r>
      <w:r w:rsidRPr="00CB77D2"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a</w:t>
      </w:r>
      <w:r w:rsidRPr="00CB77D2">
        <w:rPr>
          <w:rFonts w:ascii="Times New Roman" w:hAnsi="Times New Roman" w:cs="Times New Roman"/>
          <w:sz w:val="26"/>
          <w:szCs w:val="26"/>
        </w:rPr>
        <w:t>lies</w:t>
      </w:r>
    </w:p>
    <w:p w14:paraId="329C5273" w14:textId="0AD5D34E" w:rsidR="00BC5C27" w:rsidRPr="00BC5C27" w:rsidRDefault="00BC5C27" w:rsidP="00BC5C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5C27">
        <w:rPr>
          <w:rFonts w:ascii="Times New Roman" w:hAnsi="Times New Roman" w:cs="Times New Roman"/>
          <w:b/>
          <w:bCs/>
          <w:sz w:val="26"/>
          <w:szCs w:val="26"/>
        </w:rPr>
        <w:t>How:</w:t>
      </w:r>
    </w:p>
    <w:p w14:paraId="5D73E4AF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Use plt.scatter(x, y)</w:t>
      </w:r>
    </w:p>
    <w:p w14:paraId="3C4626CD" w14:textId="4218FAE5" w:rsidR="00BC5C27" w:rsidRPr="00BC5C27" w:rsidRDefault="00BC5C27" w:rsidP="00BC5C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5C27">
        <w:rPr>
          <w:rFonts w:ascii="Times New Roman" w:hAnsi="Times New Roman" w:cs="Times New Roman"/>
          <w:b/>
          <w:bCs/>
          <w:sz w:val="26"/>
          <w:szCs w:val="26"/>
        </w:rPr>
        <w:t>Example:</w:t>
      </w:r>
    </w:p>
    <w:p w14:paraId="1BEBC8DA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x = [1, 2, 3, 4, 5]</w:t>
      </w:r>
    </w:p>
    <w:p w14:paraId="3F8512CF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y = [5, 6, 4, 7, 8]</w:t>
      </w:r>
    </w:p>
    <w:p w14:paraId="6F2F7134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plt.scatter(x, y)</w:t>
      </w:r>
    </w:p>
    <w:p w14:paraId="0A16C836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plt.title("Scatter Plot")</w:t>
      </w:r>
    </w:p>
    <w:p w14:paraId="270B7DE2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lastRenderedPageBreak/>
        <w:t>plt.xlabel("Study Hours")</w:t>
      </w:r>
    </w:p>
    <w:p w14:paraId="7EE91EC4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plt.ylabel("Scores")</w:t>
      </w:r>
    </w:p>
    <w:p w14:paraId="504E32F9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plt.show()</w:t>
      </w:r>
    </w:p>
    <w:p w14:paraId="63065857" w14:textId="23540564" w:rsidR="00BC5C27" w:rsidRPr="00BC5C27" w:rsidRDefault="00BC5C27" w:rsidP="00BC5C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5C27">
        <w:rPr>
          <w:rFonts w:ascii="Times New Roman" w:hAnsi="Times New Roman" w:cs="Times New Roman"/>
          <w:b/>
          <w:bCs/>
          <w:sz w:val="26"/>
          <w:szCs w:val="26"/>
        </w:rPr>
        <w:t>Applications:</w:t>
      </w:r>
    </w:p>
    <w:p w14:paraId="0577F24D" w14:textId="78AAFC9A" w:rsidR="00BC5C27" w:rsidRPr="00BC5C27" w:rsidRDefault="00BC5C27" w:rsidP="00BC5C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Correlation between spend vs revenue</w:t>
      </w:r>
    </w:p>
    <w:p w14:paraId="65972EA4" w14:textId="77777777" w:rsidR="00BC5C27" w:rsidRPr="00BC5C27" w:rsidRDefault="00BC5C27" w:rsidP="00BC5C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Height vs weight</w:t>
      </w:r>
    </w:p>
    <w:p w14:paraId="73E52C08" w14:textId="77777777" w:rsidR="00BC5C27" w:rsidRPr="00BC5C27" w:rsidRDefault="00BC5C27" w:rsidP="00BC5C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Age vs income</w:t>
      </w:r>
    </w:p>
    <w:p w14:paraId="3F7A7CB5" w14:textId="77777777" w:rsidR="00957DA5" w:rsidRDefault="00957DA5" w:rsidP="00BC5C27">
      <w:pPr>
        <w:rPr>
          <w:rFonts w:ascii="Times New Roman" w:hAnsi="Times New Roman" w:cs="Times New Roman"/>
          <w:sz w:val="26"/>
          <w:szCs w:val="26"/>
        </w:rPr>
      </w:pPr>
    </w:p>
    <w:p w14:paraId="39D722AC" w14:textId="1A0ADA60" w:rsidR="00BC5C27" w:rsidRPr="00CB77D2" w:rsidRDefault="00BC5C27" w:rsidP="00CB77D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B77D2">
        <w:rPr>
          <w:rFonts w:ascii="Times New Roman" w:hAnsi="Times New Roman" w:cs="Times New Roman"/>
          <w:b/>
          <w:bCs/>
          <w:sz w:val="26"/>
          <w:szCs w:val="26"/>
          <w:u w:val="single"/>
        </w:rPr>
        <w:t>Pie Chart</w:t>
      </w:r>
    </w:p>
    <w:p w14:paraId="0D59EC64" w14:textId="73AAD228" w:rsidR="00BC5C27" w:rsidRPr="00BC5C27" w:rsidRDefault="00BC5C27" w:rsidP="00BC5C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5C27">
        <w:rPr>
          <w:rFonts w:ascii="Times New Roman" w:hAnsi="Times New Roman" w:cs="Times New Roman"/>
          <w:b/>
          <w:bCs/>
          <w:sz w:val="26"/>
          <w:szCs w:val="26"/>
        </w:rPr>
        <w:t>What:</w:t>
      </w:r>
    </w:p>
    <w:p w14:paraId="0545E182" w14:textId="77777777" w:rsidR="00741409" w:rsidRPr="00741409" w:rsidRDefault="00741409" w:rsidP="00741409">
      <w:pPr>
        <w:rPr>
          <w:rFonts w:ascii="Times New Roman" w:hAnsi="Times New Roman" w:cs="Times New Roman"/>
          <w:sz w:val="26"/>
          <w:szCs w:val="26"/>
        </w:rPr>
      </w:pPr>
      <w:r w:rsidRPr="00741409">
        <w:rPr>
          <w:rFonts w:ascii="Times New Roman" w:hAnsi="Times New Roman" w:cs="Times New Roman"/>
          <w:sz w:val="26"/>
          <w:szCs w:val="26"/>
        </w:rPr>
        <w:t>A circular chart that shows parts of a whole. Each slice represents a category's contribution to the total.</w:t>
      </w:r>
    </w:p>
    <w:p w14:paraId="030D6F62" w14:textId="5C5FA353" w:rsidR="00BC5C27" w:rsidRPr="00BC5C27" w:rsidRDefault="00BC5C27" w:rsidP="00BC5C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5C27">
        <w:rPr>
          <w:rFonts w:ascii="Times New Roman" w:hAnsi="Times New Roman" w:cs="Times New Roman"/>
          <w:b/>
          <w:bCs/>
          <w:sz w:val="26"/>
          <w:szCs w:val="26"/>
        </w:rPr>
        <w:t>When to Use:</w:t>
      </w:r>
    </w:p>
    <w:p w14:paraId="3576B182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Show proportions or percentages.</w:t>
      </w:r>
    </w:p>
    <w:p w14:paraId="258496D5" w14:textId="75CE491D" w:rsidR="00BC5C27" w:rsidRPr="00BC5C27" w:rsidRDefault="00BC5C27" w:rsidP="00BC5C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5C27">
        <w:rPr>
          <w:rFonts w:ascii="Times New Roman" w:hAnsi="Times New Roman" w:cs="Times New Roman"/>
          <w:b/>
          <w:bCs/>
          <w:sz w:val="26"/>
          <w:szCs w:val="26"/>
        </w:rPr>
        <w:t>How:</w:t>
      </w:r>
    </w:p>
    <w:p w14:paraId="6A9B223F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 xml:space="preserve">Use </w:t>
      </w:r>
      <w:proofErr w:type="spellStart"/>
      <w:r w:rsidRPr="00BC5C27">
        <w:rPr>
          <w:rFonts w:ascii="Times New Roman" w:hAnsi="Times New Roman" w:cs="Times New Roman"/>
          <w:sz w:val="26"/>
          <w:szCs w:val="26"/>
        </w:rPr>
        <w:t>plt.pie</w:t>
      </w:r>
      <w:proofErr w:type="spellEnd"/>
      <w:r w:rsidRPr="00BC5C27">
        <w:rPr>
          <w:rFonts w:ascii="Times New Roman" w:hAnsi="Times New Roman" w:cs="Times New Roman"/>
          <w:sz w:val="26"/>
          <w:szCs w:val="26"/>
        </w:rPr>
        <w:t xml:space="preserve">(sizes, labels=labels, </w:t>
      </w:r>
      <w:proofErr w:type="spellStart"/>
      <w:r w:rsidRPr="00BC5C27">
        <w:rPr>
          <w:rFonts w:ascii="Times New Roman" w:hAnsi="Times New Roman" w:cs="Times New Roman"/>
          <w:sz w:val="26"/>
          <w:szCs w:val="26"/>
        </w:rPr>
        <w:t>autopct</w:t>
      </w:r>
      <w:proofErr w:type="spellEnd"/>
      <w:r w:rsidRPr="00BC5C27">
        <w:rPr>
          <w:rFonts w:ascii="Times New Roman" w:hAnsi="Times New Roman" w:cs="Times New Roman"/>
          <w:sz w:val="26"/>
          <w:szCs w:val="26"/>
        </w:rPr>
        <w:t>='%1.1f%%')</w:t>
      </w:r>
    </w:p>
    <w:p w14:paraId="5C7DC5EB" w14:textId="41B95791" w:rsidR="00BC5C27" w:rsidRPr="00BC5C27" w:rsidRDefault="00BC5C27" w:rsidP="00BC5C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5C27">
        <w:rPr>
          <w:rFonts w:ascii="Times New Roman" w:hAnsi="Times New Roman" w:cs="Times New Roman"/>
          <w:b/>
          <w:bCs/>
          <w:sz w:val="26"/>
          <w:szCs w:val="26"/>
        </w:rPr>
        <w:t>Example:</w:t>
      </w:r>
    </w:p>
    <w:p w14:paraId="0CC35105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labels = ['A', 'B', 'C']</w:t>
      </w:r>
    </w:p>
    <w:p w14:paraId="3C07D4E7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sizes = [20, 30, 50]</w:t>
      </w:r>
    </w:p>
    <w:p w14:paraId="137F8294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C5C27">
        <w:rPr>
          <w:rFonts w:ascii="Times New Roman" w:hAnsi="Times New Roman" w:cs="Times New Roman"/>
          <w:sz w:val="26"/>
          <w:szCs w:val="26"/>
        </w:rPr>
        <w:t>plt.pie</w:t>
      </w:r>
      <w:proofErr w:type="spellEnd"/>
      <w:r w:rsidRPr="00BC5C27">
        <w:rPr>
          <w:rFonts w:ascii="Times New Roman" w:hAnsi="Times New Roman" w:cs="Times New Roman"/>
          <w:sz w:val="26"/>
          <w:szCs w:val="26"/>
        </w:rPr>
        <w:t xml:space="preserve">(sizes, labels=labels, </w:t>
      </w:r>
      <w:proofErr w:type="spellStart"/>
      <w:r w:rsidRPr="00BC5C27">
        <w:rPr>
          <w:rFonts w:ascii="Times New Roman" w:hAnsi="Times New Roman" w:cs="Times New Roman"/>
          <w:sz w:val="26"/>
          <w:szCs w:val="26"/>
        </w:rPr>
        <w:t>autopct</w:t>
      </w:r>
      <w:proofErr w:type="spellEnd"/>
      <w:r w:rsidRPr="00BC5C27">
        <w:rPr>
          <w:rFonts w:ascii="Times New Roman" w:hAnsi="Times New Roman" w:cs="Times New Roman"/>
          <w:sz w:val="26"/>
          <w:szCs w:val="26"/>
        </w:rPr>
        <w:t>='%1.1f%%')</w:t>
      </w:r>
    </w:p>
    <w:p w14:paraId="1DC12762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plt.title("Pie Chart")</w:t>
      </w:r>
    </w:p>
    <w:p w14:paraId="1610963F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plt.show()</w:t>
      </w:r>
    </w:p>
    <w:p w14:paraId="1560B8D8" w14:textId="744C1235" w:rsidR="00BC5C27" w:rsidRPr="00BC5C27" w:rsidRDefault="00BC5C27" w:rsidP="00BC5C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5C27">
        <w:rPr>
          <w:rFonts w:ascii="Times New Roman" w:hAnsi="Times New Roman" w:cs="Times New Roman"/>
          <w:b/>
          <w:bCs/>
          <w:sz w:val="26"/>
          <w:szCs w:val="26"/>
        </w:rPr>
        <w:t>Applications:</w:t>
      </w:r>
    </w:p>
    <w:p w14:paraId="3A9FF4A9" w14:textId="4F171D37" w:rsidR="00BC5C27" w:rsidRPr="00BC5C27" w:rsidRDefault="00BC5C27" w:rsidP="00BC5C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Market share</w:t>
      </w:r>
      <w:r w:rsidR="00885F30">
        <w:rPr>
          <w:rFonts w:ascii="Times New Roman" w:hAnsi="Times New Roman" w:cs="Times New Roman"/>
          <w:sz w:val="26"/>
          <w:szCs w:val="26"/>
        </w:rPr>
        <w:t xml:space="preserve"> of companies</w:t>
      </w:r>
    </w:p>
    <w:p w14:paraId="18BE665D" w14:textId="09727B95" w:rsidR="00BC5C27" w:rsidRDefault="00BC5C27" w:rsidP="00BC5C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Survey responses</w:t>
      </w:r>
    </w:p>
    <w:p w14:paraId="325F5E67" w14:textId="77777777" w:rsidR="000A7986" w:rsidRPr="00BC5C27" w:rsidRDefault="000A7986" w:rsidP="000A798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167C9A6" w14:textId="77777777" w:rsidR="00BC5C27" w:rsidRPr="00BC5C27" w:rsidRDefault="00BC5C27" w:rsidP="00BC5C2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C28AA52" w14:textId="2176E461" w:rsidR="00BC5C27" w:rsidRPr="003673F3" w:rsidRDefault="00BC5C27" w:rsidP="003673F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673F3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Box Plot (Box and Whisker Plot)</w:t>
      </w:r>
    </w:p>
    <w:p w14:paraId="6F1AF908" w14:textId="090E58DB" w:rsidR="00BC5C27" w:rsidRPr="00BC5C27" w:rsidRDefault="00BC5C27" w:rsidP="00BC5C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5C27">
        <w:rPr>
          <w:rFonts w:ascii="Times New Roman" w:hAnsi="Times New Roman" w:cs="Times New Roman"/>
          <w:b/>
          <w:bCs/>
          <w:sz w:val="26"/>
          <w:szCs w:val="26"/>
        </w:rPr>
        <w:t>What:</w:t>
      </w:r>
    </w:p>
    <w:p w14:paraId="78D0A1D0" w14:textId="77777777" w:rsid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Shows median, quartiles, and outliers of data.</w:t>
      </w:r>
    </w:p>
    <w:p w14:paraId="79C31DA1" w14:textId="77A4221C" w:rsidR="00812CDB" w:rsidRPr="00BC5C27" w:rsidRDefault="00812CDB" w:rsidP="00BC5C2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And also shows minimum, maximum.</w:t>
      </w:r>
    </w:p>
    <w:p w14:paraId="76DC96C7" w14:textId="23083752" w:rsidR="00BC5C27" w:rsidRPr="00BC5C27" w:rsidRDefault="00BC5C27" w:rsidP="00BC5C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5C27">
        <w:rPr>
          <w:rFonts w:ascii="Times New Roman" w:hAnsi="Times New Roman" w:cs="Times New Roman"/>
          <w:b/>
          <w:bCs/>
          <w:sz w:val="26"/>
          <w:szCs w:val="26"/>
        </w:rPr>
        <w:t>When to Use:</w:t>
      </w:r>
    </w:p>
    <w:p w14:paraId="079157FE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Statistical summary</w:t>
      </w:r>
    </w:p>
    <w:p w14:paraId="50C173EB" w14:textId="19CAFB98" w:rsidR="00957DA5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Detect outliers</w:t>
      </w:r>
    </w:p>
    <w:p w14:paraId="1412A943" w14:textId="164FB665" w:rsidR="006153B7" w:rsidRPr="00812CDB" w:rsidRDefault="006153B7" w:rsidP="00BC5C2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know distribution of data</w:t>
      </w:r>
    </w:p>
    <w:p w14:paraId="2C9FC087" w14:textId="3D35B730" w:rsidR="00BC5C27" w:rsidRPr="00BC5C27" w:rsidRDefault="00BC5C27" w:rsidP="00BC5C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5C27">
        <w:rPr>
          <w:rFonts w:ascii="Times New Roman" w:hAnsi="Times New Roman" w:cs="Times New Roman"/>
          <w:b/>
          <w:bCs/>
          <w:sz w:val="26"/>
          <w:szCs w:val="26"/>
        </w:rPr>
        <w:t>How:</w:t>
      </w:r>
    </w:p>
    <w:p w14:paraId="07A9C467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Use plt.boxplot(data)</w:t>
      </w:r>
    </w:p>
    <w:p w14:paraId="16E0503A" w14:textId="1CBEDBE6" w:rsidR="00BC5C27" w:rsidRPr="00BC5C27" w:rsidRDefault="00BC5C27" w:rsidP="00BC5C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5C27">
        <w:rPr>
          <w:rFonts w:ascii="Times New Roman" w:hAnsi="Times New Roman" w:cs="Times New Roman"/>
          <w:b/>
          <w:bCs/>
          <w:sz w:val="26"/>
          <w:szCs w:val="26"/>
        </w:rPr>
        <w:t>Example:</w:t>
      </w:r>
    </w:p>
    <w:p w14:paraId="09A682D1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data = [7, 15, 13, 12, 15, 14, 19, 20]</w:t>
      </w:r>
    </w:p>
    <w:p w14:paraId="53F55056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plt.boxplot(data)</w:t>
      </w:r>
    </w:p>
    <w:p w14:paraId="0517C6DE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plt.title("Box Plot")</w:t>
      </w:r>
    </w:p>
    <w:p w14:paraId="7358914E" w14:textId="352DCDAF" w:rsidR="00957DA5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plt.show()</w:t>
      </w:r>
    </w:p>
    <w:p w14:paraId="12C3BE71" w14:textId="3EC4746E" w:rsidR="00BC5C27" w:rsidRPr="00BC5C27" w:rsidRDefault="00BC5C27" w:rsidP="00BC5C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5C27">
        <w:rPr>
          <w:rFonts w:ascii="Times New Roman" w:hAnsi="Times New Roman" w:cs="Times New Roman"/>
          <w:b/>
          <w:bCs/>
          <w:sz w:val="26"/>
          <w:szCs w:val="26"/>
        </w:rPr>
        <w:t>Applications:</w:t>
      </w:r>
    </w:p>
    <w:p w14:paraId="7A6DA454" w14:textId="77777777" w:rsidR="00BC5C27" w:rsidRPr="00BC5C27" w:rsidRDefault="00BC5C27" w:rsidP="00BC5C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Compare exam performance across classes</w:t>
      </w:r>
    </w:p>
    <w:p w14:paraId="5B461BF5" w14:textId="77777777" w:rsidR="00BC5C27" w:rsidRPr="00BC5C27" w:rsidRDefault="00BC5C27" w:rsidP="00BC5C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Salary distribution</w:t>
      </w:r>
    </w:p>
    <w:p w14:paraId="408560CF" w14:textId="77777777" w:rsidR="00957DA5" w:rsidRDefault="00957DA5" w:rsidP="00BC5C27">
      <w:pPr>
        <w:rPr>
          <w:rFonts w:ascii="Times New Roman" w:hAnsi="Times New Roman" w:cs="Times New Roman"/>
          <w:sz w:val="26"/>
          <w:szCs w:val="26"/>
        </w:rPr>
      </w:pPr>
    </w:p>
    <w:p w14:paraId="6894329F" w14:textId="63B72C3B" w:rsidR="00BC5C27" w:rsidRPr="003D4CE9" w:rsidRDefault="00BC5C27" w:rsidP="003D4C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D4CE9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Heatmap </w:t>
      </w:r>
    </w:p>
    <w:p w14:paraId="1866ED08" w14:textId="66E3E73F" w:rsidR="00BC5C27" w:rsidRPr="00BC5C27" w:rsidRDefault="00BC5C27" w:rsidP="00BC5C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5C27">
        <w:rPr>
          <w:rFonts w:ascii="Times New Roman" w:hAnsi="Times New Roman" w:cs="Times New Roman"/>
          <w:b/>
          <w:bCs/>
          <w:sz w:val="26"/>
          <w:szCs w:val="26"/>
        </w:rPr>
        <w:t>What:</w:t>
      </w:r>
    </w:p>
    <w:p w14:paraId="08E696C4" w14:textId="77777777" w:rsidR="00096667" w:rsidRPr="00096667" w:rsidRDefault="00096667" w:rsidP="00096667">
      <w:pPr>
        <w:rPr>
          <w:rFonts w:ascii="Times New Roman" w:hAnsi="Times New Roman" w:cs="Times New Roman"/>
          <w:sz w:val="26"/>
          <w:szCs w:val="26"/>
        </w:rPr>
      </w:pPr>
      <w:r w:rsidRPr="00096667">
        <w:rPr>
          <w:rFonts w:ascii="Times New Roman" w:hAnsi="Times New Roman" w:cs="Times New Roman"/>
          <w:sz w:val="26"/>
          <w:szCs w:val="26"/>
        </w:rPr>
        <w:t>A heatmap shows data in a matrix format, where each cell’s color intensity represents a value. It's great for showing patterns.</w:t>
      </w:r>
    </w:p>
    <w:p w14:paraId="7C50D384" w14:textId="29A6E4EF" w:rsidR="00BC5C27" w:rsidRPr="00BC5C27" w:rsidRDefault="00BC5C27" w:rsidP="00BC5C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5C27">
        <w:rPr>
          <w:rFonts w:ascii="Times New Roman" w:hAnsi="Times New Roman" w:cs="Times New Roman"/>
          <w:b/>
          <w:bCs/>
          <w:sz w:val="26"/>
          <w:szCs w:val="26"/>
        </w:rPr>
        <w:t>When to Use:</w:t>
      </w:r>
    </w:p>
    <w:p w14:paraId="43CF5B99" w14:textId="77777777" w:rsidR="00BC5C27" w:rsidRPr="00DA0D8B" w:rsidRDefault="00BC5C27" w:rsidP="00DA0D8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DA0D8B">
        <w:rPr>
          <w:rFonts w:ascii="Times New Roman" w:hAnsi="Times New Roman" w:cs="Times New Roman"/>
          <w:sz w:val="26"/>
          <w:szCs w:val="26"/>
        </w:rPr>
        <w:t>Show correlation between variables</w:t>
      </w:r>
    </w:p>
    <w:p w14:paraId="04F9E51C" w14:textId="77777777" w:rsidR="00BC5C27" w:rsidRPr="00DA0D8B" w:rsidRDefault="00BC5C27" w:rsidP="00DA0D8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DA0D8B">
        <w:rPr>
          <w:rFonts w:ascii="Times New Roman" w:hAnsi="Times New Roman" w:cs="Times New Roman"/>
          <w:sz w:val="26"/>
          <w:szCs w:val="26"/>
        </w:rPr>
        <w:t>Display matrix-style data</w:t>
      </w:r>
    </w:p>
    <w:p w14:paraId="01D72590" w14:textId="393F6A85" w:rsidR="00BC5C27" w:rsidRPr="00BC5C27" w:rsidRDefault="00BC5C27" w:rsidP="00BC5C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5C27">
        <w:rPr>
          <w:rFonts w:ascii="Times New Roman" w:hAnsi="Times New Roman" w:cs="Times New Roman"/>
          <w:b/>
          <w:bCs/>
          <w:sz w:val="26"/>
          <w:szCs w:val="26"/>
        </w:rPr>
        <w:lastRenderedPageBreak/>
        <w:t>How:</w:t>
      </w:r>
    </w:p>
    <w:p w14:paraId="35C8B63E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Use Seaborn's sns.heatmap(data)</w:t>
      </w:r>
    </w:p>
    <w:p w14:paraId="70043374" w14:textId="2CBAD497" w:rsidR="00BC5C27" w:rsidRPr="00BC5C27" w:rsidRDefault="00BC5C27" w:rsidP="00BC5C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5C27">
        <w:rPr>
          <w:rFonts w:ascii="Times New Roman" w:hAnsi="Times New Roman" w:cs="Times New Roman"/>
          <w:b/>
          <w:bCs/>
          <w:sz w:val="26"/>
          <w:szCs w:val="26"/>
        </w:rPr>
        <w:t>Example:</w:t>
      </w:r>
    </w:p>
    <w:p w14:paraId="26AE5F19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import seaborn as sns</w:t>
      </w:r>
    </w:p>
    <w:p w14:paraId="0A82FF4D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import numpy as np</w:t>
      </w:r>
    </w:p>
    <w:p w14:paraId="271D9601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</w:p>
    <w:p w14:paraId="5E88EFCF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data = np.random.rand(5, 5)</w:t>
      </w:r>
    </w:p>
    <w:p w14:paraId="4664B2F0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 xml:space="preserve">sns.heatmap(data, </w:t>
      </w:r>
      <w:proofErr w:type="spellStart"/>
      <w:r w:rsidRPr="00BC5C27">
        <w:rPr>
          <w:rFonts w:ascii="Times New Roman" w:hAnsi="Times New Roman" w:cs="Times New Roman"/>
          <w:sz w:val="26"/>
          <w:szCs w:val="26"/>
        </w:rPr>
        <w:t>annot</w:t>
      </w:r>
      <w:proofErr w:type="spellEnd"/>
      <w:r w:rsidRPr="00BC5C27">
        <w:rPr>
          <w:rFonts w:ascii="Times New Roman" w:hAnsi="Times New Roman" w:cs="Times New Roman"/>
          <w:sz w:val="26"/>
          <w:szCs w:val="26"/>
        </w:rPr>
        <w:t>=True, cmap='</w:t>
      </w:r>
      <w:proofErr w:type="spellStart"/>
      <w:r w:rsidRPr="00BC5C27">
        <w:rPr>
          <w:rFonts w:ascii="Times New Roman" w:hAnsi="Times New Roman" w:cs="Times New Roman"/>
          <w:sz w:val="26"/>
          <w:szCs w:val="26"/>
        </w:rPr>
        <w:t>coolwarm</w:t>
      </w:r>
      <w:proofErr w:type="spellEnd"/>
      <w:r w:rsidRPr="00BC5C27">
        <w:rPr>
          <w:rFonts w:ascii="Times New Roman" w:hAnsi="Times New Roman" w:cs="Times New Roman"/>
          <w:sz w:val="26"/>
          <w:szCs w:val="26"/>
        </w:rPr>
        <w:t>')</w:t>
      </w:r>
    </w:p>
    <w:p w14:paraId="203179C1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plt.title("Heatmap")</w:t>
      </w:r>
    </w:p>
    <w:p w14:paraId="2518AF6A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plt.show()</w:t>
      </w:r>
    </w:p>
    <w:p w14:paraId="3F0E483B" w14:textId="35107D01" w:rsidR="00BC5C27" w:rsidRPr="00BC5C27" w:rsidRDefault="00BC5C27" w:rsidP="00BC5C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 xml:space="preserve"> </w:t>
      </w:r>
      <w:r w:rsidRPr="00BC5C27">
        <w:rPr>
          <w:rFonts w:ascii="Times New Roman" w:hAnsi="Times New Roman" w:cs="Times New Roman"/>
          <w:b/>
          <w:bCs/>
          <w:sz w:val="26"/>
          <w:szCs w:val="26"/>
        </w:rPr>
        <w:t>Applications:</w:t>
      </w:r>
    </w:p>
    <w:p w14:paraId="21F5C74B" w14:textId="01B552B7" w:rsidR="00BC5C27" w:rsidRPr="00BC5C27" w:rsidRDefault="00BC5C27" w:rsidP="00BC5C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 xml:space="preserve">Correlation matrix </w:t>
      </w:r>
    </w:p>
    <w:p w14:paraId="6CEB4323" w14:textId="77777777" w:rsidR="00BC5C27" w:rsidRPr="00BC5C27" w:rsidRDefault="00BC5C27" w:rsidP="00BC5C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Confusion matrix</w:t>
      </w:r>
    </w:p>
    <w:p w14:paraId="187B8D14" w14:textId="77777777" w:rsidR="00BC5C27" w:rsidRPr="00BC5C27" w:rsidRDefault="00BC5C27" w:rsidP="00BC5C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Sensor networks</w:t>
      </w:r>
    </w:p>
    <w:p w14:paraId="4BB2F414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</w:p>
    <w:p w14:paraId="56DFF961" w14:textId="76339D1E" w:rsidR="00BC5C27" w:rsidRPr="00E41A35" w:rsidRDefault="00BC5C27" w:rsidP="00E41A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E41A35">
        <w:rPr>
          <w:rFonts w:ascii="Times New Roman" w:hAnsi="Times New Roman" w:cs="Times New Roman"/>
          <w:b/>
          <w:bCs/>
          <w:sz w:val="26"/>
          <w:szCs w:val="26"/>
          <w:u w:val="single"/>
        </w:rPr>
        <w:t>Pair Plot</w:t>
      </w:r>
    </w:p>
    <w:p w14:paraId="696ED228" w14:textId="5AF923C7" w:rsidR="00BC5C27" w:rsidRPr="00BC5C27" w:rsidRDefault="00BC5C27" w:rsidP="00BC5C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5C27">
        <w:rPr>
          <w:rFonts w:ascii="Times New Roman" w:hAnsi="Times New Roman" w:cs="Times New Roman"/>
          <w:b/>
          <w:bCs/>
          <w:sz w:val="26"/>
          <w:szCs w:val="26"/>
        </w:rPr>
        <w:t>What:</w:t>
      </w:r>
    </w:p>
    <w:p w14:paraId="5B813327" w14:textId="77777777" w:rsid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Creates scatter plots for all variable pairs and histograms on diagonals.</w:t>
      </w:r>
    </w:p>
    <w:p w14:paraId="19F89122" w14:textId="3E825618" w:rsidR="002F1F98" w:rsidRPr="00BC5C27" w:rsidRDefault="002F1F98" w:rsidP="00BC5C27">
      <w:pPr>
        <w:rPr>
          <w:rFonts w:ascii="Times New Roman" w:hAnsi="Times New Roman" w:cs="Times New Roman"/>
          <w:sz w:val="26"/>
          <w:szCs w:val="26"/>
        </w:rPr>
      </w:pPr>
      <w:r w:rsidRPr="002F1F98">
        <w:rPr>
          <w:rFonts w:ascii="Times New Roman" w:hAnsi="Times New Roman" w:cs="Times New Roman"/>
          <w:sz w:val="26"/>
          <w:szCs w:val="26"/>
        </w:rPr>
        <w:t xml:space="preserve">Shows pairwise relationships between multiple features in a dataset. </w:t>
      </w:r>
      <w:r>
        <w:rPr>
          <w:rFonts w:ascii="Times New Roman" w:hAnsi="Times New Roman" w:cs="Times New Roman"/>
          <w:sz w:val="26"/>
          <w:szCs w:val="26"/>
        </w:rPr>
        <w:t xml:space="preserve">We can </w:t>
      </w:r>
      <w:r w:rsidRPr="002F1F98">
        <w:rPr>
          <w:rFonts w:ascii="Times New Roman" w:hAnsi="Times New Roman" w:cs="Times New Roman"/>
          <w:sz w:val="26"/>
          <w:szCs w:val="26"/>
        </w:rPr>
        <w:t>see scatter plots and histograms in one combined chart.</w:t>
      </w:r>
    </w:p>
    <w:p w14:paraId="06944B38" w14:textId="4BE39A9D" w:rsidR="00BC5C27" w:rsidRPr="00BC5C27" w:rsidRDefault="00BC5C27" w:rsidP="00BC5C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5C27">
        <w:rPr>
          <w:rFonts w:ascii="Times New Roman" w:hAnsi="Times New Roman" w:cs="Times New Roman"/>
          <w:b/>
          <w:bCs/>
          <w:sz w:val="26"/>
          <w:szCs w:val="26"/>
        </w:rPr>
        <w:t>When to Use:</w:t>
      </w:r>
    </w:p>
    <w:p w14:paraId="021653FA" w14:textId="77777777" w:rsid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Explore relationship between multiple features.</w:t>
      </w:r>
    </w:p>
    <w:p w14:paraId="6DD9B8E8" w14:textId="1E1DB607" w:rsidR="007D6656" w:rsidRPr="00BC5C27" w:rsidRDefault="007D6656" w:rsidP="00BC5C27">
      <w:pPr>
        <w:rPr>
          <w:rFonts w:ascii="Times New Roman" w:hAnsi="Times New Roman" w:cs="Times New Roman"/>
          <w:sz w:val="26"/>
          <w:szCs w:val="26"/>
        </w:rPr>
      </w:pPr>
      <w:r w:rsidRPr="007D6656">
        <w:rPr>
          <w:rFonts w:ascii="Times New Roman" w:hAnsi="Times New Roman" w:cs="Times New Roman"/>
          <w:sz w:val="26"/>
          <w:szCs w:val="26"/>
        </w:rPr>
        <w:t>To look for clusters, correlations, or trends</w:t>
      </w:r>
    </w:p>
    <w:p w14:paraId="74A2F014" w14:textId="77777777" w:rsidR="007D6656" w:rsidRDefault="007D6656" w:rsidP="00BC5C2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AB6B0A8" w14:textId="77777777" w:rsidR="007D6656" w:rsidRDefault="007D6656" w:rsidP="00BC5C2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A72448A" w14:textId="77777777" w:rsidR="00CD6738" w:rsidRDefault="00CD6738" w:rsidP="00BC5C2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DA04CE0" w14:textId="29E11385" w:rsidR="00BC5C27" w:rsidRPr="00BC5C27" w:rsidRDefault="00BC5C27" w:rsidP="00BC5C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5C27">
        <w:rPr>
          <w:rFonts w:ascii="Times New Roman" w:hAnsi="Times New Roman" w:cs="Times New Roman"/>
          <w:b/>
          <w:bCs/>
          <w:sz w:val="26"/>
          <w:szCs w:val="26"/>
        </w:rPr>
        <w:lastRenderedPageBreak/>
        <w:t>Example:</w:t>
      </w:r>
    </w:p>
    <w:p w14:paraId="07CE7B48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import seaborn as sns</w:t>
      </w:r>
    </w:p>
    <w:p w14:paraId="175C3507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 xml:space="preserve">from seaborn import </w:t>
      </w:r>
      <w:proofErr w:type="spellStart"/>
      <w:r w:rsidRPr="00BC5C27">
        <w:rPr>
          <w:rFonts w:ascii="Times New Roman" w:hAnsi="Times New Roman" w:cs="Times New Roman"/>
          <w:sz w:val="26"/>
          <w:szCs w:val="26"/>
        </w:rPr>
        <w:t>load_dataset</w:t>
      </w:r>
      <w:proofErr w:type="spellEnd"/>
    </w:p>
    <w:p w14:paraId="77CD3290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</w:p>
    <w:p w14:paraId="476B060A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 xml:space="preserve">df = </w:t>
      </w:r>
      <w:proofErr w:type="spellStart"/>
      <w:r w:rsidRPr="00BC5C27">
        <w:rPr>
          <w:rFonts w:ascii="Times New Roman" w:hAnsi="Times New Roman" w:cs="Times New Roman"/>
          <w:sz w:val="26"/>
          <w:szCs w:val="26"/>
        </w:rPr>
        <w:t>load_dataset</w:t>
      </w:r>
      <w:proofErr w:type="spellEnd"/>
      <w:r w:rsidRPr="00BC5C27">
        <w:rPr>
          <w:rFonts w:ascii="Times New Roman" w:hAnsi="Times New Roman" w:cs="Times New Roman"/>
          <w:sz w:val="26"/>
          <w:szCs w:val="26"/>
        </w:rPr>
        <w:t>("iris")</w:t>
      </w:r>
    </w:p>
    <w:p w14:paraId="6FD385D2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C5C27">
        <w:rPr>
          <w:rFonts w:ascii="Times New Roman" w:hAnsi="Times New Roman" w:cs="Times New Roman"/>
          <w:sz w:val="26"/>
          <w:szCs w:val="26"/>
        </w:rPr>
        <w:t>sns.pairplot</w:t>
      </w:r>
      <w:proofErr w:type="spellEnd"/>
      <w:r w:rsidRPr="00BC5C27">
        <w:rPr>
          <w:rFonts w:ascii="Times New Roman" w:hAnsi="Times New Roman" w:cs="Times New Roman"/>
          <w:sz w:val="26"/>
          <w:szCs w:val="26"/>
        </w:rPr>
        <w:t>(df, hue='species')</w:t>
      </w:r>
    </w:p>
    <w:p w14:paraId="3939CDB9" w14:textId="1EC94E73" w:rsidR="00385974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plt.show()</w:t>
      </w:r>
    </w:p>
    <w:p w14:paraId="44282649" w14:textId="7241BBA2" w:rsidR="00BC5C27" w:rsidRPr="00BC5C27" w:rsidRDefault="00BC5C27" w:rsidP="00BC5C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5C27">
        <w:rPr>
          <w:rFonts w:ascii="Times New Roman" w:hAnsi="Times New Roman" w:cs="Times New Roman"/>
          <w:b/>
          <w:bCs/>
          <w:sz w:val="26"/>
          <w:szCs w:val="26"/>
        </w:rPr>
        <w:t>Applications:</w:t>
      </w:r>
    </w:p>
    <w:p w14:paraId="53518480" w14:textId="77777777" w:rsidR="00BC5C27" w:rsidRPr="00BC5C27" w:rsidRDefault="00BC5C27" w:rsidP="00BC5C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Feature relationship exploration</w:t>
      </w:r>
    </w:p>
    <w:p w14:paraId="7955155D" w14:textId="77777777" w:rsidR="00BC5C27" w:rsidRPr="00BC5C27" w:rsidRDefault="00BC5C27" w:rsidP="00BC5C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Cluster detection</w:t>
      </w:r>
    </w:p>
    <w:p w14:paraId="29B85225" w14:textId="77777777" w:rsidR="00957DA5" w:rsidRDefault="00957DA5" w:rsidP="00BC5C27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50217C15" w14:textId="248475D0" w:rsidR="00BC5C27" w:rsidRPr="00385974" w:rsidRDefault="00BC5C27" w:rsidP="003859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85974">
        <w:rPr>
          <w:rFonts w:ascii="Times New Roman" w:hAnsi="Times New Roman" w:cs="Times New Roman"/>
          <w:b/>
          <w:bCs/>
          <w:sz w:val="26"/>
          <w:szCs w:val="26"/>
          <w:u w:val="single"/>
        </w:rPr>
        <w:t>Area Plot</w:t>
      </w:r>
    </w:p>
    <w:p w14:paraId="2FA20FAA" w14:textId="07ECE4D1" w:rsidR="00BC5C27" w:rsidRPr="00BC5C27" w:rsidRDefault="00BC5C27" w:rsidP="00BC5C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5C27">
        <w:rPr>
          <w:rFonts w:ascii="Times New Roman" w:hAnsi="Times New Roman" w:cs="Times New Roman"/>
          <w:b/>
          <w:bCs/>
          <w:sz w:val="26"/>
          <w:szCs w:val="26"/>
        </w:rPr>
        <w:t>What:</w:t>
      </w:r>
    </w:p>
    <w:p w14:paraId="44CAB77A" w14:textId="77777777" w:rsidR="00A74FF2" w:rsidRPr="00A74FF2" w:rsidRDefault="00A74FF2" w:rsidP="00A74FF2">
      <w:pPr>
        <w:rPr>
          <w:rFonts w:ascii="Times New Roman" w:hAnsi="Times New Roman" w:cs="Times New Roman"/>
          <w:sz w:val="26"/>
          <w:szCs w:val="26"/>
        </w:rPr>
      </w:pPr>
      <w:r w:rsidRPr="00A74FF2">
        <w:rPr>
          <w:rFonts w:ascii="Times New Roman" w:hAnsi="Times New Roman" w:cs="Times New Roman"/>
          <w:sz w:val="26"/>
          <w:szCs w:val="26"/>
        </w:rPr>
        <w:t>An area plot is like a line plot, but the area below the line is filled with color. It emphasizes the magnitude of values over time.</w:t>
      </w:r>
    </w:p>
    <w:p w14:paraId="64764FF8" w14:textId="3A568B2C" w:rsidR="00BC5C27" w:rsidRPr="00BC5C27" w:rsidRDefault="00BC5C27" w:rsidP="00BC5C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5C27">
        <w:rPr>
          <w:rFonts w:ascii="Times New Roman" w:hAnsi="Times New Roman" w:cs="Times New Roman"/>
          <w:b/>
          <w:bCs/>
          <w:sz w:val="26"/>
          <w:szCs w:val="26"/>
        </w:rPr>
        <w:t>When to Use:</w:t>
      </w:r>
    </w:p>
    <w:p w14:paraId="29E6C060" w14:textId="77777777" w:rsid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Cumulative data over time</w:t>
      </w:r>
    </w:p>
    <w:p w14:paraId="16E7F8AC" w14:textId="1A2864E9" w:rsidR="00A74FF2" w:rsidRPr="00BC5C27" w:rsidRDefault="00A74FF2" w:rsidP="00BC5C27">
      <w:pPr>
        <w:rPr>
          <w:rFonts w:ascii="Times New Roman" w:hAnsi="Times New Roman" w:cs="Times New Roman"/>
          <w:sz w:val="26"/>
          <w:szCs w:val="26"/>
        </w:rPr>
      </w:pPr>
      <w:r w:rsidRPr="00A74FF2">
        <w:rPr>
          <w:rFonts w:ascii="Times New Roman" w:hAnsi="Times New Roman" w:cs="Times New Roman"/>
          <w:sz w:val="26"/>
          <w:szCs w:val="26"/>
        </w:rPr>
        <w:t>To show how data adds up over time</w:t>
      </w:r>
    </w:p>
    <w:p w14:paraId="146EF034" w14:textId="38B1E190" w:rsidR="00BC5C27" w:rsidRPr="00BC5C27" w:rsidRDefault="00BC5C27" w:rsidP="00BC5C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5C27">
        <w:rPr>
          <w:rFonts w:ascii="Times New Roman" w:hAnsi="Times New Roman" w:cs="Times New Roman"/>
          <w:b/>
          <w:bCs/>
          <w:sz w:val="26"/>
          <w:szCs w:val="26"/>
        </w:rPr>
        <w:t>Example:</w:t>
      </w:r>
    </w:p>
    <w:p w14:paraId="01E5AAF9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import pandas as pd</w:t>
      </w:r>
    </w:p>
    <w:p w14:paraId="47CDD417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</w:p>
    <w:p w14:paraId="26EB8855" w14:textId="769D0C16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df = pd.DataFrame({</w:t>
      </w:r>
    </w:p>
    <w:p w14:paraId="34D9E8EA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'Year': [2015, 2016, 2017, 2018],</w:t>
      </w:r>
    </w:p>
    <w:p w14:paraId="26C93027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'Sales': [100, 120, 150, 180]</w:t>
      </w:r>
    </w:p>
    <w:p w14:paraId="0F49052A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})</w:t>
      </w:r>
    </w:p>
    <w:p w14:paraId="7F57CA2F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C5C27">
        <w:rPr>
          <w:rFonts w:ascii="Times New Roman" w:hAnsi="Times New Roman" w:cs="Times New Roman"/>
          <w:sz w:val="26"/>
          <w:szCs w:val="26"/>
        </w:rPr>
        <w:t>df.set_index</w:t>
      </w:r>
      <w:proofErr w:type="spellEnd"/>
      <w:r w:rsidRPr="00BC5C27">
        <w:rPr>
          <w:rFonts w:ascii="Times New Roman" w:hAnsi="Times New Roman" w:cs="Times New Roman"/>
          <w:sz w:val="26"/>
          <w:szCs w:val="26"/>
        </w:rPr>
        <w:t>('Year', inplace=True)</w:t>
      </w:r>
    </w:p>
    <w:p w14:paraId="65F47A89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lastRenderedPageBreak/>
        <w:t>df.plot(kind='area')</w:t>
      </w:r>
    </w:p>
    <w:p w14:paraId="6F0DD792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plt.title("Area Plot")</w:t>
      </w:r>
    </w:p>
    <w:p w14:paraId="0113FB45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plt.show()</w:t>
      </w:r>
    </w:p>
    <w:p w14:paraId="769B4A06" w14:textId="5B705677" w:rsidR="00BC5C27" w:rsidRPr="00BC5C27" w:rsidRDefault="00BC5C27" w:rsidP="00BC5C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5C27">
        <w:rPr>
          <w:rFonts w:ascii="Times New Roman" w:hAnsi="Times New Roman" w:cs="Times New Roman"/>
          <w:b/>
          <w:bCs/>
          <w:sz w:val="26"/>
          <w:szCs w:val="26"/>
        </w:rPr>
        <w:t>Applications:</w:t>
      </w:r>
    </w:p>
    <w:p w14:paraId="3E73BEB8" w14:textId="77777777" w:rsidR="00BC5C27" w:rsidRPr="00BC5C27" w:rsidRDefault="00BC5C27" w:rsidP="00BC5C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Revenue over years</w:t>
      </w:r>
    </w:p>
    <w:p w14:paraId="7968657E" w14:textId="77777777" w:rsidR="00BC5C27" w:rsidRPr="00BC5C27" w:rsidRDefault="00BC5C27" w:rsidP="00BC5C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Market growth</w:t>
      </w:r>
    </w:p>
    <w:p w14:paraId="1F65802C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</w:p>
    <w:p w14:paraId="350A8C02" w14:textId="121B16F1" w:rsidR="00BC5C27" w:rsidRPr="00A74FF2" w:rsidRDefault="00BC5C27" w:rsidP="00A74FF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74FF2">
        <w:rPr>
          <w:rFonts w:ascii="Times New Roman" w:hAnsi="Times New Roman" w:cs="Times New Roman"/>
          <w:b/>
          <w:bCs/>
          <w:sz w:val="26"/>
          <w:szCs w:val="26"/>
          <w:u w:val="single"/>
        </w:rPr>
        <w:t>Violin Plot</w:t>
      </w:r>
    </w:p>
    <w:p w14:paraId="70A9FEAB" w14:textId="0E0FCF51" w:rsidR="00BC5C27" w:rsidRPr="00BC5C27" w:rsidRDefault="00BC5C27" w:rsidP="00BC5C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5C27">
        <w:rPr>
          <w:rFonts w:ascii="Times New Roman" w:hAnsi="Times New Roman" w:cs="Times New Roman"/>
          <w:b/>
          <w:bCs/>
          <w:sz w:val="26"/>
          <w:szCs w:val="26"/>
        </w:rPr>
        <w:t>What:</w:t>
      </w:r>
    </w:p>
    <w:p w14:paraId="449BCD13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Combines box plot and KDE (Kernel Density Estimate) to show data distribution.</w:t>
      </w:r>
    </w:p>
    <w:p w14:paraId="28171B8F" w14:textId="4A9A5010" w:rsidR="00BC5C27" w:rsidRPr="00BC5C27" w:rsidRDefault="00BC5C27" w:rsidP="00BC5C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5C27">
        <w:rPr>
          <w:rFonts w:ascii="Times New Roman" w:hAnsi="Times New Roman" w:cs="Times New Roman"/>
          <w:b/>
          <w:bCs/>
          <w:sz w:val="26"/>
          <w:szCs w:val="26"/>
        </w:rPr>
        <w:t>When to Use:</w:t>
      </w:r>
    </w:p>
    <w:p w14:paraId="198905A2" w14:textId="77777777" w:rsidR="00BC5C27" w:rsidRPr="004F250C" w:rsidRDefault="00BC5C27" w:rsidP="004F250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4F250C">
        <w:rPr>
          <w:rFonts w:ascii="Times New Roman" w:hAnsi="Times New Roman" w:cs="Times New Roman"/>
          <w:sz w:val="26"/>
          <w:szCs w:val="26"/>
        </w:rPr>
        <w:t>Visualize distribution with probability density.</w:t>
      </w:r>
    </w:p>
    <w:p w14:paraId="478E3D90" w14:textId="497C7209" w:rsidR="007C75CD" w:rsidRPr="004F250C" w:rsidRDefault="007C75CD" w:rsidP="004F250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4F250C">
        <w:rPr>
          <w:rFonts w:ascii="Times New Roman" w:hAnsi="Times New Roman" w:cs="Times New Roman"/>
          <w:sz w:val="26"/>
          <w:szCs w:val="26"/>
        </w:rPr>
        <w:t>To show more detail than a box plot</w:t>
      </w:r>
    </w:p>
    <w:p w14:paraId="38A9D2AC" w14:textId="1CFE586C" w:rsidR="00BC5C27" w:rsidRPr="00BC5C27" w:rsidRDefault="00BC5C27" w:rsidP="00BC5C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5C27">
        <w:rPr>
          <w:rFonts w:ascii="Times New Roman" w:hAnsi="Times New Roman" w:cs="Times New Roman"/>
          <w:b/>
          <w:bCs/>
          <w:sz w:val="26"/>
          <w:szCs w:val="26"/>
        </w:rPr>
        <w:t xml:space="preserve"> Example:</w:t>
      </w:r>
    </w:p>
    <w:p w14:paraId="31D48C70" w14:textId="46B479D2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C5C27">
        <w:rPr>
          <w:rFonts w:ascii="Times New Roman" w:hAnsi="Times New Roman" w:cs="Times New Roman"/>
          <w:sz w:val="26"/>
          <w:szCs w:val="26"/>
        </w:rPr>
        <w:t>sns.violinplot</w:t>
      </w:r>
      <w:proofErr w:type="spellEnd"/>
      <w:r w:rsidRPr="00BC5C27">
        <w:rPr>
          <w:rFonts w:ascii="Times New Roman" w:hAnsi="Times New Roman" w:cs="Times New Roman"/>
          <w:sz w:val="26"/>
          <w:szCs w:val="26"/>
        </w:rPr>
        <w:t>(x='species', y='length', data=df)</w:t>
      </w:r>
    </w:p>
    <w:p w14:paraId="421C7E9A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plt.title("Violin Plot")</w:t>
      </w:r>
    </w:p>
    <w:p w14:paraId="188BCA89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plt.show()</w:t>
      </w:r>
    </w:p>
    <w:p w14:paraId="19579750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</w:p>
    <w:p w14:paraId="3F9CF9C3" w14:textId="0B1EECB1" w:rsidR="00BC5C27" w:rsidRPr="001D0528" w:rsidRDefault="00BC5C27" w:rsidP="001D05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1D0528">
        <w:rPr>
          <w:rFonts w:ascii="Times New Roman" w:hAnsi="Times New Roman" w:cs="Times New Roman"/>
          <w:b/>
          <w:bCs/>
          <w:sz w:val="26"/>
          <w:szCs w:val="26"/>
          <w:u w:val="single"/>
        </w:rPr>
        <w:t>Stacked Bar Chart</w:t>
      </w:r>
    </w:p>
    <w:p w14:paraId="04267C72" w14:textId="59DE17BF" w:rsidR="00BC5C27" w:rsidRPr="00BC5C27" w:rsidRDefault="00BC5C27" w:rsidP="00BC5C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5C27">
        <w:rPr>
          <w:rFonts w:ascii="Times New Roman" w:hAnsi="Times New Roman" w:cs="Times New Roman"/>
          <w:b/>
          <w:bCs/>
          <w:sz w:val="26"/>
          <w:szCs w:val="26"/>
        </w:rPr>
        <w:t>What:</w:t>
      </w:r>
    </w:p>
    <w:p w14:paraId="5380C348" w14:textId="77777777" w:rsid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Bar chart showing parts of the whole with stacked bars.</w:t>
      </w:r>
    </w:p>
    <w:p w14:paraId="605797B6" w14:textId="77777777" w:rsidR="001145DD" w:rsidRPr="001145DD" w:rsidRDefault="001145DD" w:rsidP="001145D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145DD">
        <w:rPr>
          <w:rFonts w:ascii="Times New Roman" w:hAnsi="Times New Roman" w:cs="Times New Roman"/>
          <w:b/>
          <w:bCs/>
          <w:sz w:val="26"/>
          <w:szCs w:val="26"/>
        </w:rPr>
        <w:t>When to use it?</w:t>
      </w:r>
    </w:p>
    <w:p w14:paraId="1B63F929" w14:textId="77777777" w:rsidR="001145DD" w:rsidRPr="001145DD" w:rsidRDefault="001145DD" w:rsidP="001145DD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1145DD">
        <w:rPr>
          <w:rFonts w:ascii="Times New Roman" w:hAnsi="Times New Roman" w:cs="Times New Roman"/>
          <w:sz w:val="26"/>
          <w:szCs w:val="26"/>
        </w:rPr>
        <w:t>To show total values along with sub-groups</w:t>
      </w:r>
    </w:p>
    <w:p w14:paraId="36CB8140" w14:textId="6A2E77AC" w:rsidR="001145DD" w:rsidRDefault="001145DD" w:rsidP="00BC5C27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1145DD">
        <w:rPr>
          <w:rFonts w:ascii="Times New Roman" w:hAnsi="Times New Roman" w:cs="Times New Roman"/>
          <w:sz w:val="26"/>
          <w:szCs w:val="26"/>
        </w:rPr>
        <w:t>To compare composition within a category</w:t>
      </w:r>
    </w:p>
    <w:p w14:paraId="2B1ABB19" w14:textId="77777777" w:rsidR="001145DD" w:rsidRPr="00BC5C27" w:rsidRDefault="001145DD" w:rsidP="001145DD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F6A75F0" w14:textId="77777777" w:rsidR="00696ED5" w:rsidRDefault="00696ED5" w:rsidP="00BC5C2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DD07EE5" w14:textId="37B1E9FE" w:rsidR="00BC5C27" w:rsidRPr="00BC5C27" w:rsidRDefault="00BC5C27" w:rsidP="00BC5C2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5C27">
        <w:rPr>
          <w:rFonts w:ascii="Times New Roman" w:hAnsi="Times New Roman" w:cs="Times New Roman"/>
          <w:b/>
          <w:bCs/>
          <w:sz w:val="26"/>
          <w:szCs w:val="26"/>
        </w:rPr>
        <w:lastRenderedPageBreak/>
        <w:t>Example:</w:t>
      </w:r>
    </w:p>
    <w:p w14:paraId="69111111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A = [3, 4, 5]</w:t>
      </w:r>
    </w:p>
    <w:p w14:paraId="4EC8AE4A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B = [2, 3, 4]</w:t>
      </w:r>
    </w:p>
    <w:p w14:paraId="03D3230E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labels = ['X', 'Y', 'Z']</w:t>
      </w:r>
    </w:p>
    <w:p w14:paraId="55F47F37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plt.bar(labels, A, label='A')</w:t>
      </w:r>
    </w:p>
    <w:p w14:paraId="1FC1447D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plt.bar(labels, B, bottom=A, label='B')</w:t>
      </w:r>
    </w:p>
    <w:p w14:paraId="546D2B47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C5C27">
        <w:rPr>
          <w:rFonts w:ascii="Times New Roman" w:hAnsi="Times New Roman" w:cs="Times New Roman"/>
          <w:sz w:val="26"/>
          <w:szCs w:val="26"/>
        </w:rPr>
        <w:t>plt.legend</w:t>
      </w:r>
      <w:proofErr w:type="spellEnd"/>
      <w:r w:rsidRPr="00BC5C27">
        <w:rPr>
          <w:rFonts w:ascii="Times New Roman" w:hAnsi="Times New Roman" w:cs="Times New Roman"/>
          <w:sz w:val="26"/>
          <w:szCs w:val="26"/>
        </w:rPr>
        <w:t>()</w:t>
      </w:r>
    </w:p>
    <w:p w14:paraId="7B2221A6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plt.title("Stacked Bar Chart")</w:t>
      </w:r>
    </w:p>
    <w:p w14:paraId="6771DBDB" w14:textId="77777777" w:rsidR="00BC5C27" w:rsidRPr="00BC5C27" w:rsidRDefault="00BC5C27" w:rsidP="00BC5C27">
      <w:pPr>
        <w:rPr>
          <w:rFonts w:ascii="Times New Roman" w:hAnsi="Times New Roman" w:cs="Times New Roman"/>
          <w:sz w:val="26"/>
          <w:szCs w:val="26"/>
        </w:rPr>
      </w:pPr>
      <w:r w:rsidRPr="00BC5C27">
        <w:rPr>
          <w:rFonts w:ascii="Times New Roman" w:hAnsi="Times New Roman" w:cs="Times New Roman"/>
          <w:sz w:val="26"/>
          <w:szCs w:val="26"/>
        </w:rPr>
        <w:t>plt.show()</w:t>
      </w:r>
    </w:p>
    <w:tbl>
      <w:tblPr>
        <w:tblStyle w:val="TableGrid"/>
        <w:tblpPr w:leftFromText="180" w:rightFromText="180" w:vertAnchor="text" w:horzAnchor="margin" w:tblpXSpec="center" w:tblpY="368"/>
        <w:tblW w:w="0" w:type="auto"/>
        <w:tblLook w:val="04A0" w:firstRow="1" w:lastRow="0" w:firstColumn="1" w:lastColumn="0" w:noHBand="0" w:noVBand="1"/>
      </w:tblPr>
      <w:tblGrid>
        <w:gridCol w:w="2745"/>
        <w:gridCol w:w="3352"/>
      </w:tblGrid>
      <w:tr w:rsidR="00111006" w:rsidRPr="00111006" w14:paraId="28100B72" w14:textId="77777777" w:rsidTr="002369B8">
        <w:trPr>
          <w:trHeight w:val="333"/>
        </w:trPr>
        <w:tc>
          <w:tcPr>
            <w:tcW w:w="2745" w:type="dxa"/>
            <w:hideMark/>
          </w:tcPr>
          <w:p w14:paraId="533DA6CC" w14:textId="77777777" w:rsidR="00111006" w:rsidRPr="00111006" w:rsidRDefault="00111006" w:rsidP="00592A8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110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Plot Type</w:t>
            </w:r>
          </w:p>
        </w:tc>
        <w:tc>
          <w:tcPr>
            <w:tcW w:w="3352" w:type="dxa"/>
            <w:hideMark/>
          </w:tcPr>
          <w:p w14:paraId="7F34CFAD" w14:textId="77777777" w:rsidR="00111006" w:rsidRPr="00111006" w:rsidRDefault="00111006" w:rsidP="00592A8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110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Purpose</w:t>
            </w:r>
          </w:p>
        </w:tc>
      </w:tr>
      <w:tr w:rsidR="00111006" w:rsidRPr="00111006" w14:paraId="3344DC18" w14:textId="77777777" w:rsidTr="002369B8">
        <w:trPr>
          <w:trHeight w:val="333"/>
        </w:trPr>
        <w:tc>
          <w:tcPr>
            <w:tcW w:w="2745" w:type="dxa"/>
            <w:hideMark/>
          </w:tcPr>
          <w:p w14:paraId="0A93E7F6" w14:textId="77777777" w:rsidR="00111006" w:rsidRPr="00111006" w:rsidRDefault="00111006" w:rsidP="00111006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11006">
              <w:rPr>
                <w:rFonts w:ascii="Times New Roman" w:hAnsi="Times New Roman" w:cs="Times New Roman"/>
                <w:sz w:val="26"/>
                <w:szCs w:val="26"/>
              </w:rPr>
              <w:t>Line Plot</w:t>
            </w:r>
          </w:p>
        </w:tc>
        <w:tc>
          <w:tcPr>
            <w:tcW w:w="3352" w:type="dxa"/>
            <w:hideMark/>
          </w:tcPr>
          <w:p w14:paraId="67369025" w14:textId="77777777" w:rsidR="00111006" w:rsidRPr="00111006" w:rsidRDefault="00111006" w:rsidP="00111006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11006">
              <w:rPr>
                <w:rFonts w:ascii="Times New Roman" w:hAnsi="Times New Roman" w:cs="Times New Roman"/>
                <w:sz w:val="26"/>
                <w:szCs w:val="26"/>
              </w:rPr>
              <w:t>Show trends over time</w:t>
            </w:r>
          </w:p>
        </w:tc>
      </w:tr>
      <w:tr w:rsidR="00111006" w:rsidRPr="00111006" w14:paraId="7AE74F1C" w14:textId="77777777" w:rsidTr="002369B8">
        <w:trPr>
          <w:trHeight w:val="343"/>
        </w:trPr>
        <w:tc>
          <w:tcPr>
            <w:tcW w:w="2745" w:type="dxa"/>
            <w:hideMark/>
          </w:tcPr>
          <w:p w14:paraId="73BC59D6" w14:textId="77777777" w:rsidR="00111006" w:rsidRPr="00111006" w:rsidRDefault="00111006" w:rsidP="00111006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11006">
              <w:rPr>
                <w:rFonts w:ascii="Times New Roman" w:hAnsi="Times New Roman" w:cs="Times New Roman"/>
                <w:sz w:val="26"/>
                <w:szCs w:val="26"/>
              </w:rPr>
              <w:t>Bar Chart</w:t>
            </w:r>
          </w:p>
        </w:tc>
        <w:tc>
          <w:tcPr>
            <w:tcW w:w="3352" w:type="dxa"/>
            <w:hideMark/>
          </w:tcPr>
          <w:p w14:paraId="1BCF4DC5" w14:textId="77777777" w:rsidR="00111006" w:rsidRPr="00111006" w:rsidRDefault="00111006" w:rsidP="00111006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11006">
              <w:rPr>
                <w:rFonts w:ascii="Times New Roman" w:hAnsi="Times New Roman" w:cs="Times New Roman"/>
                <w:sz w:val="26"/>
                <w:szCs w:val="26"/>
              </w:rPr>
              <w:t>Compare categories</w:t>
            </w:r>
          </w:p>
        </w:tc>
      </w:tr>
      <w:tr w:rsidR="00111006" w:rsidRPr="00111006" w14:paraId="1E8A1C3B" w14:textId="77777777" w:rsidTr="002369B8">
        <w:trPr>
          <w:trHeight w:val="551"/>
        </w:trPr>
        <w:tc>
          <w:tcPr>
            <w:tcW w:w="2745" w:type="dxa"/>
            <w:hideMark/>
          </w:tcPr>
          <w:p w14:paraId="16D2EF7E" w14:textId="77777777" w:rsidR="00111006" w:rsidRPr="00111006" w:rsidRDefault="00111006" w:rsidP="00111006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11006">
              <w:rPr>
                <w:rFonts w:ascii="Times New Roman" w:hAnsi="Times New Roman" w:cs="Times New Roman"/>
                <w:sz w:val="26"/>
                <w:szCs w:val="26"/>
              </w:rPr>
              <w:t>Horizontal Bar</w:t>
            </w:r>
          </w:p>
        </w:tc>
        <w:tc>
          <w:tcPr>
            <w:tcW w:w="3352" w:type="dxa"/>
            <w:hideMark/>
          </w:tcPr>
          <w:p w14:paraId="353A743D" w14:textId="77777777" w:rsidR="00111006" w:rsidRPr="00111006" w:rsidRDefault="00111006" w:rsidP="00111006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11006">
              <w:rPr>
                <w:rFonts w:ascii="Times New Roman" w:hAnsi="Times New Roman" w:cs="Times New Roman"/>
                <w:sz w:val="26"/>
                <w:szCs w:val="26"/>
              </w:rPr>
              <w:t>Same as bar chart, better for long labels</w:t>
            </w:r>
          </w:p>
        </w:tc>
      </w:tr>
      <w:tr w:rsidR="00111006" w:rsidRPr="00111006" w14:paraId="617BC5FC" w14:textId="77777777" w:rsidTr="002369B8">
        <w:trPr>
          <w:trHeight w:val="562"/>
        </w:trPr>
        <w:tc>
          <w:tcPr>
            <w:tcW w:w="2745" w:type="dxa"/>
            <w:hideMark/>
          </w:tcPr>
          <w:p w14:paraId="3369D5A2" w14:textId="77777777" w:rsidR="00111006" w:rsidRPr="00111006" w:rsidRDefault="00111006" w:rsidP="00111006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11006">
              <w:rPr>
                <w:rFonts w:ascii="Times New Roman" w:hAnsi="Times New Roman" w:cs="Times New Roman"/>
                <w:sz w:val="26"/>
                <w:szCs w:val="26"/>
              </w:rPr>
              <w:t>Histogram</w:t>
            </w:r>
          </w:p>
        </w:tc>
        <w:tc>
          <w:tcPr>
            <w:tcW w:w="3352" w:type="dxa"/>
            <w:hideMark/>
          </w:tcPr>
          <w:p w14:paraId="7E35654A" w14:textId="77777777" w:rsidR="00111006" w:rsidRPr="00111006" w:rsidRDefault="00111006" w:rsidP="00111006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11006">
              <w:rPr>
                <w:rFonts w:ascii="Times New Roman" w:hAnsi="Times New Roman" w:cs="Times New Roman"/>
                <w:sz w:val="26"/>
                <w:szCs w:val="26"/>
              </w:rPr>
              <w:t>Understand frequency/distribution</w:t>
            </w:r>
          </w:p>
        </w:tc>
      </w:tr>
      <w:tr w:rsidR="00111006" w:rsidRPr="00111006" w14:paraId="75F8F83D" w14:textId="77777777" w:rsidTr="002369B8">
        <w:trPr>
          <w:trHeight w:val="562"/>
        </w:trPr>
        <w:tc>
          <w:tcPr>
            <w:tcW w:w="2745" w:type="dxa"/>
            <w:hideMark/>
          </w:tcPr>
          <w:p w14:paraId="6467495C" w14:textId="77777777" w:rsidR="00111006" w:rsidRPr="00111006" w:rsidRDefault="00111006" w:rsidP="00111006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11006">
              <w:rPr>
                <w:rFonts w:ascii="Times New Roman" w:hAnsi="Times New Roman" w:cs="Times New Roman"/>
                <w:sz w:val="26"/>
                <w:szCs w:val="26"/>
              </w:rPr>
              <w:t>Scatter Plot</w:t>
            </w:r>
          </w:p>
        </w:tc>
        <w:tc>
          <w:tcPr>
            <w:tcW w:w="3352" w:type="dxa"/>
            <w:hideMark/>
          </w:tcPr>
          <w:p w14:paraId="69762F14" w14:textId="77777777" w:rsidR="00111006" w:rsidRPr="00111006" w:rsidRDefault="00111006" w:rsidP="00111006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11006">
              <w:rPr>
                <w:rFonts w:ascii="Times New Roman" w:hAnsi="Times New Roman" w:cs="Times New Roman"/>
                <w:sz w:val="26"/>
                <w:szCs w:val="26"/>
              </w:rPr>
              <w:t>Show relationships between variables</w:t>
            </w:r>
          </w:p>
        </w:tc>
      </w:tr>
      <w:tr w:rsidR="00111006" w:rsidRPr="00111006" w14:paraId="110AB10E" w14:textId="77777777" w:rsidTr="002369B8">
        <w:trPr>
          <w:trHeight w:val="333"/>
        </w:trPr>
        <w:tc>
          <w:tcPr>
            <w:tcW w:w="2745" w:type="dxa"/>
            <w:hideMark/>
          </w:tcPr>
          <w:p w14:paraId="6B584487" w14:textId="77777777" w:rsidR="00111006" w:rsidRPr="00111006" w:rsidRDefault="00111006" w:rsidP="00111006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11006">
              <w:rPr>
                <w:rFonts w:ascii="Times New Roman" w:hAnsi="Times New Roman" w:cs="Times New Roman"/>
                <w:sz w:val="26"/>
                <w:szCs w:val="26"/>
              </w:rPr>
              <w:t>Pie Chart</w:t>
            </w:r>
          </w:p>
        </w:tc>
        <w:tc>
          <w:tcPr>
            <w:tcW w:w="3352" w:type="dxa"/>
            <w:hideMark/>
          </w:tcPr>
          <w:p w14:paraId="3449DF5D" w14:textId="77777777" w:rsidR="00111006" w:rsidRPr="00111006" w:rsidRDefault="00111006" w:rsidP="00111006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11006">
              <w:rPr>
                <w:rFonts w:ascii="Times New Roman" w:hAnsi="Times New Roman" w:cs="Times New Roman"/>
                <w:sz w:val="26"/>
                <w:szCs w:val="26"/>
              </w:rPr>
              <w:t>Show proportions of a whole</w:t>
            </w:r>
          </w:p>
        </w:tc>
      </w:tr>
      <w:tr w:rsidR="00111006" w:rsidRPr="00111006" w14:paraId="056CF01C" w14:textId="77777777" w:rsidTr="002369B8">
        <w:trPr>
          <w:trHeight w:val="551"/>
        </w:trPr>
        <w:tc>
          <w:tcPr>
            <w:tcW w:w="2745" w:type="dxa"/>
            <w:hideMark/>
          </w:tcPr>
          <w:p w14:paraId="62371763" w14:textId="77777777" w:rsidR="00111006" w:rsidRPr="00111006" w:rsidRDefault="00111006" w:rsidP="00111006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11006">
              <w:rPr>
                <w:rFonts w:ascii="Times New Roman" w:hAnsi="Times New Roman" w:cs="Times New Roman"/>
                <w:sz w:val="26"/>
                <w:szCs w:val="26"/>
              </w:rPr>
              <w:t>Box Plot</w:t>
            </w:r>
          </w:p>
        </w:tc>
        <w:tc>
          <w:tcPr>
            <w:tcW w:w="3352" w:type="dxa"/>
            <w:hideMark/>
          </w:tcPr>
          <w:p w14:paraId="76891EBB" w14:textId="77777777" w:rsidR="00111006" w:rsidRPr="00111006" w:rsidRDefault="00111006" w:rsidP="00111006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11006">
              <w:rPr>
                <w:rFonts w:ascii="Times New Roman" w:hAnsi="Times New Roman" w:cs="Times New Roman"/>
                <w:sz w:val="26"/>
                <w:szCs w:val="26"/>
              </w:rPr>
              <w:t>View summary and detect outliers</w:t>
            </w:r>
          </w:p>
        </w:tc>
      </w:tr>
      <w:tr w:rsidR="00111006" w:rsidRPr="00111006" w14:paraId="7D6ECB07" w14:textId="77777777" w:rsidTr="002369B8">
        <w:trPr>
          <w:trHeight w:val="343"/>
        </w:trPr>
        <w:tc>
          <w:tcPr>
            <w:tcW w:w="2745" w:type="dxa"/>
            <w:hideMark/>
          </w:tcPr>
          <w:p w14:paraId="3F442588" w14:textId="77777777" w:rsidR="00111006" w:rsidRPr="00111006" w:rsidRDefault="00111006" w:rsidP="00111006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11006">
              <w:rPr>
                <w:rFonts w:ascii="Times New Roman" w:hAnsi="Times New Roman" w:cs="Times New Roman"/>
                <w:sz w:val="26"/>
                <w:szCs w:val="26"/>
              </w:rPr>
              <w:t>Heatmap</w:t>
            </w:r>
          </w:p>
        </w:tc>
        <w:tc>
          <w:tcPr>
            <w:tcW w:w="3352" w:type="dxa"/>
            <w:hideMark/>
          </w:tcPr>
          <w:p w14:paraId="3460B78F" w14:textId="77777777" w:rsidR="00111006" w:rsidRPr="00111006" w:rsidRDefault="00111006" w:rsidP="00111006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11006">
              <w:rPr>
                <w:rFonts w:ascii="Times New Roman" w:hAnsi="Times New Roman" w:cs="Times New Roman"/>
                <w:sz w:val="26"/>
                <w:szCs w:val="26"/>
              </w:rPr>
              <w:t>Visualize patterns in a matrix</w:t>
            </w:r>
          </w:p>
        </w:tc>
      </w:tr>
      <w:tr w:rsidR="00111006" w:rsidRPr="00111006" w14:paraId="40CD4FDA" w14:textId="77777777" w:rsidTr="002369B8">
        <w:trPr>
          <w:trHeight w:val="551"/>
        </w:trPr>
        <w:tc>
          <w:tcPr>
            <w:tcW w:w="2745" w:type="dxa"/>
            <w:hideMark/>
          </w:tcPr>
          <w:p w14:paraId="1E6FC2D5" w14:textId="77777777" w:rsidR="00111006" w:rsidRPr="00111006" w:rsidRDefault="00111006" w:rsidP="00111006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11006">
              <w:rPr>
                <w:rFonts w:ascii="Times New Roman" w:hAnsi="Times New Roman" w:cs="Times New Roman"/>
                <w:sz w:val="26"/>
                <w:szCs w:val="26"/>
              </w:rPr>
              <w:t>Pair Plot</w:t>
            </w:r>
          </w:p>
        </w:tc>
        <w:tc>
          <w:tcPr>
            <w:tcW w:w="3352" w:type="dxa"/>
            <w:hideMark/>
          </w:tcPr>
          <w:p w14:paraId="40921F73" w14:textId="77777777" w:rsidR="00111006" w:rsidRPr="00111006" w:rsidRDefault="00111006" w:rsidP="00111006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11006">
              <w:rPr>
                <w:rFonts w:ascii="Times New Roman" w:hAnsi="Times New Roman" w:cs="Times New Roman"/>
                <w:sz w:val="26"/>
                <w:szCs w:val="26"/>
              </w:rPr>
              <w:t>Analyze all variable pairs at once</w:t>
            </w:r>
          </w:p>
        </w:tc>
      </w:tr>
      <w:tr w:rsidR="00111006" w:rsidRPr="00111006" w14:paraId="77C4BEF6" w14:textId="77777777" w:rsidTr="002369B8">
        <w:trPr>
          <w:trHeight w:val="333"/>
        </w:trPr>
        <w:tc>
          <w:tcPr>
            <w:tcW w:w="2745" w:type="dxa"/>
            <w:hideMark/>
          </w:tcPr>
          <w:p w14:paraId="1F7D2634" w14:textId="77777777" w:rsidR="00111006" w:rsidRPr="00111006" w:rsidRDefault="00111006" w:rsidP="00111006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11006">
              <w:rPr>
                <w:rFonts w:ascii="Times New Roman" w:hAnsi="Times New Roman" w:cs="Times New Roman"/>
                <w:sz w:val="26"/>
                <w:szCs w:val="26"/>
              </w:rPr>
              <w:t>Area Plot</w:t>
            </w:r>
          </w:p>
        </w:tc>
        <w:tc>
          <w:tcPr>
            <w:tcW w:w="3352" w:type="dxa"/>
            <w:hideMark/>
          </w:tcPr>
          <w:p w14:paraId="1F2F61B9" w14:textId="77777777" w:rsidR="00111006" w:rsidRPr="00111006" w:rsidRDefault="00111006" w:rsidP="00111006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11006">
              <w:rPr>
                <w:rFonts w:ascii="Times New Roman" w:hAnsi="Times New Roman" w:cs="Times New Roman"/>
                <w:sz w:val="26"/>
                <w:szCs w:val="26"/>
              </w:rPr>
              <w:t>Show cumulative data</w:t>
            </w:r>
          </w:p>
        </w:tc>
      </w:tr>
      <w:tr w:rsidR="00111006" w:rsidRPr="00111006" w14:paraId="0980FD59" w14:textId="77777777" w:rsidTr="002369B8">
        <w:trPr>
          <w:trHeight w:val="562"/>
        </w:trPr>
        <w:tc>
          <w:tcPr>
            <w:tcW w:w="2745" w:type="dxa"/>
            <w:hideMark/>
          </w:tcPr>
          <w:p w14:paraId="51DECB84" w14:textId="77777777" w:rsidR="00111006" w:rsidRPr="00111006" w:rsidRDefault="00111006" w:rsidP="00111006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1100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Violin Plot</w:t>
            </w:r>
          </w:p>
        </w:tc>
        <w:tc>
          <w:tcPr>
            <w:tcW w:w="3352" w:type="dxa"/>
            <w:hideMark/>
          </w:tcPr>
          <w:p w14:paraId="6B32735F" w14:textId="77777777" w:rsidR="00111006" w:rsidRPr="00111006" w:rsidRDefault="00111006" w:rsidP="00111006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11006">
              <w:rPr>
                <w:rFonts w:ascii="Times New Roman" w:hAnsi="Times New Roman" w:cs="Times New Roman"/>
                <w:sz w:val="26"/>
                <w:szCs w:val="26"/>
              </w:rPr>
              <w:t>Visualize distribution and density</w:t>
            </w:r>
          </w:p>
        </w:tc>
      </w:tr>
      <w:tr w:rsidR="00111006" w:rsidRPr="00111006" w14:paraId="38A478B9" w14:textId="77777777" w:rsidTr="002369B8">
        <w:trPr>
          <w:trHeight w:val="562"/>
        </w:trPr>
        <w:tc>
          <w:tcPr>
            <w:tcW w:w="2745" w:type="dxa"/>
            <w:hideMark/>
          </w:tcPr>
          <w:p w14:paraId="3484004C" w14:textId="77777777" w:rsidR="00111006" w:rsidRPr="00111006" w:rsidRDefault="00111006" w:rsidP="00111006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11006">
              <w:rPr>
                <w:rFonts w:ascii="Times New Roman" w:hAnsi="Times New Roman" w:cs="Times New Roman"/>
                <w:sz w:val="26"/>
                <w:szCs w:val="26"/>
              </w:rPr>
              <w:t>Stacked Bar Chart</w:t>
            </w:r>
          </w:p>
        </w:tc>
        <w:tc>
          <w:tcPr>
            <w:tcW w:w="3352" w:type="dxa"/>
            <w:hideMark/>
          </w:tcPr>
          <w:p w14:paraId="470C2998" w14:textId="77777777" w:rsidR="00111006" w:rsidRPr="00111006" w:rsidRDefault="00111006" w:rsidP="00111006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11006">
              <w:rPr>
                <w:rFonts w:ascii="Times New Roman" w:hAnsi="Times New Roman" w:cs="Times New Roman"/>
                <w:sz w:val="26"/>
                <w:szCs w:val="26"/>
              </w:rPr>
              <w:t>Compare totals and breakdowns</w:t>
            </w:r>
          </w:p>
        </w:tc>
      </w:tr>
    </w:tbl>
    <w:p w14:paraId="1744DE23" w14:textId="77777777" w:rsidR="00BC5C27" w:rsidRPr="00BC5C27" w:rsidRDefault="00BC5C27" w:rsidP="00AE2CDA">
      <w:pPr>
        <w:rPr>
          <w:rFonts w:ascii="Times New Roman" w:hAnsi="Times New Roman" w:cs="Times New Roman"/>
          <w:sz w:val="26"/>
          <w:szCs w:val="26"/>
        </w:rPr>
      </w:pPr>
    </w:p>
    <w:p w14:paraId="73A03770" w14:textId="77777777" w:rsidR="00AE2CDA" w:rsidRPr="00AE2CDA" w:rsidRDefault="00AE2CDA" w:rsidP="00AE2CDA">
      <w:pPr>
        <w:rPr>
          <w:rFonts w:ascii="Times New Roman" w:hAnsi="Times New Roman" w:cs="Times New Roman"/>
          <w:sz w:val="26"/>
          <w:szCs w:val="26"/>
        </w:rPr>
      </w:pPr>
    </w:p>
    <w:p w14:paraId="785767FE" w14:textId="77777777" w:rsidR="00AE2CDA" w:rsidRPr="00BC5C27" w:rsidRDefault="00AE2CDA" w:rsidP="00AE2CDA">
      <w:pPr>
        <w:rPr>
          <w:rFonts w:ascii="Times New Roman" w:hAnsi="Times New Roman" w:cs="Times New Roman"/>
          <w:sz w:val="26"/>
          <w:szCs w:val="26"/>
        </w:rPr>
      </w:pPr>
    </w:p>
    <w:p w14:paraId="14D2EE3C" w14:textId="77777777" w:rsidR="00AE2CDA" w:rsidRPr="00BC5C27" w:rsidRDefault="00AE2CDA" w:rsidP="00AE2CDA">
      <w:pPr>
        <w:rPr>
          <w:rFonts w:ascii="Times New Roman" w:hAnsi="Times New Roman" w:cs="Times New Roman"/>
          <w:sz w:val="26"/>
          <w:szCs w:val="26"/>
        </w:rPr>
      </w:pPr>
    </w:p>
    <w:p w14:paraId="7A565C64" w14:textId="77777777" w:rsidR="00AE2CDA" w:rsidRPr="00BC5C27" w:rsidRDefault="00AE2CDA" w:rsidP="00AE2CDA">
      <w:pPr>
        <w:rPr>
          <w:rFonts w:ascii="Times New Roman" w:hAnsi="Times New Roman" w:cs="Times New Roman"/>
          <w:sz w:val="26"/>
          <w:szCs w:val="26"/>
        </w:rPr>
      </w:pPr>
    </w:p>
    <w:p w14:paraId="0DDE6D0F" w14:textId="77777777" w:rsidR="00AE2CDA" w:rsidRPr="00AE2CDA" w:rsidRDefault="00AE2CDA" w:rsidP="00AE2CDA">
      <w:pPr>
        <w:rPr>
          <w:rFonts w:ascii="Times New Roman" w:hAnsi="Times New Roman" w:cs="Times New Roman"/>
          <w:sz w:val="26"/>
          <w:szCs w:val="26"/>
        </w:rPr>
      </w:pPr>
    </w:p>
    <w:p w14:paraId="6FF5496F" w14:textId="32FC9EA8" w:rsidR="00AE2CDA" w:rsidRPr="00BC5C27" w:rsidRDefault="00AE2CDA">
      <w:pPr>
        <w:rPr>
          <w:rFonts w:ascii="Times New Roman" w:hAnsi="Times New Roman" w:cs="Times New Roman"/>
          <w:sz w:val="26"/>
          <w:szCs w:val="26"/>
        </w:rPr>
      </w:pPr>
    </w:p>
    <w:sectPr w:rsidR="00AE2CDA" w:rsidRPr="00BC5C27" w:rsidSect="00A27AFB">
      <w:type w:val="continuous"/>
      <w:pgSz w:w="12240" w:h="15840"/>
      <w:pgMar w:top="1500" w:right="1037" w:bottom="2160" w:left="122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33518"/>
    <w:multiLevelType w:val="hybridMultilevel"/>
    <w:tmpl w:val="0BC86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E1110"/>
    <w:multiLevelType w:val="hybridMultilevel"/>
    <w:tmpl w:val="7E889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75C5E"/>
    <w:multiLevelType w:val="hybridMultilevel"/>
    <w:tmpl w:val="8E7A8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5519E"/>
    <w:multiLevelType w:val="multilevel"/>
    <w:tmpl w:val="C6FC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15F5C"/>
    <w:multiLevelType w:val="hybridMultilevel"/>
    <w:tmpl w:val="111E0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456B2"/>
    <w:multiLevelType w:val="hybridMultilevel"/>
    <w:tmpl w:val="5A888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303C5"/>
    <w:multiLevelType w:val="hybridMultilevel"/>
    <w:tmpl w:val="92F67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07798"/>
    <w:multiLevelType w:val="hybridMultilevel"/>
    <w:tmpl w:val="92C28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E3298"/>
    <w:multiLevelType w:val="hybridMultilevel"/>
    <w:tmpl w:val="49467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03128"/>
    <w:multiLevelType w:val="hybridMultilevel"/>
    <w:tmpl w:val="A094F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35859"/>
    <w:multiLevelType w:val="hybridMultilevel"/>
    <w:tmpl w:val="37E25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E2F91"/>
    <w:multiLevelType w:val="hybridMultilevel"/>
    <w:tmpl w:val="18F83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073C4"/>
    <w:multiLevelType w:val="hybridMultilevel"/>
    <w:tmpl w:val="F2F66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812B1"/>
    <w:multiLevelType w:val="hybridMultilevel"/>
    <w:tmpl w:val="62B66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D6B8B"/>
    <w:multiLevelType w:val="multilevel"/>
    <w:tmpl w:val="0A54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BB1404"/>
    <w:multiLevelType w:val="hybridMultilevel"/>
    <w:tmpl w:val="23829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0F5C85"/>
    <w:multiLevelType w:val="multilevel"/>
    <w:tmpl w:val="5BB0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DD2BFC"/>
    <w:multiLevelType w:val="hybridMultilevel"/>
    <w:tmpl w:val="1DBCF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60BAE"/>
    <w:multiLevelType w:val="multilevel"/>
    <w:tmpl w:val="75C8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904670">
    <w:abstractNumId w:val="6"/>
  </w:num>
  <w:num w:numId="2" w16cid:durableId="1437335804">
    <w:abstractNumId w:val="16"/>
  </w:num>
  <w:num w:numId="3" w16cid:durableId="58720451">
    <w:abstractNumId w:val="17"/>
  </w:num>
  <w:num w:numId="4" w16cid:durableId="1665278731">
    <w:abstractNumId w:val="5"/>
  </w:num>
  <w:num w:numId="5" w16cid:durableId="1078095060">
    <w:abstractNumId w:val="13"/>
  </w:num>
  <w:num w:numId="6" w16cid:durableId="565073168">
    <w:abstractNumId w:val="4"/>
  </w:num>
  <w:num w:numId="7" w16cid:durableId="178156668">
    <w:abstractNumId w:val="0"/>
  </w:num>
  <w:num w:numId="8" w16cid:durableId="1868256923">
    <w:abstractNumId w:val="8"/>
  </w:num>
  <w:num w:numId="9" w16cid:durableId="1528174741">
    <w:abstractNumId w:val="12"/>
  </w:num>
  <w:num w:numId="10" w16cid:durableId="145246706">
    <w:abstractNumId w:val="2"/>
  </w:num>
  <w:num w:numId="11" w16cid:durableId="1955361130">
    <w:abstractNumId w:val="3"/>
  </w:num>
  <w:num w:numId="12" w16cid:durableId="445392985">
    <w:abstractNumId w:val="18"/>
  </w:num>
  <w:num w:numId="13" w16cid:durableId="2136168375">
    <w:abstractNumId w:val="9"/>
  </w:num>
  <w:num w:numId="14" w16cid:durableId="1970864599">
    <w:abstractNumId w:val="11"/>
  </w:num>
  <w:num w:numId="15" w16cid:durableId="967665253">
    <w:abstractNumId w:val="1"/>
  </w:num>
  <w:num w:numId="16" w16cid:durableId="939803417">
    <w:abstractNumId w:val="15"/>
  </w:num>
  <w:num w:numId="17" w16cid:durableId="268394690">
    <w:abstractNumId w:val="10"/>
  </w:num>
  <w:num w:numId="18" w16cid:durableId="917901823">
    <w:abstractNumId w:val="7"/>
  </w:num>
  <w:num w:numId="19" w16cid:durableId="4908743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DA"/>
    <w:rsid w:val="00013653"/>
    <w:rsid w:val="00042B7A"/>
    <w:rsid w:val="00096667"/>
    <w:rsid w:val="000A7986"/>
    <w:rsid w:val="00111006"/>
    <w:rsid w:val="001145DD"/>
    <w:rsid w:val="001C0E51"/>
    <w:rsid w:val="001D0528"/>
    <w:rsid w:val="002369B8"/>
    <w:rsid w:val="002B1FAE"/>
    <w:rsid w:val="002F1F98"/>
    <w:rsid w:val="003673F3"/>
    <w:rsid w:val="00385974"/>
    <w:rsid w:val="003D4CE9"/>
    <w:rsid w:val="004273AA"/>
    <w:rsid w:val="00463800"/>
    <w:rsid w:val="004D6B89"/>
    <w:rsid w:val="004F250C"/>
    <w:rsid w:val="00511D18"/>
    <w:rsid w:val="005715E4"/>
    <w:rsid w:val="00592A8D"/>
    <w:rsid w:val="005949E5"/>
    <w:rsid w:val="005D3237"/>
    <w:rsid w:val="006153B7"/>
    <w:rsid w:val="00673F9E"/>
    <w:rsid w:val="00696ED5"/>
    <w:rsid w:val="00741409"/>
    <w:rsid w:val="007C75CD"/>
    <w:rsid w:val="007D6656"/>
    <w:rsid w:val="00812CDB"/>
    <w:rsid w:val="0086279B"/>
    <w:rsid w:val="00885F30"/>
    <w:rsid w:val="0089480B"/>
    <w:rsid w:val="008952DE"/>
    <w:rsid w:val="008A3830"/>
    <w:rsid w:val="0095077E"/>
    <w:rsid w:val="00957DA5"/>
    <w:rsid w:val="00A21239"/>
    <w:rsid w:val="00A27AFB"/>
    <w:rsid w:val="00A74FF2"/>
    <w:rsid w:val="00AE2CDA"/>
    <w:rsid w:val="00BB02DC"/>
    <w:rsid w:val="00BC5C27"/>
    <w:rsid w:val="00C80DD4"/>
    <w:rsid w:val="00CB77D2"/>
    <w:rsid w:val="00CD20AA"/>
    <w:rsid w:val="00CD6738"/>
    <w:rsid w:val="00D652CA"/>
    <w:rsid w:val="00D65E14"/>
    <w:rsid w:val="00DA0D8B"/>
    <w:rsid w:val="00DF441B"/>
    <w:rsid w:val="00E27D88"/>
    <w:rsid w:val="00E41A35"/>
    <w:rsid w:val="00E4281C"/>
    <w:rsid w:val="00EE1396"/>
    <w:rsid w:val="00FB42CC"/>
    <w:rsid w:val="00FC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FDEA"/>
  <w15:chartTrackingRefBased/>
  <w15:docId w15:val="{17B0D619-C697-4B8D-B562-07F7B0EF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C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C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C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C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C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C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C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C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C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C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CD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5C27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36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11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pothu</dc:creator>
  <cp:keywords/>
  <dc:description/>
  <cp:lastModifiedBy>madhu pothu</cp:lastModifiedBy>
  <cp:revision>43</cp:revision>
  <dcterms:created xsi:type="dcterms:W3CDTF">2025-07-21T15:32:00Z</dcterms:created>
  <dcterms:modified xsi:type="dcterms:W3CDTF">2025-07-21T17:18:00Z</dcterms:modified>
</cp:coreProperties>
</file>