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E407" w14:textId="77777777" w:rsidR="00A07833" w:rsidRDefault="00A07833" w:rsidP="00A07833">
      <w:r>
        <w:t>Hi Ethan,</w:t>
      </w:r>
    </w:p>
    <w:p w14:paraId="5F3883FC" w14:textId="77777777" w:rsidR="00A07833" w:rsidRDefault="00A07833" w:rsidP="00A07833"/>
    <w:p w14:paraId="162C312B" w14:textId="5686274F" w:rsidR="00A07833" w:rsidRDefault="00A07833" w:rsidP="00A07833">
      <w:r>
        <w:t xml:space="preserve">  I went back through my notes and found the battery that we used in the earlier flight.    Based on online searches, we selected the "Energizer Ultimate Lithium" battery.   This is a "primary" (non-rechargeable) lithium battery that has good capacity and works down to -30 C (and colder, provided the current draw isn't too high).   See:  https://data.energizer.com/pdfs/l91.pdf </w:t>
      </w:r>
    </w:p>
    <w:p w14:paraId="739EF23D" w14:textId="5C3F630F" w:rsidR="006808D8" w:rsidRDefault="006808D8" w:rsidP="00A07833">
      <w:r>
        <w:tab/>
      </w:r>
      <w:r>
        <w:tab/>
      </w:r>
    </w:p>
    <w:p w14:paraId="50E5B5DA" w14:textId="77777777" w:rsidR="006808D8" w:rsidRPr="006808D8" w:rsidRDefault="006808D8" w:rsidP="006808D8">
      <w:pPr>
        <w:widowControl/>
        <w:numPr>
          <w:ilvl w:val="0"/>
          <w:numId w:val="1"/>
        </w:numPr>
        <w:shd w:val="clear" w:color="auto" w:fill="FFFFFF"/>
        <w:ind w:left="990"/>
        <w:jc w:val="left"/>
        <w:rPr>
          <w:rFonts w:ascii="Arial" w:eastAsia="宋体" w:hAnsi="Arial" w:cs="Arial"/>
          <w:color w:val="0070C0"/>
          <w:kern w:val="0"/>
          <w:szCs w:val="21"/>
        </w:rPr>
      </w:pPr>
      <w:r w:rsidRPr="006808D8">
        <w:rPr>
          <w:rFonts w:ascii="Arial" w:eastAsia="宋体" w:hAnsi="Arial" w:cs="Arial"/>
          <w:color w:val="0070C0"/>
          <w:kern w:val="0"/>
          <w:szCs w:val="21"/>
        </w:rPr>
        <w:t>Energizer Ultimate Lithium AA batteries are the world's longest lasting AA batteries</w:t>
      </w:r>
    </w:p>
    <w:p w14:paraId="177E3BB2" w14:textId="77777777" w:rsidR="006808D8" w:rsidRPr="006808D8" w:rsidRDefault="006808D8" w:rsidP="006808D8">
      <w:pPr>
        <w:widowControl/>
        <w:numPr>
          <w:ilvl w:val="0"/>
          <w:numId w:val="1"/>
        </w:numPr>
        <w:shd w:val="clear" w:color="auto" w:fill="FFFFFF"/>
        <w:ind w:left="990"/>
        <w:jc w:val="left"/>
        <w:rPr>
          <w:rFonts w:ascii="Arial" w:eastAsia="宋体" w:hAnsi="Arial" w:cs="Arial"/>
          <w:color w:val="0070C0"/>
          <w:kern w:val="0"/>
          <w:szCs w:val="21"/>
        </w:rPr>
      </w:pPr>
      <w:r w:rsidRPr="006808D8">
        <w:rPr>
          <w:rFonts w:ascii="Arial" w:eastAsia="宋体" w:hAnsi="Arial" w:cs="Arial"/>
          <w:color w:val="0070C0"/>
          <w:kern w:val="0"/>
          <w:szCs w:val="21"/>
        </w:rPr>
        <w:t>Superior performance in extreme temperatures from -40 degrees F to 140 degrees F ensure reliable use in all seasons</w:t>
      </w:r>
    </w:p>
    <w:p w14:paraId="60C4EAC9" w14:textId="77777777" w:rsidR="006808D8" w:rsidRPr="006808D8" w:rsidRDefault="006808D8" w:rsidP="006808D8">
      <w:pPr>
        <w:widowControl/>
        <w:numPr>
          <w:ilvl w:val="0"/>
          <w:numId w:val="1"/>
        </w:numPr>
        <w:shd w:val="clear" w:color="auto" w:fill="FFFFFF"/>
        <w:ind w:left="990"/>
        <w:jc w:val="left"/>
        <w:rPr>
          <w:rFonts w:ascii="Arial" w:eastAsia="宋体" w:hAnsi="Arial" w:cs="Arial"/>
          <w:color w:val="0070C0"/>
          <w:kern w:val="0"/>
          <w:szCs w:val="21"/>
        </w:rPr>
      </w:pPr>
      <w:r w:rsidRPr="006808D8">
        <w:rPr>
          <w:rFonts w:ascii="Arial" w:eastAsia="宋体" w:hAnsi="Arial" w:cs="Arial"/>
          <w:color w:val="0070C0"/>
          <w:kern w:val="0"/>
          <w:szCs w:val="21"/>
        </w:rPr>
        <w:t>These double A batteries are leak proof batteries, guaranteed based on standard use</w:t>
      </w:r>
    </w:p>
    <w:p w14:paraId="7D701A06" w14:textId="77777777" w:rsidR="006808D8" w:rsidRPr="006808D8" w:rsidRDefault="006808D8" w:rsidP="006808D8">
      <w:pPr>
        <w:widowControl/>
        <w:numPr>
          <w:ilvl w:val="0"/>
          <w:numId w:val="1"/>
        </w:numPr>
        <w:shd w:val="clear" w:color="auto" w:fill="FFFFFF"/>
        <w:ind w:left="990"/>
        <w:jc w:val="left"/>
        <w:rPr>
          <w:rFonts w:ascii="Arial" w:eastAsia="宋体" w:hAnsi="Arial" w:cs="Arial"/>
          <w:color w:val="0070C0"/>
          <w:kern w:val="0"/>
          <w:szCs w:val="21"/>
        </w:rPr>
      </w:pPr>
      <w:r w:rsidRPr="006808D8">
        <w:rPr>
          <w:rFonts w:ascii="Arial" w:eastAsia="宋体" w:hAnsi="Arial" w:cs="Arial"/>
          <w:color w:val="0070C0"/>
          <w:kern w:val="0"/>
          <w:szCs w:val="21"/>
        </w:rPr>
        <w:t>AA battery 24 pack lasts up to 20 years in storage</w:t>
      </w:r>
    </w:p>
    <w:p w14:paraId="50A365CB" w14:textId="77777777" w:rsidR="006808D8" w:rsidRPr="006808D8" w:rsidRDefault="006808D8" w:rsidP="006808D8">
      <w:pPr>
        <w:widowControl/>
        <w:numPr>
          <w:ilvl w:val="0"/>
          <w:numId w:val="1"/>
        </w:numPr>
        <w:shd w:val="clear" w:color="auto" w:fill="FFFFFF"/>
        <w:ind w:left="990"/>
        <w:jc w:val="left"/>
        <w:rPr>
          <w:rFonts w:ascii="Arial" w:eastAsia="宋体" w:hAnsi="Arial" w:cs="Arial"/>
          <w:color w:val="0070C0"/>
          <w:kern w:val="0"/>
          <w:szCs w:val="21"/>
        </w:rPr>
      </w:pPr>
      <w:r w:rsidRPr="006808D8">
        <w:rPr>
          <w:rFonts w:ascii="Arial" w:eastAsia="宋体" w:hAnsi="Arial" w:cs="Arial"/>
          <w:color w:val="0070C0"/>
          <w:kern w:val="0"/>
          <w:szCs w:val="21"/>
        </w:rPr>
        <w:t>Use these double A batteries in high tech items, like digital cameras or game controllers, and household items such as smoke detectors, toys and games</w:t>
      </w:r>
    </w:p>
    <w:p w14:paraId="19852F4A" w14:textId="5465B14C" w:rsidR="006808D8" w:rsidRPr="0078369B" w:rsidRDefault="006808D8" w:rsidP="006808D8">
      <w:pPr>
        <w:ind w:left="630"/>
        <w:rPr>
          <w:color w:val="0070C0"/>
        </w:rPr>
      </w:pPr>
      <w:r w:rsidRPr="0078369B">
        <w:rPr>
          <w:rFonts w:ascii="Arial" w:hAnsi="Arial" w:cs="Arial" w:hint="eastAsia"/>
          <w:color w:val="0070C0"/>
          <w:szCs w:val="21"/>
          <w:shd w:val="clear" w:color="auto" w:fill="FFFFFF"/>
        </w:rPr>
        <w:t>1</w:t>
      </w:r>
      <w:r w:rsidRPr="0078369B">
        <w:rPr>
          <w:rFonts w:ascii="Arial" w:hAnsi="Arial" w:cs="Arial"/>
          <w:color w:val="0070C0"/>
          <w:szCs w:val="21"/>
          <w:shd w:val="clear" w:color="auto" w:fill="FFFFFF"/>
        </w:rPr>
        <w:t>.5v constant discharge in 3000mah lithium cell</w:t>
      </w:r>
    </w:p>
    <w:p w14:paraId="3866F133" w14:textId="4B48CA01" w:rsidR="00A07833" w:rsidRPr="0078369B" w:rsidRDefault="006808D8" w:rsidP="00A07833">
      <w:pPr>
        <w:rPr>
          <w:color w:val="0070C0"/>
        </w:rPr>
      </w:pPr>
      <w:r w:rsidRPr="0078369B">
        <w:rPr>
          <w:color w:val="0070C0"/>
        </w:rPr>
        <w:tab/>
      </w:r>
      <w:r w:rsidRPr="0078369B">
        <w:rPr>
          <w:color w:val="0070C0"/>
        </w:rPr>
        <w:tab/>
      </w:r>
      <w:r w:rsidRPr="0078369B">
        <w:rPr>
          <w:rFonts w:hint="eastAsia"/>
          <w:color w:val="0070C0"/>
        </w:rPr>
        <w:t>2.5/count</w:t>
      </w:r>
      <w:r w:rsidRPr="0078369B">
        <w:rPr>
          <w:color w:val="0070C0"/>
        </w:rPr>
        <w:tab/>
      </w:r>
      <w:r w:rsidRPr="0078369B">
        <w:rPr>
          <w:color w:val="0070C0"/>
        </w:rPr>
        <w:tab/>
      </w:r>
      <w:r w:rsidRPr="0078369B">
        <w:rPr>
          <w:rFonts w:hint="eastAsia"/>
          <w:color w:val="0070C0"/>
        </w:rPr>
        <w:t>4.5V 6000mAH</w:t>
      </w:r>
      <w:r w:rsidRPr="0078369B">
        <w:rPr>
          <w:color w:val="0070C0"/>
        </w:rPr>
        <w:t xml:space="preserve">  </w:t>
      </w:r>
      <w:r w:rsidRPr="0078369B">
        <w:rPr>
          <w:rFonts w:hint="eastAsia"/>
          <w:color w:val="0070C0"/>
        </w:rPr>
        <w:t>1.5x3x2</w:t>
      </w:r>
      <w:r w:rsidRPr="0078369B">
        <w:rPr>
          <w:color w:val="0070C0"/>
        </w:rPr>
        <w:t xml:space="preserve"> </w:t>
      </w:r>
      <w:r w:rsidRPr="0078369B">
        <w:rPr>
          <w:rFonts w:hint="eastAsia"/>
          <w:color w:val="0070C0"/>
        </w:rPr>
        <w:t>6counts</w:t>
      </w:r>
      <w:r w:rsidRPr="0078369B">
        <w:rPr>
          <w:color w:val="0070C0"/>
        </w:rPr>
        <w:t xml:space="preserve">  </w:t>
      </w:r>
      <w:r w:rsidRPr="0078369B">
        <w:rPr>
          <w:rFonts w:hint="eastAsia"/>
          <w:color w:val="0070C0"/>
        </w:rPr>
        <w:t>total：1</w:t>
      </w:r>
      <w:r w:rsidR="00AD2288">
        <w:rPr>
          <w:rFonts w:hint="eastAsia"/>
          <w:color w:val="0070C0"/>
        </w:rPr>
        <w:t>5</w:t>
      </w:r>
      <w:r w:rsidRPr="0078369B">
        <w:rPr>
          <w:rFonts w:hint="eastAsia"/>
          <w:color w:val="0070C0"/>
        </w:rPr>
        <w:t>.00</w:t>
      </w:r>
    </w:p>
    <w:p w14:paraId="16872072" w14:textId="682D310F" w:rsidR="006808D8" w:rsidRPr="0078369B" w:rsidRDefault="00E90699" w:rsidP="00A07833">
      <w:pPr>
        <w:rPr>
          <w:noProof/>
          <w:color w:val="0070C0"/>
        </w:rPr>
      </w:pPr>
      <w:r w:rsidRPr="0078369B">
        <w:rPr>
          <w:noProof/>
          <w:color w:val="0070C0"/>
        </w:rPr>
        <w:drawing>
          <wp:inline distT="0" distB="0" distL="0" distR="0" wp14:anchorId="5E41E0B9" wp14:editId="60138966">
            <wp:extent cx="6188710" cy="4614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4614545"/>
                    </a:xfrm>
                    <a:prstGeom prst="rect">
                      <a:avLst/>
                    </a:prstGeom>
                  </pic:spPr>
                </pic:pic>
              </a:graphicData>
            </a:graphic>
          </wp:inline>
        </w:drawing>
      </w:r>
    </w:p>
    <w:p w14:paraId="34615ACB" w14:textId="5BDB6311" w:rsidR="00E90699" w:rsidRPr="0078369B" w:rsidRDefault="00E90699" w:rsidP="00A07833">
      <w:pPr>
        <w:rPr>
          <w:color w:val="0070C0"/>
        </w:rPr>
      </w:pPr>
      <w:r w:rsidRPr="0078369B">
        <w:rPr>
          <w:rFonts w:hint="eastAsia"/>
          <w:noProof/>
          <w:color w:val="0070C0"/>
        </w:rPr>
        <w:t>对比18650可充电锂电池</w:t>
      </w:r>
    </w:p>
    <w:p w14:paraId="1F0E252E" w14:textId="0A746E8D" w:rsidR="006808D8" w:rsidRPr="0078369B" w:rsidRDefault="006808D8" w:rsidP="00A07833">
      <w:pPr>
        <w:rPr>
          <w:color w:val="0070C0"/>
        </w:rPr>
      </w:pPr>
    </w:p>
    <w:p w14:paraId="2FC1D5DD" w14:textId="3A36536E" w:rsidR="00E90699" w:rsidRPr="0078369B" w:rsidRDefault="00E90699" w:rsidP="00A07833">
      <w:pPr>
        <w:rPr>
          <w:color w:val="0070C0"/>
        </w:rPr>
      </w:pPr>
    </w:p>
    <w:p w14:paraId="31CD12DD" w14:textId="77777777" w:rsidR="00E90699" w:rsidRPr="0078369B" w:rsidRDefault="00E90699" w:rsidP="00A07833">
      <w:pPr>
        <w:rPr>
          <w:color w:val="0070C0"/>
        </w:rPr>
      </w:pPr>
    </w:p>
    <w:p w14:paraId="6EB818CF" w14:textId="77777777" w:rsidR="00E90699" w:rsidRPr="0078369B" w:rsidRDefault="00E90699" w:rsidP="00A07833">
      <w:pPr>
        <w:rPr>
          <w:color w:val="0070C0"/>
        </w:rPr>
      </w:pPr>
      <w:r w:rsidRPr="0078369B">
        <w:rPr>
          <w:noProof/>
          <w:color w:val="0070C0"/>
        </w:rPr>
        <w:lastRenderedPageBreak/>
        <w:drawing>
          <wp:inline distT="0" distB="0" distL="0" distR="0" wp14:anchorId="29C385CE" wp14:editId="70B6C534">
            <wp:extent cx="5063836" cy="285960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625" cy="2869087"/>
                    </a:xfrm>
                    <a:prstGeom prst="rect">
                      <a:avLst/>
                    </a:prstGeom>
                    <a:noFill/>
                    <a:ln>
                      <a:noFill/>
                    </a:ln>
                  </pic:spPr>
                </pic:pic>
              </a:graphicData>
            </a:graphic>
          </wp:inline>
        </w:drawing>
      </w:r>
      <w:r w:rsidR="00A07833" w:rsidRPr="0078369B">
        <w:rPr>
          <w:color w:val="0070C0"/>
        </w:rPr>
        <w:t xml:space="preserve">    </w:t>
      </w:r>
    </w:p>
    <w:p w14:paraId="420F9644" w14:textId="2C3C8038" w:rsidR="00E90699" w:rsidRPr="0078369B" w:rsidRDefault="00E90699" w:rsidP="00A07833">
      <w:pPr>
        <w:rPr>
          <w:color w:val="0070C0"/>
        </w:rPr>
      </w:pPr>
    </w:p>
    <w:p w14:paraId="75BF83CA" w14:textId="718A2945" w:rsidR="00115F81" w:rsidRPr="00115F81" w:rsidRDefault="00115F81" w:rsidP="00115F81">
      <w:pPr>
        <w:widowControl/>
        <w:shd w:val="clear" w:color="auto" w:fill="FFFFFF"/>
        <w:spacing w:line="480" w:lineRule="atLeast"/>
        <w:jc w:val="left"/>
        <w:outlineLvl w:val="0"/>
        <w:rPr>
          <w:rFonts w:ascii="Arial" w:eastAsia="宋体" w:hAnsi="Arial" w:cs="Arial"/>
          <w:color w:val="0070C0"/>
          <w:kern w:val="36"/>
          <w:sz w:val="24"/>
          <w:szCs w:val="24"/>
        </w:rPr>
      </w:pPr>
      <w:r w:rsidRPr="00115F81">
        <w:rPr>
          <w:rFonts w:ascii="Arial" w:eastAsia="宋体" w:hAnsi="Arial" w:cs="Arial"/>
          <w:color w:val="0070C0"/>
          <w:kern w:val="36"/>
          <w:sz w:val="24"/>
          <w:szCs w:val="24"/>
        </w:rPr>
        <w:t>BENKIA I8650 Rechargeable Battery, 9900mah, high Capacity, 3.7V 18650B-4 Pack Rechargeable Battery is Suitable for Electronic Devices Such as Strong Light flashlights</w:t>
      </w:r>
      <w:r w:rsidRPr="0078369B">
        <w:rPr>
          <w:rFonts w:ascii="Arial" w:eastAsia="宋体" w:hAnsi="Arial" w:cs="Arial"/>
          <w:color w:val="0070C0"/>
          <w:kern w:val="36"/>
          <w:sz w:val="24"/>
          <w:szCs w:val="24"/>
        </w:rPr>
        <w:tab/>
      </w:r>
      <w:r w:rsidRPr="0078369B">
        <w:rPr>
          <w:rFonts w:ascii="Arial" w:eastAsia="宋体" w:hAnsi="Arial" w:cs="Arial"/>
          <w:color w:val="0070C0"/>
          <w:kern w:val="36"/>
          <w:sz w:val="24"/>
          <w:szCs w:val="24"/>
        </w:rPr>
        <w:tab/>
      </w:r>
      <w:r w:rsidRPr="0078369B">
        <w:rPr>
          <w:rFonts w:ascii="Arial" w:eastAsia="宋体" w:hAnsi="Arial" w:cs="Arial"/>
          <w:color w:val="0070C0"/>
          <w:kern w:val="36"/>
          <w:sz w:val="24"/>
          <w:szCs w:val="24"/>
        </w:rPr>
        <w:tab/>
      </w:r>
      <w:r w:rsidRPr="0078369B">
        <w:rPr>
          <w:rFonts w:ascii="Arial" w:eastAsia="宋体" w:hAnsi="Arial" w:cs="Arial" w:hint="eastAsia"/>
          <w:color w:val="0070C0"/>
          <w:kern w:val="36"/>
          <w:sz w:val="24"/>
          <w:szCs w:val="24"/>
        </w:rPr>
        <w:t>22.99</w:t>
      </w:r>
      <w:r w:rsidR="00AD101E" w:rsidRPr="0078369B">
        <w:rPr>
          <w:rFonts w:ascii="Arial" w:eastAsia="宋体" w:hAnsi="Arial" w:cs="Arial"/>
          <w:color w:val="0070C0"/>
          <w:kern w:val="36"/>
          <w:sz w:val="24"/>
          <w:szCs w:val="24"/>
        </w:rPr>
        <w:t xml:space="preserve"> </w:t>
      </w:r>
      <w:r w:rsidR="00AD101E" w:rsidRPr="0078369B">
        <w:rPr>
          <w:rFonts w:ascii="Arial" w:eastAsia="宋体" w:hAnsi="Arial" w:cs="Arial" w:hint="eastAsia"/>
          <w:color w:val="0070C0"/>
          <w:kern w:val="36"/>
          <w:sz w:val="24"/>
          <w:szCs w:val="24"/>
        </w:rPr>
        <w:t>3.7V</w:t>
      </w:r>
      <w:r w:rsidR="00AD101E" w:rsidRPr="0078369B">
        <w:rPr>
          <w:rFonts w:ascii="Arial" w:eastAsia="宋体" w:hAnsi="Arial" w:cs="Arial"/>
          <w:color w:val="0070C0"/>
          <w:kern w:val="36"/>
          <w:sz w:val="24"/>
          <w:szCs w:val="24"/>
        </w:rPr>
        <w:t xml:space="preserve"> </w:t>
      </w:r>
      <w:r w:rsidR="00AD101E" w:rsidRPr="0078369B">
        <w:rPr>
          <w:rFonts w:ascii="Arial" w:eastAsia="宋体" w:hAnsi="Arial" w:cs="Arial" w:hint="eastAsia"/>
          <w:color w:val="0070C0"/>
          <w:kern w:val="36"/>
          <w:sz w:val="24"/>
          <w:szCs w:val="24"/>
        </w:rPr>
        <w:t>9900mAH</w:t>
      </w:r>
      <w:r w:rsidR="00AD101E" w:rsidRPr="0078369B">
        <w:rPr>
          <w:rFonts w:ascii="Arial" w:eastAsia="宋体" w:hAnsi="Arial" w:cs="Arial"/>
          <w:color w:val="0070C0"/>
          <w:kern w:val="36"/>
          <w:sz w:val="24"/>
          <w:szCs w:val="24"/>
        </w:rPr>
        <w:t xml:space="preserve">  </w:t>
      </w:r>
      <w:r w:rsidR="00AD101E" w:rsidRPr="0078369B">
        <w:rPr>
          <w:rFonts w:hint="eastAsia"/>
          <w:color w:val="0070C0"/>
          <w:sz w:val="24"/>
          <w:szCs w:val="24"/>
        </w:rPr>
        <w:t>total：</w:t>
      </w:r>
      <w:r w:rsidR="00AD101E" w:rsidRPr="0078369B">
        <w:rPr>
          <w:rFonts w:ascii="Arial" w:eastAsia="宋体" w:hAnsi="Arial" w:cs="Arial" w:hint="eastAsia"/>
          <w:color w:val="0070C0"/>
          <w:kern w:val="36"/>
          <w:sz w:val="24"/>
          <w:szCs w:val="24"/>
        </w:rPr>
        <w:t>6.00</w:t>
      </w:r>
    </w:p>
    <w:p w14:paraId="280FBE42" w14:textId="77777777" w:rsidR="00115F81" w:rsidRPr="00115F81" w:rsidRDefault="00115F81" w:rsidP="00A07833"/>
    <w:p w14:paraId="756931B9" w14:textId="6AE223BB" w:rsidR="00EB0633" w:rsidRDefault="00A07833" w:rsidP="00A07833">
      <w:r>
        <w:t xml:space="preserve">I also came across a web site that advertises an inexpensive radio system.    Please see:   </w:t>
      </w:r>
      <w:hyperlink r:id="rId7" w:history="1">
        <w:r w:rsidRPr="00EB0633">
          <w:rPr>
            <w:rStyle w:val="a4"/>
          </w:rPr>
          <w:t xml:space="preserve">https://kitsforhams.com/shari </w:t>
        </w:r>
      </w:hyperlink>
      <w:r>
        <w:t xml:space="preserve"> I am fairly sure that this system can also be used for APRS, but I will need to confirm that.    By the way, the S/W that seems quite popular for APRS is something called </w:t>
      </w:r>
      <w:proofErr w:type="spellStart"/>
      <w:r>
        <w:t>Direwolf</w:t>
      </w:r>
      <w:proofErr w:type="spellEnd"/>
      <w:r>
        <w:t xml:space="preserve">.   </w:t>
      </w:r>
      <w:hyperlink r:id="rId8" w:history="1">
        <w:r w:rsidR="00EB0633" w:rsidRPr="00A46C60">
          <w:rPr>
            <w:rStyle w:val="a4"/>
          </w:rPr>
          <w:t>https://packet-radio.net/direwolf/</w:t>
        </w:r>
      </w:hyperlink>
    </w:p>
    <w:p w14:paraId="603FFC4E" w14:textId="08385D8A" w:rsidR="00A07833" w:rsidRDefault="00A07833" w:rsidP="00A07833">
      <w:r>
        <w:t xml:space="preserve">    </w:t>
      </w:r>
    </w:p>
    <w:p w14:paraId="12C91B33" w14:textId="0806656F" w:rsidR="0003081E" w:rsidRPr="0003081E" w:rsidRDefault="00EB0633" w:rsidP="0003081E">
      <w:pPr>
        <w:pStyle w:val="a3"/>
        <w:numPr>
          <w:ilvl w:val="0"/>
          <w:numId w:val="3"/>
        </w:numPr>
        <w:ind w:leftChars="-64" w:left="1" w:hangingChars="45" w:hanging="135"/>
        <w:rPr>
          <w:rFonts w:ascii="Arial" w:hAnsi="Arial" w:cs="Arial"/>
          <w:color w:val="0070C0"/>
          <w:sz w:val="30"/>
          <w:szCs w:val="30"/>
          <w:shd w:val="clear" w:color="auto" w:fill="FFFFFF"/>
        </w:rPr>
      </w:pPr>
      <w:r w:rsidRPr="0003081E">
        <w:rPr>
          <w:rFonts w:ascii="Arial" w:hAnsi="Arial" w:cs="Arial" w:hint="eastAsia"/>
          <w:color w:val="0070C0"/>
          <w:sz w:val="30"/>
          <w:szCs w:val="30"/>
          <w:shd w:val="clear" w:color="auto" w:fill="FFFFFF"/>
        </w:rPr>
        <w:t>About</w:t>
      </w:r>
      <w:r w:rsidRPr="0003081E">
        <w:rPr>
          <w:rFonts w:ascii="Arial" w:hAnsi="Arial" w:cs="Arial"/>
          <w:color w:val="0070C0"/>
          <w:sz w:val="30"/>
          <w:szCs w:val="30"/>
          <w:shd w:val="clear" w:color="auto" w:fill="FFFFFF"/>
        </w:rPr>
        <w:t xml:space="preserve"> SHARI</w:t>
      </w:r>
      <w:r w:rsidR="0003081E" w:rsidRPr="0003081E">
        <w:rPr>
          <w:rFonts w:ascii="Arial" w:hAnsi="Arial" w:cs="Arial"/>
          <w:color w:val="0070C0"/>
          <w:sz w:val="30"/>
          <w:szCs w:val="30"/>
          <w:shd w:val="clear" w:color="auto" w:fill="FFFFFF"/>
        </w:rPr>
        <w:t xml:space="preserve"> &lt;SHARI – Kits For Hams.pdf</w:t>
      </w:r>
      <w:r w:rsidR="0003081E" w:rsidRPr="0003081E">
        <w:rPr>
          <w:rFonts w:ascii="Arial" w:hAnsi="Arial" w:cs="Arial" w:hint="eastAsia"/>
          <w:color w:val="0070C0"/>
          <w:sz w:val="30"/>
          <w:szCs w:val="30"/>
          <w:shd w:val="clear" w:color="auto" w:fill="FFFFFF"/>
        </w:rPr>
        <w:t>》</w:t>
      </w:r>
    </w:p>
    <w:p w14:paraId="11BF20D1" w14:textId="5D2BAB65" w:rsidR="00A07833" w:rsidRPr="0078369B" w:rsidRDefault="00A655E4" w:rsidP="00A07833">
      <w:pPr>
        <w:rPr>
          <w:rFonts w:ascii="Arial" w:hAnsi="Arial" w:cs="Arial"/>
          <w:color w:val="0070C0"/>
          <w:szCs w:val="21"/>
          <w:shd w:val="clear" w:color="auto" w:fill="FFFFFF"/>
        </w:rPr>
      </w:pPr>
      <w:proofErr w:type="gramStart"/>
      <w:r w:rsidRPr="0078369B">
        <w:rPr>
          <w:rFonts w:ascii="Arial" w:hAnsi="Arial" w:cs="Arial"/>
          <w:color w:val="0070C0"/>
          <w:szCs w:val="21"/>
          <w:shd w:val="clear" w:color="auto" w:fill="FFFFFF"/>
        </w:rPr>
        <w:t>SHARI(</w:t>
      </w:r>
      <w:proofErr w:type="gramEnd"/>
      <w:r w:rsidRPr="0078369B">
        <w:rPr>
          <w:rFonts w:ascii="Arial" w:hAnsi="Arial" w:cs="Arial"/>
          <w:color w:val="0070C0"/>
          <w:szCs w:val="21"/>
          <w:shd w:val="clear" w:color="auto" w:fill="FFFFFF"/>
        </w:rPr>
        <w:t>SR-FRS1W Ham Allstar Radio Interface) is designed for construction and uses in the amateur radio service, works with a Pi2/Pi3 or Pi4, SHARI RF output power is 500 to 1000(default) milliwatts</w:t>
      </w:r>
    </w:p>
    <w:p w14:paraId="6F5B1B87" w14:textId="0F1D1392" w:rsidR="00B46FE4" w:rsidRPr="0078369B" w:rsidRDefault="00B46FE4" w:rsidP="00A07833">
      <w:pPr>
        <w:rPr>
          <w:rStyle w:val="a-price-fraction"/>
          <w:rFonts w:ascii="Arial" w:hAnsi="Arial" w:cs="Arial"/>
          <w:color w:val="0070C0"/>
          <w:sz w:val="20"/>
          <w:szCs w:val="20"/>
          <w:shd w:val="clear" w:color="auto" w:fill="FFFFFF"/>
        </w:rPr>
      </w:pPr>
      <w:r w:rsidRPr="0078369B">
        <w:rPr>
          <w:rStyle w:val="a-price-symbol"/>
          <w:rFonts w:ascii="Arial" w:hAnsi="Arial" w:cs="Arial"/>
          <w:color w:val="0070C0"/>
          <w:sz w:val="20"/>
          <w:szCs w:val="20"/>
          <w:shd w:val="clear" w:color="auto" w:fill="FFFFFF"/>
        </w:rPr>
        <w:t>$</w:t>
      </w:r>
      <w:r w:rsidRPr="0078369B">
        <w:rPr>
          <w:rStyle w:val="a-price-whole"/>
          <w:rFonts w:ascii="Arial" w:hAnsi="Arial" w:cs="Arial"/>
          <w:color w:val="0070C0"/>
          <w:sz w:val="42"/>
          <w:szCs w:val="42"/>
          <w:shd w:val="clear" w:color="auto" w:fill="FFFFFF"/>
        </w:rPr>
        <w:t>91</w:t>
      </w:r>
      <w:r w:rsidRPr="0078369B">
        <w:rPr>
          <w:rStyle w:val="a-price-decimal"/>
          <w:rFonts w:ascii="Arial" w:hAnsi="Arial" w:cs="Arial"/>
          <w:color w:val="0070C0"/>
          <w:sz w:val="42"/>
          <w:szCs w:val="42"/>
          <w:shd w:val="clear" w:color="auto" w:fill="FFFFFF"/>
        </w:rPr>
        <w:t>.</w:t>
      </w:r>
      <w:r w:rsidRPr="0078369B">
        <w:rPr>
          <w:rStyle w:val="a-price-fraction"/>
          <w:rFonts w:ascii="Arial" w:hAnsi="Arial" w:cs="Arial"/>
          <w:color w:val="0070C0"/>
          <w:sz w:val="20"/>
          <w:szCs w:val="20"/>
          <w:shd w:val="clear" w:color="auto" w:fill="FFFFFF"/>
        </w:rPr>
        <w:t>99</w:t>
      </w:r>
      <w:r w:rsidR="00EB0633">
        <w:rPr>
          <w:rStyle w:val="a-price-fraction"/>
          <w:rFonts w:ascii="Arial" w:hAnsi="Arial" w:cs="Arial"/>
          <w:color w:val="0070C0"/>
          <w:sz w:val="20"/>
          <w:szCs w:val="20"/>
          <w:shd w:val="clear" w:color="auto" w:fill="FFFFFF"/>
        </w:rPr>
        <w:t xml:space="preserve">  </w:t>
      </w:r>
      <w:hyperlink r:id="rId9" w:history="1">
        <w:r w:rsidR="00EB0633" w:rsidRPr="00EB0633">
          <w:rPr>
            <w:rStyle w:val="a4"/>
            <w:rFonts w:ascii="Arial" w:hAnsi="Arial" w:cs="Arial"/>
            <w:sz w:val="20"/>
            <w:szCs w:val="20"/>
            <w:shd w:val="clear" w:color="auto" w:fill="FFFFFF"/>
          </w:rPr>
          <w:t>Amazon</w:t>
        </w:r>
      </w:hyperlink>
    </w:p>
    <w:p w14:paraId="0A3060AF" w14:textId="77777777" w:rsidR="003F7FA1" w:rsidRDefault="00B46FE4" w:rsidP="00A07833">
      <w:pPr>
        <w:rPr>
          <w:rFonts w:ascii="Helvetica" w:hAnsi="Helvetica" w:cs="Helvetica"/>
          <w:color w:val="0070C0"/>
          <w:szCs w:val="21"/>
        </w:rPr>
      </w:pPr>
      <w:r w:rsidRPr="0078369B">
        <w:rPr>
          <w:rFonts w:ascii="Helvetica" w:hAnsi="Helvetica" w:cs="Helvetica"/>
          <w:color w:val="0070C0"/>
          <w:szCs w:val="21"/>
          <w:shd w:val="clear" w:color="auto" w:fill="FFFFFF"/>
        </w:rPr>
        <w:t>The UHF nodes are $5 less expensive than the VHF nodes.  Since Pi3B+ are slightly less expensive than Pi4Bs, I think our least expensive node using a SHARI would be a SHARI Pi3U (UHF, plugs into a Pi3).</w:t>
      </w:r>
      <w:r w:rsidRPr="0078369B">
        <w:rPr>
          <w:rFonts w:ascii="Helvetica" w:hAnsi="Helvetica" w:cs="Helvetica"/>
          <w:color w:val="0070C0"/>
          <w:szCs w:val="21"/>
        </w:rPr>
        <w:br/>
      </w:r>
    </w:p>
    <w:p w14:paraId="638E8ABC" w14:textId="13EC5C05" w:rsidR="003F7FA1" w:rsidRDefault="003F7FA1" w:rsidP="00A07833">
      <w:pPr>
        <w:rPr>
          <w:rFonts w:ascii="Helvetica" w:hAnsi="Helvetica" w:cs="Helvetica"/>
          <w:color w:val="0070C0"/>
          <w:szCs w:val="21"/>
        </w:rPr>
      </w:pPr>
      <w:hyperlink r:id="rId10" w:history="1">
        <w:r w:rsidRPr="00A46C60">
          <w:rPr>
            <w:rStyle w:val="a4"/>
            <w:rFonts w:ascii="Helvetica" w:hAnsi="Helvetica" w:cs="Helvetica"/>
            <w:szCs w:val="21"/>
          </w:rPr>
          <w:t>https://groups.io/g/SHARI</w:t>
        </w:r>
      </w:hyperlink>
    </w:p>
    <w:p w14:paraId="7D43330D" w14:textId="48CA8DB6" w:rsidR="00B46FE4" w:rsidRPr="0078369B" w:rsidRDefault="00B46FE4" w:rsidP="00A07833">
      <w:pPr>
        <w:rPr>
          <w:rStyle w:val="a-price-fraction"/>
          <w:rFonts w:ascii="Arial" w:hAnsi="Arial" w:cs="Arial"/>
          <w:color w:val="0070C0"/>
          <w:sz w:val="20"/>
          <w:szCs w:val="20"/>
          <w:shd w:val="clear" w:color="auto" w:fill="FFFFFF"/>
        </w:rPr>
      </w:pPr>
      <w:r w:rsidRPr="0078369B">
        <w:rPr>
          <w:rFonts w:ascii="Helvetica" w:hAnsi="Helvetica" w:cs="Helvetica"/>
          <w:color w:val="0070C0"/>
          <w:szCs w:val="21"/>
          <w:shd w:val="clear" w:color="auto" w:fill="FFFFFF"/>
        </w:rPr>
        <w:t>A SHARI Pi3U kit is $60.  We can build the kit for you in which case the cost is $85.  You must provide the Raspberry Pi, a Pi case, a Pi power supply and a 4 GB or greater microSD card.</w:t>
      </w:r>
      <w:r w:rsidRPr="0078369B">
        <w:rPr>
          <w:rFonts w:ascii="Helvetica" w:hAnsi="Helvetica" w:cs="Helvetica"/>
          <w:color w:val="0070C0"/>
          <w:szCs w:val="21"/>
        </w:rPr>
        <w:br/>
      </w:r>
      <w:r w:rsidRPr="0078369B">
        <w:rPr>
          <w:rFonts w:ascii="Helvetica" w:hAnsi="Helvetica" w:cs="Helvetica"/>
          <w:color w:val="0070C0"/>
          <w:szCs w:val="21"/>
          <w:shd w:val="clear" w:color="auto" w:fill="FFFFFF"/>
        </w:rPr>
        <w:t>If you have a radio with DIN connector packet interface, you can use a DINAH which is $35 for the kit and $45 assembled.  You still supply the Pi and accessories.</w:t>
      </w:r>
    </w:p>
    <w:p w14:paraId="7E2398DE" w14:textId="0CC02D3B" w:rsidR="00B46FE4" w:rsidRPr="0078369B" w:rsidRDefault="00B46FE4" w:rsidP="00EB0633">
      <w:pPr>
        <w:pStyle w:val="a3"/>
        <w:numPr>
          <w:ilvl w:val="0"/>
          <w:numId w:val="4"/>
        </w:numPr>
        <w:ind w:firstLineChars="0"/>
        <w:rPr>
          <w:rFonts w:ascii="Open Sans" w:hAnsi="Open Sans" w:cs="Open Sans"/>
          <w:color w:val="0070C0"/>
          <w:sz w:val="24"/>
          <w:szCs w:val="24"/>
          <w:shd w:val="clear" w:color="auto" w:fill="FFFFFF"/>
        </w:rPr>
      </w:pPr>
      <w:r w:rsidRPr="0078369B">
        <w:rPr>
          <w:rStyle w:val="a-price-symbol"/>
          <w:rFonts w:ascii="Arial" w:hAnsi="Arial" w:cs="Arial" w:hint="eastAsia"/>
          <w:color w:val="0070C0"/>
          <w:sz w:val="24"/>
          <w:szCs w:val="24"/>
          <w:shd w:val="clear" w:color="auto" w:fill="FFFFFF"/>
        </w:rPr>
        <w:t>为</w:t>
      </w:r>
      <w:r w:rsidRPr="0078369B">
        <w:rPr>
          <w:rFonts w:ascii="Open Sans" w:hAnsi="Open Sans" w:cs="Open Sans"/>
          <w:color w:val="0070C0"/>
          <w:sz w:val="24"/>
          <w:szCs w:val="24"/>
          <w:shd w:val="clear" w:color="auto" w:fill="FFFFFF"/>
        </w:rPr>
        <w:t>Raspberry Pi2, 3 or 4</w:t>
      </w:r>
      <w:r w:rsidR="0003081E">
        <w:rPr>
          <w:rFonts w:ascii="Open Sans" w:hAnsi="Open Sans" w:cs="Open Sans" w:hint="eastAsia"/>
          <w:color w:val="0070C0"/>
          <w:sz w:val="24"/>
          <w:szCs w:val="24"/>
          <w:shd w:val="clear" w:color="auto" w:fill="FFFFFF"/>
        </w:rPr>
        <w:t>设计</w:t>
      </w:r>
      <w:r w:rsidRPr="0078369B">
        <w:rPr>
          <w:rFonts w:ascii="Open Sans" w:hAnsi="Open Sans" w:cs="Open Sans" w:hint="eastAsia"/>
          <w:color w:val="0070C0"/>
          <w:sz w:val="24"/>
          <w:szCs w:val="24"/>
          <w:shd w:val="clear" w:color="auto" w:fill="FFFFFF"/>
        </w:rPr>
        <w:t>，不一定适合我们</w:t>
      </w:r>
    </w:p>
    <w:p w14:paraId="1375B05C" w14:textId="15075EFE" w:rsidR="00B46FE4" w:rsidRPr="0078369B" w:rsidRDefault="00B46FE4" w:rsidP="00EB0633">
      <w:pPr>
        <w:pStyle w:val="a3"/>
        <w:numPr>
          <w:ilvl w:val="0"/>
          <w:numId w:val="4"/>
        </w:numPr>
        <w:ind w:firstLineChars="0"/>
        <w:rPr>
          <w:rFonts w:ascii="Arial" w:hAnsi="Arial" w:cs="Arial"/>
          <w:color w:val="0070C0"/>
          <w:sz w:val="24"/>
          <w:szCs w:val="24"/>
          <w:shd w:val="clear" w:color="auto" w:fill="FFFFFF"/>
        </w:rPr>
      </w:pPr>
      <w:r w:rsidRPr="0078369B">
        <w:rPr>
          <w:rFonts w:ascii="Arial" w:hAnsi="Arial" w:cs="Arial" w:hint="eastAsia"/>
          <w:color w:val="0070C0"/>
          <w:sz w:val="24"/>
          <w:szCs w:val="24"/>
          <w:shd w:val="clear" w:color="auto" w:fill="FFFFFF"/>
        </w:rPr>
        <w:t>没有</w:t>
      </w:r>
      <w:r w:rsidRPr="0078369B">
        <w:rPr>
          <w:rFonts w:ascii="Arial" w:hAnsi="Arial" w:cs="Arial" w:hint="eastAsia"/>
          <w:color w:val="0070C0"/>
          <w:sz w:val="24"/>
          <w:szCs w:val="24"/>
          <w:shd w:val="clear" w:color="auto" w:fill="FFFFFF"/>
        </w:rPr>
        <w:t>CPU</w:t>
      </w:r>
      <w:r w:rsidRPr="0078369B">
        <w:rPr>
          <w:rFonts w:ascii="Arial" w:hAnsi="Arial" w:cs="Arial" w:hint="eastAsia"/>
          <w:color w:val="0070C0"/>
          <w:sz w:val="24"/>
          <w:szCs w:val="24"/>
          <w:shd w:val="clear" w:color="auto" w:fill="FFFFFF"/>
        </w:rPr>
        <w:t>、</w:t>
      </w:r>
      <w:r w:rsidRPr="0078369B">
        <w:rPr>
          <w:rFonts w:ascii="Arial" w:hAnsi="Arial" w:cs="Arial" w:hint="eastAsia"/>
          <w:color w:val="0070C0"/>
          <w:sz w:val="24"/>
          <w:szCs w:val="24"/>
          <w:shd w:val="clear" w:color="auto" w:fill="FFFFFF"/>
        </w:rPr>
        <w:t>GPS</w:t>
      </w:r>
      <w:r w:rsidRPr="0078369B">
        <w:rPr>
          <w:rFonts w:ascii="Arial" w:hAnsi="Arial" w:cs="Arial" w:hint="eastAsia"/>
          <w:color w:val="0070C0"/>
          <w:sz w:val="24"/>
          <w:szCs w:val="24"/>
          <w:shd w:val="clear" w:color="auto" w:fill="FFFFFF"/>
        </w:rPr>
        <w:t>、温度、气压，需要自行增加，总成本更高；</w:t>
      </w:r>
    </w:p>
    <w:p w14:paraId="56D40339" w14:textId="62F56E28" w:rsidR="00B46FE4" w:rsidRPr="0078369B" w:rsidRDefault="00B46FE4" w:rsidP="00EB0633">
      <w:pPr>
        <w:pStyle w:val="a3"/>
        <w:numPr>
          <w:ilvl w:val="0"/>
          <w:numId w:val="4"/>
        </w:numPr>
        <w:ind w:firstLineChars="0"/>
        <w:rPr>
          <w:rFonts w:ascii="Arial" w:hAnsi="Arial" w:cs="Arial"/>
          <w:color w:val="0070C0"/>
          <w:sz w:val="24"/>
          <w:szCs w:val="24"/>
          <w:shd w:val="clear" w:color="auto" w:fill="FFFFFF"/>
        </w:rPr>
      </w:pPr>
      <w:r w:rsidRPr="0078369B">
        <w:rPr>
          <w:rFonts w:ascii="Arial" w:hAnsi="Arial" w:cs="Arial" w:hint="eastAsia"/>
          <w:color w:val="0070C0"/>
          <w:sz w:val="24"/>
          <w:szCs w:val="24"/>
          <w:shd w:val="clear" w:color="auto" w:fill="FFFFFF"/>
        </w:rPr>
        <w:lastRenderedPageBreak/>
        <w:t>集成度不如</w:t>
      </w:r>
      <w:proofErr w:type="spellStart"/>
      <w:r w:rsidRPr="0078369B">
        <w:rPr>
          <w:rFonts w:ascii="Arial" w:hAnsi="Arial" w:cs="Arial" w:hint="eastAsia"/>
          <w:color w:val="0070C0"/>
          <w:sz w:val="24"/>
          <w:szCs w:val="24"/>
          <w:shd w:val="clear" w:color="auto" w:fill="FFFFFF"/>
        </w:rPr>
        <w:t>LightAPRS</w:t>
      </w:r>
      <w:proofErr w:type="spellEnd"/>
      <w:r w:rsidRPr="0078369B">
        <w:rPr>
          <w:rFonts w:ascii="Arial" w:hAnsi="Arial" w:cs="Arial" w:hint="eastAsia"/>
          <w:color w:val="0070C0"/>
          <w:sz w:val="24"/>
          <w:szCs w:val="24"/>
          <w:shd w:val="clear" w:color="auto" w:fill="FFFFFF"/>
        </w:rPr>
        <w:t>，总重量也会增加。</w:t>
      </w:r>
    </w:p>
    <w:p w14:paraId="677C0B62" w14:textId="6AC36E26" w:rsidR="00A655E4" w:rsidRDefault="00A655E4" w:rsidP="00A07833"/>
    <w:p w14:paraId="4D249F8E" w14:textId="77777777" w:rsidR="0003081E" w:rsidRPr="0003081E" w:rsidRDefault="00EB0633" w:rsidP="0003081E">
      <w:pPr>
        <w:pStyle w:val="a3"/>
        <w:numPr>
          <w:ilvl w:val="0"/>
          <w:numId w:val="3"/>
        </w:numPr>
        <w:ind w:leftChars="-64" w:left="1" w:hangingChars="45" w:hanging="135"/>
        <w:rPr>
          <w:rFonts w:ascii="Arial" w:hAnsi="Arial" w:cs="Arial"/>
          <w:color w:val="0070C0"/>
          <w:sz w:val="30"/>
          <w:szCs w:val="30"/>
          <w:shd w:val="clear" w:color="auto" w:fill="FFFFFF"/>
        </w:rPr>
      </w:pPr>
      <w:r w:rsidRPr="0003081E">
        <w:rPr>
          <w:rFonts w:ascii="Arial" w:hAnsi="Arial" w:cs="Arial"/>
          <w:color w:val="0070C0"/>
          <w:sz w:val="30"/>
          <w:szCs w:val="30"/>
          <w:shd w:val="clear" w:color="auto" w:fill="FFFFFF"/>
        </w:rPr>
        <w:t>About</w:t>
      </w:r>
      <w:r w:rsidR="0003081E" w:rsidRPr="0003081E">
        <w:rPr>
          <w:rFonts w:ascii="Arial" w:hAnsi="Arial" w:cs="Arial"/>
          <w:color w:val="0070C0"/>
          <w:sz w:val="30"/>
          <w:szCs w:val="30"/>
          <w:shd w:val="clear" w:color="auto" w:fill="FFFFFF"/>
        </w:rPr>
        <w:t xml:space="preserve"> </w:t>
      </w:r>
      <w:proofErr w:type="spellStart"/>
      <w:r w:rsidR="0003081E" w:rsidRPr="0003081E">
        <w:rPr>
          <w:rFonts w:ascii="Arial" w:hAnsi="Arial" w:cs="Arial"/>
          <w:color w:val="0070C0"/>
          <w:sz w:val="30"/>
          <w:szCs w:val="30"/>
          <w:shd w:val="clear" w:color="auto" w:fill="FFFFFF"/>
        </w:rPr>
        <w:t>Direwolf</w:t>
      </w:r>
      <w:proofErr w:type="spellEnd"/>
    </w:p>
    <w:p w14:paraId="42C0E474" w14:textId="2CB1BE0E" w:rsidR="0003081E" w:rsidRPr="0003081E" w:rsidRDefault="0003081E" w:rsidP="0003081E">
      <w:pPr>
        <w:pStyle w:val="a7"/>
        <w:shd w:val="clear" w:color="auto" w:fill="FFFFFF"/>
        <w:spacing w:before="0" w:beforeAutospacing="0" w:after="0" w:afterAutospacing="0"/>
        <w:rPr>
          <w:rFonts w:ascii="Arial" w:hAnsi="Arial" w:cs="Arial"/>
          <w:color w:val="0070C0"/>
        </w:rPr>
      </w:pPr>
      <w:r w:rsidRPr="0003081E">
        <w:rPr>
          <w:rFonts w:ascii="Arial" w:hAnsi="Arial" w:cs="Arial"/>
          <w:color w:val="0070C0"/>
        </w:rPr>
        <w:t xml:space="preserve">Dire Wolf is a software “soundcard” AX.25 packet modem/TNC and APRS encoder/decoder. It can be used stand-alone to observe APRS traffic, as a tracker, digipeater, </w:t>
      </w:r>
      <w:proofErr w:type="spellStart"/>
      <w:r w:rsidRPr="0003081E">
        <w:rPr>
          <w:rFonts w:ascii="Arial" w:hAnsi="Arial" w:cs="Arial"/>
          <w:color w:val="0070C0"/>
        </w:rPr>
        <w:t>APRStt</w:t>
      </w:r>
      <w:proofErr w:type="spellEnd"/>
      <w:r w:rsidRPr="0003081E">
        <w:rPr>
          <w:rFonts w:ascii="Arial" w:hAnsi="Arial" w:cs="Arial"/>
          <w:color w:val="0070C0"/>
        </w:rPr>
        <w:t xml:space="preserve"> gateway, or Internet Gateway (</w:t>
      </w:r>
      <w:proofErr w:type="spellStart"/>
      <w:r w:rsidRPr="0003081E">
        <w:rPr>
          <w:rFonts w:ascii="Arial" w:hAnsi="Arial" w:cs="Arial"/>
          <w:color w:val="0070C0"/>
        </w:rPr>
        <w:t>IGate</w:t>
      </w:r>
      <w:proofErr w:type="spellEnd"/>
      <w:proofErr w:type="gramStart"/>
      <w:r w:rsidRPr="0003081E">
        <w:rPr>
          <w:rFonts w:ascii="Arial" w:hAnsi="Arial" w:cs="Arial"/>
          <w:color w:val="0070C0"/>
        </w:rPr>
        <w:t>) .</w:t>
      </w:r>
      <w:proofErr w:type="gramEnd"/>
      <w:r w:rsidRPr="0003081E">
        <w:rPr>
          <w:rFonts w:ascii="Arial" w:hAnsi="Arial" w:cs="Arial"/>
          <w:color w:val="0070C0"/>
        </w:rPr>
        <w:t xml:space="preserve"> In the early days of Amateur Packet Radio, it was necessary to use an expensive “Terminal Node Controller” (TNC) with specialized hardware. Those days are gone. You can now get better results at lower cost by connecting your radio to the “soundcard” interface of a computer and using software to decode the signals.</w:t>
      </w:r>
    </w:p>
    <w:p w14:paraId="1D2AA703" w14:textId="77777777" w:rsidR="0003081E" w:rsidRPr="0003081E" w:rsidRDefault="0003081E" w:rsidP="0003081E">
      <w:pPr>
        <w:pStyle w:val="a7"/>
        <w:shd w:val="clear" w:color="auto" w:fill="FFFFFF"/>
        <w:spacing w:before="0" w:beforeAutospacing="0" w:after="0" w:afterAutospacing="0"/>
        <w:rPr>
          <w:rFonts w:ascii="Arial" w:hAnsi="Arial" w:cs="Arial"/>
          <w:color w:val="0070C0"/>
        </w:rPr>
      </w:pPr>
      <w:r w:rsidRPr="0003081E">
        <w:rPr>
          <w:rFonts w:ascii="Arial" w:hAnsi="Arial" w:cs="Arial"/>
          <w:color w:val="0070C0"/>
        </w:rPr>
        <w:t xml:space="preserve">For the windows or Linux version please </w:t>
      </w:r>
      <w:proofErr w:type="spellStart"/>
      <w:r w:rsidRPr="0003081E">
        <w:rPr>
          <w:rFonts w:ascii="Arial" w:hAnsi="Arial" w:cs="Arial"/>
          <w:color w:val="0070C0"/>
        </w:rPr>
        <w:t>visite</w:t>
      </w:r>
      <w:proofErr w:type="spellEnd"/>
      <w:r w:rsidRPr="0003081E">
        <w:rPr>
          <w:rFonts w:ascii="Arial" w:hAnsi="Arial" w:cs="Arial"/>
          <w:color w:val="0070C0"/>
        </w:rPr>
        <w:t xml:space="preserve"> the following site.        </w:t>
      </w:r>
    </w:p>
    <w:p w14:paraId="6665968C" w14:textId="53799661" w:rsidR="00EB0633" w:rsidRPr="0003081E" w:rsidRDefault="0003081E" w:rsidP="0003081E">
      <w:pPr>
        <w:pStyle w:val="a7"/>
        <w:shd w:val="clear" w:color="auto" w:fill="FFFFFF"/>
        <w:spacing w:before="0" w:beforeAutospacing="0" w:after="0" w:afterAutospacing="0"/>
        <w:rPr>
          <w:rStyle w:val="a4"/>
          <w:rFonts w:ascii="Arial" w:hAnsi="Arial" w:cs="Arial"/>
        </w:rPr>
      </w:pPr>
      <w:r>
        <w:rPr>
          <w:rFonts w:ascii="Arial" w:hAnsi="Arial" w:cs="Arial"/>
          <w:color w:val="0070C0"/>
        </w:rPr>
        <w:fldChar w:fldCharType="begin"/>
      </w:r>
      <w:r>
        <w:rPr>
          <w:rFonts w:ascii="Arial" w:hAnsi="Arial" w:cs="Arial"/>
          <w:color w:val="0070C0"/>
        </w:rPr>
        <w:instrText xml:space="preserve"> HYPERLINK "https://github.com/wb2osz/direwolf/releases" </w:instrText>
      </w:r>
      <w:r>
        <w:rPr>
          <w:rFonts w:ascii="Arial" w:hAnsi="Arial" w:cs="Arial"/>
          <w:color w:val="0070C0"/>
        </w:rPr>
      </w:r>
      <w:r>
        <w:rPr>
          <w:rFonts w:ascii="Arial" w:hAnsi="Arial" w:cs="Arial"/>
          <w:color w:val="0070C0"/>
        </w:rPr>
        <w:fldChar w:fldCharType="separate"/>
      </w:r>
      <w:r w:rsidRPr="0003081E">
        <w:rPr>
          <w:rStyle w:val="a4"/>
          <w:rFonts w:ascii="Arial" w:hAnsi="Arial" w:cs="Arial"/>
        </w:rPr>
        <w:t>https://github.com/wb2osz/direwolf/releases</w:t>
      </w:r>
    </w:p>
    <w:p w14:paraId="57D059F9" w14:textId="7A8AF142" w:rsidR="0003081E" w:rsidRDefault="0003081E" w:rsidP="0003081E">
      <w:pPr>
        <w:pStyle w:val="a7"/>
        <w:shd w:val="clear" w:color="auto" w:fill="FFFFFF"/>
        <w:spacing w:before="0" w:beforeAutospacing="0" w:after="0" w:afterAutospacing="0"/>
        <w:rPr>
          <w:rFonts w:ascii="Arial" w:hAnsi="Arial" w:cs="Arial"/>
          <w:color w:val="0070C0"/>
        </w:rPr>
      </w:pPr>
      <w:r>
        <w:rPr>
          <w:rFonts w:ascii="Arial" w:hAnsi="Arial" w:cs="Arial"/>
          <w:color w:val="0070C0"/>
        </w:rPr>
        <w:fldChar w:fldCharType="end"/>
      </w:r>
    </w:p>
    <w:p w14:paraId="3F567201" w14:textId="0CEBD035" w:rsidR="0003081E" w:rsidRPr="0003081E" w:rsidRDefault="0003081E" w:rsidP="0003081E">
      <w:pPr>
        <w:pStyle w:val="a7"/>
        <w:shd w:val="clear" w:color="auto" w:fill="FFFFFF"/>
        <w:spacing w:before="0" w:beforeAutospacing="0" w:after="0" w:afterAutospacing="0"/>
        <w:rPr>
          <w:rFonts w:ascii="Arial" w:hAnsi="Arial" w:cs="Arial"/>
          <w:color w:val="0070C0"/>
        </w:rPr>
      </w:pPr>
      <w:r>
        <w:rPr>
          <w:rFonts w:ascii="Arial" w:hAnsi="Arial" w:cs="Arial" w:hint="eastAsia"/>
          <w:color w:val="0070C0"/>
        </w:rPr>
        <w:t>这个软件可以在我们地面测试时，或者在放飞气球时，利用电台</w:t>
      </w:r>
      <w:r w:rsidR="005770E0">
        <w:rPr>
          <w:rFonts w:ascii="Arial" w:hAnsi="Arial" w:cs="Arial" w:hint="eastAsia"/>
          <w:color w:val="0070C0"/>
        </w:rPr>
        <w:t>+PC+SW</w:t>
      </w:r>
      <w:r>
        <w:rPr>
          <w:rFonts w:ascii="Arial" w:hAnsi="Arial" w:cs="Arial" w:hint="eastAsia"/>
          <w:color w:val="0070C0"/>
        </w:rPr>
        <w:t>直接独立接收</w:t>
      </w:r>
      <w:r>
        <w:rPr>
          <w:rFonts w:ascii="Arial" w:hAnsi="Arial" w:cs="Arial" w:hint="eastAsia"/>
          <w:color w:val="0070C0"/>
        </w:rPr>
        <w:t>APRS</w:t>
      </w:r>
      <w:r>
        <w:rPr>
          <w:rFonts w:ascii="Arial" w:hAnsi="Arial" w:cs="Arial" w:hint="eastAsia"/>
          <w:color w:val="0070C0"/>
        </w:rPr>
        <w:t>数据</w:t>
      </w:r>
      <w:r w:rsidR="005770E0">
        <w:rPr>
          <w:rFonts w:ascii="Arial" w:hAnsi="Arial" w:cs="Arial" w:hint="eastAsia"/>
          <w:color w:val="0070C0"/>
        </w:rPr>
        <w:t>保存和利用解码的</w:t>
      </w:r>
      <w:r w:rsidR="005770E0">
        <w:rPr>
          <w:rFonts w:ascii="Arial" w:hAnsi="Arial" w:cs="Arial" w:hint="eastAsia"/>
          <w:color w:val="0070C0"/>
        </w:rPr>
        <w:t>GPS</w:t>
      </w:r>
      <w:r w:rsidR="005770E0">
        <w:rPr>
          <w:rFonts w:ascii="Arial" w:hAnsi="Arial" w:cs="Arial" w:hint="eastAsia"/>
          <w:color w:val="0070C0"/>
        </w:rPr>
        <w:t>数据对气球进行追踪。</w:t>
      </w:r>
    </w:p>
    <w:p w14:paraId="661DFD7F" w14:textId="77777777" w:rsidR="00EB0633" w:rsidRDefault="00EB0633" w:rsidP="00A07833"/>
    <w:p w14:paraId="6C5ABBA7" w14:textId="77777777" w:rsidR="00A07833" w:rsidRDefault="00A07833" w:rsidP="00A07833">
      <w:r>
        <w:t xml:space="preserve">    Finally, looked around and found that there is an amateur radio club in Redmond (see:  </w:t>
      </w:r>
      <w:proofErr w:type="gramStart"/>
      <w:r>
        <w:t>http://radioredmond.com/radioredmond/home.aspx )</w:t>
      </w:r>
      <w:proofErr w:type="gramEnd"/>
      <w:r>
        <w:t>.   My guess is that they would be willing to help you.    If you would like, I could write to them to see if they are interested.  (Waiting a while before doing that is also an option.)</w:t>
      </w:r>
    </w:p>
    <w:p w14:paraId="6FDDEBAD" w14:textId="77777777" w:rsidR="00A07833" w:rsidRDefault="00A07833" w:rsidP="00A07833"/>
    <w:p w14:paraId="2FA74F59" w14:textId="77777777" w:rsidR="00A07833" w:rsidRDefault="00A07833" w:rsidP="00A07833">
      <w:r>
        <w:t xml:space="preserve">    On Tuesday, when my technician returns to work, I will get details on the latest APRS/Cosmic watch design.</w:t>
      </w:r>
    </w:p>
    <w:p w14:paraId="409BDAC8" w14:textId="77777777" w:rsidR="00A07833" w:rsidRDefault="00A07833" w:rsidP="00A07833"/>
    <w:p w14:paraId="3624EF24" w14:textId="77777777" w:rsidR="00A07833" w:rsidRDefault="00A07833" w:rsidP="00A07833">
      <w:r>
        <w:t>Best regards,</w:t>
      </w:r>
    </w:p>
    <w:p w14:paraId="13234A0F" w14:textId="41F712AB" w:rsidR="00012EB4" w:rsidRDefault="00A07833" w:rsidP="00A07833">
      <w:r>
        <w:t>Dan Marlow</w:t>
      </w:r>
    </w:p>
    <w:sectPr w:rsidR="00012EB4" w:rsidSect="00A0783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E38"/>
    <w:multiLevelType w:val="hybridMultilevel"/>
    <w:tmpl w:val="CAF6D7AC"/>
    <w:lvl w:ilvl="0" w:tplc="04090011">
      <w:start w:val="1"/>
      <w:numFmt w:val="decimal"/>
      <w:lvlText w:val="%1)"/>
      <w:lvlJc w:val="left"/>
      <w:pPr>
        <w:ind w:left="720" w:hanging="720"/>
      </w:pPr>
      <w:rPr>
        <w:rFonts w:hint="default"/>
        <w:color w:val="0F111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5424492"/>
    <w:multiLevelType w:val="hybridMultilevel"/>
    <w:tmpl w:val="20CEC4C8"/>
    <w:lvl w:ilvl="0" w:tplc="57BAEF62">
      <w:start w:val="1"/>
      <w:numFmt w:val="decimal"/>
      <w:lvlText w:val="%1、"/>
      <w:lvlJc w:val="left"/>
      <w:pPr>
        <w:ind w:left="720" w:hanging="720"/>
      </w:pPr>
      <w:rPr>
        <w:rFonts w:ascii="Arial" w:hAnsi="Arial" w:cs="Arial" w:hint="default"/>
        <w:color w:val="0F11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95316A"/>
    <w:multiLevelType w:val="multilevel"/>
    <w:tmpl w:val="EEF4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92B60"/>
    <w:multiLevelType w:val="hybridMultilevel"/>
    <w:tmpl w:val="5984773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0" w:hanging="420"/>
      </w:pPr>
      <w:rPr>
        <w:rFonts w:ascii="Wingdings" w:hAnsi="Wingdings" w:hint="default"/>
      </w:rPr>
    </w:lvl>
    <w:lvl w:ilvl="2" w:tplc="04090005" w:tentative="1">
      <w:start w:val="1"/>
      <w:numFmt w:val="bullet"/>
      <w:lvlText w:val=""/>
      <w:lvlJc w:val="left"/>
      <w:pPr>
        <w:ind w:left="420" w:hanging="420"/>
      </w:pPr>
      <w:rPr>
        <w:rFonts w:ascii="Wingdings" w:hAnsi="Wingdings" w:hint="default"/>
      </w:rPr>
    </w:lvl>
    <w:lvl w:ilvl="3" w:tplc="04090001" w:tentative="1">
      <w:start w:val="1"/>
      <w:numFmt w:val="bullet"/>
      <w:lvlText w:val=""/>
      <w:lvlJc w:val="left"/>
      <w:pPr>
        <w:ind w:left="840" w:hanging="420"/>
      </w:pPr>
      <w:rPr>
        <w:rFonts w:ascii="Wingdings" w:hAnsi="Wingdings" w:hint="default"/>
      </w:rPr>
    </w:lvl>
    <w:lvl w:ilvl="4" w:tplc="04090003" w:tentative="1">
      <w:start w:val="1"/>
      <w:numFmt w:val="bullet"/>
      <w:lvlText w:val=""/>
      <w:lvlJc w:val="left"/>
      <w:pPr>
        <w:ind w:left="1260" w:hanging="420"/>
      </w:pPr>
      <w:rPr>
        <w:rFonts w:ascii="Wingdings" w:hAnsi="Wingdings" w:hint="default"/>
      </w:rPr>
    </w:lvl>
    <w:lvl w:ilvl="5" w:tplc="04090005" w:tentative="1">
      <w:start w:val="1"/>
      <w:numFmt w:val="bullet"/>
      <w:lvlText w:val=""/>
      <w:lvlJc w:val="left"/>
      <w:pPr>
        <w:ind w:left="1680" w:hanging="420"/>
      </w:pPr>
      <w:rPr>
        <w:rFonts w:ascii="Wingdings" w:hAnsi="Wingdings" w:hint="default"/>
      </w:rPr>
    </w:lvl>
    <w:lvl w:ilvl="6" w:tplc="04090001" w:tentative="1">
      <w:start w:val="1"/>
      <w:numFmt w:val="bullet"/>
      <w:lvlText w:val=""/>
      <w:lvlJc w:val="left"/>
      <w:pPr>
        <w:ind w:left="2100" w:hanging="420"/>
      </w:pPr>
      <w:rPr>
        <w:rFonts w:ascii="Wingdings" w:hAnsi="Wingdings" w:hint="default"/>
      </w:rPr>
    </w:lvl>
    <w:lvl w:ilvl="7" w:tplc="04090003" w:tentative="1">
      <w:start w:val="1"/>
      <w:numFmt w:val="bullet"/>
      <w:lvlText w:val=""/>
      <w:lvlJc w:val="left"/>
      <w:pPr>
        <w:ind w:left="2520" w:hanging="420"/>
      </w:pPr>
      <w:rPr>
        <w:rFonts w:ascii="Wingdings" w:hAnsi="Wingdings" w:hint="default"/>
      </w:rPr>
    </w:lvl>
    <w:lvl w:ilvl="8" w:tplc="04090005" w:tentative="1">
      <w:start w:val="1"/>
      <w:numFmt w:val="bullet"/>
      <w:lvlText w:val=""/>
      <w:lvlJc w:val="left"/>
      <w:pPr>
        <w:ind w:left="2940" w:hanging="420"/>
      </w:pPr>
      <w:rPr>
        <w:rFonts w:ascii="Wingdings" w:hAnsi="Wingdings" w:hint="default"/>
      </w:rPr>
    </w:lvl>
  </w:abstractNum>
  <w:num w:numId="1" w16cid:durableId="662975668">
    <w:abstractNumId w:val="2"/>
  </w:num>
  <w:num w:numId="2" w16cid:durableId="232274551">
    <w:abstractNumId w:val="1"/>
  </w:num>
  <w:num w:numId="3" w16cid:durableId="1411198419">
    <w:abstractNumId w:val="3"/>
  </w:num>
  <w:num w:numId="4" w16cid:durableId="103620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1C"/>
    <w:rsid w:val="00012EB4"/>
    <w:rsid w:val="0003081E"/>
    <w:rsid w:val="00115F81"/>
    <w:rsid w:val="003F7FA1"/>
    <w:rsid w:val="005770E0"/>
    <w:rsid w:val="006808D8"/>
    <w:rsid w:val="0078369B"/>
    <w:rsid w:val="007C68A7"/>
    <w:rsid w:val="00A07833"/>
    <w:rsid w:val="00A655E4"/>
    <w:rsid w:val="00AD101E"/>
    <w:rsid w:val="00AD2288"/>
    <w:rsid w:val="00B46FE4"/>
    <w:rsid w:val="00C11360"/>
    <w:rsid w:val="00DC721C"/>
    <w:rsid w:val="00E90699"/>
    <w:rsid w:val="00EB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4B33"/>
  <w15:chartTrackingRefBased/>
  <w15:docId w15:val="{F23A335F-DE4C-4965-AF80-EA28CE3E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5F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st-item">
    <w:name w:val="a-list-item"/>
    <w:basedOn w:val="a0"/>
    <w:rsid w:val="006808D8"/>
  </w:style>
  <w:style w:type="character" w:customStyle="1" w:styleId="10">
    <w:name w:val="标题 1 字符"/>
    <w:basedOn w:val="a0"/>
    <w:link w:val="1"/>
    <w:uiPriority w:val="9"/>
    <w:rsid w:val="00115F81"/>
    <w:rPr>
      <w:rFonts w:ascii="宋体" w:eastAsia="宋体" w:hAnsi="宋体" w:cs="宋体"/>
      <w:b/>
      <w:bCs/>
      <w:kern w:val="36"/>
      <w:sz w:val="48"/>
      <w:szCs w:val="48"/>
    </w:rPr>
  </w:style>
  <w:style w:type="character" w:customStyle="1" w:styleId="a-size-large">
    <w:name w:val="a-size-large"/>
    <w:basedOn w:val="a0"/>
    <w:rsid w:val="00115F81"/>
  </w:style>
  <w:style w:type="character" w:customStyle="1" w:styleId="a-price-symbol">
    <w:name w:val="a-price-symbol"/>
    <w:basedOn w:val="a0"/>
    <w:rsid w:val="00B46FE4"/>
  </w:style>
  <w:style w:type="character" w:customStyle="1" w:styleId="a-price-whole">
    <w:name w:val="a-price-whole"/>
    <w:basedOn w:val="a0"/>
    <w:rsid w:val="00B46FE4"/>
  </w:style>
  <w:style w:type="character" w:customStyle="1" w:styleId="a-price-decimal">
    <w:name w:val="a-price-decimal"/>
    <w:basedOn w:val="a0"/>
    <w:rsid w:val="00B46FE4"/>
  </w:style>
  <w:style w:type="character" w:customStyle="1" w:styleId="a-price-fraction">
    <w:name w:val="a-price-fraction"/>
    <w:basedOn w:val="a0"/>
    <w:rsid w:val="00B46FE4"/>
  </w:style>
  <w:style w:type="paragraph" w:styleId="a3">
    <w:name w:val="List Paragraph"/>
    <w:basedOn w:val="a"/>
    <w:uiPriority w:val="34"/>
    <w:qFormat/>
    <w:rsid w:val="00B46FE4"/>
    <w:pPr>
      <w:ind w:firstLineChars="200" w:firstLine="420"/>
    </w:pPr>
  </w:style>
  <w:style w:type="character" w:styleId="a4">
    <w:name w:val="Hyperlink"/>
    <w:basedOn w:val="a0"/>
    <w:uiPriority w:val="99"/>
    <w:unhideWhenUsed/>
    <w:rsid w:val="00EB0633"/>
    <w:rPr>
      <w:color w:val="0563C1" w:themeColor="hyperlink"/>
      <w:u w:val="single"/>
    </w:rPr>
  </w:style>
  <w:style w:type="character" w:styleId="a5">
    <w:name w:val="Unresolved Mention"/>
    <w:basedOn w:val="a0"/>
    <w:uiPriority w:val="99"/>
    <w:semiHidden/>
    <w:unhideWhenUsed/>
    <w:rsid w:val="00EB0633"/>
    <w:rPr>
      <w:color w:val="605E5C"/>
      <w:shd w:val="clear" w:color="auto" w:fill="E1DFDD"/>
    </w:rPr>
  </w:style>
  <w:style w:type="character" w:styleId="a6">
    <w:name w:val="FollowedHyperlink"/>
    <w:basedOn w:val="a0"/>
    <w:uiPriority w:val="99"/>
    <w:semiHidden/>
    <w:unhideWhenUsed/>
    <w:rsid w:val="00EB0633"/>
    <w:rPr>
      <w:color w:val="954F72" w:themeColor="followedHyperlink"/>
      <w:u w:val="single"/>
    </w:rPr>
  </w:style>
  <w:style w:type="paragraph" w:styleId="a7">
    <w:name w:val="Normal (Web)"/>
    <w:basedOn w:val="a"/>
    <w:uiPriority w:val="99"/>
    <w:semiHidden/>
    <w:unhideWhenUsed/>
    <w:rsid w:val="0003081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11901">
      <w:bodyDiv w:val="1"/>
      <w:marLeft w:val="0"/>
      <w:marRight w:val="0"/>
      <w:marTop w:val="0"/>
      <w:marBottom w:val="0"/>
      <w:divBdr>
        <w:top w:val="none" w:sz="0" w:space="0" w:color="auto"/>
        <w:left w:val="none" w:sz="0" w:space="0" w:color="auto"/>
        <w:bottom w:val="none" w:sz="0" w:space="0" w:color="auto"/>
        <w:right w:val="none" w:sz="0" w:space="0" w:color="auto"/>
      </w:divBdr>
    </w:div>
    <w:div w:id="1662613178">
      <w:bodyDiv w:val="1"/>
      <w:marLeft w:val="0"/>
      <w:marRight w:val="0"/>
      <w:marTop w:val="0"/>
      <w:marBottom w:val="0"/>
      <w:divBdr>
        <w:top w:val="none" w:sz="0" w:space="0" w:color="auto"/>
        <w:left w:val="none" w:sz="0" w:space="0" w:color="auto"/>
        <w:bottom w:val="none" w:sz="0" w:space="0" w:color="auto"/>
        <w:right w:val="none" w:sz="0" w:space="0" w:color="auto"/>
      </w:divBdr>
    </w:div>
    <w:div w:id="1877964376">
      <w:bodyDiv w:val="1"/>
      <w:marLeft w:val="0"/>
      <w:marRight w:val="0"/>
      <w:marTop w:val="0"/>
      <w:marBottom w:val="0"/>
      <w:divBdr>
        <w:top w:val="none" w:sz="0" w:space="0" w:color="auto"/>
        <w:left w:val="none" w:sz="0" w:space="0" w:color="auto"/>
        <w:bottom w:val="none" w:sz="0" w:space="0" w:color="auto"/>
        <w:right w:val="none" w:sz="0" w:space="0" w:color="auto"/>
      </w:divBdr>
      <w:divsChild>
        <w:div w:id="1985812935">
          <w:marLeft w:val="0"/>
          <w:marRight w:val="0"/>
          <w:marTop w:val="300"/>
          <w:marBottom w:val="0"/>
          <w:divBdr>
            <w:top w:val="none" w:sz="0" w:space="0" w:color="D1D1D1"/>
            <w:left w:val="none" w:sz="0" w:space="0" w:color="D1D1D1"/>
            <w:bottom w:val="none" w:sz="0" w:space="0" w:color="D1D1D1"/>
            <w:right w:val="none" w:sz="0" w:space="0" w:color="D1D1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et-radio.net/direwolf/" TargetMode="External"/><Relationship Id="rId3" Type="http://schemas.openxmlformats.org/officeDocument/2006/relationships/settings" Target="settings.xml"/><Relationship Id="rId7" Type="http://schemas.openxmlformats.org/officeDocument/2006/relationships/hyperlink" Target="https://kitsforhams.com/shari%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roups.io/g/SHARI" TargetMode="External"/><Relationship Id="rId4" Type="http://schemas.openxmlformats.org/officeDocument/2006/relationships/webSettings" Target="webSettings.xml"/><Relationship Id="rId9" Type="http://schemas.openxmlformats.org/officeDocument/2006/relationships/hyperlink" Target="https://www.amazon.com/AURSINC-SHARI-PiHat-Compatible-420-450MHz/dp/B09DCY98N2/ref=sr_1_2?crid=1OM32MJ6K165V&amp;keywords=AURSINC+Allstar&amp;qid=1672866086&amp;s=electronics&amp;sprefix=aursinc+allstar%2Celectronics%2C281&amp;sr=1-2&amp;ufe=app_do%3Aamzn1.fos.006c50ae-5d4c-4777-9bc0-4513d670b6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 hu</dc:creator>
  <cp:keywords/>
  <dc:description/>
  <cp:lastModifiedBy>rd hu</cp:lastModifiedBy>
  <cp:revision>4</cp:revision>
  <dcterms:created xsi:type="dcterms:W3CDTF">2023-01-04T19:30:00Z</dcterms:created>
  <dcterms:modified xsi:type="dcterms:W3CDTF">2023-01-05T01:23:00Z</dcterms:modified>
</cp:coreProperties>
</file>