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keepLines/>
        <w:pageBreakBefore w:val="0"/>
        <w:widowControl/>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color w:val="auto"/>
          <w:sz w:val="44"/>
          <w:szCs w:val="44"/>
        </w:rPr>
      </w:pPr>
      <w:r>
        <w:rPr>
          <w:rFonts w:hint="eastAsia" w:ascii="Times New Roman" w:hAnsi="Times New Roman" w:eastAsia="宋体" w:cs="Times New Roman"/>
          <w:color w:val="auto"/>
          <w:sz w:val="44"/>
          <w:szCs w:val="44"/>
          <w:lang w:val="en-US" w:eastAsia="zh-CN"/>
        </w:rPr>
        <w:t>机械软管蛇</w:t>
      </w:r>
      <w:r>
        <w:rPr>
          <w:rFonts w:hint="default" w:ascii="Times New Roman" w:hAnsi="Times New Roman" w:eastAsia="宋体" w:cs="Times New Roman"/>
          <w:color w:val="auto"/>
          <w:sz w:val="44"/>
          <w:szCs w:val="44"/>
        </w:rPr>
        <w:t>-调研</w:t>
      </w:r>
    </w:p>
    <w:p>
      <w:pPr>
        <w:pStyle w:val="2"/>
        <w:keepNext/>
        <w:keepLines/>
        <w:pageBreakBefore w:val="0"/>
        <w:widowControl/>
        <w:numPr>
          <w:ilvl w:val="0"/>
          <w:numId w:val="0"/>
        </w:numPr>
        <w:kinsoku/>
        <w:wordWrap/>
        <w:overflowPunct/>
        <w:topLinePunct w:val="0"/>
        <w:autoSpaceDE/>
        <w:autoSpaceDN/>
        <w:bidi w:val="0"/>
        <w:adjustRightInd/>
        <w:snapToGrid/>
        <w:spacing w:before="0" w:line="360" w:lineRule="auto"/>
        <w:ind w:leftChars="0"/>
        <w:jc w:val="both"/>
        <w:textAlignment w:val="auto"/>
        <w:rPr>
          <w:rFonts w:hint="default" w:ascii="Times New Roman" w:hAnsi="Times New Roman" w:eastAsia="宋体" w:cs="Times New Roman"/>
        </w:rPr>
      </w:pPr>
      <w:r>
        <w:rPr>
          <w:rFonts w:hint="eastAsia" w:ascii="Times New Roman" w:hAnsi="Times New Roman" w:eastAsia="宋体" w:cs="Times New Roman"/>
          <w:b/>
          <w:color w:val="000000" w:themeColor="text1"/>
          <w:lang w:val="en-US" w:eastAsia="zh-CN"/>
          <w14:textFill>
            <w14:solidFill>
              <w14:schemeClr w14:val="tx1"/>
            </w14:solidFill>
          </w14:textFill>
        </w:rPr>
        <w:t>一、</w:t>
      </w:r>
      <w:r>
        <w:rPr>
          <w:rFonts w:hint="default" w:ascii="Times New Roman" w:hAnsi="Times New Roman" w:eastAsia="宋体" w:cs="Times New Roman"/>
          <w:b/>
          <w:color w:val="000000" w:themeColor="text1"/>
          <w14:textFill>
            <w14:solidFill>
              <w14:schemeClr w14:val="tx1"/>
            </w14:solidFill>
          </w14:textFill>
        </w:rPr>
        <w:t>研究背景</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在发生各种事故后，机器人在</w:t>
      </w:r>
      <w:r>
        <w:rPr>
          <w:rFonts w:hint="eastAsia" w:ascii="Times New Roman" w:hAnsi="Times New Roman" w:eastAsia="宋体" w:cs="Times New Roman"/>
          <w:lang w:val="en-US" w:eastAsia="zh-CN"/>
        </w:rPr>
        <w:t>混</w:t>
      </w:r>
      <w:r>
        <w:rPr>
          <w:rFonts w:hint="default" w:ascii="Times New Roman" w:hAnsi="Times New Roman" w:eastAsia="宋体" w:cs="Times New Roman"/>
          <w:lang w:eastAsia="zh-CN"/>
        </w:rPr>
        <w:t>乱的环境中协助搜索</w:t>
      </w:r>
      <w:r>
        <w:rPr>
          <w:rFonts w:hint="eastAsia" w:ascii="Times New Roman" w:hAnsi="Times New Roman" w:eastAsia="宋体" w:cs="Times New Roman"/>
          <w:lang w:val="en-US" w:eastAsia="zh-CN"/>
        </w:rPr>
        <w:t>以及</w:t>
      </w:r>
      <w:r>
        <w:rPr>
          <w:rFonts w:hint="default" w:ascii="Times New Roman" w:hAnsi="Times New Roman" w:eastAsia="宋体" w:cs="Times New Roman"/>
          <w:lang w:eastAsia="zh-CN"/>
        </w:rPr>
        <w:t>救援行动方面提供了</w:t>
      </w:r>
      <w:r>
        <w:rPr>
          <w:rFonts w:hint="eastAsia" w:ascii="Times New Roman" w:hAnsi="Times New Roman" w:eastAsia="宋体" w:cs="Times New Roman"/>
          <w:lang w:val="en-US" w:eastAsia="zh-CN"/>
        </w:rPr>
        <w:t>很</w:t>
      </w:r>
      <w:r>
        <w:rPr>
          <w:rFonts w:hint="default" w:ascii="Times New Roman" w:hAnsi="Times New Roman" w:eastAsia="宋体" w:cs="Times New Roman"/>
          <w:lang w:eastAsia="zh-CN"/>
        </w:rPr>
        <w:t>大的</w:t>
      </w:r>
      <w:r>
        <w:rPr>
          <w:rFonts w:hint="eastAsia" w:ascii="Times New Roman" w:hAnsi="Times New Roman" w:eastAsia="宋体" w:cs="Times New Roman"/>
          <w:lang w:val="en-US" w:eastAsia="zh-CN"/>
        </w:rPr>
        <w:t>帮助</w:t>
      </w:r>
      <w:r>
        <w:rPr>
          <w:rFonts w:hint="default" w:ascii="Times New Roman" w:hAnsi="Times New Roman" w:eastAsia="宋体" w:cs="Times New Roman"/>
          <w:lang w:eastAsia="zh-CN"/>
        </w:rPr>
        <w:t>。蛇为设计机器人克服</w:t>
      </w:r>
      <w:r>
        <w:rPr>
          <w:rFonts w:hint="eastAsia" w:ascii="Times New Roman" w:hAnsi="Times New Roman" w:eastAsia="宋体" w:cs="Times New Roman"/>
          <w:lang w:val="en-US" w:eastAsia="zh-CN"/>
        </w:rPr>
        <w:t>外在的</w:t>
      </w:r>
      <w:r>
        <w:rPr>
          <w:rFonts w:hint="default" w:ascii="Times New Roman" w:hAnsi="Times New Roman" w:eastAsia="宋体" w:cs="Times New Roman"/>
          <w:lang w:eastAsia="zh-CN"/>
        </w:rPr>
        <w:t>挑战提供了很好的灵感。蛇体的简单结构具有穿越复杂、受限的三维环境的能力。蛇可以穿过小缝隙，在崎岖的地形上移动，攀爬陡峭的斜坡，这些</w:t>
      </w:r>
      <w:r>
        <w:rPr>
          <w:rFonts w:hint="eastAsia" w:ascii="Times New Roman" w:hAnsi="Times New Roman" w:eastAsia="宋体" w:cs="Times New Roman"/>
          <w:lang w:val="en-US" w:eastAsia="zh-CN"/>
        </w:rPr>
        <w:t>外在条件</w:t>
      </w:r>
      <w:r>
        <w:rPr>
          <w:rFonts w:hint="default" w:ascii="Times New Roman" w:hAnsi="Times New Roman" w:eastAsia="宋体" w:cs="Times New Roman"/>
          <w:lang w:eastAsia="zh-CN"/>
        </w:rPr>
        <w:t>将有助于它们在茂密的灌木丛或倒塌建筑物的残骸中穿行。</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蛇形机器人是使用刚性连杆和离散关节开发的。Wright等人开发了一种简单的模块化蛇形机器人</w:t>
      </w:r>
      <w:r>
        <w:rPr>
          <w:rFonts w:hint="eastAsia" w:ascii="Times New Roman" w:hAnsi="Times New Roman" w:eastAsia="宋体" w:cs="Times New Roman"/>
          <w:vertAlign w:val="superscript"/>
          <w:lang w:val="en-US" w:eastAsia="zh-CN"/>
        </w:rPr>
        <w:t>[1]</w:t>
      </w:r>
      <w:r>
        <w:rPr>
          <w:rFonts w:hint="eastAsia" w:ascii="Times New Roman" w:hAnsi="Times New Roman" w:eastAsia="宋体" w:cs="Times New Roman"/>
          <w:lang w:val="en-US" w:eastAsia="zh-CN"/>
        </w:rPr>
        <w:t>，由串联的伺服电机组成，能够爬上管道内部。Crespi等人开发了一种更大、更复杂的蛇形机器人</w:t>
      </w:r>
      <w:r>
        <w:rPr>
          <w:rFonts w:hint="eastAsia" w:ascii="Times New Roman" w:hAnsi="Times New Roman" w:eastAsia="宋体" w:cs="Times New Roman"/>
          <w:vertAlign w:val="superscript"/>
          <w:lang w:val="en-US" w:eastAsia="zh-CN"/>
        </w:rPr>
        <w:t>[2]</w:t>
      </w:r>
      <w:r>
        <w:rPr>
          <w:rFonts w:hint="eastAsia" w:ascii="Times New Roman" w:hAnsi="Times New Roman" w:eastAsia="宋体" w:cs="Times New Roman"/>
          <w:lang w:val="en-US" w:eastAsia="zh-CN"/>
        </w:rPr>
        <w:t>，带有直流电机和可拆卸的轮子，能够在陆地和水中移动。蛇形机器人可以使用不同的运动方式，包括最常见的蛇形运动（或侧向波动）和侧向弯曲运动</w:t>
      </w:r>
      <w:r>
        <w:rPr>
          <w:rFonts w:hint="eastAsia" w:ascii="Times New Roman" w:hAnsi="Times New Roman" w:eastAsia="宋体" w:cs="Times New Roman"/>
          <w:vertAlign w:val="superscript"/>
          <w:lang w:val="en-US" w:eastAsia="zh-CN"/>
        </w:rPr>
        <w:t>[3]-[6]</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刚性的机器蛇，虽然能够像蛇一样运动，却有许多问题。刚性蛇只在离散的点上连接，这意味着它们只能近似生物蛇的平滑连续体运动。为了解决这个问题，重点调研了软压力操作的机器人蛇，它使用气动压力来驱动硅橡胶1自由度（DoF）弯曲段，从而沿着每个段的长度产生恒定曲率的形变。它像其他软机器人一样</w:t>
      </w:r>
      <w:r>
        <w:rPr>
          <w:rFonts w:hint="eastAsia" w:ascii="Times New Roman" w:hAnsi="Times New Roman" w:eastAsia="宋体" w:cs="Times New Roman"/>
          <w:vertAlign w:val="superscript"/>
          <w:lang w:val="en-US" w:eastAsia="zh-CN"/>
        </w:rPr>
        <w:t>[7]-[9]</w:t>
      </w:r>
      <w:r>
        <w:rPr>
          <w:rFonts w:hint="eastAsia" w:ascii="Times New Roman" w:hAnsi="Times New Roman" w:eastAsia="宋体" w:cs="Times New Roman"/>
          <w:lang w:val="en-US" w:eastAsia="zh-CN"/>
        </w:rPr>
        <w:t>，可以灵活、安全和自适应的运动，有效地复制了生物蛇在二维平面上的横向运动步态以及侧向弯曲运动。</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虽然平面弯曲是产生蛇形运动所需要的必要条件，但是对于代表该系统的期望用例的更复杂的环境来说，显然是不够的。真实世界的环境包括具有不同物体属性的表面以及平面蛇形机器人难以或不可能穿越的台阶障碍。</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lang w:val="en-US" w:eastAsia="zh-CN"/>
        </w:rPr>
      </w:pPr>
    </w:p>
    <w:p>
      <w:pPr>
        <w:pStyle w:val="2"/>
        <w:keepNext/>
        <w:keepLines/>
        <w:pageBreakBefore w:val="0"/>
        <w:widowControl/>
        <w:numPr>
          <w:ilvl w:val="0"/>
          <w:numId w:val="0"/>
        </w:numPr>
        <w:kinsoku/>
        <w:wordWrap/>
        <w:overflowPunct/>
        <w:topLinePunct w:val="0"/>
        <w:autoSpaceDE/>
        <w:autoSpaceDN/>
        <w:bidi w:val="0"/>
        <w:adjustRightInd/>
        <w:snapToGrid/>
        <w:spacing w:before="0" w:line="360" w:lineRule="auto"/>
        <w:ind w:leftChars="0"/>
        <w:jc w:val="both"/>
        <w:textAlignment w:val="auto"/>
        <w:rPr>
          <w:rFonts w:hint="default" w:ascii="Times New Roman" w:hAnsi="Times New Roman" w:eastAsia="宋体" w:cs="Times New Roman"/>
          <w:lang w:eastAsia="zh-CN"/>
        </w:rPr>
      </w:pPr>
      <w:r>
        <w:rPr>
          <w:rFonts w:hint="eastAsia" w:ascii="Times New Roman" w:hAnsi="Times New Roman" w:eastAsia="宋体" w:cs="Times New Roman"/>
          <w:b/>
          <w:color w:val="000000" w:themeColor="text1"/>
          <w:lang w:val="en-US" w:eastAsia="zh-CN"/>
          <w14:textFill>
            <w14:solidFill>
              <w14:schemeClr w14:val="tx1"/>
            </w14:solidFill>
          </w14:textFill>
        </w:rPr>
        <w:t>二、</w:t>
      </w:r>
      <w:r>
        <w:rPr>
          <w:rFonts w:hint="default" w:ascii="Times New Roman" w:hAnsi="Times New Roman" w:eastAsia="宋体" w:cs="Times New Roman"/>
          <w:b/>
          <w:color w:val="000000" w:themeColor="text1"/>
          <w:lang w:val="en-US" w:eastAsia="zh-CN"/>
          <w14:textFill>
            <w14:solidFill>
              <w14:schemeClr w14:val="tx1"/>
            </w14:solidFill>
          </w14:textFill>
        </w:rPr>
        <w:t>研究</w:t>
      </w:r>
      <w:r>
        <w:rPr>
          <w:rFonts w:hint="eastAsia" w:ascii="Times New Roman" w:hAnsi="Times New Roman" w:eastAsia="宋体" w:cs="Times New Roman"/>
          <w:b/>
          <w:color w:val="000000" w:themeColor="text1"/>
          <w:lang w:val="en-US" w:eastAsia="zh-CN"/>
          <w14:textFill>
            <w14:solidFill>
              <w14:schemeClr w14:val="tx1"/>
            </w14:solidFill>
          </w14:textFill>
        </w:rPr>
        <w:t>方案</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本调研中，介绍了一种能够三维行走的模块化柔性机器蛇（SRS），如下图1所示，它是一种所谓的“3-D”蛇形机器人。SRS的主体长度为530mm，高度为100mm。每个模块的长度为100mm，由70mm的弯曲段和连接器组成。用这种SRS测试了生物蛇的两种不同步态。这条蛇的每个模块都使用反向气动人工肌肉（rPAMs）来驱动，这些人工肌肉是缠绕在螺纹中的硅橡胶管，当加压时会延伸。对于三个rPAMs，每个模块具有3个弯曲自由度（DoF），但是在实验中主要使用2-DOF，因为沿垂直方向的延伸是不必要的。这使得它能够将自己抬离地面，并在更困难的地形上进行侧绕步态运动。</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drawing>
          <wp:inline distT="0" distB="0" distL="114300" distR="114300">
            <wp:extent cx="5400040" cy="1557655"/>
            <wp:effectExtent l="0" t="0" r="10160" b="12065"/>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5"/>
                    <a:stretch>
                      <a:fillRect/>
                    </a:stretch>
                  </pic:blipFill>
                  <pic:spPr>
                    <a:xfrm>
                      <a:off x="0" y="0"/>
                      <a:ext cx="5400040" cy="15576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图1  三维柔性蛇形机器人。</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lang w:val="en-US" w:eastAsia="zh-CN"/>
        </w:rPr>
      </w:pPr>
    </w:p>
    <w:p>
      <w:pPr>
        <w:pStyle w:val="2"/>
        <w:keepNext/>
        <w:keepLines/>
        <w:pageBreakBefore w:val="0"/>
        <w:widowControl/>
        <w:numPr>
          <w:ilvl w:val="0"/>
          <w:numId w:val="0"/>
        </w:numPr>
        <w:kinsoku/>
        <w:wordWrap/>
        <w:overflowPunct/>
        <w:topLinePunct w:val="0"/>
        <w:autoSpaceDE/>
        <w:autoSpaceDN/>
        <w:bidi w:val="0"/>
        <w:adjustRightInd/>
        <w:snapToGrid/>
        <w:spacing w:before="0" w:line="360" w:lineRule="auto"/>
        <w:ind w:leftChars="0"/>
        <w:jc w:val="both"/>
        <w:textAlignment w:val="auto"/>
        <w:rPr>
          <w:rFonts w:hint="default" w:ascii="Times New Roman" w:hAnsi="Times New Roman" w:cs="Times New Roman"/>
          <w:b/>
          <w:lang w:val="en-US" w:eastAsia="zh-CN"/>
        </w:rPr>
      </w:pPr>
      <w:r>
        <w:rPr>
          <w:rFonts w:hint="eastAsia" w:ascii="Times New Roman" w:hAnsi="Times New Roman" w:eastAsia="宋体" w:cs="Times New Roman"/>
          <w:b/>
          <w:color w:val="000000" w:themeColor="text1"/>
          <w:lang w:val="en-US" w:eastAsia="zh-CN"/>
          <w14:textFill>
            <w14:solidFill>
              <w14:schemeClr w14:val="tx1"/>
            </w14:solidFill>
          </w14:textFill>
        </w:rPr>
        <w:t>三、</w:t>
      </w:r>
      <w:r>
        <w:rPr>
          <w:rFonts w:hint="default" w:ascii="Times New Roman" w:hAnsi="Times New Roman" w:eastAsia="宋体" w:cs="Times New Roman"/>
          <w:b/>
          <w:color w:val="000000" w:themeColor="text1"/>
          <w:lang w:val="en-US" w:eastAsia="zh-CN"/>
          <w14:textFill>
            <w14:solidFill>
              <w14:schemeClr w14:val="tx1"/>
            </w14:solidFill>
          </w14:textFill>
        </w:rPr>
        <w:t>机械机构及其原理</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rPr>
      </w:pPr>
      <w:r>
        <w:rPr>
          <w:rFonts w:hint="eastAsia" w:ascii="宋体" w:hAnsi="宋体" w:eastAsia="宋体" w:cs="宋体"/>
          <w:b/>
          <w:lang w:val="en-US" w:eastAsia="zh-CN"/>
        </w:rPr>
        <w:t>3.1 机械软体蛇模块的设计和制造</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为了使蛇</w:t>
      </w:r>
      <w:r>
        <w:rPr>
          <w:rFonts w:hint="eastAsia" w:ascii="Times New Roman" w:hAnsi="Times New Roman" w:eastAsia="宋体" w:cs="Times New Roman"/>
          <w:lang w:val="en-US" w:eastAsia="zh-CN"/>
        </w:rPr>
        <w:t>的</w:t>
      </w:r>
      <w:r>
        <w:rPr>
          <w:rFonts w:hint="default" w:ascii="Times New Roman" w:hAnsi="Times New Roman" w:eastAsia="宋体" w:cs="Times New Roman"/>
          <w:lang w:val="en-US" w:eastAsia="zh-CN"/>
        </w:rPr>
        <w:t>结构通用</w:t>
      </w:r>
      <w:r>
        <w:rPr>
          <w:rFonts w:hint="eastAsia" w:ascii="Times New Roman" w:hAnsi="Times New Roman" w:eastAsia="宋体" w:cs="Times New Roman"/>
          <w:lang w:val="en-US" w:eastAsia="zh-CN"/>
        </w:rPr>
        <w:t>化</w:t>
      </w:r>
      <w:r>
        <w:rPr>
          <w:rFonts w:hint="default" w:ascii="Times New Roman" w:hAnsi="Times New Roman" w:eastAsia="宋体" w:cs="Times New Roman"/>
          <w:lang w:val="en-US" w:eastAsia="zh-CN"/>
        </w:rPr>
        <w:t>，用一系列模块构建了SRS。当一个弯曲部分出现故障需要更换整个车身时，以前建造的</w:t>
      </w:r>
      <w:r>
        <w:rPr>
          <w:rFonts w:hint="eastAsia" w:ascii="Times New Roman" w:hAnsi="Times New Roman" w:eastAsia="宋体" w:cs="Times New Roman"/>
          <w:lang w:val="en-US" w:eastAsia="zh-CN"/>
        </w:rPr>
        <w:t>模型</w:t>
      </w:r>
      <w:r>
        <w:rPr>
          <w:rFonts w:hint="default" w:ascii="Times New Roman" w:hAnsi="Times New Roman" w:eastAsia="宋体" w:cs="Times New Roman"/>
          <w:lang w:val="en-US" w:eastAsia="zh-CN"/>
        </w:rPr>
        <w:t>就</w:t>
      </w:r>
      <w:r>
        <w:rPr>
          <w:rFonts w:hint="eastAsia" w:ascii="Times New Roman" w:hAnsi="Times New Roman" w:eastAsia="宋体" w:cs="Times New Roman"/>
          <w:lang w:val="en-US" w:eastAsia="zh-CN"/>
        </w:rPr>
        <w:t>会</w:t>
      </w:r>
      <w:r>
        <w:rPr>
          <w:rFonts w:hint="default" w:ascii="Times New Roman" w:hAnsi="Times New Roman" w:eastAsia="宋体" w:cs="Times New Roman"/>
          <w:lang w:val="en-US" w:eastAsia="zh-CN"/>
        </w:rPr>
        <w:t>遭受损失。对于这种SRS，有故障的模块可以很容易地</w:t>
      </w:r>
      <w:r>
        <w:rPr>
          <w:rFonts w:hint="eastAsia" w:ascii="Times New Roman" w:hAnsi="Times New Roman" w:eastAsia="宋体" w:cs="Times New Roman"/>
          <w:lang w:val="en-US" w:eastAsia="zh-CN"/>
        </w:rPr>
        <w:t>替</w:t>
      </w:r>
      <w:r>
        <w:rPr>
          <w:rFonts w:hint="default" w:ascii="Times New Roman" w:hAnsi="Times New Roman" w:eastAsia="宋体" w:cs="Times New Roman"/>
          <w:lang w:val="en-US" w:eastAsia="zh-CN"/>
        </w:rPr>
        <w:t>换，增加了系统的可靠性。此外，SRS的模块化允许随意缩放分段数和自由度。</w:t>
      </w:r>
      <w:r>
        <w:rPr>
          <w:rFonts w:hint="eastAsia" w:ascii="Times New Roman" w:hAnsi="Times New Roman" w:eastAsia="宋体" w:cs="Times New Roman"/>
          <w:lang w:val="en-US" w:eastAsia="zh-CN"/>
        </w:rPr>
        <w:t>可以</w:t>
      </w:r>
      <w:r>
        <w:rPr>
          <w:rFonts w:hint="default" w:ascii="Times New Roman" w:hAnsi="Times New Roman" w:eastAsia="宋体" w:cs="Times New Roman"/>
          <w:lang w:val="en-US" w:eastAsia="zh-CN"/>
        </w:rPr>
        <w:t>轻松测试SRS在不同模块条件下的行为。</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每个模块包括由3个rPAM致动器构成的柔性弯曲段、用于控制该段中气流的3个阀门以及驱动这些阀门的从属控制器电路。每个模块上的阀门状态由主控制器控制，主控制器通过I2C通信连接到每个从控制器。rPAM致动器由缠绕在螺旋螺纹中的硅橡胶管组成。当加压时，螺纹的小角度</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接近垂直于管</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防止管径向变形为球形，而是使其延伸。</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三个</w:t>
      </w:r>
      <w:r>
        <w:rPr>
          <w:rFonts w:hint="default" w:ascii="Times New Roman" w:hAnsi="Times New Roman" w:eastAsia="宋体" w:cs="Times New Roman"/>
          <w:lang w:val="en-US" w:eastAsia="zh-CN"/>
        </w:rPr>
        <w:t>rPAM致动器用硅树脂</w:t>
      </w:r>
      <w:r>
        <w:rPr>
          <w:rFonts w:hint="eastAsia" w:ascii="Times New Roman" w:hAnsi="Times New Roman" w:eastAsia="宋体" w:cs="Times New Roman"/>
          <w:lang w:val="en-US" w:eastAsia="zh-CN"/>
        </w:rPr>
        <w:t>融</w:t>
      </w:r>
      <w:r>
        <w:rPr>
          <w:rFonts w:hint="default" w:ascii="Times New Roman" w:hAnsi="Times New Roman" w:eastAsia="宋体" w:cs="Times New Roman"/>
          <w:lang w:val="en-US" w:eastAsia="zh-CN"/>
        </w:rPr>
        <w:t>合在一起，形成一个柔软的弯曲部分。当</w:t>
      </w:r>
      <w:r>
        <w:rPr>
          <w:rFonts w:hint="eastAsia" w:ascii="Times New Roman" w:hAnsi="Times New Roman" w:eastAsia="宋体" w:cs="Times New Roman"/>
          <w:lang w:val="en-US" w:eastAsia="zh-CN"/>
        </w:rPr>
        <w:t>该</w:t>
      </w:r>
      <w:r>
        <w:rPr>
          <w:rFonts w:hint="default" w:ascii="Times New Roman" w:hAnsi="Times New Roman" w:eastAsia="宋体" w:cs="Times New Roman"/>
          <w:lang w:val="en-US" w:eastAsia="zh-CN"/>
        </w:rPr>
        <w:t>段中的一个致动器受压时，未致动的材料使其向相反</w:t>
      </w:r>
      <w:r>
        <w:rPr>
          <w:rFonts w:hint="eastAsia" w:ascii="Times New Roman" w:hAnsi="Times New Roman" w:eastAsia="宋体" w:cs="Times New Roman"/>
          <w:lang w:val="en-US" w:eastAsia="zh-CN"/>
        </w:rPr>
        <w:t>的</w:t>
      </w:r>
      <w:r>
        <w:rPr>
          <w:rFonts w:hint="default" w:ascii="Times New Roman" w:hAnsi="Times New Roman" w:eastAsia="宋体" w:cs="Times New Roman"/>
          <w:lang w:val="en-US" w:eastAsia="zh-CN"/>
        </w:rPr>
        <w:t>方向弯曲。</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每个小室的两端都用一对丙烯酸板密封，用螺栓固定在硅树脂</w:t>
      </w:r>
      <w:r>
        <w:rPr>
          <w:rFonts w:hint="eastAsia" w:ascii="Times New Roman" w:hAnsi="Times New Roman" w:eastAsia="宋体" w:cs="Times New Roman"/>
          <w:lang w:val="en-US" w:eastAsia="zh-CN"/>
        </w:rPr>
        <w:t>的</w:t>
      </w:r>
      <w:r>
        <w:rPr>
          <w:rFonts w:hint="default" w:ascii="Times New Roman" w:hAnsi="Times New Roman" w:eastAsia="宋体" w:cs="Times New Roman"/>
          <w:lang w:val="en-US" w:eastAsia="zh-CN"/>
        </w:rPr>
        <w:t>周围，</w:t>
      </w:r>
      <w:r>
        <w:rPr>
          <w:rFonts w:hint="eastAsia" w:ascii="Times New Roman" w:hAnsi="Times New Roman" w:eastAsia="宋体" w:cs="Times New Roman"/>
          <w:lang w:val="en-US" w:eastAsia="zh-CN"/>
        </w:rPr>
        <w:t>故</w:t>
      </w:r>
      <w:r>
        <w:rPr>
          <w:rFonts w:hint="default" w:ascii="Times New Roman" w:hAnsi="Times New Roman" w:eastAsia="宋体" w:cs="Times New Roman"/>
          <w:lang w:val="en-US" w:eastAsia="zh-CN"/>
        </w:rPr>
        <w:t>硅树脂的圈可以看作是一个垫圈。在每个腔室的一侧使用一个排气螺钉</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一个钻有孔的螺钉</w:t>
      </w:r>
      <w:r>
        <w:rPr>
          <w:rFonts w:hint="eastAsia" w:ascii="Times New Roman" w:hAnsi="Times New Roman" w:eastAsia="宋体" w:cs="Times New Roman"/>
          <w:lang w:val="en-US" w:eastAsia="zh-CN"/>
        </w:rPr>
        <w:t>），其</w:t>
      </w:r>
      <w:r>
        <w:rPr>
          <w:rFonts w:hint="default" w:ascii="Times New Roman" w:hAnsi="Times New Roman" w:eastAsia="宋体" w:cs="Times New Roman"/>
          <w:lang w:val="en-US" w:eastAsia="zh-CN"/>
        </w:rPr>
        <w:t>为气动压力提供入口。管道将每个室连接到相应的阀门。这些阀门都由安装在模块一端的定制从属控制器板发出指令</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替换其中一个丙烯酸板</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。制造步骤如图2所示</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3239770" cy="4684395"/>
            <wp:effectExtent l="0" t="0" r="6350" b="952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6"/>
                    <a:stretch>
                      <a:fillRect/>
                    </a:stretch>
                  </pic:blipFill>
                  <pic:spPr>
                    <a:xfrm>
                      <a:off x="0" y="0"/>
                      <a:ext cx="3239770" cy="4684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图2 三维柔性机器人弯曲模块的制作工艺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（a）单一rPAM的模式。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（b）不带螺纹的单个执行器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（c）螺纹单致动器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（d）外部主体的模具，用于组合三个螺纹单个致动器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（e）脱模的软三维弯曲段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（f）用丙烯酸板和排气螺钉密封的软段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（g）组装好的软机器人弯曲模块</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lang w:val="en-US" w:eastAsia="zh-CN"/>
        </w:rPr>
      </w:pPr>
      <w:r>
        <w:rPr>
          <w:rFonts w:hint="eastAsia" w:ascii="宋体" w:hAnsi="宋体" w:eastAsia="宋体" w:cs="宋体"/>
          <w:b/>
          <w:sz w:val="24"/>
          <w:szCs w:val="24"/>
          <w:lang w:val="en-US" w:eastAsia="zh-CN" w:bidi="ar-SA"/>
        </w:rPr>
        <w:t xml:space="preserve">3.2 </w:t>
      </w:r>
      <w:r>
        <w:rPr>
          <w:rFonts w:hint="default" w:ascii="宋体" w:hAnsi="宋体" w:eastAsia="宋体" w:cs="宋体"/>
          <w:b/>
          <w:sz w:val="24"/>
          <w:szCs w:val="24"/>
          <w:lang w:val="en-US" w:eastAsia="zh-CN" w:bidi="ar-SA"/>
        </w:rPr>
        <w:t>单</w:t>
      </w:r>
      <w:r>
        <w:rPr>
          <w:rFonts w:hint="eastAsia" w:ascii="宋体" w:hAnsi="宋体" w:eastAsia="宋体" w:cs="宋体"/>
          <w:b/>
          <w:sz w:val="24"/>
          <w:szCs w:val="24"/>
          <w:lang w:val="en-US" w:eastAsia="zh-CN" w:bidi="ar-SA"/>
        </w:rPr>
        <w:t>个</w:t>
      </w:r>
      <w:r>
        <w:rPr>
          <w:rFonts w:hint="default" w:ascii="宋体" w:hAnsi="宋体" w:eastAsia="宋体" w:cs="宋体"/>
          <w:b/>
          <w:sz w:val="24"/>
          <w:szCs w:val="24"/>
          <w:lang w:val="en-US" w:eastAsia="zh-CN" w:bidi="ar-SA"/>
        </w:rPr>
        <w:t>模块</w:t>
      </w:r>
      <w:r>
        <w:rPr>
          <w:rFonts w:hint="eastAsia" w:ascii="宋体" w:hAnsi="宋体" w:eastAsia="宋体" w:cs="宋体"/>
          <w:b/>
          <w:sz w:val="24"/>
          <w:szCs w:val="24"/>
          <w:lang w:val="en-US" w:eastAsia="zh-CN" w:bidi="ar-SA"/>
        </w:rPr>
        <w:t>的</w:t>
      </w:r>
      <w:r>
        <w:rPr>
          <w:rFonts w:hint="default" w:ascii="宋体" w:hAnsi="宋体" w:eastAsia="宋体" w:cs="宋体"/>
          <w:b/>
          <w:sz w:val="24"/>
          <w:szCs w:val="24"/>
          <w:lang w:val="en-US" w:eastAsia="zh-CN" w:bidi="ar-SA"/>
        </w:rPr>
        <w:t>验证</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我们使用几种不同的硅橡胶制作了模块</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Smooth-on Ecoflex 0030、Ecoflex 0050和DragonSkin 10，每种都有不同的材料属性。这</w:t>
      </w:r>
      <w:r>
        <w:rPr>
          <w:rFonts w:hint="eastAsia" w:ascii="Times New Roman" w:hAnsi="Times New Roman" w:eastAsia="宋体" w:cs="Times New Roman"/>
          <w:lang w:val="en-US" w:eastAsia="zh-CN"/>
        </w:rPr>
        <w:t>可以使</w:t>
      </w:r>
      <w:r>
        <w:rPr>
          <w:rFonts w:hint="default" w:ascii="Times New Roman" w:hAnsi="Times New Roman" w:eastAsia="宋体" w:cs="Times New Roman"/>
          <w:lang w:val="en-US" w:eastAsia="zh-CN"/>
        </w:rPr>
        <w:t>我们</w:t>
      </w:r>
      <w:r>
        <w:rPr>
          <w:rFonts w:hint="eastAsia" w:ascii="Times New Roman" w:hAnsi="Times New Roman" w:eastAsia="宋体" w:cs="Times New Roman"/>
          <w:lang w:val="en-US" w:eastAsia="zh-CN"/>
        </w:rPr>
        <w:t>更好的</w:t>
      </w:r>
      <w:r>
        <w:rPr>
          <w:rFonts w:hint="default" w:ascii="Times New Roman" w:hAnsi="Times New Roman" w:eastAsia="宋体" w:cs="Times New Roman"/>
          <w:lang w:val="en-US" w:eastAsia="zh-CN"/>
        </w:rPr>
        <w:t>检查模块以及确定SRS作为一个整体应该由哪种材料构成。对模块施加恒定</w:t>
      </w:r>
      <w:r>
        <w:rPr>
          <w:rFonts w:hint="eastAsia" w:ascii="Times New Roman" w:hAnsi="Times New Roman" w:eastAsia="宋体" w:cs="Times New Roman"/>
          <w:lang w:val="en-US" w:eastAsia="zh-CN"/>
        </w:rPr>
        <w:t>的</w:t>
      </w:r>
      <w:r>
        <w:rPr>
          <w:rFonts w:hint="default" w:ascii="Times New Roman" w:hAnsi="Times New Roman" w:eastAsia="宋体" w:cs="Times New Roman"/>
          <w:lang w:val="en-US" w:eastAsia="zh-CN"/>
        </w:rPr>
        <w:t>压力，并使用OptiTrack运动捕捉系统记录最终的运动，如图3所示。由于三种硅橡胶的材料特性存在显著差异，因此对不同的材料</w:t>
      </w:r>
      <w:r>
        <w:rPr>
          <w:rFonts w:hint="eastAsia" w:ascii="Times New Roman" w:hAnsi="Times New Roman" w:eastAsia="宋体" w:cs="Times New Roman"/>
          <w:lang w:val="en-US" w:eastAsia="zh-CN"/>
        </w:rPr>
        <w:t>施加</w:t>
      </w:r>
      <w:r>
        <w:rPr>
          <w:rFonts w:hint="default" w:ascii="Times New Roman" w:hAnsi="Times New Roman" w:eastAsia="宋体" w:cs="Times New Roman"/>
          <w:lang w:val="en-US" w:eastAsia="zh-CN"/>
        </w:rPr>
        <w:t xml:space="preserve">不同的压力。我们使用8 psi </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55.16 kPa</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 xml:space="preserve">作为Ecoflex 0030的最大压力，使用14 psi </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96.53 kPa</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作为Ecoflex 0050的最大压力，这样</w:t>
      </w:r>
      <w:r>
        <w:rPr>
          <w:rFonts w:hint="eastAsia" w:ascii="Times New Roman" w:hAnsi="Times New Roman" w:eastAsia="宋体" w:cs="Times New Roman"/>
          <w:lang w:val="en-US" w:eastAsia="zh-CN"/>
        </w:rPr>
        <w:t>大小</w:t>
      </w:r>
      <w:r>
        <w:rPr>
          <w:rFonts w:hint="default" w:ascii="Times New Roman" w:hAnsi="Times New Roman" w:eastAsia="宋体" w:cs="Times New Roman"/>
          <w:lang w:val="en-US" w:eastAsia="zh-CN"/>
        </w:rPr>
        <w:t>的压力可以充分显示其弯曲性能而不会</w:t>
      </w:r>
      <w:r>
        <w:rPr>
          <w:rFonts w:hint="eastAsia" w:ascii="Times New Roman" w:hAnsi="Times New Roman" w:eastAsia="宋体" w:cs="Times New Roman"/>
          <w:lang w:val="en-US" w:eastAsia="zh-CN"/>
        </w:rPr>
        <w:t>使材料</w:t>
      </w:r>
      <w:r>
        <w:rPr>
          <w:rFonts w:hint="default" w:ascii="Times New Roman" w:hAnsi="Times New Roman" w:eastAsia="宋体" w:cs="Times New Roman"/>
          <w:lang w:val="en-US" w:eastAsia="zh-CN"/>
        </w:rPr>
        <w:t xml:space="preserve">破裂。我们对DragonSkin 10使用了25 Psi </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172.37 kPa</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这是系统可以有效输出的最大值。</w:t>
      </w:r>
      <w:r>
        <w:rPr>
          <w:rFonts w:hint="eastAsia" w:ascii="Times New Roman" w:hAnsi="Times New Roman" w:eastAsia="宋体" w:cs="Times New Roman"/>
          <w:lang w:val="en-US" w:eastAsia="zh-CN"/>
        </w:rPr>
        <w:t>故</w:t>
      </w:r>
      <w:r>
        <w:rPr>
          <w:rFonts w:hint="default" w:ascii="Times New Roman" w:hAnsi="Times New Roman" w:eastAsia="宋体" w:cs="Times New Roman"/>
          <w:lang w:val="en-US" w:eastAsia="zh-CN"/>
        </w:rPr>
        <w:t>对于每个模块，根据最大压力测试了4种不同的压力，以</w:t>
      </w:r>
      <w:r>
        <w:rPr>
          <w:rFonts w:hint="eastAsia" w:ascii="Times New Roman" w:hAnsi="Times New Roman" w:eastAsia="宋体" w:cs="Times New Roman"/>
          <w:lang w:val="en-US" w:eastAsia="zh-CN"/>
        </w:rPr>
        <w:t>检测</w:t>
      </w:r>
      <w:r>
        <w:rPr>
          <w:rFonts w:hint="default" w:ascii="Times New Roman" w:hAnsi="Times New Roman" w:eastAsia="宋体" w:cs="Times New Roman"/>
          <w:lang w:val="en-US" w:eastAsia="zh-CN"/>
        </w:rPr>
        <w:t>压力的影响。这些结果可以在图4中看到。从这些实验中，尤其是当压力高时</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我们可以确认模块构造良好，在所有三个驱动方向上表现出相似的行为</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drawing>
          <wp:inline distT="0" distB="0" distL="114300" distR="114300">
            <wp:extent cx="2520315" cy="3626485"/>
            <wp:effectExtent l="0" t="0" r="9525" b="63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7"/>
                    <a:stretch>
                      <a:fillRect/>
                    </a:stretch>
                  </pic:blipFill>
                  <pic:spPr>
                    <a:xfrm>
                      <a:off x="0" y="0"/>
                      <a:ext cx="2520315" cy="36264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图3 </w:t>
      </w:r>
      <w:r>
        <w:rPr>
          <w:rFonts w:hint="default" w:ascii="Times New Roman" w:hAnsi="Times New Roman" w:eastAsia="宋体" w:cs="Times New Roman"/>
          <w:lang w:val="en-US" w:eastAsia="zh-CN"/>
        </w:rPr>
        <w:t>来自单模块实验的代表性图像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固定的三个运动跟踪标记用于记录弯曲角度。腔体的直径为8</w:t>
      </w:r>
      <w:r>
        <w:rPr>
          <w:rFonts w:hint="eastAsia" w:ascii="Times New Roman" w:hAnsi="Times New Roman" w:eastAsia="宋体" w:cs="Times New Roman"/>
          <w:lang w:val="en-US" w:eastAsia="zh-CN"/>
        </w:rPr>
        <w:t>mm</w:t>
      </w:r>
      <w:r>
        <w:rPr>
          <w:rFonts w:hint="default" w:ascii="Times New Roman" w:hAnsi="Times New Roman" w:eastAsia="宋体" w:cs="Times New Roman"/>
          <w:lang w:val="en-US" w:eastAsia="zh-CN"/>
        </w:rPr>
        <w:t>，而整个弯曲段的直径为15.5</w:t>
      </w:r>
      <w:r>
        <w:rPr>
          <w:rFonts w:hint="eastAsia" w:ascii="Times New Roman" w:hAnsi="Times New Roman" w:eastAsia="宋体" w:cs="Times New Roman"/>
          <w:lang w:val="en-US" w:eastAsia="zh-CN"/>
        </w:rPr>
        <w:t>mm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从图4</w:t>
      </w:r>
      <w:r>
        <w:rPr>
          <w:rFonts w:hint="eastAsia" w:ascii="Times New Roman" w:hAnsi="Times New Roman" w:eastAsia="宋体" w:cs="Times New Roman"/>
          <w:lang w:val="en-US" w:eastAsia="zh-CN"/>
        </w:rPr>
        <w:t>（c）中，</w:t>
      </w:r>
      <w:r>
        <w:rPr>
          <w:rFonts w:hint="default" w:ascii="Times New Roman" w:hAnsi="Times New Roman" w:eastAsia="宋体" w:cs="Times New Roman"/>
          <w:lang w:val="en-US" w:eastAsia="zh-CN"/>
        </w:rPr>
        <w:t>我们可以看到，DragonSkin</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10的最大弯曲角度比其他两个小得多。虽然它更坚固、更耐用，但在可用压力下缺乏弯曲性，因此不适合该版本的SRS。Ecoflex 0030和Ecoflex 0050具有相似的最大弯曲角度。</w:t>
      </w:r>
      <w:r>
        <w:rPr>
          <w:rFonts w:hint="eastAsia" w:ascii="Times New Roman" w:hAnsi="Times New Roman" w:eastAsia="宋体" w:cs="Times New Roman"/>
          <w:lang w:val="en-US" w:eastAsia="zh-CN"/>
        </w:rPr>
        <w:t>但</w:t>
      </w:r>
      <w:r>
        <w:rPr>
          <w:rFonts w:hint="default" w:ascii="Times New Roman" w:hAnsi="Times New Roman" w:eastAsia="宋体" w:cs="Times New Roman"/>
          <w:lang w:val="en-US" w:eastAsia="zh-CN"/>
        </w:rPr>
        <w:t>Ecoflex 0050可以承受更大的力，比更软的同类产品更可靠。因此，由Ecoflex 0050制成的模块将能够更好、更可靠地运行，同时携带SRS的所有硬件组件。因此，我们选择Ecoflex 0050作为我们的3-D柔性蛇形机器人的材料。</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drawing>
          <wp:inline distT="0" distB="0" distL="114300" distR="114300">
            <wp:extent cx="6840220" cy="1377315"/>
            <wp:effectExtent l="0" t="0" r="2540" b="952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8"/>
                    <a:stretch>
                      <a:fillRect/>
                    </a:stretch>
                  </pic:blipFill>
                  <pic:spPr>
                    <a:xfrm>
                      <a:off x="0" y="0"/>
                      <a:ext cx="6840220" cy="13773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图4 </w:t>
      </w:r>
      <w:r>
        <w:rPr>
          <w:rFonts w:hint="default" w:ascii="Times New Roman" w:hAnsi="Times New Roman" w:eastAsia="宋体" w:cs="Times New Roman"/>
          <w:lang w:val="en-US" w:eastAsia="zh-CN"/>
        </w:rPr>
        <w:t>不同材料模块的阶跃响应测试结果</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每个测试都在最大可能压力下进行，比较单个模块</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a-c</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的三个腔室</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（a）</w:t>
      </w:r>
      <w:r>
        <w:rPr>
          <w:rFonts w:hint="default" w:ascii="Times New Roman" w:hAnsi="Times New Roman" w:eastAsia="宋体" w:cs="Times New Roman"/>
          <w:lang w:val="en-US" w:eastAsia="zh-CN"/>
        </w:rPr>
        <w:t>25磅/平方英寸(172.37千帕)的DragonSkin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（b）</w:t>
      </w:r>
      <w:r>
        <w:rPr>
          <w:rFonts w:hint="default" w:ascii="Times New Roman" w:hAnsi="Times New Roman" w:eastAsia="宋体" w:cs="Times New Roman"/>
          <w:lang w:val="en-US" w:eastAsia="zh-CN"/>
        </w:rPr>
        <w:t>14磅/平方英寸(96.53千帕)的Ecoflex 0050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（c）</w:t>
      </w:r>
      <w:r>
        <w:rPr>
          <w:rFonts w:hint="default" w:ascii="Times New Roman" w:hAnsi="Times New Roman" w:eastAsia="宋体" w:cs="Times New Roman"/>
          <w:lang w:val="en-US" w:eastAsia="zh-CN"/>
        </w:rPr>
        <w:t>8磅/平方英寸(55.16千帕)的Ecoflex 0030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（d）</w:t>
      </w:r>
      <w:r>
        <w:rPr>
          <w:rFonts w:hint="default" w:ascii="Times New Roman" w:hAnsi="Times New Roman" w:eastAsia="宋体" w:cs="Times New Roman"/>
          <w:lang w:val="en-US" w:eastAsia="zh-CN"/>
        </w:rPr>
        <w:t>不同材料的每个模块的最大弯曲角度</w:t>
      </w: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从a到c</w:t>
      </w:r>
      <w:r>
        <w:rPr>
          <w:rFonts w:hint="eastAsia" w:ascii="Times New Roman" w:hAnsi="Times New Roman" w:eastAsia="宋体" w:cs="Times New Roman"/>
          <w:lang w:val="en-US"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lang w:val="en-US" w:eastAsia="zh-CN"/>
        </w:rPr>
      </w:pPr>
      <w:r>
        <w:rPr>
          <w:rFonts w:hint="default" w:ascii="宋体" w:hAnsi="宋体" w:eastAsia="宋体" w:cs="宋体"/>
          <w:b/>
          <w:lang w:val="en-US" w:eastAsia="zh-CN"/>
        </w:rPr>
        <w:t>3.</w:t>
      </w:r>
      <w:r>
        <w:rPr>
          <w:rFonts w:hint="eastAsia" w:ascii="宋体" w:hAnsi="宋体" w:eastAsia="宋体" w:cs="宋体"/>
          <w:b/>
          <w:lang w:val="en-US" w:eastAsia="zh-CN"/>
        </w:rPr>
        <w:t xml:space="preserve">3 </w:t>
      </w:r>
      <w:r>
        <w:rPr>
          <w:rFonts w:hint="default" w:ascii="宋体" w:hAnsi="宋体" w:eastAsia="宋体" w:cs="宋体"/>
          <w:b/>
          <w:lang w:val="en-US" w:eastAsia="zh-CN"/>
        </w:rPr>
        <w:t>全系统组成</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整个系统由4个串联安装的柔性弯曲模块组成。使用螺钉和垫片将模块连接在一起。软模块之间的间隙为电线、管子和被动轮提供了足够大小的空间。波动蛇运动要求蛇在法线方向（垂直于蛇的身体方向）具有比切线方向高得多的摩擦力。每个模块上的被动轮使用丙烯酸板制成的轮架连接，使用三个被动轮的目的是让我们的三维SRS能够在每个方向横向波动。</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在SRS的头部安装了主控制板。主控制器是一个Arduino pro mini，上面有一个atmeg328芯片。它通过I2C与安装在一个模块上的四个从属控制器通信。为了给主控制板、从板和阀门供电，分别在头部和尾部安装了一个8 V的电池。最后，为了保持头部和尾部相似的重量，在尾部增加了150 g的物体平衡。这有助于保持蛇的对称，并保持尾巴紧贴地面。</w:t>
      </w:r>
    </w:p>
    <w:p>
      <w:pPr>
        <w:pStyle w:val="2"/>
        <w:keepNext/>
        <w:keepLines/>
        <w:pageBreakBefore w:val="0"/>
        <w:widowControl/>
        <w:numPr>
          <w:ilvl w:val="0"/>
          <w:numId w:val="0"/>
        </w:numPr>
        <w:kinsoku/>
        <w:wordWrap/>
        <w:overflowPunct/>
        <w:topLinePunct w:val="0"/>
        <w:autoSpaceDE/>
        <w:autoSpaceDN/>
        <w:bidi w:val="0"/>
        <w:adjustRightInd/>
        <w:snapToGrid/>
        <w:spacing w:before="0" w:line="360" w:lineRule="auto"/>
        <w:ind w:leftChars="0"/>
        <w:jc w:val="both"/>
        <w:textAlignment w:val="auto"/>
        <w:rPr>
          <w:rFonts w:hint="default" w:ascii="Times New Roman" w:hAnsi="Times New Roman" w:cs="Times New Roman"/>
          <w:b/>
        </w:rPr>
      </w:pPr>
      <w:r>
        <w:rPr>
          <w:rFonts w:hint="eastAsia" w:ascii="Times New Roman" w:hAnsi="Times New Roman" w:eastAsia="宋体" w:cs="Times New Roman"/>
          <w:b/>
          <w:color w:val="000000" w:themeColor="text1"/>
          <w:lang w:val="en-US" w:eastAsia="zh-CN"/>
          <w14:textFill>
            <w14:solidFill>
              <w14:schemeClr w14:val="tx1"/>
            </w14:solidFill>
          </w14:textFill>
        </w:rPr>
        <w:t>四、控制系统的</w:t>
      </w:r>
      <w:r>
        <w:rPr>
          <w:rFonts w:hint="default" w:ascii="Times New Roman" w:hAnsi="Times New Roman" w:eastAsia="宋体" w:cs="Times New Roman"/>
          <w:b/>
          <w:color w:val="000000" w:themeColor="text1"/>
          <w:lang w:val="en-US" w:eastAsia="zh-CN"/>
          <w14:textFill>
            <w14:solidFill>
              <w14:schemeClr w14:val="tx1"/>
            </w14:solidFill>
          </w14:textFill>
        </w:rPr>
        <w:t>设计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default" w:ascii="Times New Roman" w:hAnsi="Times New Roman" w:eastAsia="宋体" w:cs="Times New Roman"/>
          <w:lang w:eastAsia="zh-CN"/>
        </w:rPr>
        <w:t>在没有反馈的情况下，SRS执行低级开环控制。主控制器确定给定步态的频率、偏移和其他参数，从控制器通过驱动阀门来执行该控制。这个蛇形机器人的目的是研究生物蛇使用的两种不同步态</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侧向波动</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蛇形</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和侧向弯曲</w:t>
      </w:r>
      <w:r>
        <w:rPr>
          <w:rFonts w:hint="eastAsia" w:ascii="Times New Roman" w:hAnsi="Times New Roman" w:eastAsia="宋体" w:cs="Times New Roman"/>
          <w:lang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lang w:val="en-US" w:eastAsia="zh-CN"/>
        </w:rPr>
      </w:pPr>
      <w:r>
        <w:rPr>
          <w:rFonts w:hint="eastAsia" w:ascii="宋体" w:hAnsi="宋体" w:eastAsia="宋体" w:cs="宋体"/>
          <w:b/>
          <w:lang w:val="en-US" w:eastAsia="zh-CN"/>
        </w:rPr>
        <w:t>4</w:t>
      </w:r>
      <w:r>
        <w:rPr>
          <w:rFonts w:hint="default" w:ascii="宋体" w:hAnsi="宋体" w:eastAsia="宋体" w:cs="宋体"/>
          <w:b/>
          <w:lang w:val="en-US" w:eastAsia="zh-CN"/>
        </w:rPr>
        <w:t>.</w:t>
      </w:r>
      <w:r>
        <w:rPr>
          <w:rFonts w:hint="eastAsia" w:ascii="宋体" w:hAnsi="宋体" w:eastAsia="宋体" w:cs="宋体"/>
          <w:b/>
          <w:lang w:val="en-US" w:eastAsia="zh-CN"/>
        </w:rPr>
        <w:t>1 蛇形运</w:t>
      </w:r>
      <w:r>
        <w:rPr>
          <w:rFonts w:hint="default" w:ascii="宋体" w:hAnsi="宋体" w:eastAsia="宋体" w:cs="宋体"/>
          <w:b/>
          <w:lang w:val="en-US" w:eastAsia="zh-CN"/>
        </w:rPr>
        <w:t>动</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蛇形运动代表了经典的蛇形运动。这条蛇产生了一个向下的水平行波它的身体，并利用其下侧的各向异性摩擦来推动自己前进。对于蛇形运动，我们只驱动每个模块下面的两个腔室，使它们向左和向右弯曲。使用的</w:t>
      </w:r>
      <w:r>
        <w:rPr>
          <w:rFonts w:hint="eastAsia" w:ascii="Times New Roman" w:hAnsi="Times New Roman" w:eastAsia="宋体" w:cs="Times New Roman"/>
          <w:lang w:val="en-US" w:eastAsia="zh-CN"/>
        </w:rPr>
        <w:t>水平</w:t>
      </w:r>
      <w:r>
        <w:rPr>
          <w:rFonts w:hint="eastAsia" w:ascii="Times New Roman" w:hAnsi="Times New Roman" w:eastAsia="宋体" w:cs="Times New Roman"/>
          <w:lang w:eastAsia="zh-CN"/>
        </w:rPr>
        <w:t>行波方程如下：</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eastAsia="zh-CN"/>
        </w:rPr>
      </w:pPr>
      <w:r>
        <w:drawing>
          <wp:inline distT="0" distB="0" distL="114300" distR="114300">
            <wp:extent cx="5303520" cy="419100"/>
            <wp:effectExtent l="0" t="0" r="0" b="762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9"/>
                    <a:stretch>
                      <a:fillRect/>
                    </a:stretch>
                  </pic:blipFill>
                  <pic:spPr>
                    <a:xfrm>
                      <a:off x="0" y="0"/>
                      <a:ext cx="5303520" cy="4191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对于每个模块的期望轨迹，其中</w:t>
      </w:r>
      <w:r>
        <w:rPr>
          <w:rFonts w:hint="eastAsia" w:ascii="Times New Roman" w:hAnsi="Times New Roman" w:eastAsia="宋体" w:cs="Times New Roman"/>
          <w:position w:val="-6"/>
          <w:lang w:eastAsia="zh-CN"/>
        </w:rPr>
        <w:object>
          <v:shape id="_x0000_i1025" o:spt="75" type="#_x0000_t75" style="height:11pt;width:12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eastAsia" w:ascii="Times New Roman" w:hAnsi="Times New Roman" w:eastAsia="宋体" w:cs="Times New Roman"/>
          <w:lang w:eastAsia="zh-CN"/>
        </w:rPr>
        <w:t>是运动的频率，</w:t>
      </w:r>
      <w:r>
        <w:rPr>
          <w:rFonts w:hint="eastAsia" w:ascii="Times New Roman" w:hAnsi="Times New Roman" w:eastAsia="宋体" w:cs="Times New Roman"/>
          <w:position w:val="-10"/>
          <w:lang w:eastAsia="zh-CN"/>
        </w:rPr>
        <w:object>
          <v:shape id="_x0000_i1026" o:spt="75" type="#_x0000_t75" style="height:16pt;width:12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eastAsia" w:ascii="Times New Roman" w:hAnsi="Times New Roman" w:eastAsia="宋体" w:cs="Times New Roman"/>
          <w:lang w:eastAsia="zh-CN"/>
        </w:rPr>
        <w:t>是每个模块之间的相位差，</w:t>
      </w:r>
      <w:r>
        <w:rPr>
          <w:rFonts w:hint="eastAsia" w:ascii="Times New Roman" w:hAnsi="Times New Roman" w:eastAsia="宋体" w:cs="Times New Roman"/>
          <w:position w:val="-6"/>
          <w:lang w:eastAsia="zh-CN"/>
        </w:rPr>
        <w:object>
          <v:shape id="_x0000_i1027" o:spt="75" type="#_x0000_t75" style="height:11pt;width:12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imes New Roman" w:hAnsi="Times New Roman" w:eastAsia="宋体" w:cs="Times New Roman"/>
          <w:lang w:eastAsia="zh-CN"/>
        </w:rPr>
        <w:t>是在给定气压下段的弯曲幅度，</w:t>
      </w:r>
      <w:r>
        <w:rPr>
          <w:rFonts w:hint="eastAsia" w:ascii="Times New Roman" w:hAnsi="Times New Roman" w:eastAsia="宋体" w:cs="Times New Roman"/>
          <w:position w:val="-10"/>
          <w:lang w:eastAsia="zh-CN"/>
        </w:rPr>
        <w:object>
          <v:shape id="_x0000_i1028" o:spt="75" type="#_x0000_t75" style="height:16pt;width:10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eastAsia" w:ascii="Times New Roman" w:hAnsi="Times New Roman" w:eastAsia="宋体" w:cs="Times New Roman"/>
          <w:lang w:eastAsia="zh-CN"/>
        </w:rPr>
        <w:t>是可用于转向的偏移，</w:t>
      </w:r>
      <w:r>
        <w:rPr>
          <w:rFonts w:hint="eastAsia" w:ascii="Times New Roman" w:hAnsi="Times New Roman" w:eastAsia="宋体" w:cs="Times New Roman"/>
          <w:position w:val="-12"/>
          <w:lang w:eastAsia="zh-CN"/>
        </w:rPr>
        <w:object>
          <v:shape id="_x0000_i1029" o:spt="75" type="#_x0000_t75" style="height:18pt;width:15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imes New Roman" w:hAnsi="Times New Roman" w:eastAsia="宋体" w:cs="Times New Roman"/>
          <w:lang w:eastAsia="zh-CN"/>
        </w:rPr>
        <w:t>是第I个段的状态。当</w:t>
      </w:r>
      <w:r>
        <w:rPr>
          <w:rFonts w:hint="eastAsia" w:ascii="Times New Roman" w:hAnsi="Times New Roman" w:eastAsia="宋体" w:cs="Times New Roman"/>
          <w:position w:val="-12"/>
          <w:lang w:eastAsia="zh-CN"/>
        </w:rPr>
        <w:object>
          <v:shape id="_x0000_i1030" o:spt="75" type="#_x0000_t75" style="height:18pt;width:34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imes New Roman" w:hAnsi="Times New Roman" w:eastAsia="宋体" w:cs="Times New Roman"/>
          <w:lang w:eastAsia="zh-CN"/>
        </w:rPr>
        <w:t>时，该段在一个方向上被驱动，而如果</w:t>
      </w:r>
      <w:r>
        <w:rPr>
          <w:rFonts w:hint="eastAsia" w:ascii="Times New Roman" w:hAnsi="Times New Roman" w:eastAsia="宋体" w:cs="Times New Roman"/>
          <w:position w:val="-12"/>
          <w:lang w:eastAsia="zh-CN"/>
        </w:rPr>
        <w:object>
          <v:shape id="_x0000_i1031" o:spt="75" type="#_x0000_t75" style="height:18pt;width:34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eastAsia" w:ascii="Times New Roman" w:hAnsi="Times New Roman" w:eastAsia="宋体" w:cs="Times New Roman"/>
          <w:lang w:eastAsia="zh-CN"/>
        </w:rPr>
        <w:t>，该段在另一个方向上被驱动。对于本</w:t>
      </w:r>
      <w:r>
        <w:rPr>
          <w:rFonts w:hint="eastAsia" w:ascii="Times New Roman" w:hAnsi="Times New Roman" w:eastAsia="宋体" w:cs="Times New Roman"/>
          <w:lang w:val="en-US" w:eastAsia="zh-CN"/>
        </w:rPr>
        <w:t>调研</w:t>
      </w:r>
      <w:r>
        <w:rPr>
          <w:rFonts w:hint="eastAsia" w:ascii="Times New Roman" w:hAnsi="Times New Roman" w:eastAsia="宋体" w:cs="Times New Roman"/>
          <w:lang w:eastAsia="zh-CN"/>
        </w:rPr>
        <w:t>所研究的所有步态，把</w:t>
      </w:r>
      <w:r>
        <w:rPr>
          <w:rFonts w:hint="eastAsia" w:ascii="Times New Roman" w:hAnsi="Times New Roman" w:eastAsia="宋体" w:cs="Times New Roman"/>
          <w:position w:val="-10"/>
          <w:lang w:eastAsia="zh-CN"/>
        </w:rPr>
        <w:object>
          <v:shape id="_x0000_i1032" o:spt="75" type="#_x0000_t75" style="height:16pt;width:10pt;" o:ole="t" filled="f" o:preferrelative="t" stroked="f" coordsize="21600,21600">
            <v:path/>
            <v:fill on="f" focussize="0,0"/>
            <v:stroke on="f"/>
            <v:imagedata r:id="rId17" o:title=""/>
            <o:lock v:ext="edit" aspectratio="t"/>
            <w10:wrap type="none"/>
            <w10:anchorlock/>
          </v:shape>
          <o:OLEObject Type="Embed" ProgID="Equation.KSEE3" ShapeID="_x0000_i1032" DrawAspect="Content" ObjectID="_1468075732" r:id="rId24">
            <o:LockedField>false</o:LockedField>
          </o:OLEObject>
        </w:object>
      </w:r>
      <w:r>
        <w:rPr>
          <w:rFonts w:hint="eastAsia" w:ascii="Times New Roman" w:hAnsi="Times New Roman" w:eastAsia="宋体" w:cs="Times New Roman"/>
          <w:lang w:eastAsia="zh-CN"/>
        </w:rPr>
        <w:t>固定在</w:t>
      </w:r>
      <w:r>
        <w:rPr>
          <w:rFonts w:hint="eastAsia" w:ascii="Times New Roman" w:hAnsi="Times New Roman" w:eastAsia="宋体" w:cs="Times New Roman"/>
          <w:lang w:val="en-US" w:eastAsia="zh-CN"/>
        </w:rPr>
        <w:t>0，</w:t>
      </w:r>
      <w:r>
        <w:rPr>
          <w:rFonts w:hint="eastAsia" w:ascii="Times New Roman" w:hAnsi="Times New Roman" w:eastAsia="宋体" w:cs="Times New Roman"/>
          <w:lang w:eastAsia="zh-CN"/>
        </w:rPr>
        <w:t>而</w:t>
      </w:r>
      <w:r>
        <w:rPr>
          <w:rFonts w:hint="eastAsia" w:ascii="Times New Roman" w:hAnsi="Times New Roman" w:eastAsia="宋体" w:cs="Times New Roman"/>
          <w:position w:val="-6"/>
          <w:lang w:eastAsia="zh-CN"/>
        </w:rPr>
        <w:object>
          <v:shape id="_x0000_i1033" o:spt="75" type="#_x0000_t75" style="height:11pt;width:12pt;" o:ole="t" filled="f" o:preferrelative="t" stroked="f" coordsize="21600,21600">
            <v:path/>
            <v:fill on="f" focussize="0,0"/>
            <v:stroke on="f"/>
            <v:imagedata r:id="rId15" o:title=""/>
            <o:lock v:ext="edit" aspectratio="t"/>
            <w10:wrap type="none"/>
            <w10:anchorlock/>
          </v:shape>
          <o:OLEObject Type="Embed" ProgID="Equation.KSEE3" ShapeID="_x0000_i1033" DrawAspect="Content" ObjectID="_1468075733" r:id="rId25">
            <o:LockedField>false</o:LockedField>
          </o:OLEObject>
        </w:object>
      </w:r>
      <w:r>
        <w:rPr>
          <w:rFonts w:hint="eastAsia" w:ascii="Times New Roman" w:hAnsi="Times New Roman" w:eastAsia="宋体" w:cs="Times New Roman"/>
          <w:lang w:eastAsia="zh-CN"/>
        </w:rPr>
        <w:t>直接由气压水平控制。</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eastAsia" w:ascii="Times New Roman" w:hAnsi="Times New Roman" w:eastAsia="宋体" w:cs="Times New Roman"/>
          <w:lang w:eastAsia="zh-CN"/>
        </w:rPr>
      </w:pPr>
      <w:r>
        <w:rPr>
          <w:rFonts w:hint="eastAsia" w:ascii="宋体" w:hAnsi="宋体" w:eastAsia="宋体" w:cs="宋体"/>
          <w:b/>
          <w:lang w:val="en-US" w:eastAsia="zh-CN"/>
        </w:rPr>
        <w:t>4</w:t>
      </w:r>
      <w:r>
        <w:rPr>
          <w:rFonts w:hint="default" w:ascii="宋体" w:hAnsi="宋体" w:eastAsia="宋体" w:cs="宋体"/>
          <w:b/>
          <w:lang w:val="en-US" w:eastAsia="zh-CN"/>
        </w:rPr>
        <w:t>.</w:t>
      </w:r>
      <w:r>
        <w:rPr>
          <w:rFonts w:hint="eastAsia" w:ascii="宋体" w:hAnsi="宋体" w:eastAsia="宋体" w:cs="宋体"/>
          <w:b/>
          <w:lang w:val="en-US" w:eastAsia="zh-CN"/>
        </w:rPr>
        <w:t>2 侧绕运动</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侧绕运动是一种蛇的运动，它将身体抬离地面。它将自身的升降与波动结合起来，这样当它身体的一部分向某一方向运动时，它就与地面接触，而当它身体的一部分向相反方向运动时，它就一直在空中。身体与地面接触的部分共同将蛇推向一个恒定的方向。这种步态使蛇避免了蛇形运动带来的摩擦损失，使其效率很高。</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为了在SRS上实现这种步态，我们将蛇形步态的水平行波与相同频率的垂直波相结合。</w:t>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4411980" cy="891540"/>
            <wp:effectExtent l="0" t="0" r="7620" b="7620"/>
            <wp:docPr id="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pic:cNvPicPr>
                      <a:picLocks noChangeAspect="1"/>
                    </pic:cNvPicPr>
                  </pic:nvPicPr>
                  <pic:blipFill>
                    <a:blip r:embed="rId26"/>
                    <a:stretch>
                      <a:fillRect/>
                    </a:stretch>
                  </pic:blipFill>
                  <pic:spPr>
                    <a:xfrm>
                      <a:off x="0" y="0"/>
                      <a:ext cx="4411980" cy="8915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第I段的状态分别由每个方向上的</w:t>
      </w:r>
      <w:r>
        <w:rPr>
          <w:rFonts w:hint="eastAsia" w:ascii="Times New Roman" w:hAnsi="Times New Roman" w:eastAsia="宋体" w:cs="Times New Roman"/>
          <w:position w:val="-12"/>
          <w:lang w:eastAsia="zh-CN"/>
        </w:rPr>
        <w:object>
          <v:shape id="_x0000_i1034" o:spt="75" type="#_x0000_t75" style="height:18pt;width:19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imes New Roman" w:hAnsi="Times New Roman" w:eastAsia="宋体" w:cs="Times New Roman"/>
          <w:lang w:eastAsia="zh-CN"/>
        </w:rPr>
        <w:t>和</w:t>
      </w:r>
      <w:r>
        <w:rPr>
          <w:rFonts w:hint="eastAsia" w:ascii="Times New Roman" w:hAnsi="Times New Roman" w:eastAsia="宋体" w:cs="Times New Roman"/>
          <w:position w:val="-12"/>
          <w:lang w:eastAsia="zh-CN"/>
        </w:rPr>
        <w:object>
          <v:shape id="_x0000_i1035" o:spt="75" type="#_x0000_t75" style="height:18pt;width:18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imes New Roman" w:hAnsi="Times New Roman" w:eastAsia="宋体" w:cs="Times New Roman"/>
          <w:lang w:eastAsia="zh-CN"/>
        </w:rPr>
        <w:t>表示。这两种波具有相同的频率</w:t>
      </w:r>
      <w:r>
        <w:rPr>
          <w:rFonts w:hint="eastAsia" w:ascii="Times New Roman" w:hAnsi="Times New Roman" w:eastAsia="宋体" w:cs="Times New Roman"/>
          <w:position w:val="-6"/>
          <w:lang w:eastAsia="zh-CN"/>
        </w:rPr>
        <w:object>
          <v:shape id="_x0000_i1036" o:spt="75" type="#_x0000_t75" style="height:11pt;width:12pt;" o:ole="t" filled="f" o:preferrelative="t" stroked="f" coordsize="21600,21600">
            <v:path/>
            <v:fill on="f" focussize="0,0"/>
            <v:stroke on="f"/>
            <v:imagedata r:id="rId11" o:title=""/>
            <o:lock v:ext="edit" aspectratio="t"/>
            <w10:wrap type="none"/>
            <w10:anchorlock/>
          </v:shape>
          <o:OLEObject Type="Embed" ProgID="Equation.KSEE3" ShapeID="_x0000_i1036" DrawAspect="Content" ObjectID="_1468075736" r:id="rId31">
            <o:LockedField>false</o:LockedField>
          </o:OLEObject>
        </w:object>
      </w:r>
      <w:r>
        <w:rPr>
          <w:rFonts w:hint="eastAsia" w:ascii="Times New Roman" w:hAnsi="Times New Roman" w:eastAsia="宋体" w:cs="Times New Roman"/>
          <w:lang w:eastAsia="zh-CN"/>
        </w:rPr>
        <w:t>、弯曲幅度</w:t>
      </w:r>
      <w:r>
        <w:rPr>
          <w:rFonts w:hint="eastAsia" w:ascii="Times New Roman" w:hAnsi="Times New Roman" w:eastAsia="宋体" w:cs="Times New Roman"/>
          <w:position w:val="-6"/>
          <w:lang w:eastAsia="zh-CN"/>
        </w:rPr>
        <w:object>
          <v:shape id="_x0000_i1037" o:spt="75" type="#_x0000_t75" style="height:11pt;width:12pt;" o:ole="t" filled="f" o:preferrelative="t" stroked="f" coordsize="21600,21600">
            <v:path/>
            <v:fill on="f" focussize="0,0"/>
            <v:stroke on="f"/>
            <v:imagedata r:id="rId15" o:title=""/>
            <o:lock v:ext="edit" aspectratio="t"/>
            <w10:wrap type="none"/>
            <w10:anchorlock/>
          </v:shape>
          <o:OLEObject Type="Embed" ProgID="Equation.KSEE3" ShapeID="_x0000_i1037" DrawAspect="Content" ObjectID="_1468075737" r:id="rId32">
            <o:LockedField>false</o:LockedField>
          </o:OLEObject>
        </w:object>
      </w:r>
      <w:r>
        <w:rPr>
          <w:rFonts w:hint="eastAsia" w:ascii="Times New Roman" w:hAnsi="Times New Roman" w:eastAsia="宋体" w:cs="Times New Roman"/>
          <w:lang w:eastAsia="zh-CN"/>
        </w:rPr>
        <w:t>和模块间的相位差</w:t>
      </w:r>
      <w:r>
        <w:rPr>
          <w:rFonts w:hint="eastAsia" w:ascii="Times New Roman" w:hAnsi="Times New Roman" w:eastAsia="宋体" w:cs="Times New Roman"/>
          <w:position w:val="-10"/>
          <w:lang w:eastAsia="zh-CN"/>
        </w:rPr>
        <w:object>
          <v:shape id="_x0000_i1038" o:spt="75" type="#_x0000_t75" style="height:16pt;width:12pt;" o:ole="t" filled="f" o:preferrelative="t" stroked="f" coordsize="21600,21600">
            <v:path/>
            <v:fill on="f" focussize="0,0"/>
            <v:stroke on="f"/>
            <v:imagedata r:id="rId13" o:title=""/>
            <o:lock v:ext="edit" aspectratio="t"/>
            <w10:wrap type="none"/>
            <w10:anchorlock/>
          </v:shape>
          <o:OLEObject Type="Embed" ProgID="Equation.KSEE3" ShapeID="_x0000_i1038" DrawAspect="Content" ObjectID="_1468075738" r:id="rId33">
            <o:LockedField>false</o:LockedField>
          </o:OLEObject>
        </w:objec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二者的</w:t>
      </w:r>
      <w:r>
        <w:rPr>
          <w:rFonts w:hint="eastAsia" w:ascii="Times New Roman" w:hAnsi="Times New Roman" w:eastAsia="宋体" w:cs="Times New Roman"/>
          <w:lang w:eastAsia="zh-CN"/>
        </w:rPr>
        <w:t>区别在于它们在正交的不同平面上工作。</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每个致动器内接一个圆，每个段的相位与其前后的相位有所偏移。为了便于实施，仅使用每个致动器的低频二进制状态，将每个致动器的圆周运动近似为六边形运动。与蛇形运动一样，可以调整偏移量</w:t>
      </w:r>
      <w:r>
        <w:rPr>
          <w:rFonts w:hint="eastAsia" w:ascii="Times New Roman" w:hAnsi="Times New Roman" w:eastAsia="宋体" w:cs="Times New Roman"/>
          <w:position w:val="-10"/>
          <w:lang w:eastAsia="zh-CN"/>
        </w:rPr>
        <w:object>
          <v:shape id="_x0000_i1039" o:spt="75" type="#_x0000_t75" style="height:16pt;width:12pt;" o:ole="t" filled="f" o:preferrelative="t" stroked="f" coordsize="21600,21600">
            <v:path/>
            <v:fill on="f" focussize="0,0"/>
            <v:stroke on="f"/>
            <v:imagedata r:id="rId13" o:title=""/>
            <o:lock v:ext="edit" aspectratio="t"/>
            <w10:wrap type="none"/>
            <w10:anchorlock/>
          </v:shape>
          <o:OLEObject Type="Embed" ProgID="Equation.KSEE3" ShapeID="_x0000_i1039" DrawAspect="Content" ObjectID="_1468075739" r:id="rId34">
            <o:LockedField>false</o:LockedField>
          </o:OLEObject>
        </w:object>
      </w:r>
      <w:r>
        <w:rPr>
          <w:rFonts w:hint="eastAsia" w:ascii="Times New Roman" w:hAnsi="Times New Roman" w:eastAsia="宋体" w:cs="Times New Roman"/>
          <w:lang w:eastAsia="zh-CN"/>
        </w:rPr>
        <w:t>和频率</w:t>
      </w:r>
      <w:r>
        <w:rPr>
          <w:rFonts w:hint="eastAsia" w:ascii="Times New Roman" w:hAnsi="Times New Roman" w:eastAsia="宋体" w:cs="Times New Roman"/>
          <w:position w:val="-6"/>
          <w:lang w:eastAsia="zh-CN"/>
        </w:rPr>
        <w:object>
          <v:shape id="_x0000_i1040" o:spt="75" type="#_x0000_t75" style="height:11pt;width:12pt;" o:ole="t" filled="f" o:preferrelative="t" stroked="f" coordsize="21600,21600">
            <v:path/>
            <v:fill on="f" focussize="0,0"/>
            <v:stroke on="f"/>
            <v:imagedata r:id="rId11" o:title=""/>
            <o:lock v:ext="edit" aspectratio="t"/>
            <w10:wrap type="none"/>
            <w10:anchorlock/>
          </v:shape>
          <o:OLEObject Type="Embed" ProgID="Equation.KSEE3" ShapeID="_x0000_i1040" DrawAspect="Content" ObjectID="_1468075740" r:id="rId35">
            <o:LockedField>false</o:LockedField>
          </o:OLEObject>
        </w:object>
      </w:r>
      <w:r>
        <w:rPr>
          <w:rFonts w:hint="eastAsia" w:ascii="Times New Roman" w:hAnsi="Times New Roman" w:eastAsia="宋体" w:cs="Times New Roman"/>
          <w:lang w:eastAsia="zh-CN"/>
        </w:rPr>
        <w:t>来调整步态表现。</w:t>
      </w:r>
    </w:p>
    <w:p>
      <w:pPr>
        <w:pStyle w:val="2"/>
        <w:keepNext/>
        <w:keepLines/>
        <w:pageBreakBefore w:val="0"/>
        <w:widowControl/>
        <w:numPr>
          <w:ilvl w:val="0"/>
          <w:numId w:val="0"/>
        </w:numPr>
        <w:kinsoku/>
        <w:wordWrap/>
        <w:overflowPunct/>
        <w:topLinePunct w:val="0"/>
        <w:autoSpaceDE/>
        <w:autoSpaceDN/>
        <w:bidi w:val="0"/>
        <w:adjustRightInd/>
        <w:snapToGrid/>
        <w:spacing w:before="0" w:line="360" w:lineRule="auto"/>
        <w:ind w:leftChars="0"/>
        <w:jc w:val="both"/>
        <w:textAlignment w:val="auto"/>
        <w:rPr>
          <w:rFonts w:hint="default" w:ascii="Times New Roman" w:hAnsi="Times New Roman" w:eastAsia="宋体" w:cs="Times New Roman"/>
          <w:b/>
          <w:color w:val="000000" w:themeColor="text1"/>
          <w:lang w:val="en-US" w:eastAsia="zh-CN"/>
          <w14:textFill>
            <w14:solidFill>
              <w14:schemeClr w14:val="tx1"/>
            </w14:solidFill>
          </w14:textFill>
        </w:rPr>
      </w:pPr>
      <w:r>
        <w:rPr>
          <w:rFonts w:hint="eastAsia" w:ascii="Times New Roman" w:hAnsi="Times New Roman" w:eastAsia="宋体" w:cs="Times New Roman"/>
          <w:b/>
          <w:color w:val="000000" w:themeColor="text1"/>
          <w:lang w:val="en-US" w:eastAsia="zh-CN"/>
          <w14:textFill>
            <w14:solidFill>
              <w14:schemeClr w14:val="tx1"/>
            </w14:solidFill>
          </w14:textFill>
        </w:rPr>
        <w:t>五、</w:t>
      </w:r>
      <w:r>
        <w:rPr>
          <w:rFonts w:hint="default" w:ascii="Times New Roman" w:hAnsi="Times New Roman" w:eastAsia="宋体" w:cs="Times New Roman"/>
          <w:b/>
          <w:color w:val="000000" w:themeColor="text1"/>
          <w:lang w:val="en-US" w:eastAsia="zh-CN"/>
          <w14:textFill>
            <w14:solidFill>
              <w14:schemeClr w14:val="tx1"/>
            </w14:solidFill>
          </w14:textFill>
        </w:rPr>
        <w:t>实验部分</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我们进行了实验，测试了蛇形机器人在3个不同表面上以不同参数跟随两种步态的行为。在每一段的末端安装了标记，并在蛇移动时从上面记录视频。在图5中可以看到蛇形运动的示例帧，在图6中可以看到侧绕运动的示例帧。从视频中，计算了每个标记的位置，并对它们进行平均以计算中心线蛇的位置。我们使用蛇中心的平均速度来衡量步态的性能。我们</w:t>
      </w:r>
      <w:r>
        <w:rPr>
          <w:rFonts w:hint="eastAsia" w:ascii="Times New Roman" w:hAnsi="Times New Roman" w:eastAsia="宋体" w:cs="Times New Roman"/>
          <w:lang w:val="en-US" w:eastAsia="zh-CN"/>
        </w:rPr>
        <w:t>在</w:t>
      </w:r>
      <w:r>
        <w:rPr>
          <w:rFonts w:hint="default" w:ascii="Times New Roman" w:hAnsi="Times New Roman" w:eastAsia="宋体" w:cs="Times New Roman"/>
          <w:lang w:eastAsia="zh-CN"/>
        </w:rPr>
        <w:t>台式电脑上测试了每种步态类型的一系列控制参数，使我们能够确定每种类型的最大性能。</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此外，比较不同表面上每种运动类型的一组步态参数的性能。除了平坦的木质表面，我们还在地毯</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Home Depot Viking 7 mm高</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和人造草地</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Ecomatrix 3 cm高</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上测试了这条蛇，以评估我们的软机器蛇在室内和室外场景中的性能。</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eastAsia="zh-CN"/>
        </w:rPr>
      </w:pPr>
      <w:r>
        <w:drawing>
          <wp:inline distT="0" distB="0" distL="114300" distR="114300">
            <wp:extent cx="2879725" cy="3398520"/>
            <wp:effectExtent l="0" t="0" r="635" b="0"/>
            <wp:docPr id="1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9"/>
                    <pic:cNvPicPr>
                      <a:picLocks noChangeAspect="1"/>
                    </pic:cNvPicPr>
                  </pic:nvPicPr>
                  <pic:blipFill>
                    <a:blip r:embed="rId36"/>
                    <a:stretch>
                      <a:fillRect/>
                    </a:stretch>
                  </pic:blipFill>
                  <pic:spPr>
                    <a:xfrm>
                      <a:off x="0" y="0"/>
                      <a:ext cx="2879725" cy="33985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eastAsia="zh-CN"/>
        </w:rPr>
      </w:pPr>
      <w:r>
        <w:rPr>
          <w:rFonts w:hint="eastAsia" w:ascii="Times New Roman" w:hAnsi="Times New Roman" w:eastAsia="宋体" w:cs="Times New Roman"/>
          <w:lang w:val="en-US" w:eastAsia="zh-CN"/>
        </w:rPr>
        <w:t xml:space="preserve">图5 </w:t>
      </w:r>
      <w:r>
        <w:rPr>
          <w:rFonts w:hint="default" w:ascii="Times New Roman" w:hAnsi="Times New Roman" w:eastAsia="宋体" w:cs="Times New Roman"/>
          <w:lang w:eastAsia="zh-CN"/>
        </w:rPr>
        <w:t>蛇形运动实验的示例帧</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注意用来追踪蛇的绿色和黄色追踪器</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eastAsia="zh-CN"/>
        </w:rPr>
      </w:pPr>
      <w:r>
        <w:drawing>
          <wp:inline distT="0" distB="0" distL="114300" distR="114300">
            <wp:extent cx="3599815" cy="2908300"/>
            <wp:effectExtent l="0" t="0" r="12065" b="2540"/>
            <wp:docPr id="1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0"/>
                    <pic:cNvPicPr>
                      <a:picLocks noChangeAspect="1"/>
                    </pic:cNvPicPr>
                  </pic:nvPicPr>
                  <pic:blipFill>
                    <a:blip r:embed="rId37"/>
                    <a:stretch>
                      <a:fillRect/>
                    </a:stretch>
                  </pic:blipFill>
                  <pic:spPr>
                    <a:xfrm>
                      <a:off x="0" y="0"/>
                      <a:ext cx="3599815" cy="2908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eastAsia="zh-CN"/>
        </w:rPr>
      </w:pPr>
      <w:r>
        <w:rPr>
          <w:rFonts w:hint="eastAsia" w:ascii="Times New Roman" w:hAnsi="Times New Roman" w:eastAsia="宋体" w:cs="Times New Roman"/>
          <w:lang w:val="en-US" w:eastAsia="zh-CN"/>
        </w:rPr>
        <w:t xml:space="preserve">图6 </w:t>
      </w:r>
      <w:r>
        <w:rPr>
          <w:rFonts w:hint="default" w:ascii="Times New Roman" w:hAnsi="Times New Roman" w:eastAsia="宋体" w:cs="Times New Roman"/>
          <w:lang w:eastAsia="zh-CN"/>
        </w:rPr>
        <w:t>侧绕运动实验的示例帧</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注意用来追踪蛇的绿色和黄色追踪器</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lang w:val="en-US" w:eastAsia="zh-CN"/>
        </w:rPr>
      </w:pPr>
      <w:r>
        <w:rPr>
          <w:rFonts w:hint="eastAsia" w:ascii="宋体" w:hAnsi="宋体" w:eastAsia="宋体" w:cs="宋体"/>
          <w:b/>
          <w:lang w:val="en-US" w:eastAsia="zh-CN"/>
        </w:rPr>
        <w:t>5.1 弯曲蛇形运动</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default" w:ascii="Times New Roman" w:hAnsi="Times New Roman" w:eastAsia="宋体" w:cs="Times New Roman"/>
          <w:lang w:eastAsia="zh-CN"/>
        </w:rPr>
        <w:t>当使用蛇形运动测试蛇的行为时，使用以下控制参数:频率</w:t>
      </w:r>
      <w:r>
        <w:rPr>
          <w:rFonts w:hint="eastAsia" w:ascii="Times New Roman" w:hAnsi="Times New Roman" w:eastAsia="宋体" w:cs="Times New Roman"/>
          <w:position w:val="-24"/>
          <w:lang w:eastAsia="zh-CN"/>
        </w:rPr>
        <w:object>
          <v:shape id="_x0000_i1041" o:spt="75" type="#_x0000_t75" style="height:31pt;width:90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default" w:ascii="Times New Roman" w:hAnsi="Times New Roman" w:eastAsia="宋体" w:cs="Times New Roman"/>
          <w:lang w:eastAsia="zh-CN"/>
        </w:rPr>
        <w:t>和2 Hz，相位差</w:t>
      </w:r>
      <w:r>
        <w:rPr>
          <w:rFonts w:hint="eastAsia" w:ascii="Times New Roman" w:hAnsi="Times New Roman" w:eastAsia="宋体" w:cs="Times New Roman"/>
          <w:position w:val="-10"/>
          <w:lang w:eastAsia="zh-CN"/>
        </w:rPr>
        <w:object>
          <v:shape id="_x0000_i1042" o:spt="75" type="#_x0000_t75" style="height:16pt;width:96.95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default" w:ascii="Times New Roman" w:hAnsi="Times New Roman" w:eastAsia="宋体" w:cs="Times New Roman"/>
          <w:lang w:eastAsia="zh-CN"/>
        </w:rPr>
        <w:t>。这些实验的结果可以在图7中看到。从这些结果中，我们可以看到蛇的最大平均速度为131.6 mm/s，并且是在</w:t>
      </w:r>
      <w:r>
        <w:rPr>
          <w:rFonts w:hint="eastAsia" w:ascii="Times New Roman" w:hAnsi="Times New Roman" w:eastAsia="宋体" w:cs="Times New Roman"/>
          <w:position w:val="-10"/>
          <w:lang w:eastAsia="zh-CN"/>
        </w:rPr>
        <w:object>
          <v:shape id="_x0000_i1043" o:spt="75" type="#_x0000_t75" style="height:16pt;width:41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ascii="Times New Roman" w:hAnsi="Times New Roman" w:eastAsia="宋体" w:cs="Times New Roman"/>
          <w:lang w:eastAsia="zh-CN"/>
        </w:rPr>
        <w:t>和</w:t>
      </w:r>
      <w:r>
        <w:rPr>
          <w:rFonts w:hint="eastAsia" w:ascii="Times New Roman" w:hAnsi="Times New Roman" w:eastAsia="宋体" w:cs="Times New Roman"/>
          <w:position w:val="-6"/>
          <w:lang w:eastAsia="zh-CN"/>
        </w:rPr>
        <w:object>
          <v:shape id="_x0000_i1044" o:spt="75" type="#_x0000_t75" style="height:13.95pt;width:52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default" w:ascii="Times New Roman" w:hAnsi="Times New Roman" w:eastAsia="宋体" w:cs="Times New Roman"/>
          <w:lang w:eastAsia="zh-CN"/>
        </w:rPr>
        <w:t>时实现的</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其</w:t>
      </w:r>
      <w:r>
        <w:rPr>
          <w:rFonts w:hint="default" w:ascii="Times New Roman" w:hAnsi="Times New Roman" w:eastAsia="宋体" w:cs="Times New Roman"/>
          <w:lang w:eastAsia="zh-CN"/>
        </w:rPr>
        <w:t>代表了每秒0.25个身长的最大速度</w:t>
      </w:r>
      <w:r>
        <w:rPr>
          <w:rFonts w:hint="eastAsia" w:ascii="Times New Roman" w:hAnsi="Times New Roman" w:eastAsia="宋体" w:cs="Times New Roman"/>
          <w:lang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eastAsia="zh-CN"/>
        </w:rPr>
      </w:pPr>
      <w:r>
        <w:drawing>
          <wp:inline distT="0" distB="0" distL="114300" distR="114300">
            <wp:extent cx="6840220" cy="3188970"/>
            <wp:effectExtent l="0" t="0" r="2540" b="1143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1"/>
                    <pic:cNvPicPr>
                      <a:picLocks noChangeAspect="1"/>
                    </pic:cNvPicPr>
                  </pic:nvPicPr>
                  <pic:blipFill>
                    <a:blip r:embed="rId46"/>
                    <a:stretch>
                      <a:fillRect/>
                    </a:stretch>
                  </pic:blipFill>
                  <pic:spPr>
                    <a:xfrm>
                      <a:off x="0" y="0"/>
                      <a:ext cx="6840220" cy="31889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 xml:space="preserve">图7 </w:t>
      </w:r>
      <w:r>
        <w:rPr>
          <w:rFonts w:hint="eastAsia" w:ascii="Times New Roman" w:hAnsi="Times New Roman" w:eastAsia="宋体" w:cs="Times New Roman"/>
          <w:lang w:eastAsia="zh-CN"/>
        </w:rPr>
        <w:t>在不同控制参数下，在木制工作台上进行了蛇形运动实验。</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图中显示的是每种控制参数组合的轨迹以及相关的平均速度，单位为</w:t>
      </w:r>
      <w:r>
        <w:rPr>
          <w:rFonts w:hint="eastAsia" w:ascii="Times New Roman" w:hAnsi="Times New Roman" w:eastAsia="宋体" w:cs="Times New Roman"/>
          <w:lang w:val="en-US" w:eastAsia="zh-CN"/>
        </w:rPr>
        <w:t>mm</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s</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在蛇形运动实验中，</w:t>
      </w:r>
      <w:r>
        <w:rPr>
          <w:rFonts w:hint="eastAsia" w:ascii="Times New Roman" w:hAnsi="Times New Roman" w:eastAsia="宋体" w:cs="Times New Roman"/>
          <w:lang w:val="en-US" w:eastAsia="zh-CN"/>
        </w:rPr>
        <w:t>可见</w:t>
      </w:r>
      <w:r>
        <w:rPr>
          <w:rFonts w:hint="eastAsia" w:ascii="Times New Roman" w:hAnsi="Times New Roman" w:eastAsia="宋体" w:cs="Times New Roman"/>
          <w:lang w:eastAsia="zh-CN"/>
        </w:rPr>
        <w:t>当SRS节段侧向弯曲时，下部致动器的致动导致SRS节段略微上升。这使得蛇与地面的接触更轻。与早期的二维原型相比，可能导致更慢的蛇形运动，因为被动轮的摩擦各向异性起的作用更小。</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lang w:eastAsia="zh-CN"/>
        </w:rPr>
      </w:pPr>
      <w:r>
        <w:rPr>
          <w:rFonts w:hint="eastAsia" w:ascii="Times New Roman" w:hAnsi="Times New Roman" w:eastAsia="宋体" w:cs="Times New Roman"/>
          <w:lang w:eastAsia="zh-CN"/>
        </w:rPr>
        <w:t>利用这些参数，测试了蛇在地毯和人造草地上的波动性能。这些实验的结果可以在图8中看到。</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虽然蛇在地毯上移动的平均速度为25.3</w:t>
      </w:r>
      <w:r>
        <w:rPr>
          <w:rFonts w:hint="eastAsia" w:ascii="Times New Roman" w:hAnsi="Times New Roman" w:eastAsia="宋体" w:cs="Times New Roman"/>
          <w:lang w:val="en-US" w:eastAsia="zh-CN"/>
        </w:rPr>
        <w:t>mm</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s</w:t>
      </w:r>
      <w:r>
        <w:rPr>
          <w:rFonts w:hint="default" w:ascii="Times New Roman" w:hAnsi="Times New Roman" w:eastAsia="宋体" w:cs="Times New Roman"/>
          <w:lang w:val="en-US" w:eastAsia="zh-CN"/>
        </w:rPr>
        <w:t>，但在实验过程中蛇移动</w:t>
      </w:r>
      <w:r>
        <w:rPr>
          <w:rFonts w:hint="eastAsia" w:ascii="Times New Roman" w:hAnsi="Times New Roman" w:eastAsia="宋体" w:cs="Times New Roman"/>
          <w:lang w:val="en-US" w:eastAsia="zh-CN"/>
        </w:rPr>
        <w:t>的</w:t>
      </w:r>
      <w:r>
        <w:rPr>
          <w:rFonts w:hint="default" w:ascii="Times New Roman" w:hAnsi="Times New Roman" w:eastAsia="宋体" w:cs="Times New Roman"/>
          <w:lang w:val="en-US" w:eastAsia="zh-CN"/>
        </w:rPr>
        <w:t>很少。这是因为它的重心迅速向任意方向移动，无法提供足够的力量向前推进。相比之下，蛇形运动在人造草地上的平均速度为33.4</w:t>
      </w:r>
      <w:r>
        <w:rPr>
          <w:rFonts w:hint="eastAsia" w:ascii="Times New Roman" w:hAnsi="Times New Roman" w:eastAsia="宋体" w:cs="Times New Roman"/>
          <w:lang w:val="en-US" w:eastAsia="zh-CN"/>
        </w:rPr>
        <w:t>mm</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s</w:t>
      </w:r>
      <w:r>
        <w:rPr>
          <w:rFonts w:hint="default" w:ascii="Times New Roman" w:hAnsi="Times New Roman" w:eastAsia="宋体" w:cs="Times New Roman"/>
          <w:lang w:val="en-US" w:eastAsia="zh-CN"/>
        </w:rPr>
        <w:t>。虽然这比在平面上慢，</w:t>
      </w:r>
      <w:r>
        <w:rPr>
          <w:rFonts w:hint="eastAsia" w:ascii="Times New Roman" w:hAnsi="Times New Roman" w:eastAsia="宋体" w:cs="Times New Roman"/>
          <w:lang w:val="en-US" w:eastAsia="zh-CN"/>
        </w:rPr>
        <w:t>但</w:t>
      </w:r>
      <w:r>
        <w:rPr>
          <w:rFonts w:hint="default" w:ascii="Times New Roman" w:hAnsi="Times New Roman" w:eastAsia="宋体" w:cs="Times New Roman"/>
          <w:lang w:val="en-US" w:eastAsia="zh-CN"/>
        </w:rPr>
        <w:t>仍然是一个可用的速度，证明了蛇在其他表面上移动的能力。</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drawing>
          <wp:inline distT="0" distB="0" distL="114300" distR="114300">
            <wp:extent cx="3599815" cy="2901315"/>
            <wp:effectExtent l="0" t="0" r="12065" b="9525"/>
            <wp:docPr id="1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4"/>
                    <pic:cNvPicPr>
                      <a:picLocks noChangeAspect="1"/>
                    </pic:cNvPicPr>
                  </pic:nvPicPr>
                  <pic:blipFill>
                    <a:blip r:embed="rId47"/>
                    <a:stretch>
                      <a:fillRect/>
                    </a:stretch>
                  </pic:blipFill>
                  <pic:spPr>
                    <a:xfrm>
                      <a:off x="0" y="0"/>
                      <a:ext cx="3599815" cy="29013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图8 </w:t>
      </w:r>
      <w:r>
        <w:rPr>
          <w:rFonts w:hint="default" w:ascii="Times New Roman" w:hAnsi="Times New Roman" w:eastAsia="宋体" w:cs="Times New Roman"/>
          <w:lang w:val="en-US" w:eastAsia="zh-CN"/>
        </w:rPr>
        <w:t>在</w:t>
      </w:r>
      <w:r>
        <w:rPr>
          <w:rFonts w:hint="eastAsia" w:ascii="Times New Roman" w:hAnsi="Times New Roman" w:eastAsia="宋体" w:cs="Times New Roman"/>
          <w:position w:val="-10"/>
          <w:lang w:eastAsia="zh-CN"/>
        </w:rPr>
        <w:object>
          <v:shape id="_x0000_i1045" o:spt="75" type="#_x0000_t75" style="height:16pt;width:52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r>
        <w:rPr>
          <w:rFonts w:hint="default" w:ascii="Times New Roman" w:hAnsi="Times New Roman" w:eastAsia="宋体" w:cs="Times New Roman"/>
          <w:lang w:val="en-US" w:eastAsia="zh-CN"/>
        </w:rPr>
        <w:t>和偏移</w:t>
      </w:r>
      <w:r>
        <w:rPr>
          <w:rFonts w:hint="eastAsia" w:ascii="Times New Roman" w:hAnsi="Times New Roman" w:eastAsia="宋体" w:cs="Times New Roman"/>
          <w:position w:val="-10"/>
          <w:lang w:eastAsia="zh-CN"/>
        </w:rPr>
        <w:object>
          <v:shape id="_x0000_i1046" o:spt="75" type="#_x0000_t75" style="height:16pt;width:41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default" w:ascii="Times New Roman" w:hAnsi="Times New Roman" w:eastAsia="宋体" w:cs="Times New Roman"/>
          <w:lang w:val="en-US" w:eastAsia="zh-CN"/>
        </w:rPr>
        <w:t>的不同表面上的蛇形运动实验的结果</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显示了每个表面的轨迹以及相应的平均速度，单位为</w:t>
      </w:r>
      <w:r>
        <w:rPr>
          <w:rFonts w:hint="eastAsia" w:ascii="Times New Roman" w:hAnsi="Times New Roman" w:eastAsia="宋体" w:cs="Times New Roman"/>
          <w:lang w:val="en-US" w:eastAsia="zh-CN"/>
        </w:rPr>
        <w:t>mm</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s</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eastAsia" w:ascii="Times New Roman" w:hAnsi="Times New Roman" w:eastAsia="宋体" w:cs="Times New Roman"/>
          <w:lang w:eastAsia="zh-CN"/>
        </w:rPr>
      </w:pPr>
      <w:r>
        <w:rPr>
          <w:rFonts w:hint="eastAsia" w:ascii="宋体" w:hAnsi="宋体" w:eastAsia="宋体" w:cs="宋体"/>
          <w:b/>
          <w:lang w:val="en-US" w:eastAsia="zh-CN"/>
        </w:rPr>
        <w:t>5</w:t>
      </w:r>
      <w:r>
        <w:rPr>
          <w:rFonts w:hint="default" w:ascii="宋体" w:hAnsi="宋体" w:eastAsia="宋体" w:cs="宋体"/>
          <w:b/>
          <w:lang w:val="en-US" w:eastAsia="zh-CN"/>
        </w:rPr>
        <w:t>.</w:t>
      </w:r>
      <w:r>
        <w:rPr>
          <w:rFonts w:hint="eastAsia" w:ascii="宋体" w:hAnsi="宋体" w:eastAsia="宋体" w:cs="宋体"/>
          <w:b/>
          <w:lang w:val="en-US" w:eastAsia="zh-CN"/>
        </w:rPr>
        <w:t>2 侧绕运动</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再继续</w:t>
      </w:r>
      <w:r>
        <w:rPr>
          <w:rFonts w:hint="default" w:ascii="Times New Roman" w:hAnsi="Times New Roman" w:eastAsia="宋体" w:cs="Times New Roman"/>
          <w:lang w:val="en-US" w:eastAsia="zh-CN"/>
        </w:rPr>
        <w:t>使用频率</w:t>
      </w:r>
      <w:r>
        <w:rPr>
          <w:rFonts w:hint="eastAsia" w:ascii="Times New Roman" w:hAnsi="Times New Roman" w:eastAsia="宋体" w:cs="Times New Roman"/>
          <w:position w:val="-24"/>
          <w:lang w:eastAsia="zh-CN"/>
        </w:rPr>
        <w:object>
          <v:shape id="_x0000_i1047" o:spt="75" type="#_x0000_t75" style="height:31pt;width:90pt;" o:ole="t" filled="f" o:preferrelative="t" stroked="f" coordsize="21600,21600">
            <v:path/>
            <v:fill on="f" focussize="0,0"/>
            <v:stroke on="f"/>
            <v:imagedata r:id="rId39" o:title=""/>
            <o:lock v:ext="edit" aspectratio="t"/>
            <w10:wrap type="none"/>
            <w10:anchorlock/>
          </v:shape>
          <o:OLEObject Type="Embed" ProgID="Equation.KSEE3" ShapeID="_x0000_i1047" DrawAspect="Content" ObjectID="_1468075747" r:id="rId52">
            <o:LockedField>false</o:LockedField>
          </o:OLEObject>
        </w:object>
      </w:r>
      <w:r>
        <w:rPr>
          <w:rFonts w:hint="default" w:ascii="Times New Roman" w:hAnsi="Times New Roman" w:eastAsia="宋体" w:cs="Times New Roman"/>
          <w:lang w:val="en-US" w:eastAsia="zh-CN"/>
        </w:rPr>
        <w:t>和2 Hz、相位差</w:t>
      </w:r>
      <w:r>
        <w:rPr>
          <w:rFonts w:hint="eastAsia" w:ascii="Times New Roman" w:hAnsi="Times New Roman" w:eastAsia="宋体" w:cs="Times New Roman"/>
          <w:position w:val="-10"/>
          <w:lang w:eastAsia="zh-CN"/>
        </w:rPr>
        <w:object>
          <v:shape id="_x0000_i1048" o:spt="75" type="#_x0000_t75" style="height:16pt;width:114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default" w:ascii="Times New Roman" w:hAnsi="Times New Roman" w:eastAsia="宋体" w:cs="Times New Roman"/>
          <w:lang w:val="en-US" w:eastAsia="zh-CN"/>
        </w:rPr>
        <w:t>的侧绕运动测试了蛇的行为。这些实验的结果可以在图9中看到。从这些结果中可以看出，侧向弯曲步态速度最快，相位差为120°，频率为1.5 Hz。在65.2</w:t>
      </w:r>
      <w:r>
        <w:rPr>
          <w:rFonts w:hint="eastAsia" w:ascii="Times New Roman" w:hAnsi="Times New Roman" w:eastAsia="宋体" w:cs="Times New Roman"/>
          <w:lang w:val="en-US" w:eastAsia="zh-CN"/>
        </w:rPr>
        <w:t>mm</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s</w:t>
      </w:r>
      <w:r>
        <w:rPr>
          <w:rFonts w:hint="default" w:ascii="Times New Roman" w:hAnsi="Times New Roman" w:eastAsia="宋体" w:cs="Times New Roman"/>
          <w:lang w:val="en-US" w:eastAsia="zh-CN"/>
        </w:rPr>
        <w:t>的速度下，这仅仅是每秒0.12个身长，大约是蛇形运动速度的一半。这个最大速度出现在与蛇形运动的动力学参数相似的</w:t>
      </w:r>
      <w:r>
        <w:rPr>
          <w:rFonts w:hint="eastAsia" w:ascii="Times New Roman" w:hAnsi="Times New Roman" w:eastAsia="宋体" w:cs="Times New Roman"/>
          <w:lang w:val="en-US" w:eastAsia="zh-CN"/>
        </w:rPr>
        <w:t>地方</w:t>
      </w:r>
      <w:r>
        <w:rPr>
          <w:rFonts w:hint="default" w:ascii="Times New Roman" w:hAnsi="Times New Roman" w:eastAsia="宋体" w:cs="Times New Roman"/>
          <w:lang w:val="en-US" w:eastAsia="zh-CN"/>
        </w:rPr>
        <w:t>，表明参数空间中的这个区域与3-D SRS的动力学特性相互作用良好。</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drawing>
          <wp:inline distT="0" distB="0" distL="114300" distR="114300">
            <wp:extent cx="6858000" cy="4191635"/>
            <wp:effectExtent l="0" t="0" r="0" b="14605"/>
            <wp:docPr id="1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5"/>
                    <pic:cNvPicPr>
                      <a:picLocks noChangeAspect="1"/>
                    </pic:cNvPicPr>
                  </pic:nvPicPr>
                  <pic:blipFill>
                    <a:blip r:embed="rId55"/>
                    <a:stretch>
                      <a:fillRect/>
                    </a:stretch>
                  </pic:blipFill>
                  <pic:spPr>
                    <a:xfrm>
                      <a:off x="0" y="0"/>
                      <a:ext cx="6858000" cy="41916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图9 不同控制参数下光滑表面上侧向运动实验的结果</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图中显示的是每种控制参数组合的轨迹，以及相关的平均速度，单位为mm/s</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另外两个表面上测试了这种步态的性能，结果如图10所示。由此可以看出，虽然草地上的侧绕性能与起伏相当，但地毯上的侧绕明显快于起伏。这表明，在不同的地形类型上，侧绕是一种更可靠的移动方法，即使它的最大速度较低。</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drawing>
          <wp:inline distT="0" distB="0" distL="114300" distR="114300">
            <wp:extent cx="4892040" cy="2065020"/>
            <wp:effectExtent l="0" t="0" r="0" b="7620"/>
            <wp:docPr id="1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8"/>
                    <pic:cNvPicPr>
                      <a:picLocks noChangeAspect="1"/>
                    </pic:cNvPicPr>
                  </pic:nvPicPr>
                  <pic:blipFill>
                    <a:blip r:embed="rId56"/>
                    <a:stretch>
                      <a:fillRect/>
                    </a:stretch>
                  </pic:blipFill>
                  <pic:spPr>
                    <a:xfrm>
                      <a:off x="0" y="0"/>
                      <a:ext cx="4892040" cy="20650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图10 在</w:t>
      </w:r>
      <w:r>
        <w:rPr>
          <w:rFonts w:hint="eastAsia" w:ascii="Times New Roman" w:hAnsi="Times New Roman" w:eastAsia="宋体" w:cs="Times New Roman"/>
          <w:position w:val="-10"/>
          <w:lang w:eastAsia="zh-CN"/>
        </w:rPr>
        <w:object>
          <v:shape id="_x0000_i1049" o:spt="75" type="#_x0000_t75" style="height:16pt;width:52pt;" o:ole="t" filled="f" o:preferrelative="t" stroked="f" coordsize="21600,21600">
            <v:path/>
            <v:fill on="f" focussize="0,0"/>
            <v:stroke on="f"/>
            <v:imagedata r:id="rId49" o:title=""/>
            <o:lock v:ext="edit" aspectratio="t"/>
            <w10:wrap type="none"/>
            <w10:anchorlock/>
          </v:shape>
          <o:OLEObject Type="Embed" ProgID="Equation.KSEE3" ShapeID="_x0000_i1049" DrawAspect="Content" ObjectID="_1468075749" r:id="rId57">
            <o:LockedField>false</o:LockedField>
          </o:OLEObject>
        </w:object>
      </w:r>
      <w:r>
        <w:rPr>
          <w:rFonts w:hint="default" w:ascii="Times New Roman" w:hAnsi="Times New Roman" w:eastAsia="宋体" w:cs="Times New Roman"/>
          <w:lang w:val="en-US" w:eastAsia="zh-CN"/>
        </w:rPr>
        <w:t>和偏移</w:t>
      </w:r>
      <w:r>
        <w:rPr>
          <w:rFonts w:hint="eastAsia" w:ascii="Times New Roman" w:hAnsi="Times New Roman" w:eastAsia="宋体" w:cs="Times New Roman"/>
          <w:position w:val="-10"/>
          <w:lang w:eastAsia="zh-CN"/>
        </w:rPr>
        <w:object>
          <v:shape id="_x0000_i1050" o:spt="75" type="#_x0000_t75" style="height:16pt;width:41pt;" o:ole="t" filled="f" o:preferrelative="t" stroked="f" coordsize="21600,21600">
            <v:path/>
            <v:fill on="f" focussize="0,0"/>
            <v:stroke on="f"/>
            <v:imagedata r:id="rId59" o:title=""/>
            <o:lock v:ext="edit" aspectratio="t"/>
            <w10:wrap type="none"/>
            <w10:anchorlock/>
          </v:shape>
          <o:OLEObject Type="Embed" ProgID="Equation.KSEE3" ShapeID="_x0000_i1050" DrawAspect="Content" ObjectID="_1468075750" r:id="rId58">
            <o:LockedField>false</o:LockedField>
          </o:OLEObject>
        </w:object>
      </w:r>
      <w:r>
        <w:rPr>
          <w:rFonts w:hint="eastAsia" w:ascii="Times New Roman" w:hAnsi="Times New Roman" w:eastAsia="宋体" w:cs="Times New Roman"/>
          <w:lang w:val="en-US" w:eastAsia="zh-CN"/>
        </w:rPr>
        <w:t>的不同表面上进行的侧绕运动实验的结果</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显示了每个表面的轨迹以及相应的平均速度，单位为mm/s</w:t>
      </w:r>
    </w:p>
    <w:p>
      <w:pPr>
        <w:spacing w:line="360" w:lineRule="auto"/>
        <w:jc w:val="both"/>
        <w:rPr>
          <w:rFonts w:ascii="宋体" w:hAnsi="宋体" w:eastAsia="宋体"/>
          <w:b/>
          <w:sz w:val="44"/>
        </w:rPr>
      </w:pPr>
      <w:r>
        <w:rPr>
          <w:rFonts w:hint="eastAsia" w:ascii="宋体" w:hAnsi="宋体" w:eastAsia="宋体"/>
          <w:b/>
          <w:sz w:val="44"/>
        </w:rPr>
        <w:t>参考文献</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 C. Wright, A. Johnson, A. Peck, Z. McCord, A. Naaktgeboren,P. Gianfortoni, M. Gonzalez-Rivero, R. Hatton, and H. Choset,“Design of a modular snake robot,” in Intelligent Robots and Systems,2007. IROS 2007. IEEE/RSJ International Conference on, pp. 2609–2614, IEEE, 2007.</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 A. Crespi and A. J. Ijspeert,“Amphibot ii: An amphibious snake robot that crawls and swims using a central pattern generator,”in Proceedings of the 9th international conference on climbing and walking robots (CLAWAR 2006), no. BIOROB-CONF-2006-001,pp. 19–27, 2006.</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 S. Hirose and M. Mori,“Biologically inspired snake-like robots,” in Robotics and Biomimetics, 2004. ROBIO 2004. IEEE International Conference on, pp. 1–7, IEEE, 2004.</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 F. Matsuno and K. Suenaga,“Control of redundant 3d snake robot based on kinematic model,” in Robotics and Automation, 2003. Proceedings. ICRA’03. IEEE International Conference on, vol. 2, pp. 2061–2066, IEEE, 2003.</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 K. L. Paap, T. Christaller, and F. Kirchner,“A robot snake to inspect broken buildings,” in Intelligent Robots and Systems, 2000.(IROS 2000). Proceedings. 2000 IEEE/RSJ International Conference on, vol. 3, pp. 2079–2082, IEEE, 2000.</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[6] Z. Bing, L. Cheng, G. Chen, F. Röhrbein, K. Huang, and A. Knoll, “Towards autonomous locomotion: Cpg-based control of smooth 3d slithering gait transition of a snake-like robot,” Bioinspiration &amp; Biomimetics, vol. 12, no. 3, p. 035001, 2017.</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7</w:t>
      </w:r>
      <w:r>
        <w:rPr>
          <w:rFonts w:hint="default" w:ascii="Times New Roman" w:hAnsi="Times New Roman" w:eastAsia="宋体" w:cs="Times New Roman"/>
          <w:lang w:val="en-US" w:eastAsia="zh-CN"/>
        </w:rPr>
        <w:t>] R. F. Shepherd, F. Ilievski, W. Choi, S. A. Morin, A. A. Stokes, A. D.</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Mazzeo, X. Chen, M. Wang, and G. M. Whitesides,“Multigait soft</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robot,” Proceedings of the national academy of sciences, vol. 108,</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no. 51, pp. 20400–20403, 2011.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8</w:t>
      </w:r>
      <w:r>
        <w:rPr>
          <w:rFonts w:hint="default" w:ascii="Times New Roman" w:hAnsi="Times New Roman" w:eastAsia="宋体" w:cs="Times New Roman"/>
          <w:lang w:val="en-US" w:eastAsia="zh-CN"/>
        </w:rPr>
        <w:t>] C. Laschi and M. Cianchetti, “Soft robotics: new perspectives</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for robot bodyware and control,” Frontiers in bioengineering and</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biotechnology, vol. 2, p. 3, 2014.</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9</w:t>
      </w:r>
      <w:r>
        <w:rPr>
          <w:rFonts w:hint="default" w:ascii="Times New Roman" w:hAnsi="Times New Roman" w:eastAsia="宋体" w:cs="Times New Roman"/>
          <w:lang w:val="en-US" w:eastAsia="zh-CN"/>
        </w:rPr>
        <w:t>] S. Kim, C. Laschi, and B. Trimmer,“Soft robotics: a bioinspired</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evolution in robotics,” Trends in biotechnology, vol. 31, no. 5,</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pp. 287–294, 2013.</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sz w:val="44"/>
        </w:rPr>
      </w:pPr>
      <w:r>
        <w:rPr>
          <w:rFonts w:hint="default" w:ascii="Times New Roman" w:hAnsi="Times New Roman" w:eastAsia="宋体" w:cs="Times New Roman"/>
          <w:b/>
          <w:sz w:val="44"/>
        </w:rPr>
        <w:t>难度调整</w:t>
      </w:r>
    </w:p>
    <w:p>
      <w:pPr>
        <w:pStyle w:val="14"/>
        <w:numPr>
          <w:ilvl w:val="0"/>
          <w:numId w:val="1"/>
        </w:numPr>
        <w:spacing w:line="360" w:lineRule="auto"/>
        <w:jc w:val="both"/>
        <w:rPr>
          <w:rFonts w:hint="eastAsia" w:ascii="黑体" w:hAnsi="黑体" w:eastAsia="黑体" w:cs="黑体"/>
          <w:b w:val="0"/>
          <w:bCs/>
          <w:sz w:val="28"/>
        </w:rPr>
      </w:pPr>
      <w:r>
        <w:rPr>
          <w:rFonts w:hint="eastAsia" w:ascii="黑体" w:hAnsi="黑体" w:eastAsia="黑体" w:cs="黑体"/>
          <w:b w:val="0"/>
          <w:bCs/>
          <w:sz w:val="28"/>
        </w:rPr>
        <w:t>降低难度（可选）：</w:t>
      </w:r>
      <w:r>
        <w:rPr>
          <w:rFonts w:hint="eastAsia" w:ascii="黑体" w:hAnsi="黑体" w:eastAsia="黑体" w:cs="黑体"/>
          <w:b w:val="0"/>
          <w:bCs/>
          <w:sz w:val="28"/>
          <w:lang w:eastAsia="zh-CN"/>
        </w:rPr>
        <w:t>（</w:t>
      </w:r>
      <w:r>
        <w:rPr>
          <w:rFonts w:hint="eastAsia" w:ascii="黑体" w:hAnsi="黑体" w:eastAsia="黑体" w:cs="黑体"/>
          <w:b w:val="0"/>
          <w:bCs/>
          <w:sz w:val="28"/>
          <w:lang w:val="en-US" w:eastAsia="zh-CN"/>
        </w:rPr>
        <w:t>1</w:t>
      </w:r>
      <w:r>
        <w:rPr>
          <w:rFonts w:hint="eastAsia" w:ascii="黑体" w:hAnsi="黑体" w:eastAsia="黑体" w:cs="黑体"/>
          <w:b w:val="0"/>
          <w:bCs/>
          <w:sz w:val="28"/>
          <w:lang w:eastAsia="zh-CN"/>
        </w:rPr>
        <w:t>）</w:t>
      </w:r>
      <w:r>
        <w:rPr>
          <w:rFonts w:hint="eastAsia" w:ascii="黑体" w:hAnsi="黑体" w:eastAsia="黑体" w:cs="黑体"/>
          <w:b w:val="0"/>
          <w:bCs/>
          <w:sz w:val="28"/>
          <w:lang w:val="en-US" w:eastAsia="zh-CN"/>
        </w:rPr>
        <w:t>可尝试减少机械蛇的模块，简化蛇的机械</w:t>
      </w:r>
      <w:r>
        <w:rPr>
          <w:rFonts w:hint="eastAsia" w:ascii="黑体" w:hAnsi="黑体" w:eastAsia="黑体" w:cs="黑体"/>
          <w:b w:val="0"/>
          <w:bCs/>
          <w:sz w:val="28"/>
        </w:rPr>
        <w:t>机构</w:t>
      </w:r>
      <w:r>
        <w:rPr>
          <w:rFonts w:hint="eastAsia" w:ascii="黑体" w:hAnsi="黑体" w:eastAsia="黑体" w:cs="黑体"/>
          <w:b w:val="0"/>
          <w:bCs/>
          <w:sz w:val="28"/>
          <w:lang w:eastAsia="zh-CN"/>
        </w:rPr>
        <w:t>，</w:t>
      </w:r>
      <w:r>
        <w:rPr>
          <w:rFonts w:hint="eastAsia" w:ascii="黑体" w:hAnsi="黑体" w:eastAsia="黑体" w:cs="黑体"/>
          <w:b w:val="0"/>
          <w:bCs/>
          <w:sz w:val="28"/>
          <w:lang w:val="en-US" w:eastAsia="zh-CN"/>
        </w:rPr>
        <w:t>降低机械设计难度</w:t>
      </w:r>
    </w:p>
    <w:p>
      <w:pPr>
        <w:pStyle w:val="14"/>
        <w:numPr>
          <w:ilvl w:val="0"/>
          <w:numId w:val="2"/>
        </w:numPr>
        <w:spacing w:line="360" w:lineRule="auto"/>
        <w:ind w:leftChars="0"/>
        <w:jc w:val="both"/>
        <w:rPr>
          <w:rFonts w:hint="eastAsia" w:ascii="黑体" w:hAnsi="黑体" w:eastAsia="黑体" w:cs="黑体"/>
          <w:b w:val="0"/>
          <w:bCs/>
          <w:sz w:val="28"/>
          <w:lang w:val="en-US" w:eastAsia="zh-CN"/>
        </w:rPr>
      </w:pPr>
      <w:r>
        <w:rPr>
          <w:rFonts w:hint="eastAsia" w:ascii="黑体" w:hAnsi="黑体" w:eastAsia="黑体" w:cs="黑体"/>
          <w:b w:val="0"/>
          <w:bCs/>
          <w:sz w:val="28"/>
          <w:lang w:val="en-US" w:eastAsia="zh-CN"/>
        </w:rPr>
        <w:t>增加机械蛇的重量并且加大动力驱动，使其在运动的时候更好控制，更稳定</w:t>
      </w:r>
    </w:p>
    <w:p>
      <w:pPr>
        <w:pStyle w:val="14"/>
        <w:numPr>
          <w:numId w:val="0"/>
        </w:numPr>
        <w:spacing w:line="360" w:lineRule="auto"/>
        <w:jc w:val="both"/>
        <w:rPr>
          <w:rFonts w:hint="default" w:ascii="黑体" w:hAnsi="黑体" w:eastAsia="黑体" w:cs="黑体"/>
          <w:b w:val="0"/>
          <w:bCs/>
          <w:sz w:val="28"/>
          <w:lang w:val="en-US" w:eastAsia="zh-CN"/>
        </w:rPr>
      </w:pPr>
      <w:bookmarkStart w:id="0" w:name="_GoBack"/>
      <w:bookmarkEnd w:id="0"/>
    </w:p>
    <w:p>
      <w:pPr>
        <w:pStyle w:val="14"/>
        <w:numPr>
          <w:ilvl w:val="0"/>
          <w:numId w:val="3"/>
        </w:numPr>
        <w:spacing w:line="360" w:lineRule="auto"/>
        <w:jc w:val="both"/>
        <w:rPr>
          <w:rFonts w:hint="eastAsia" w:ascii="黑体" w:hAnsi="黑体" w:eastAsia="黑体" w:cs="黑体"/>
          <w:b w:val="0"/>
          <w:bCs/>
          <w:sz w:val="28"/>
        </w:rPr>
      </w:pPr>
      <w:r>
        <w:rPr>
          <w:rFonts w:hint="eastAsia" w:ascii="黑体" w:hAnsi="黑体" w:eastAsia="黑体" w:cs="黑体"/>
          <w:b w:val="0"/>
          <w:bCs/>
          <w:sz w:val="28"/>
        </w:rPr>
        <w:t>增加难度（可选）：</w:t>
      </w:r>
      <w:r>
        <w:rPr>
          <w:rFonts w:hint="eastAsia" w:ascii="黑体" w:hAnsi="黑体" w:eastAsia="黑体" w:cs="黑体"/>
          <w:b w:val="0"/>
          <w:bCs/>
          <w:sz w:val="28"/>
          <w:lang w:eastAsia="zh-CN"/>
        </w:rPr>
        <w:t>（</w:t>
      </w:r>
      <w:r>
        <w:rPr>
          <w:rFonts w:hint="eastAsia" w:ascii="黑体" w:hAnsi="黑体" w:eastAsia="黑体" w:cs="黑体"/>
          <w:b w:val="0"/>
          <w:bCs/>
          <w:sz w:val="28"/>
          <w:lang w:val="en-US" w:eastAsia="zh-CN"/>
        </w:rPr>
        <w:t>1</w:t>
      </w:r>
      <w:r>
        <w:rPr>
          <w:rFonts w:hint="eastAsia" w:ascii="黑体" w:hAnsi="黑体" w:eastAsia="黑体" w:cs="黑体"/>
          <w:b w:val="0"/>
          <w:bCs/>
          <w:sz w:val="28"/>
          <w:lang w:eastAsia="zh-CN"/>
        </w:rPr>
        <w:t>）</w:t>
      </w:r>
      <w:r>
        <w:rPr>
          <w:rFonts w:hint="eastAsia" w:ascii="黑体" w:hAnsi="黑体" w:eastAsia="黑体" w:cs="黑体"/>
          <w:b w:val="0"/>
          <w:bCs/>
          <w:sz w:val="28"/>
          <w:lang w:val="en-US" w:eastAsia="zh-CN"/>
        </w:rPr>
        <w:t>改变所选取的软体蛇模块的材料，并且改进机械部分的结构，使蛇完成可以上下台阶等功能</w:t>
      </w:r>
    </w:p>
    <w:p>
      <w:pPr>
        <w:pStyle w:val="14"/>
        <w:numPr>
          <w:ilvl w:val="0"/>
          <w:numId w:val="4"/>
        </w:numPr>
        <w:spacing w:line="360" w:lineRule="auto"/>
        <w:jc w:val="both"/>
        <w:rPr>
          <w:rFonts w:hint="eastAsia" w:ascii="黑体" w:hAnsi="黑体" w:eastAsia="黑体" w:cs="黑体"/>
          <w:b w:val="0"/>
          <w:bCs/>
          <w:sz w:val="28"/>
          <w:lang w:eastAsia="zh-CN"/>
        </w:rPr>
      </w:pPr>
      <w:r>
        <w:rPr>
          <w:rFonts w:hint="eastAsia" w:ascii="黑体" w:hAnsi="黑体" w:eastAsia="黑体" w:cs="黑体"/>
          <w:b w:val="0"/>
          <w:bCs/>
          <w:sz w:val="28"/>
          <w:lang w:val="en-US" w:eastAsia="zh-CN"/>
        </w:rPr>
        <w:t>增加遥控或者视觉控制，使该机械蛇可以穿梭在狭小的空间内，应用于抢险等场景</w:t>
      </w:r>
    </w:p>
    <w:p>
      <w:pPr>
        <w:pStyle w:val="14"/>
        <w:numPr>
          <w:ilvl w:val="0"/>
          <w:numId w:val="4"/>
        </w:numPr>
        <w:spacing w:line="360" w:lineRule="auto"/>
        <w:jc w:val="both"/>
        <w:rPr>
          <w:rFonts w:hint="default" w:ascii="黑体" w:hAnsi="黑体" w:eastAsia="黑体" w:cs="黑体"/>
          <w:b w:val="0"/>
          <w:bCs/>
          <w:sz w:val="28"/>
          <w:lang w:eastAsia="zh-CN"/>
        </w:rPr>
      </w:pPr>
      <w:r>
        <w:rPr>
          <w:rFonts w:hint="eastAsia" w:ascii="黑体" w:hAnsi="黑体" w:eastAsia="黑体" w:cs="黑体"/>
          <w:b w:val="0"/>
          <w:bCs/>
          <w:sz w:val="28"/>
          <w:lang w:val="en-US" w:eastAsia="zh-CN"/>
        </w:rPr>
        <w:t>改进机械蛇的算法部分，使机械蛇具有一定的智能性</w:t>
      </w:r>
    </w:p>
    <w:sectPr>
      <w:footerReference r:id="rId3" w:type="default"/>
      <w:pgSz w:w="12240" w:h="15840"/>
      <w:pgMar w:top="720" w:right="720" w:bottom="720" w:left="720" w:header="708" w:footer="708" w:gutter="0"/>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37498"/>
    <w:multiLevelType w:val="singleLevel"/>
    <w:tmpl w:val="F7F37498"/>
    <w:lvl w:ilvl="0" w:tentative="0">
      <w:start w:val="2"/>
      <w:numFmt w:val="decimal"/>
      <w:suff w:val="nothing"/>
      <w:lvlText w:val="（%1）"/>
      <w:lvlJc w:val="left"/>
    </w:lvl>
  </w:abstractNum>
  <w:abstractNum w:abstractNumId="1">
    <w:nsid w:val="262B6F6B"/>
    <w:multiLevelType w:val="multilevel"/>
    <w:tmpl w:val="262B6F6B"/>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58297AC"/>
    <w:multiLevelType w:val="singleLevel"/>
    <w:tmpl w:val="458297AC"/>
    <w:lvl w:ilvl="0" w:tentative="0">
      <w:start w:val="2"/>
      <w:numFmt w:val="decimal"/>
      <w:suff w:val="nothing"/>
      <w:lvlText w:val="（%1）"/>
      <w:lvlJc w:val="left"/>
    </w:lvl>
  </w:abstractNum>
  <w:abstractNum w:abstractNumId="3">
    <w:nsid w:val="64252BA1"/>
    <w:multiLevelType w:val="multilevel"/>
    <w:tmpl w:val="64252BA1"/>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84F"/>
    <w:rsid w:val="00002A53"/>
    <w:rsid w:val="00003446"/>
    <w:rsid w:val="00003AD8"/>
    <w:rsid w:val="00003DDA"/>
    <w:rsid w:val="0000491A"/>
    <w:rsid w:val="00004B8D"/>
    <w:rsid w:val="000054C4"/>
    <w:rsid w:val="0000573B"/>
    <w:rsid w:val="0000681B"/>
    <w:rsid w:val="00006DAC"/>
    <w:rsid w:val="00006EFF"/>
    <w:rsid w:val="00010226"/>
    <w:rsid w:val="000106F5"/>
    <w:rsid w:val="0001217C"/>
    <w:rsid w:val="0001256E"/>
    <w:rsid w:val="00013A46"/>
    <w:rsid w:val="00015E2A"/>
    <w:rsid w:val="00016007"/>
    <w:rsid w:val="00020129"/>
    <w:rsid w:val="00020D6D"/>
    <w:rsid w:val="00021C1D"/>
    <w:rsid w:val="00023018"/>
    <w:rsid w:val="00023AD8"/>
    <w:rsid w:val="00023D87"/>
    <w:rsid w:val="00025D89"/>
    <w:rsid w:val="000328DD"/>
    <w:rsid w:val="00032C6A"/>
    <w:rsid w:val="00032FC5"/>
    <w:rsid w:val="000333DC"/>
    <w:rsid w:val="00033E51"/>
    <w:rsid w:val="00034B8C"/>
    <w:rsid w:val="000366E6"/>
    <w:rsid w:val="000373C1"/>
    <w:rsid w:val="00037487"/>
    <w:rsid w:val="000403FA"/>
    <w:rsid w:val="000422C0"/>
    <w:rsid w:val="00042A12"/>
    <w:rsid w:val="00043AD2"/>
    <w:rsid w:val="00045E26"/>
    <w:rsid w:val="000472B0"/>
    <w:rsid w:val="00050172"/>
    <w:rsid w:val="000503BD"/>
    <w:rsid w:val="00054DE2"/>
    <w:rsid w:val="00056C9E"/>
    <w:rsid w:val="00057F6D"/>
    <w:rsid w:val="000602F9"/>
    <w:rsid w:val="00060800"/>
    <w:rsid w:val="00060DFE"/>
    <w:rsid w:val="0006230B"/>
    <w:rsid w:val="00062415"/>
    <w:rsid w:val="000641DA"/>
    <w:rsid w:val="00065CF3"/>
    <w:rsid w:val="0007035B"/>
    <w:rsid w:val="00071405"/>
    <w:rsid w:val="00071408"/>
    <w:rsid w:val="000723A6"/>
    <w:rsid w:val="00072F0B"/>
    <w:rsid w:val="000776CD"/>
    <w:rsid w:val="000808E3"/>
    <w:rsid w:val="00080BC4"/>
    <w:rsid w:val="000818BE"/>
    <w:rsid w:val="00082DBF"/>
    <w:rsid w:val="000847C9"/>
    <w:rsid w:val="0008511C"/>
    <w:rsid w:val="00087418"/>
    <w:rsid w:val="00087B81"/>
    <w:rsid w:val="00087E97"/>
    <w:rsid w:val="00090082"/>
    <w:rsid w:val="0009193F"/>
    <w:rsid w:val="00094EA9"/>
    <w:rsid w:val="0009694F"/>
    <w:rsid w:val="00097F7B"/>
    <w:rsid w:val="000A0C30"/>
    <w:rsid w:val="000A0F9A"/>
    <w:rsid w:val="000A1784"/>
    <w:rsid w:val="000A581E"/>
    <w:rsid w:val="000B185A"/>
    <w:rsid w:val="000B18C5"/>
    <w:rsid w:val="000B26D9"/>
    <w:rsid w:val="000B30A6"/>
    <w:rsid w:val="000B3BC4"/>
    <w:rsid w:val="000B4817"/>
    <w:rsid w:val="000B5453"/>
    <w:rsid w:val="000C1875"/>
    <w:rsid w:val="000C1BAE"/>
    <w:rsid w:val="000C2F24"/>
    <w:rsid w:val="000C3CB1"/>
    <w:rsid w:val="000C4239"/>
    <w:rsid w:val="000C6BDB"/>
    <w:rsid w:val="000D0ABD"/>
    <w:rsid w:val="000D0E07"/>
    <w:rsid w:val="000D15B3"/>
    <w:rsid w:val="000D2819"/>
    <w:rsid w:val="000D2DB6"/>
    <w:rsid w:val="000D3E07"/>
    <w:rsid w:val="000D3F20"/>
    <w:rsid w:val="000D41F7"/>
    <w:rsid w:val="000D4ACE"/>
    <w:rsid w:val="000D4E17"/>
    <w:rsid w:val="000D5E43"/>
    <w:rsid w:val="000D6899"/>
    <w:rsid w:val="000E0648"/>
    <w:rsid w:val="000E1813"/>
    <w:rsid w:val="000E4FCB"/>
    <w:rsid w:val="000E575C"/>
    <w:rsid w:val="000E733E"/>
    <w:rsid w:val="000F0335"/>
    <w:rsid w:val="000F071E"/>
    <w:rsid w:val="000F137E"/>
    <w:rsid w:val="000F20C6"/>
    <w:rsid w:val="000F262B"/>
    <w:rsid w:val="000F45FC"/>
    <w:rsid w:val="000F519F"/>
    <w:rsid w:val="000F7515"/>
    <w:rsid w:val="0010007A"/>
    <w:rsid w:val="00101160"/>
    <w:rsid w:val="00101B78"/>
    <w:rsid w:val="001035E2"/>
    <w:rsid w:val="00104095"/>
    <w:rsid w:val="00104D15"/>
    <w:rsid w:val="001056E7"/>
    <w:rsid w:val="00105F1C"/>
    <w:rsid w:val="0010670A"/>
    <w:rsid w:val="00111334"/>
    <w:rsid w:val="00112A2A"/>
    <w:rsid w:val="00114481"/>
    <w:rsid w:val="00114540"/>
    <w:rsid w:val="00115232"/>
    <w:rsid w:val="00115469"/>
    <w:rsid w:val="001159B3"/>
    <w:rsid w:val="00116276"/>
    <w:rsid w:val="00116D1D"/>
    <w:rsid w:val="00116E4B"/>
    <w:rsid w:val="00117502"/>
    <w:rsid w:val="00117F1C"/>
    <w:rsid w:val="001201D6"/>
    <w:rsid w:val="00120966"/>
    <w:rsid w:val="00120D56"/>
    <w:rsid w:val="00121F92"/>
    <w:rsid w:val="001238D8"/>
    <w:rsid w:val="00124022"/>
    <w:rsid w:val="00124CF7"/>
    <w:rsid w:val="00125FD9"/>
    <w:rsid w:val="0012730E"/>
    <w:rsid w:val="001365B4"/>
    <w:rsid w:val="001366E8"/>
    <w:rsid w:val="00136BCE"/>
    <w:rsid w:val="001376FE"/>
    <w:rsid w:val="00140E5A"/>
    <w:rsid w:val="00141A1A"/>
    <w:rsid w:val="0014207B"/>
    <w:rsid w:val="001440EE"/>
    <w:rsid w:val="00144A48"/>
    <w:rsid w:val="00144AE8"/>
    <w:rsid w:val="00144DB4"/>
    <w:rsid w:val="00144E38"/>
    <w:rsid w:val="00144F9C"/>
    <w:rsid w:val="001450AA"/>
    <w:rsid w:val="00147975"/>
    <w:rsid w:val="001505B3"/>
    <w:rsid w:val="001539C2"/>
    <w:rsid w:val="001541DF"/>
    <w:rsid w:val="001546DA"/>
    <w:rsid w:val="00155B77"/>
    <w:rsid w:val="00156509"/>
    <w:rsid w:val="00156D03"/>
    <w:rsid w:val="001570B5"/>
    <w:rsid w:val="00160995"/>
    <w:rsid w:val="00160AEC"/>
    <w:rsid w:val="00163C2D"/>
    <w:rsid w:val="0016521A"/>
    <w:rsid w:val="00165ABC"/>
    <w:rsid w:val="00167BB0"/>
    <w:rsid w:val="001717E5"/>
    <w:rsid w:val="0017287C"/>
    <w:rsid w:val="001755B9"/>
    <w:rsid w:val="00176F1F"/>
    <w:rsid w:val="00177515"/>
    <w:rsid w:val="00180B25"/>
    <w:rsid w:val="00182475"/>
    <w:rsid w:val="00183293"/>
    <w:rsid w:val="00183D0F"/>
    <w:rsid w:val="00185026"/>
    <w:rsid w:val="00185738"/>
    <w:rsid w:val="001869CA"/>
    <w:rsid w:val="00186B88"/>
    <w:rsid w:val="00192953"/>
    <w:rsid w:val="0019346B"/>
    <w:rsid w:val="0019380A"/>
    <w:rsid w:val="0019440D"/>
    <w:rsid w:val="00194719"/>
    <w:rsid w:val="001975CE"/>
    <w:rsid w:val="001A0B9D"/>
    <w:rsid w:val="001A17D7"/>
    <w:rsid w:val="001A4703"/>
    <w:rsid w:val="001A4773"/>
    <w:rsid w:val="001A5731"/>
    <w:rsid w:val="001A73E1"/>
    <w:rsid w:val="001B1FF1"/>
    <w:rsid w:val="001B29EC"/>
    <w:rsid w:val="001B2E45"/>
    <w:rsid w:val="001B3DD4"/>
    <w:rsid w:val="001B51F0"/>
    <w:rsid w:val="001B6BF3"/>
    <w:rsid w:val="001B79C9"/>
    <w:rsid w:val="001C0775"/>
    <w:rsid w:val="001C099F"/>
    <w:rsid w:val="001C45F3"/>
    <w:rsid w:val="001C5960"/>
    <w:rsid w:val="001C60D6"/>
    <w:rsid w:val="001C66B3"/>
    <w:rsid w:val="001C6814"/>
    <w:rsid w:val="001C6964"/>
    <w:rsid w:val="001C6F06"/>
    <w:rsid w:val="001D26C6"/>
    <w:rsid w:val="001D2BC0"/>
    <w:rsid w:val="001D5732"/>
    <w:rsid w:val="001D6151"/>
    <w:rsid w:val="001E1753"/>
    <w:rsid w:val="001E2CC8"/>
    <w:rsid w:val="001E2F60"/>
    <w:rsid w:val="001E3638"/>
    <w:rsid w:val="001E44C3"/>
    <w:rsid w:val="001E4B5A"/>
    <w:rsid w:val="001E69F2"/>
    <w:rsid w:val="001E70DC"/>
    <w:rsid w:val="001E7CE2"/>
    <w:rsid w:val="001F04BD"/>
    <w:rsid w:val="001F0996"/>
    <w:rsid w:val="001F0ADB"/>
    <w:rsid w:val="001F3B09"/>
    <w:rsid w:val="001F53F5"/>
    <w:rsid w:val="001F6F80"/>
    <w:rsid w:val="001F7A87"/>
    <w:rsid w:val="00201D69"/>
    <w:rsid w:val="002023FD"/>
    <w:rsid w:val="00202AE9"/>
    <w:rsid w:val="00202BD9"/>
    <w:rsid w:val="00202F6D"/>
    <w:rsid w:val="00203A06"/>
    <w:rsid w:val="00204526"/>
    <w:rsid w:val="00204AEB"/>
    <w:rsid w:val="00204B36"/>
    <w:rsid w:val="00204B88"/>
    <w:rsid w:val="00205517"/>
    <w:rsid w:val="002060F2"/>
    <w:rsid w:val="002067F2"/>
    <w:rsid w:val="00207819"/>
    <w:rsid w:val="00210F19"/>
    <w:rsid w:val="00211FD5"/>
    <w:rsid w:val="00213050"/>
    <w:rsid w:val="00214C31"/>
    <w:rsid w:val="0021645C"/>
    <w:rsid w:val="0021769B"/>
    <w:rsid w:val="0022059C"/>
    <w:rsid w:val="002231B1"/>
    <w:rsid w:val="00224ADF"/>
    <w:rsid w:val="00224C79"/>
    <w:rsid w:val="002251D4"/>
    <w:rsid w:val="002251F5"/>
    <w:rsid w:val="00225449"/>
    <w:rsid w:val="00227191"/>
    <w:rsid w:val="002273CE"/>
    <w:rsid w:val="00227DF3"/>
    <w:rsid w:val="002319F5"/>
    <w:rsid w:val="00233C0D"/>
    <w:rsid w:val="00237232"/>
    <w:rsid w:val="002406E1"/>
    <w:rsid w:val="0024081C"/>
    <w:rsid w:val="00241438"/>
    <w:rsid w:val="002417DC"/>
    <w:rsid w:val="002437A1"/>
    <w:rsid w:val="00245242"/>
    <w:rsid w:val="00245452"/>
    <w:rsid w:val="00245EBA"/>
    <w:rsid w:val="0024623C"/>
    <w:rsid w:val="00246246"/>
    <w:rsid w:val="002466F0"/>
    <w:rsid w:val="0024684B"/>
    <w:rsid w:val="00250FA0"/>
    <w:rsid w:val="00254C53"/>
    <w:rsid w:val="00255103"/>
    <w:rsid w:val="00255992"/>
    <w:rsid w:val="0025627D"/>
    <w:rsid w:val="00257B18"/>
    <w:rsid w:val="0026081F"/>
    <w:rsid w:val="00260EB1"/>
    <w:rsid w:val="002610F9"/>
    <w:rsid w:val="00261B12"/>
    <w:rsid w:val="00263FAA"/>
    <w:rsid w:val="00265126"/>
    <w:rsid w:val="002665A1"/>
    <w:rsid w:val="00266948"/>
    <w:rsid w:val="0026758B"/>
    <w:rsid w:val="00267656"/>
    <w:rsid w:val="00270240"/>
    <w:rsid w:val="002708EA"/>
    <w:rsid w:val="00271635"/>
    <w:rsid w:val="002718FF"/>
    <w:rsid w:val="00271B4F"/>
    <w:rsid w:val="00272778"/>
    <w:rsid w:val="00272F94"/>
    <w:rsid w:val="00277206"/>
    <w:rsid w:val="002773CD"/>
    <w:rsid w:val="00281A12"/>
    <w:rsid w:val="00283F87"/>
    <w:rsid w:val="002842DA"/>
    <w:rsid w:val="002846FE"/>
    <w:rsid w:val="00286907"/>
    <w:rsid w:val="0029035A"/>
    <w:rsid w:val="00291AEC"/>
    <w:rsid w:val="00291FD6"/>
    <w:rsid w:val="00296F1A"/>
    <w:rsid w:val="002A0695"/>
    <w:rsid w:val="002A589E"/>
    <w:rsid w:val="002A5A15"/>
    <w:rsid w:val="002A67DA"/>
    <w:rsid w:val="002A74F4"/>
    <w:rsid w:val="002B088C"/>
    <w:rsid w:val="002B387C"/>
    <w:rsid w:val="002B38E8"/>
    <w:rsid w:val="002B46C7"/>
    <w:rsid w:val="002B4A3E"/>
    <w:rsid w:val="002B57F3"/>
    <w:rsid w:val="002B7B9B"/>
    <w:rsid w:val="002B7C91"/>
    <w:rsid w:val="002C4C70"/>
    <w:rsid w:val="002C5721"/>
    <w:rsid w:val="002C573B"/>
    <w:rsid w:val="002C5C76"/>
    <w:rsid w:val="002C6D90"/>
    <w:rsid w:val="002D0E58"/>
    <w:rsid w:val="002D1070"/>
    <w:rsid w:val="002D1C18"/>
    <w:rsid w:val="002D316C"/>
    <w:rsid w:val="002D4FC2"/>
    <w:rsid w:val="002D5186"/>
    <w:rsid w:val="002D567D"/>
    <w:rsid w:val="002D6A69"/>
    <w:rsid w:val="002E0765"/>
    <w:rsid w:val="002E0ABB"/>
    <w:rsid w:val="002E140E"/>
    <w:rsid w:val="002E2539"/>
    <w:rsid w:val="002E25C4"/>
    <w:rsid w:val="002E46C3"/>
    <w:rsid w:val="002E4CEE"/>
    <w:rsid w:val="002E4DC6"/>
    <w:rsid w:val="002E52EB"/>
    <w:rsid w:val="002F158E"/>
    <w:rsid w:val="002F1BA6"/>
    <w:rsid w:val="002F1BAB"/>
    <w:rsid w:val="002F2F65"/>
    <w:rsid w:val="002F5065"/>
    <w:rsid w:val="002F5B53"/>
    <w:rsid w:val="002F6B4E"/>
    <w:rsid w:val="00300ED4"/>
    <w:rsid w:val="00301F9C"/>
    <w:rsid w:val="0030220C"/>
    <w:rsid w:val="0030293F"/>
    <w:rsid w:val="00305832"/>
    <w:rsid w:val="00306871"/>
    <w:rsid w:val="003078AC"/>
    <w:rsid w:val="00310150"/>
    <w:rsid w:val="00311A5F"/>
    <w:rsid w:val="003123B2"/>
    <w:rsid w:val="0031317F"/>
    <w:rsid w:val="00314995"/>
    <w:rsid w:val="0031689A"/>
    <w:rsid w:val="00316927"/>
    <w:rsid w:val="00317930"/>
    <w:rsid w:val="00317DDE"/>
    <w:rsid w:val="00320DAA"/>
    <w:rsid w:val="00322148"/>
    <w:rsid w:val="00322F1C"/>
    <w:rsid w:val="00323E97"/>
    <w:rsid w:val="00323FCA"/>
    <w:rsid w:val="00324941"/>
    <w:rsid w:val="00324CD7"/>
    <w:rsid w:val="003250EC"/>
    <w:rsid w:val="003264A2"/>
    <w:rsid w:val="00330A08"/>
    <w:rsid w:val="003312E8"/>
    <w:rsid w:val="00331497"/>
    <w:rsid w:val="003328B9"/>
    <w:rsid w:val="00332C42"/>
    <w:rsid w:val="003334C9"/>
    <w:rsid w:val="00334082"/>
    <w:rsid w:val="00334577"/>
    <w:rsid w:val="003346C7"/>
    <w:rsid w:val="003360B9"/>
    <w:rsid w:val="00336271"/>
    <w:rsid w:val="003368E0"/>
    <w:rsid w:val="0034057C"/>
    <w:rsid w:val="0034241C"/>
    <w:rsid w:val="00343F76"/>
    <w:rsid w:val="00345081"/>
    <w:rsid w:val="0034684F"/>
    <w:rsid w:val="00347D3D"/>
    <w:rsid w:val="00350120"/>
    <w:rsid w:val="003503E8"/>
    <w:rsid w:val="00351859"/>
    <w:rsid w:val="00352BF1"/>
    <w:rsid w:val="0035312A"/>
    <w:rsid w:val="00354CC9"/>
    <w:rsid w:val="0036092F"/>
    <w:rsid w:val="00361212"/>
    <w:rsid w:val="00362884"/>
    <w:rsid w:val="00363269"/>
    <w:rsid w:val="0036342C"/>
    <w:rsid w:val="00364569"/>
    <w:rsid w:val="00364A9E"/>
    <w:rsid w:val="00365596"/>
    <w:rsid w:val="00365C91"/>
    <w:rsid w:val="003663AF"/>
    <w:rsid w:val="00367FA2"/>
    <w:rsid w:val="00373437"/>
    <w:rsid w:val="00373E25"/>
    <w:rsid w:val="00377BF6"/>
    <w:rsid w:val="00377D8C"/>
    <w:rsid w:val="0038075A"/>
    <w:rsid w:val="00380F93"/>
    <w:rsid w:val="00381D4A"/>
    <w:rsid w:val="00383423"/>
    <w:rsid w:val="00385677"/>
    <w:rsid w:val="0038723F"/>
    <w:rsid w:val="00391D94"/>
    <w:rsid w:val="00392C8A"/>
    <w:rsid w:val="003944D3"/>
    <w:rsid w:val="003A01DA"/>
    <w:rsid w:val="003A278E"/>
    <w:rsid w:val="003A312F"/>
    <w:rsid w:val="003A61FD"/>
    <w:rsid w:val="003B11C6"/>
    <w:rsid w:val="003B177D"/>
    <w:rsid w:val="003B31F9"/>
    <w:rsid w:val="003B4221"/>
    <w:rsid w:val="003B469E"/>
    <w:rsid w:val="003B4795"/>
    <w:rsid w:val="003B66AC"/>
    <w:rsid w:val="003B6764"/>
    <w:rsid w:val="003B7053"/>
    <w:rsid w:val="003B737D"/>
    <w:rsid w:val="003C2027"/>
    <w:rsid w:val="003C4C88"/>
    <w:rsid w:val="003C503B"/>
    <w:rsid w:val="003C559F"/>
    <w:rsid w:val="003C620D"/>
    <w:rsid w:val="003C6291"/>
    <w:rsid w:val="003C68C0"/>
    <w:rsid w:val="003C6E1B"/>
    <w:rsid w:val="003D3254"/>
    <w:rsid w:val="003D43AE"/>
    <w:rsid w:val="003D4A8B"/>
    <w:rsid w:val="003D5263"/>
    <w:rsid w:val="003D6A14"/>
    <w:rsid w:val="003D78FB"/>
    <w:rsid w:val="003E1937"/>
    <w:rsid w:val="003E1D40"/>
    <w:rsid w:val="003E30F7"/>
    <w:rsid w:val="003E388E"/>
    <w:rsid w:val="003E4493"/>
    <w:rsid w:val="003E4722"/>
    <w:rsid w:val="003E4967"/>
    <w:rsid w:val="003E4AC0"/>
    <w:rsid w:val="003E544D"/>
    <w:rsid w:val="003E6A08"/>
    <w:rsid w:val="003E7A6B"/>
    <w:rsid w:val="003F0C3F"/>
    <w:rsid w:val="003F0CCA"/>
    <w:rsid w:val="003F32CD"/>
    <w:rsid w:val="003F6843"/>
    <w:rsid w:val="003F6EF9"/>
    <w:rsid w:val="003F705B"/>
    <w:rsid w:val="003F7F9B"/>
    <w:rsid w:val="004001A1"/>
    <w:rsid w:val="0040390B"/>
    <w:rsid w:val="00405336"/>
    <w:rsid w:val="004055F3"/>
    <w:rsid w:val="00405C7B"/>
    <w:rsid w:val="00406D75"/>
    <w:rsid w:val="00407D38"/>
    <w:rsid w:val="00411338"/>
    <w:rsid w:val="00412DAC"/>
    <w:rsid w:val="004133C4"/>
    <w:rsid w:val="004138D3"/>
    <w:rsid w:val="00415F0E"/>
    <w:rsid w:val="00422389"/>
    <w:rsid w:val="0042294D"/>
    <w:rsid w:val="00422EF7"/>
    <w:rsid w:val="004234C6"/>
    <w:rsid w:val="00424A88"/>
    <w:rsid w:val="00424D9A"/>
    <w:rsid w:val="004270C6"/>
    <w:rsid w:val="00427A60"/>
    <w:rsid w:val="00430121"/>
    <w:rsid w:val="00430DBC"/>
    <w:rsid w:val="00431046"/>
    <w:rsid w:val="004324F6"/>
    <w:rsid w:val="00434F6B"/>
    <w:rsid w:val="00435C88"/>
    <w:rsid w:val="0043600A"/>
    <w:rsid w:val="004360BB"/>
    <w:rsid w:val="00436BEC"/>
    <w:rsid w:val="00437F28"/>
    <w:rsid w:val="004400BC"/>
    <w:rsid w:val="0044013B"/>
    <w:rsid w:val="00441AE7"/>
    <w:rsid w:val="0044219A"/>
    <w:rsid w:val="004422A3"/>
    <w:rsid w:val="00442C05"/>
    <w:rsid w:val="00442CAA"/>
    <w:rsid w:val="0045077F"/>
    <w:rsid w:val="00450C06"/>
    <w:rsid w:val="00454052"/>
    <w:rsid w:val="00455358"/>
    <w:rsid w:val="0045552B"/>
    <w:rsid w:val="00455C95"/>
    <w:rsid w:val="00455E06"/>
    <w:rsid w:val="00456543"/>
    <w:rsid w:val="0045655D"/>
    <w:rsid w:val="004614F5"/>
    <w:rsid w:val="00462282"/>
    <w:rsid w:val="00462598"/>
    <w:rsid w:val="004640A6"/>
    <w:rsid w:val="00466EA6"/>
    <w:rsid w:val="00471A3C"/>
    <w:rsid w:val="00471EA9"/>
    <w:rsid w:val="0047298B"/>
    <w:rsid w:val="00474E10"/>
    <w:rsid w:val="00475AFB"/>
    <w:rsid w:val="00475B95"/>
    <w:rsid w:val="00475BB0"/>
    <w:rsid w:val="00477D73"/>
    <w:rsid w:val="0048139C"/>
    <w:rsid w:val="004871C5"/>
    <w:rsid w:val="00490BD6"/>
    <w:rsid w:val="0049225B"/>
    <w:rsid w:val="004926D9"/>
    <w:rsid w:val="004929F4"/>
    <w:rsid w:val="00492D07"/>
    <w:rsid w:val="00495C02"/>
    <w:rsid w:val="004A2EF9"/>
    <w:rsid w:val="004A4A7E"/>
    <w:rsid w:val="004A51CE"/>
    <w:rsid w:val="004A5F20"/>
    <w:rsid w:val="004A61CF"/>
    <w:rsid w:val="004A6EE7"/>
    <w:rsid w:val="004B06A5"/>
    <w:rsid w:val="004B0D4B"/>
    <w:rsid w:val="004B1743"/>
    <w:rsid w:val="004B189A"/>
    <w:rsid w:val="004B19DD"/>
    <w:rsid w:val="004B4C11"/>
    <w:rsid w:val="004B5105"/>
    <w:rsid w:val="004C0DA4"/>
    <w:rsid w:val="004C2892"/>
    <w:rsid w:val="004C2EED"/>
    <w:rsid w:val="004C30F5"/>
    <w:rsid w:val="004C351B"/>
    <w:rsid w:val="004C361C"/>
    <w:rsid w:val="004C38B8"/>
    <w:rsid w:val="004C3E8F"/>
    <w:rsid w:val="004C4A12"/>
    <w:rsid w:val="004C4D1D"/>
    <w:rsid w:val="004C4EAF"/>
    <w:rsid w:val="004C72E0"/>
    <w:rsid w:val="004C7BF6"/>
    <w:rsid w:val="004D09FD"/>
    <w:rsid w:val="004D0B91"/>
    <w:rsid w:val="004D0DFD"/>
    <w:rsid w:val="004D1F07"/>
    <w:rsid w:val="004D2A99"/>
    <w:rsid w:val="004D602B"/>
    <w:rsid w:val="004D7B07"/>
    <w:rsid w:val="004E0274"/>
    <w:rsid w:val="004E1F65"/>
    <w:rsid w:val="004E36B0"/>
    <w:rsid w:val="004E37CA"/>
    <w:rsid w:val="004E3D75"/>
    <w:rsid w:val="004E5EC8"/>
    <w:rsid w:val="004E7063"/>
    <w:rsid w:val="004F0F22"/>
    <w:rsid w:val="004F12A4"/>
    <w:rsid w:val="004F13D8"/>
    <w:rsid w:val="004F32BD"/>
    <w:rsid w:val="004F3B6C"/>
    <w:rsid w:val="004F3FDC"/>
    <w:rsid w:val="004F4793"/>
    <w:rsid w:val="004F47A7"/>
    <w:rsid w:val="004F5509"/>
    <w:rsid w:val="004F6602"/>
    <w:rsid w:val="004F6FB2"/>
    <w:rsid w:val="00501120"/>
    <w:rsid w:val="00501807"/>
    <w:rsid w:val="00501B08"/>
    <w:rsid w:val="00501E0F"/>
    <w:rsid w:val="00502829"/>
    <w:rsid w:val="00502C95"/>
    <w:rsid w:val="00504FA1"/>
    <w:rsid w:val="00505554"/>
    <w:rsid w:val="005056A7"/>
    <w:rsid w:val="00505C3D"/>
    <w:rsid w:val="00506351"/>
    <w:rsid w:val="00506FDE"/>
    <w:rsid w:val="005074E5"/>
    <w:rsid w:val="00510509"/>
    <w:rsid w:val="0051060B"/>
    <w:rsid w:val="00512C8F"/>
    <w:rsid w:val="00514E0B"/>
    <w:rsid w:val="005171A6"/>
    <w:rsid w:val="00517436"/>
    <w:rsid w:val="0052018F"/>
    <w:rsid w:val="0052044D"/>
    <w:rsid w:val="00522270"/>
    <w:rsid w:val="005246B5"/>
    <w:rsid w:val="00524AE4"/>
    <w:rsid w:val="00524DBF"/>
    <w:rsid w:val="00525454"/>
    <w:rsid w:val="00525597"/>
    <w:rsid w:val="00527916"/>
    <w:rsid w:val="005305AE"/>
    <w:rsid w:val="0053181B"/>
    <w:rsid w:val="00531A3A"/>
    <w:rsid w:val="00531D07"/>
    <w:rsid w:val="00532F8C"/>
    <w:rsid w:val="005331DA"/>
    <w:rsid w:val="00535E59"/>
    <w:rsid w:val="00536FA7"/>
    <w:rsid w:val="005447E5"/>
    <w:rsid w:val="0054560D"/>
    <w:rsid w:val="00546B9B"/>
    <w:rsid w:val="00547724"/>
    <w:rsid w:val="00547830"/>
    <w:rsid w:val="0055127F"/>
    <w:rsid w:val="005519D8"/>
    <w:rsid w:val="00552555"/>
    <w:rsid w:val="00553796"/>
    <w:rsid w:val="005537B1"/>
    <w:rsid w:val="0055466D"/>
    <w:rsid w:val="00555041"/>
    <w:rsid w:val="00556A70"/>
    <w:rsid w:val="00556D86"/>
    <w:rsid w:val="005572D7"/>
    <w:rsid w:val="00557A60"/>
    <w:rsid w:val="005600E0"/>
    <w:rsid w:val="0056093F"/>
    <w:rsid w:val="0056185E"/>
    <w:rsid w:val="0056382C"/>
    <w:rsid w:val="00564E97"/>
    <w:rsid w:val="005660DA"/>
    <w:rsid w:val="005666CB"/>
    <w:rsid w:val="00567D41"/>
    <w:rsid w:val="005703ED"/>
    <w:rsid w:val="00571267"/>
    <w:rsid w:val="00577D0F"/>
    <w:rsid w:val="00580387"/>
    <w:rsid w:val="005817B3"/>
    <w:rsid w:val="00581C2D"/>
    <w:rsid w:val="00582576"/>
    <w:rsid w:val="0058284E"/>
    <w:rsid w:val="00583B59"/>
    <w:rsid w:val="00584425"/>
    <w:rsid w:val="00584D16"/>
    <w:rsid w:val="00585634"/>
    <w:rsid w:val="00585893"/>
    <w:rsid w:val="00586029"/>
    <w:rsid w:val="0058751B"/>
    <w:rsid w:val="00587988"/>
    <w:rsid w:val="0059047F"/>
    <w:rsid w:val="00591327"/>
    <w:rsid w:val="005913EE"/>
    <w:rsid w:val="0059307D"/>
    <w:rsid w:val="00593C66"/>
    <w:rsid w:val="00595487"/>
    <w:rsid w:val="00595877"/>
    <w:rsid w:val="00595F0C"/>
    <w:rsid w:val="005969B2"/>
    <w:rsid w:val="00597590"/>
    <w:rsid w:val="00597752"/>
    <w:rsid w:val="005A1115"/>
    <w:rsid w:val="005A1966"/>
    <w:rsid w:val="005A1CCE"/>
    <w:rsid w:val="005A3234"/>
    <w:rsid w:val="005A35A2"/>
    <w:rsid w:val="005B049A"/>
    <w:rsid w:val="005B207D"/>
    <w:rsid w:val="005B22E1"/>
    <w:rsid w:val="005B543C"/>
    <w:rsid w:val="005B7514"/>
    <w:rsid w:val="005B7ABC"/>
    <w:rsid w:val="005B7AF0"/>
    <w:rsid w:val="005B7C95"/>
    <w:rsid w:val="005C1058"/>
    <w:rsid w:val="005C2BD8"/>
    <w:rsid w:val="005C4E5A"/>
    <w:rsid w:val="005C4FE3"/>
    <w:rsid w:val="005C52F4"/>
    <w:rsid w:val="005C5ABE"/>
    <w:rsid w:val="005C5E25"/>
    <w:rsid w:val="005D03FB"/>
    <w:rsid w:val="005D13E5"/>
    <w:rsid w:val="005D1A84"/>
    <w:rsid w:val="005D38BA"/>
    <w:rsid w:val="005D3FE6"/>
    <w:rsid w:val="005D43D1"/>
    <w:rsid w:val="005D458D"/>
    <w:rsid w:val="005E014E"/>
    <w:rsid w:val="005E17E9"/>
    <w:rsid w:val="005E1C9B"/>
    <w:rsid w:val="005E319C"/>
    <w:rsid w:val="005E53EF"/>
    <w:rsid w:val="005E59DF"/>
    <w:rsid w:val="005E70BE"/>
    <w:rsid w:val="005F17B6"/>
    <w:rsid w:val="005F216A"/>
    <w:rsid w:val="005F32EF"/>
    <w:rsid w:val="005F3E8D"/>
    <w:rsid w:val="005F6712"/>
    <w:rsid w:val="00600301"/>
    <w:rsid w:val="00601865"/>
    <w:rsid w:val="0060194E"/>
    <w:rsid w:val="006023E7"/>
    <w:rsid w:val="00602527"/>
    <w:rsid w:val="006032AB"/>
    <w:rsid w:val="006039A2"/>
    <w:rsid w:val="00603BDB"/>
    <w:rsid w:val="00604E08"/>
    <w:rsid w:val="00607D0E"/>
    <w:rsid w:val="00610905"/>
    <w:rsid w:val="0061297E"/>
    <w:rsid w:val="0061325C"/>
    <w:rsid w:val="00616958"/>
    <w:rsid w:val="00616C97"/>
    <w:rsid w:val="00617C4A"/>
    <w:rsid w:val="00622439"/>
    <w:rsid w:val="00622488"/>
    <w:rsid w:val="00622D41"/>
    <w:rsid w:val="00623274"/>
    <w:rsid w:val="006245AB"/>
    <w:rsid w:val="006251AA"/>
    <w:rsid w:val="00625AC4"/>
    <w:rsid w:val="00626940"/>
    <w:rsid w:val="006310BC"/>
    <w:rsid w:val="00631EB4"/>
    <w:rsid w:val="00632E06"/>
    <w:rsid w:val="006337C3"/>
    <w:rsid w:val="00634315"/>
    <w:rsid w:val="00635805"/>
    <w:rsid w:val="006375A2"/>
    <w:rsid w:val="0063770A"/>
    <w:rsid w:val="00637883"/>
    <w:rsid w:val="00640004"/>
    <w:rsid w:val="0064005F"/>
    <w:rsid w:val="00641224"/>
    <w:rsid w:val="00641605"/>
    <w:rsid w:val="00641799"/>
    <w:rsid w:val="006432A1"/>
    <w:rsid w:val="00645171"/>
    <w:rsid w:val="00646126"/>
    <w:rsid w:val="0064617C"/>
    <w:rsid w:val="006514B4"/>
    <w:rsid w:val="00651966"/>
    <w:rsid w:val="00652466"/>
    <w:rsid w:val="006528E7"/>
    <w:rsid w:val="006534E7"/>
    <w:rsid w:val="00654011"/>
    <w:rsid w:val="00654A06"/>
    <w:rsid w:val="006566CC"/>
    <w:rsid w:val="00656EF6"/>
    <w:rsid w:val="006570CA"/>
    <w:rsid w:val="00660D74"/>
    <w:rsid w:val="00661771"/>
    <w:rsid w:val="00662087"/>
    <w:rsid w:val="006620AE"/>
    <w:rsid w:val="00663497"/>
    <w:rsid w:val="00665648"/>
    <w:rsid w:val="00665E07"/>
    <w:rsid w:val="00666DA8"/>
    <w:rsid w:val="006708DE"/>
    <w:rsid w:val="00671D41"/>
    <w:rsid w:val="00673EAF"/>
    <w:rsid w:val="006767F4"/>
    <w:rsid w:val="00677042"/>
    <w:rsid w:val="0067764C"/>
    <w:rsid w:val="0067798E"/>
    <w:rsid w:val="006803CC"/>
    <w:rsid w:val="00680C7E"/>
    <w:rsid w:val="006814F4"/>
    <w:rsid w:val="006817B9"/>
    <w:rsid w:val="00682111"/>
    <w:rsid w:val="0068425C"/>
    <w:rsid w:val="006863DD"/>
    <w:rsid w:val="006926C0"/>
    <w:rsid w:val="00692B4A"/>
    <w:rsid w:val="00692FDD"/>
    <w:rsid w:val="00696027"/>
    <w:rsid w:val="0069774D"/>
    <w:rsid w:val="006A156D"/>
    <w:rsid w:val="006A257E"/>
    <w:rsid w:val="006A4CA5"/>
    <w:rsid w:val="006A696D"/>
    <w:rsid w:val="006A6AF9"/>
    <w:rsid w:val="006A7BA1"/>
    <w:rsid w:val="006B0D29"/>
    <w:rsid w:val="006B0D6D"/>
    <w:rsid w:val="006B1893"/>
    <w:rsid w:val="006B1B85"/>
    <w:rsid w:val="006B21F3"/>
    <w:rsid w:val="006B2233"/>
    <w:rsid w:val="006B3137"/>
    <w:rsid w:val="006B39DB"/>
    <w:rsid w:val="006B3EEC"/>
    <w:rsid w:val="006B5CB8"/>
    <w:rsid w:val="006B6053"/>
    <w:rsid w:val="006B6A70"/>
    <w:rsid w:val="006B6E7F"/>
    <w:rsid w:val="006C1C13"/>
    <w:rsid w:val="006C5BB1"/>
    <w:rsid w:val="006C6EA9"/>
    <w:rsid w:val="006C784E"/>
    <w:rsid w:val="006D07E6"/>
    <w:rsid w:val="006D1022"/>
    <w:rsid w:val="006D1077"/>
    <w:rsid w:val="006D18E6"/>
    <w:rsid w:val="006E1F79"/>
    <w:rsid w:val="006E2021"/>
    <w:rsid w:val="006E24E8"/>
    <w:rsid w:val="006E2DD5"/>
    <w:rsid w:val="006E43D5"/>
    <w:rsid w:val="006E5C94"/>
    <w:rsid w:val="006E6114"/>
    <w:rsid w:val="006E62D2"/>
    <w:rsid w:val="006F080A"/>
    <w:rsid w:val="006F1CF8"/>
    <w:rsid w:val="006F247F"/>
    <w:rsid w:val="006F3AFB"/>
    <w:rsid w:val="006F5066"/>
    <w:rsid w:val="006F6AF2"/>
    <w:rsid w:val="006F7357"/>
    <w:rsid w:val="00703AC4"/>
    <w:rsid w:val="00704B7B"/>
    <w:rsid w:val="007054DF"/>
    <w:rsid w:val="00705C9C"/>
    <w:rsid w:val="00707058"/>
    <w:rsid w:val="00707290"/>
    <w:rsid w:val="007107CC"/>
    <w:rsid w:val="007110D2"/>
    <w:rsid w:val="007110FE"/>
    <w:rsid w:val="00711136"/>
    <w:rsid w:val="00711486"/>
    <w:rsid w:val="0071215D"/>
    <w:rsid w:val="00712488"/>
    <w:rsid w:val="00712884"/>
    <w:rsid w:val="00713199"/>
    <w:rsid w:val="007141C8"/>
    <w:rsid w:val="00721BAE"/>
    <w:rsid w:val="00721D5E"/>
    <w:rsid w:val="00721ED1"/>
    <w:rsid w:val="00722719"/>
    <w:rsid w:val="007240BA"/>
    <w:rsid w:val="00724E79"/>
    <w:rsid w:val="0072572C"/>
    <w:rsid w:val="00725C8D"/>
    <w:rsid w:val="007278B8"/>
    <w:rsid w:val="00727B12"/>
    <w:rsid w:val="00733865"/>
    <w:rsid w:val="00734128"/>
    <w:rsid w:val="00735107"/>
    <w:rsid w:val="00735656"/>
    <w:rsid w:val="0073679A"/>
    <w:rsid w:val="00736B15"/>
    <w:rsid w:val="00741327"/>
    <w:rsid w:val="00742456"/>
    <w:rsid w:val="007429C0"/>
    <w:rsid w:val="0074302B"/>
    <w:rsid w:val="00743C78"/>
    <w:rsid w:val="00744184"/>
    <w:rsid w:val="007444FD"/>
    <w:rsid w:val="00744EC1"/>
    <w:rsid w:val="007474C9"/>
    <w:rsid w:val="00750458"/>
    <w:rsid w:val="00752D68"/>
    <w:rsid w:val="00752D9E"/>
    <w:rsid w:val="0075381E"/>
    <w:rsid w:val="00754280"/>
    <w:rsid w:val="007554F7"/>
    <w:rsid w:val="0075554F"/>
    <w:rsid w:val="0075654F"/>
    <w:rsid w:val="007600A2"/>
    <w:rsid w:val="007619FD"/>
    <w:rsid w:val="0076337D"/>
    <w:rsid w:val="00764917"/>
    <w:rsid w:val="00765350"/>
    <w:rsid w:val="00765D41"/>
    <w:rsid w:val="00766B5E"/>
    <w:rsid w:val="00766C14"/>
    <w:rsid w:val="00767D46"/>
    <w:rsid w:val="007704D9"/>
    <w:rsid w:val="00770DCC"/>
    <w:rsid w:val="00771A10"/>
    <w:rsid w:val="00771CA4"/>
    <w:rsid w:val="007723A2"/>
    <w:rsid w:val="007733B2"/>
    <w:rsid w:val="00773929"/>
    <w:rsid w:val="00775C30"/>
    <w:rsid w:val="00777A31"/>
    <w:rsid w:val="00780A01"/>
    <w:rsid w:val="00784F08"/>
    <w:rsid w:val="00785B82"/>
    <w:rsid w:val="00787837"/>
    <w:rsid w:val="00787F9F"/>
    <w:rsid w:val="0079174E"/>
    <w:rsid w:val="00791BAE"/>
    <w:rsid w:val="00792F77"/>
    <w:rsid w:val="00796AA8"/>
    <w:rsid w:val="00797F46"/>
    <w:rsid w:val="007A0632"/>
    <w:rsid w:val="007A23CC"/>
    <w:rsid w:val="007A24F1"/>
    <w:rsid w:val="007A2FD2"/>
    <w:rsid w:val="007A389C"/>
    <w:rsid w:val="007A40A1"/>
    <w:rsid w:val="007A558C"/>
    <w:rsid w:val="007A55F7"/>
    <w:rsid w:val="007A568D"/>
    <w:rsid w:val="007A5EEA"/>
    <w:rsid w:val="007A6E04"/>
    <w:rsid w:val="007A73E0"/>
    <w:rsid w:val="007A7D49"/>
    <w:rsid w:val="007B045D"/>
    <w:rsid w:val="007B066C"/>
    <w:rsid w:val="007B1F59"/>
    <w:rsid w:val="007B3EC9"/>
    <w:rsid w:val="007B4066"/>
    <w:rsid w:val="007B5422"/>
    <w:rsid w:val="007B5D24"/>
    <w:rsid w:val="007B7678"/>
    <w:rsid w:val="007C3A04"/>
    <w:rsid w:val="007C4145"/>
    <w:rsid w:val="007C4400"/>
    <w:rsid w:val="007C5DEB"/>
    <w:rsid w:val="007C65B4"/>
    <w:rsid w:val="007C6C80"/>
    <w:rsid w:val="007D3F59"/>
    <w:rsid w:val="007D4E65"/>
    <w:rsid w:val="007D6833"/>
    <w:rsid w:val="007D688E"/>
    <w:rsid w:val="007D7FD0"/>
    <w:rsid w:val="007E036A"/>
    <w:rsid w:val="007E0818"/>
    <w:rsid w:val="007E0DB0"/>
    <w:rsid w:val="007E1E45"/>
    <w:rsid w:val="007E309F"/>
    <w:rsid w:val="007E4123"/>
    <w:rsid w:val="007E7A70"/>
    <w:rsid w:val="007E7AFF"/>
    <w:rsid w:val="007F138E"/>
    <w:rsid w:val="007F184D"/>
    <w:rsid w:val="007F3F78"/>
    <w:rsid w:val="007F504C"/>
    <w:rsid w:val="007F7E4E"/>
    <w:rsid w:val="00801DDE"/>
    <w:rsid w:val="00802A1B"/>
    <w:rsid w:val="0080423D"/>
    <w:rsid w:val="008059D2"/>
    <w:rsid w:val="00807007"/>
    <w:rsid w:val="008072FB"/>
    <w:rsid w:val="00807783"/>
    <w:rsid w:val="00813905"/>
    <w:rsid w:val="0081517A"/>
    <w:rsid w:val="00815ABF"/>
    <w:rsid w:val="00820DFC"/>
    <w:rsid w:val="008215A3"/>
    <w:rsid w:val="00821782"/>
    <w:rsid w:val="00822FB7"/>
    <w:rsid w:val="008235E8"/>
    <w:rsid w:val="00823953"/>
    <w:rsid w:val="00824605"/>
    <w:rsid w:val="00824E50"/>
    <w:rsid w:val="00825C1D"/>
    <w:rsid w:val="00826EA5"/>
    <w:rsid w:val="008273BF"/>
    <w:rsid w:val="00827EC5"/>
    <w:rsid w:val="00832602"/>
    <w:rsid w:val="00833F14"/>
    <w:rsid w:val="008340A0"/>
    <w:rsid w:val="00834506"/>
    <w:rsid w:val="0084343C"/>
    <w:rsid w:val="00844642"/>
    <w:rsid w:val="00844E15"/>
    <w:rsid w:val="00845975"/>
    <w:rsid w:val="00846D12"/>
    <w:rsid w:val="0085205E"/>
    <w:rsid w:val="00852EA3"/>
    <w:rsid w:val="00853815"/>
    <w:rsid w:val="0085627C"/>
    <w:rsid w:val="00856645"/>
    <w:rsid w:val="008567FB"/>
    <w:rsid w:val="008602FA"/>
    <w:rsid w:val="00860AE5"/>
    <w:rsid w:val="00860D9B"/>
    <w:rsid w:val="0086362D"/>
    <w:rsid w:val="00864AD6"/>
    <w:rsid w:val="00870094"/>
    <w:rsid w:val="008729CC"/>
    <w:rsid w:val="00872DAF"/>
    <w:rsid w:val="008749C6"/>
    <w:rsid w:val="00876277"/>
    <w:rsid w:val="00880340"/>
    <w:rsid w:val="00881EE7"/>
    <w:rsid w:val="008820A0"/>
    <w:rsid w:val="008838BC"/>
    <w:rsid w:val="00884AA6"/>
    <w:rsid w:val="008857EA"/>
    <w:rsid w:val="008865C6"/>
    <w:rsid w:val="00886AA5"/>
    <w:rsid w:val="00890913"/>
    <w:rsid w:val="0089151B"/>
    <w:rsid w:val="00892182"/>
    <w:rsid w:val="00892D4B"/>
    <w:rsid w:val="00893C7B"/>
    <w:rsid w:val="00893F7D"/>
    <w:rsid w:val="00894EDE"/>
    <w:rsid w:val="00895805"/>
    <w:rsid w:val="00895D49"/>
    <w:rsid w:val="008965CB"/>
    <w:rsid w:val="008966A2"/>
    <w:rsid w:val="008975E9"/>
    <w:rsid w:val="008A19CD"/>
    <w:rsid w:val="008A2047"/>
    <w:rsid w:val="008A2207"/>
    <w:rsid w:val="008A3235"/>
    <w:rsid w:val="008A3C01"/>
    <w:rsid w:val="008A44B5"/>
    <w:rsid w:val="008B10B7"/>
    <w:rsid w:val="008B1180"/>
    <w:rsid w:val="008B300E"/>
    <w:rsid w:val="008B313F"/>
    <w:rsid w:val="008B5CA2"/>
    <w:rsid w:val="008B66B0"/>
    <w:rsid w:val="008B6CF8"/>
    <w:rsid w:val="008C11C0"/>
    <w:rsid w:val="008C25A3"/>
    <w:rsid w:val="008C2C77"/>
    <w:rsid w:val="008C2D7A"/>
    <w:rsid w:val="008C3A67"/>
    <w:rsid w:val="008C4397"/>
    <w:rsid w:val="008C60FC"/>
    <w:rsid w:val="008C7A52"/>
    <w:rsid w:val="008D14AA"/>
    <w:rsid w:val="008D20DC"/>
    <w:rsid w:val="008D23E0"/>
    <w:rsid w:val="008D3337"/>
    <w:rsid w:val="008D4C9A"/>
    <w:rsid w:val="008D7357"/>
    <w:rsid w:val="008D760E"/>
    <w:rsid w:val="008E1517"/>
    <w:rsid w:val="008E38C9"/>
    <w:rsid w:val="008E55F9"/>
    <w:rsid w:val="008E5A08"/>
    <w:rsid w:val="008F0DE1"/>
    <w:rsid w:val="008F18C9"/>
    <w:rsid w:val="008F1AC2"/>
    <w:rsid w:val="008F367A"/>
    <w:rsid w:val="008F3D64"/>
    <w:rsid w:val="008F4159"/>
    <w:rsid w:val="008F4D4F"/>
    <w:rsid w:val="008F6CB2"/>
    <w:rsid w:val="008F70F7"/>
    <w:rsid w:val="008F7551"/>
    <w:rsid w:val="00900D33"/>
    <w:rsid w:val="009010DF"/>
    <w:rsid w:val="009019C2"/>
    <w:rsid w:val="0090584F"/>
    <w:rsid w:val="00906818"/>
    <w:rsid w:val="0090688C"/>
    <w:rsid w:val="00906E55"/>
    <w:rsid w:val="00907079"/>
    <w:rsid w:val="00907B5A"/>
    <w:rsid w:val="00910387"/>
    <w:rsid w:val="00912CEF"/>
    <w:rsid w:val="009144DC"/>
    <w:rsid w:val="0092005A"/>
    <w:rsid w:val="0092034B"/>
    <w:rsid w:val="0092127D"/>
    <w:rsid w:val="00922153"/>
    <w:rsid w:val="00922476"/>
    <w:rsid w:val="009231A5"/>
    <w:rsid w:val="00924184"/>
    <w:rsid w:val="009246A6"/>
    <w:rsid w:val="0092533B"/>
    <w:rsid w:val="00925DD4"/>
    <w:rsid w:val="009272BD"/>
    <w:rsid w:val="00931EE0"/>
    <w:rsid w:val="00932E25"/>
    <w:rsid w:val="00935365"/>
    <w:rsid w:val="009357EA"/>
    <w:rsid w:val="00936B1C"/>
    <w:rsid w:val="00936C5E"/>
    <w:rsid w:val="00940D2E"/>
    <w:rsid w:val="00943B89"/>
    <w:rsid w:val="00944B6C"/>
    <w:rsid w:val="00946482"/>
    <w:rsid w:val="00946948"/>
    <w:rsid w:val="009471D1"/>
    <w:rsid w:val="0095010B"/>
    <w:rsid w:val="009537B2"/>
    <w:rsid w:val="00954659"/>
    <w:rsid w:val="00956C8D"/>
    <w:rsid w:val="00957154"/>
    <w:rsid w:val="00960719"/>
    <w:rsid w:val="00961A9C"/>
    <w:rsid w:val="009622B6"/>
    <w:rsid w:val="00963DB0"/>
    <w:rsid w:val="00963E85"/>
    <w:rsid w:val="00964246"/>
    <w:rsid w:val="009661B6"/>
    <w:rsid w:val="009663BE"/>
    <w:rsid w:val="009678E6"/>
    <w:rsid w:val="00967DEB"/>
    <w:rsid w:val="00971081"/>
    <w:rsid w:val="00972054"/>
    <w:rsid w:val="0097450F"/>
    <w:rsid w:val="00976C44"/>
    <w:rsid w:val="0097733C"/>
    <w:rsid w:val="0098383F"/>
    <w:rsid w:val="00990238"/>
    <w:rsid w:val="00991B71"/>
    <w:rsid w:val="00992011"/>
    <w:rsid w:val="0099292C"/>
    <w:rsid w:val="009934BD"/>
    <w:rsid w:val="009941CB"/>
    <w:rsid w:val="00994C98"/>
    <w:rsid w:val="00995955"/>
    <w:rsid w:val="009959A5"/>
    <w:rsid w:val="00995C71"/>
    <w:rsid w:val="00997778"/>
    <w:rsid w:val="009A00C6"/>
    <w:rsid w:val="009A0AA2"/>
    <w:rsid w:val="009A0FE3"/>
    <w:rsid w:val="009A1039"/>
    <w:rsid w:val="009A1839"/>
    <w:rsid w:val="009A1D9C"/>
    <w:rsid w:val="009A1EA0"/>
    <w:rsid w:val="009A4A19"/>
    <w:rsid w:val="009A5360"/>
    <w:rsid w:val="009A5671"/>
    <w:rsid w:val="009A59D1"/>
    <w:rsid w:val="009A6EA2"/>
    <w:rsid w:val="009A77CA"/>
    <w:rsid w:val="009B01EE"/>
    <w:rsid w:val="009B578B"/>
    <w:rsid w:val="009B66AB"/>
    <w:rsid w:val="009B6824"/>
    <w:rsid w:val="009C17C8"/>
    <w:rsid w:val="009C2B32"/>
    <w:rsid w:val="009C2F32"/>
    <w:rsid w:val="009C3FBB"/>
    <w:rsid w:val="009C42AE"/>
    <w:rsid w:val="009C5AED"/>
    <w:rsid w:val="009C7455"/>
    <w:rsid w:val="009D06B0"/>
    <w:rsid w:val="009D0DA6"/>
    <w:rsid w:val="009D67A6"/>
    <w:rsid w:val="009E0F34"/>
    <w:rsid w:val="009E1D3A"/>
    <w:rsid w:val="009E1F1D"/>
    <w:rsid w:val="009E3B36"/>
    <w:rsid w:val="009E3D2D"/>
    <w:rsid w:val="009E664F"/>
    <w:rsid w:val="009F0183"/>
    <w:rsid w:val="009F072C"/>
    <w:rsid w:val="009F23D0"/>
    <w:rsid w:val="009F2958"/>
    <w:rsid w:val="009F4B10"/>
    <w:rsid w:val="009F4E38"/>
    <w:rsid w:val="009F549E"/>
    <w:rsid w:val="009F5565"/>
    <w:rsid w:val="009F6AE9"/>
    <w:rsid w:val="009F70CE"/>
    <w:rsid w:val="009F71A1"/>
    <w:rsid w:val="009F7FD1"/>
    <w:rsid w:val="00A006CE"/>
    <w:rsid w:val="00A00F75"/>
    <w:rsid w:val="00A02B8E"/>
    <w:rsid w:val="00A04065"/>
    <w:rsid w:val="00A059F7"/>
    <w:rsid w:val="00A063D8"/>
    <w:rsid w:val="00A0661C"/>
    <w:rsid w:val="00A07487"/>
    <w:rsid w:val="00A10C39"/>
    <w:rsid w:val="00A1182E"/>
    <w:rsid w:val="00A11F64"/>
    <w:rsid w:val="00A1205E"/>
    <w:rsid w:val="00A15EDD"/>
    <w:rsid w:val="00A17386"/>
    <w:rsid w:val="00A20710"/>
    <w:rsid w:val="00A20A44"/>
    <w:rsid w:val="00A233A4"/>
    <w:rsid w:val="00A23D3A"/>
    <w:rsid w:val="00A269CA"/>
    <w:rsid w:val="00A27420"/>
    <w:rsid w:val="00A3185B"/>
    <w:rsid w:val="00A31AC6"/>
    <w:rsid w:val="00A32475"/>
    <w:rsid w:val="00A331A2"/>
    <w:rsid w:val="00A36AD4"/>
    <w:rsid w:val="00A36BB5"/>
    <w:rsid w:val="00A37BFF"/>
    <w:rsid w:val="00A37D1B"/>
    <w:rsid w:val="00A4064F"/>
    <w:rsid w:val="00A40973"/>
    <w:rsid w:val="00A43050"/>
    <w:rsid w:val="00A45D2D"/>
    <w:rsid w:val="00A45EC6"/>
    <w:rsid w:val="00A476C7"/>
    <w:rsid w:val="00A5075D"/>
    <w:rsid w:val="00A5113E"/>
    <w:rsid w:val="00A51334"/>
    <w:rsid w:val="00A56DAA"/>
    <w:rsid w:val="00A60D4C"/>
    <w:rsid w:val="00A61DB6"/>
    <w:rsid w:val="00A620C0"/>
    <w:rsid w:val="00A62C7D"/>
    <w:rsid w:val="00A6316C"/>
    <w:rsid w:val="00A63272"/>
    <w:rsid w:val="00A63661"/>
    <w:rsid w:val="00A639AF"/>
    <w:rsid w:val="00A63B8A"/>
    <w:rsid w:val="00A63BC0"/>
    <w:rsid w:val="00A65ADB"/>
    <w:rsid w:val="00A67142"/>
    <w:rsid w:val="00A70DA5"/>
    <w:rsid w:val="00A71BA4"/>
    <w:rsid w:val="00A71BC5"/>
    <w:rsid w:val="00A72399"/>
    <w:rsid w:val="00A72C39"/>
    <w:rsid w:val="00A7356A"/>
    <w:rsid w:val="00A7374E"/>
    <w:rsid w:val="00A73A89"/>
    <w:rsid w:val="00A7449F"/>
    <w:rsid w:val="00A74EAB"/>
    <w:rsid w:val="00A750D8"/>
    <w:rsid w:val="00A76D52"/>
    <w:rsid w:val="00A77BCC"/>
    <w:rsid w:val="00A80877"/>
    <w:rsid w:val="00A81B62"/>
    <w:rsid w:val="00A8213D"/>
    <w:rsid w:val="00A848EB"/>
    <w:rsid w:val="00A86487"/>
    <w:rsid w:val="00A912B9"/>
    <w:rsid w:val="00A92C2B"/>
    <w:rsid w:val="00A94459"/>
    <w:rsid w:val="00A9600C"/>
    <w:rsid w:val="00A97DE1"/>
    <w:rsid w:val="00AA0269"/>
    <w:rsid w:val="00AA04C8"/>
    <w:rsid w:val="00AA178B"/>
    <w:rsid w:val="00AA338A"/>
    <w:rsid w:val="00AA401A"/>
    <w:rsid w:val="00AA4DAF"/>
    <w:rsid w:val="00AA4E1D"/>
    <w:rsid w:val="00AA726B"/>
    <w:rsid w:val="00AB03AB"/>
    <w:rsid w:val="00AB15C0"/>
    <w:rsid w:val="00AB35C0"/>
    <w:rsid w:val="00AB67D1"/>
    <w:rsid w:val="00AB68E1"/>
    <w:rsid w:val="00AC205C"/>
    <w:rsid w:val="00AC47CF"/>
    <w:rsid w:val="00AC546C"/>
    <w:rsid w:val="00AC67E0"/>
    <w:rsid w:val="00AC7A95"/>
    <w:rsid w:val="00AD1DE9"/>
    <w:rsid w:val="00AD5120"/>
    <w:rsid w:val="00AD77F5"/>
    <w:rsid w:val="00AE0110"/>
    <w:rsid w:val="00AE0169"/>
    <w:rsid w:val="00AE0C3D"/>
    <w:rsid w:val="00AE205C"/>
    <w:rsid w:val="00AE2B37"/>
    <w:rsid w:val="00AE3EF3"/>
    <w:rsid w:val="00AE60B1"/>
    <w:rsid w:val="00AE744B"/>
    <w:rsid w:val="00AE7581"/>
    <w:rsid w:val="00AE777A"/>
    <w:rsid w:val="00AF067B"/>
    <w:rsid w:val="00AF0DD9"/>
    <w:rsid w:val="00AF10EC"/>
    <w:rsid w:val="00AF12AD"/>
    <w:rsid w:val="00AF1357"/>
    <w:rsid w:val="00AF2517"/>
    <w:rsid w:val="00AF29F5"/>
    <w:rsid w:val="00AF38BE"/>
    <w:rsid w:val="00AF3EE6"/>
    <w:rsid w:val="00AF4D40"/>
    <w:rsid w:val="00AF5249"/>
    <w:rsid w:val="00B008C1"/>
    <w:rsid w:val="00B01C29"/>
    <w:rsid w:val="00B0410A"/>
    <w:rsid w:val="00B047AC"/>
    <w:rsid w:val="00B1056A"/>
    <w:rsid w:val="00B12A7F"/>
    <w:rsid w:val="00B13587"/>
    <w:rsid w:val="00B15010"/>
    <w:rsid w:val="00B17821"/>
    <w:rsid w:val="00B22292"/>
    <w:rsid w:val="00B2633C"/>
    <w:rsid w:val="00B2704C"/>
    <w:rsid w:val="00B303D1"/>
    <w:rsid w:val="00B30D00"/>
    <w:rsid w:val="00B3120C"/>
    <w:rsid w:val="00B322B6"/>
    <w:rsid w:val="00B32F5E"/>
    <w:rsid w:val="00B35C2C"/>
    <w:rsid w:val="00B366B3"/>
    <w:rsid w:val="00B43275"/>
    <w:rsid w:val="00B447B3"/>
    <w:rsid w:val="00B45C0B"/>
    <w:rsid w:val="00B47799"/>
    <w:rsid w:val="00B51C8E"/>
    <w:rsid w:val="00B5273C"/>
    <w:rsid w:val="00B52A44"/>
    <w:rsid w:val="00B537B1"/>
    <w:rsid w:val="00B54281"/>
    <w:rsid w:val="00B551A4"/>
    <w:rsid w:val="00B6067C"/>
    <w:rsid w:val="00B60A4F"/>
    <w:rsid w:val="00B62D04"/>
    <w:rsid w:val="00B63433"/>
    <w:rsid w:val="00B6345D"/>
    <w:rsid w:val="00B656C3"/>
    <w:rsid w:val="00B66427"/>
    <w:rsid w:val="00B66887"/>
    <w:rsid w:val="00B700E0"/>
    <w:rsid w:val="00B70C5E"/>
    <w:rsid w:val="00B70CBD"/>
    <w:rsid w:val="00B760CA"/>
    <w:rsid w:val="00B7646E"/>
    <w:rsid w:val="00B76495"/>
    <w:rsid w:val="00B76BC8"/>
    <w:rsid w:val="00B77200"/>
    <w:rsid w:val="00B81451"/>
    <w:rsid w:val="00B82692"/>
    <w:rsid w:val="00B832FB"/>
    <w:rsid w:val="00B83462"/>
    <w:rsid w:val="00B851D5"/>
    <w:rsid w:val="00B90BD8"/>
    <w:rsid w:val="00B90BF7"/>
    <w:rsid w:val="00B91CD5"/>
    <w:rsid w:val="00B9208B"/>
    <w:rsid w:val="00B930E9"/>
    <w:rsid w:val="00B958EA"/>
    <w:rsid w:val="00B95FDC"/>
    <w:rsid w:val="00B9605C"/>
    <w:rsid w:val="00B96218"/>
    <w:rsid w:val="00B9760B"/>
    <w:rsid w:val="00B97617"/>
    <w:rsid w:val="00BA22B4"/>
    <w:rsid w:val="00BA3FF6"/>
    <w:rsid w:val="00BA5F3F"/>
    <w:rsid w:val="00BB0039"/>
    <w:rsid w:val="00BB0E06"/>
    <w:rsid w:val="00BB17F7"/>
    <w:rsid w:val="00BB3770"/>
    <w:rsid w:val="00BB3A15"/>
    <w:rsid w:val="00BB4856"/>
    <w:rsid w:val="00BB5C9D"/>
    <w:rsid w:val="00BC0011"/>
    <w:rsid w:val="00BC0CA1"/>
    <w:rsid w:val="00BC1DB5"/>
    <w:rsid w:val="00BD36DB"/>
    <w:rsid w:val="00BD3FF3"/>
    <w:rsid w:val="00BD56C8"/>
    <w:rsid w:val="00BD7359"/>
    <w:rsid w:val="00BD7974"/>
    <w:rsid w:val="00BE4F79"/>
    <w:rsid w:val="00BE61D2"/>
    <w:rsid w:val="00BF0536"/>
    <w:rsid w:val="00BF26E1"/>
    <w:rsid w:val="00BF3CF6"/>
    <w:rsid w:val="00BF455E"/>
    <w:rsid w:val="00BF5614"/>
    <w:rsid w:val="00C02A37"/>
    <w:rsid w:val="00C0373C"/>
    <w:rsid w:val="00C10CF0"/>
    <w:rsid w:val="00C10DA0"/>
    <w:rsid w:val="00C11894"/>
    <w:rsid w:val="00C12513"/>
    <w:rsid w:val="00C12A2E"/>
    <w:rsid w:val="00C150A9"/>
    <w:rsid w:val="00C15680"/>
    <w:rsid w:val="00C1670A"/>
    <w:rsid w:val="00C227B8"/>
    <w:rsid w:val="00C238E1"/>
    <w:rsid w:val="00C24100"/>
    <w:rsid w:val="00C24AB7"/>
    <w:rsid w:val="00C27210"/>
    <w:rsid w:val="00C27AB3"/>
    <w:rsid w:val="00C314A7"/>
    <w:rsid w:val="00C31E1E"/>
    <w:rsid w:val="00C32B3A"/>
    <w:rsid w:val="00C330D7"/>
    <w:rsid w:val="00C33800"/>
    <w:rsid w:val="00C33833"/>
    <w:rsid w:val="00C349C5"/>
    <w:rsid w:val="00C34B3E"/>
    <w:rsid w:val="00C34D3D"/>
    <w:rsid w:val="00C35692"/>
    <w:rsid w:val="00C375E9"/>
    <w:rsid w:val="00C37F53"/>
    <w:rsid w:val="00C40932"/>
    <w:rsid w:val="00C40F94"/>
    <w:rsid w:val="00C41608"/>
    <w:rsid w:val="00C425DB"/>
    <w:rsid w:val="00C46553"/>
    <w:rsid w:val="00C46D6E"/>
    <w:rsid w:val="00C50497"/>
    <w:rsid w:val="00C50A6D"/>
    <w:rsid w:val="00C53933"/>
    <w:rsid w:val="00C540C0"/>
    <w:rsid w:val="00C5700D"/>
    <w:rsid w:val="00C576E5"/>
    <w:rsid w:val="00C60699"/>
    <w:rsid w:val="00C60C0C"/>
    <w:rsid w:val="00C60E6E"/>
    <w:rsid w:val="00C617A0"/>
    <w:rsid w:val="00C61DD1"/>
    <w:rsid w:val="00C630A6"/>
    <w:rsid w:val="00C65170"/>
    <w:rsid w:val="00C659CA"/>
    <w:rsid w:val="00C67B32"/>
    <w:rsid w:val="00C703FE"/>
    <w:rsid w:val="00C71DAE"/>
    <w:rsid w:val="00C742AC"/>
    <w:rsid w:val="00C75CA9"/>
    <w:rsid w:val="00C823E0"/>
    <w:rsid w:val="00C84BB4"/>
    <w:rsid w:val="00C8674C"/>
    <w:rsid w:val="00C869D5"/>
    <w:rsid w:val="00C86BEF"/>
    <w:rsid w:val="00C9000C"/>
    <w:rsid w:val="00C90B1D"/>
    <w:rsid w:val="00C92D83"/>
    <w:rsid w:val="00C93C2F"/>
    <w:rsid w:val="00CA0B6B"/>
    <w:rsid w:val="00CA13C7"/>
    <w:rsid w:val="00CA1C81"/>
    <w:rsid w:val="00CA29D2"/>
    <w:rsid w:val="00CA32A0"/>
    <w:rsid w:val="00CA3C59"/>
    <w:rsid w:val="00CA44C2"/>
    <w:rsid w:val="00CA482F"/>
    <w:rsid w:val="00CA595B"/>
    <w:rsid w:val="00CA67F8"/>
    <w:rsid w:val="00CB195C"/>
    <w:rsid w:val="00CB31DD"/>
    <w:rsid w:val="00CB4131"/>
    <w:rsid w:val="00CB4FA9"/>
    <w:rsid w:val="00CB59E2"/>
    <w:rsid w:val="00CB61B5"/>
    <w:rsid w:val="00CB6478"/>
    <w:rsid w:val="00CB6844"/>
    <w:rsid w:val="00CB693E"/>
    <w:rsid w:val="00CC1A9D"/>
    <w:rsid w:val="00CC239A"/>
    <w:rsid w:val="00CC2401"/>
    <w:rsid w:val="00CC26E3"/>
    <w:rsid w:val="00CC3096"/>
    <w:rsid w:val="00CC3FA0"/>
    <w:rsid w:val="00CC4284"/>
    <w:rsid w:val="00CC4388"/>
    <w:rsid w:val="00CD276B"/>
    <w:rsid w:val="00CD3FBB"/>
    <w:rsid w:val="00CD6CAC"/>
    <w:rsid w:val="00CD7ADB"/>
    <w:rsid w:val="00CE1FF6"/>
    <w:rsid w:val="00CE268A"/>
    <w:rsid w:val="00CE34A8"/>
    <w:rsid w:val="00CE5F8F"/>
    <w:rsid w:val="00CF36D9"/>
    <w:rsid w:val="00CF3AD9"/>
    <w:rsid w:val="00CF6666"/>
    <w:rsid w:val="00D00430"/>
    <w:rsid w:val="00D00E73"/>
    <w:rsid w:val="00D016D4"/>
    <w:rsid w:val="00D03708"/>
    <w:rsid w:val="00D0451D"/>
    <w:rsid w:val="00D04FD4"/>
    <w:rsid w:val="00D0694B"/>
    <w:rsid w:val="00D10378"/>
    <w:rsid w:val="00D10C14"/>
    <w:rsid w:val="00D10C88"/>
    <w:rsid w:val="00D1330F"/>
    <w:rsid w:val="00D13631"/>
    <w:rsid w:val="00D13D4C"/>
    <w:rsid w:val="00D15CD5"/>
    <w:rsid w:val="00D15E33"/>
    <w:rsid w:val="00D16A9E"/>
    <w:rsid w:val="00D1715E"/>
    <w:rsid w:val="00D1763C"/>
    <w:rsid w:val="00D17760"/>
    <w:rsid w:val="00D21CE2"/>
    <w:rsid w:val="00D25EAC"/>
    <w:rsid w:val="00D32E32"/>
    <w:rsid w:val="00D33658"/>
    <w:rsid w:val="00D34CD1"/>
    <w:rsid w:val="00D365DD"/>
    <w:rsid w:val="00D4107C"/>
    <w:rsid w:val="00D41482"/>
    <w:rsid w:val="00D41ECB"/>
    <w:rsid w:val="00D42D64"/>
    <w:rsid w:val="00D44FE9"/>
    <w:rsid w:val="00D4535F"/>
    <w:rsid w:val="00D47677"/>
    <w:rsid w:val="00D479A6"/>
    <w:rsid w:val="00D47A4C"/>
    <w:rsid w:val="00D52426"/>
    <w:rsid w:val="00D52DA9"/>
    <w:rsid w:val="00D530E1"/>
    <w:rsid w:val="00D535E3"/>
    <w:rsid w:val="00D54ECE"/>
    <w:rsid w:val="00D55B9B"/>
    <w:rsid w:val="00D55CB7"/>
    <w:rsid w:val="00D55DA7"/>
    <w:rsid w:val="00D55F85"/>
    <w:rsid w:val="00D615B9"/>
    <w:rsid w:val="00D61C32"/>
    <w:rsid w:val="00D62783"/>
    <w:rsid w:val="00D646EB"/>
    <w:rsid w:val="00D67DAE"/>
    <w:rsid w:val="00D67F9D"/>
    <w:rsid w:val="00D703D3"/>
    <w:rsid w:val="00D7079F"/>
    <w:rsid w:val="00D70D78"/>
    <w:rsid w:val="00D70E2F"/>
    <w:rsid w:val="00D713BB"/>
    <w:rsid w:val="00D72DCB"/>
    <w:rsid w:val="00D72E06"/>
    <w:rsid w:val="00D73798"/>
    <w:rsid w:val="00D73D15"/>
    <w:rsid w:val="00D743EB"/>
    <w:rsid w:val="00D75098"/>
    <w:rsid w:val="00D7580F"/>
    <w:rsid w:val="00D76DA5"/>
    <w:rsid w:val="00D76F3E"/>
    <w:rsid w:val="00D77A04"/>
    <w:rsid w:val="00D80CB3"/>
    <w:rsid w:val="00D811D5"/>
    <w:rsid w:val="00D826FC"/>
    <w:rsid w:val="00D83AC3"/>
    <w:rsid w:val="00D843A8"/>
    <w:rsid w:val="00D851C4"/>
    <w:rsid w:val="00D85266"/>
    <w:rsid w:val="00D855EE"/>
    <w:rsid w:val="00D8630A"/>
    <w:rsid w:val="00D86405"/>
    <w:rsid w:val="00D86C7B"/>
    <w:rsid w:val="00D86F59"/>
    <w:rsid w:val="00D8770A"/>
    <w:rsid w:val="00D87AD2"/>
    <w:rsid w:val="00D90BA9"/>
    <w:rsid w:val="00D913B0"/>
    <w:rsid w:val="00D95C1D"/>
    <w:rsid w:val="00D9621F"/>
    <w:rsid w:val="00D96CF9"/>
    <w:rsid w:val="00D975D7"/>
    <w:rsid w:val="00DA0121"/>
    <w:rsid w:val="00DA0E42"/>
    <w:rsid w:val="00DA239B"/>
    <w:rsid w:val="00DA32B6"/>
    <w:rsid w:val="00DA37B7"/>
    <w:rsid w:val="00DA3C3D"/>
    <w:rsid w:val="00DA458A"/>
    <w:rsid w:val="00DA4E81"/>
    <w:rsid w:val="00DA6C19"/>
    <w:rsid w:val="00DB084D"/>
    <w:rsid w:val="00DB2725"/>
    <w:rsid w:val="00DB2DA2"/>
    <w:rsid w:val="00DB4043"/>
    <w:rsid w:val="00DB4327"/>
    <w:rsid w:val="00DB4F8A"/>
    <w:rsid w:val="00DB6F0B"/>
    <w:rsid w:val="00DB74E1"/>
    <w:rsid w:val="00DB7879"/>
    <w:rsid w:val="00DC18EE"/>
    <w:rsid w:val="00DC1E57"/>
    <w:rsid w:val="00DC2727"/>
    <w:rsid w:val="00DC2DF4"/>
    <w:rsid w:val="00DC476D"/>
    <w:rsid w:val="00DC5A9F"/>
    <w:rsid w:val="00DC5E82"/>
    <w:rsid w:val="00DC63E7"/>
    <w:rsid w:val="00DC7899"/>
    <w:rsid w:val="00DD00B2"/>
    <w:rsid w:val="00DD0B76"/>
    <w:rsid w:val="00DD0F81"/>
    <w:rsid w:val="00DD10AE"/>
    <w:rsid w:val="00DD331B"/>
    <w:rsid w:val="00DD4076"/>
    <w:rsid w:val="00DD43A0"/>
    <w:rsid w:val="00DD67BA"/>
    <w:rsid w:val="00DE1944"/>
    <w:rsid w:val="00DE1CD5"/>
    <w:rsid w:val="00DE36F6"/>
    <w:rsid w:val="00DE39EB"/>
    <w:rsid w:val="00DE46EF"/>
    <w:rsid w:val="00DE64A6"/>
    <w:rsid w:val="00DE751B"/>
    <w:rsid w:val="00DE7FE6"/>
    <w:rsid w:val="00DF0D6B"/>
    <w:rsid w:val="00DF4C74"/>
    <w:rsid w:val="00DF5045"/>
    <w:rsid w:val="00DF6146"/>
    <w:rsid w:val="00DF72C2"/>
    <w:rsid w:val="00E0024D"/>
    <w:rsid w:val="00E00A56"/>
    <w:rsid w:val="00E0135F"/>
    <w:rsid w:val="00E013BC"/>
    <w:rsid w:val="00E07673"/>
    <w:rsid w:val="00E07F09"/>
    <w:rsid w:val="00E11B67"/>
    <w:rsid w:val="00E13FB3"/>
    <w:rsid w:val="00E14521"/>
    <w:rsid w:val="00E15E7A"/>
    <w:rsid w:val="00E16D99"/>
    <w:rsid w:val="00E16F6B"/>
    <w:rsid w:val="00E202C0"/>
    <w:rsid w:val="00E210B7"/>
    <w:rsid w:val="00E21312"/>
    <w:rsid w:val="00E21687"/>
    <w:rsid w:val="00E21D21"/>
    <w:rsid w:val="00E21D87"/>
    <w:rsid w:val="00E22AC6"/>
    <w:rsid w:val="00E242BE"/>
    <w:rsid w:val="00E24376"/>
    <w:rsid w:val="00E24CBE"/>
    <w:rsid w:val="00E24DD0"/>
    <w:rsid w:val="00E2721D"/>
    <w:rsid w:val="00E3042E"/>
    <w:rsid w:val="00E30A5D"/>
    <w:rsid w:val="00E316C6"/>
    <w:rsid w:val="00E328DE"/>
    <w:rsid w:val="00E32D37"/>
    <w:rsid w:val="00E3530E"/>
    <w:rsid w:val="00E362B2"/>
    <w:rsid w:val="00E40CC6"/>
    <w:rsid w:val="00E41AA5"/>
    <w:rsid w:val="00E4335A"/>
    <w:rsid w:val="00E43FB8"/>
    <w:rsid w:val="00E45362"/>
    <w:rsid w:val="00E503B4"/>
    <w:rsid w:val="00E5083B"/>
    <w:rsid w:val="00E50CC4"/>
    <w:rsid w:val="00E5320B"/>
    <w:rsid w:val="00E53688"/>
    <w:rsid w:val="00E54225"/>
    <w:rsid w:val="00E5471D"/>
    <w:rsid w:val="00E606CD"/>
    <w:rsid w:val="00E6087D"/>
    <w:rsid w:val="00E6113A"/>
    <w:rsid w:val="00E632A7"/>
    <w:rsid w:val="00E64376"/>
    <w:rsid w:val="00E645BE"/>
    <w:rsid w:val="00E650C3"/>
    <w:rsid w:val="00E65128"/>
    <w:rsid w:val="00E65719"/>
    <w:rsid w:val="00E65CC1"/>
    <w:rsid w:val="00E668ED"/>
    <w:rsid w:val="00E67F4D"/>
    <w:rsid w:val="00E70FED"/>
    <w:rsid w:val="00E71173"/>
    <w:rsid w:val="00E7164E"/>
    <w:rsid w:val="00E718D5"/>
    <w:rsid w:val="00E73A0C"/>
    <w:rsid w:val="00E76FDB"/>
    <w:rsid w:val="00E775DB"/>
    <w:rsid w:val="00E779E9"/>
    <w:rsid w:val="00E80794"/>
    <w:rsid w:val="00E820F8"/>
    <w:rsid w:val="00E83E65"/>
    <w:rsid w:val="00E84D5E"/>
    <w:rsid w:val="00E85510"/>
    <w:rsid w:val="00E85979"/>
    <w:rsid w:val="00E85F19"/>
    <w:rsid w:val="00E8711B"/>
    <w:rsid w:val="00E8798A"/>
    <w:rsid w:val="00E914EF"/>
    <w:rsid w:val="00E91660"/>
    <w:rsid w:val="00E9307E"/>
    <w:rsid w:val="00E943AE"/>
    <w:rsid w:val="00E95B75"/>
    <w:rsid w:val="00E961D9"/>
    <w:rsid w:val="00EA18BE"/>
    <w:rsid w:val="00EA23C5"/>
    <w:rsid w:val="00EA3056"/>
    <w:rsid w:val="00EA41D6"/>
    <w:rsid w:val="00EA4FF1"/>
    <w:rsid w:val="00EA685D"/>
    <w:rsid w:val="00EA7547"/>
    <w:rsid w:val="00EB09C7"/>
    <w:rsid w:val="00EB13BC"/>
    <w:rsid w:val="00EB20F7"/>
    <w:rsid w:val="00EB3F98"/>
    <w:rsid w:val="00EB4243"/>
    <w:rsid w:val="00EB5A4F"/>
    <w:rsid w:val="00EC0829"/>
    <w:rsid w:val="00EC24A2"/>
    <w:rsid w:val="00EC4190"/>
    <w:rsid w:val="00EC44AB"/>
    <w:rsid w:val="00EC4881"/>
    <w:rsid w:val="00EC4A35"/>
    <w:rsid w:val="00EC4FFD"/>
    <w:rsid w:val="00EC615D"/>
    <w:rsid w:val="00EC676B"/>
    <w:rsid w:val="00EC6B3D"/>
    <w:rsid w:val="00ED19F4"/>
    <w:rsid w:val="00ED383F"/>
    <w:rsid w:val="00ED3EB3"/>
    <w:rsid w:val="00ED4302"/>
    <w:rsid w:val="00ED4A0C"/>
    <w:rsid w:val="00ED4DE9"/>
    <w:rsid w:val="00ED622B"/>
    <w:rsid w:val="00ED6479"/>
    <w:rsid w:val="00EE04E9"/>
    <w:rsid w:val="00EE0D86"/>
    <w:rsid w:val="00EE1926"/>
    <w:rsid w:val="00EE275C"/>
    <w:rsid w:val="00EE2E6C"/>
    <w:rsid w:val="00EE3E63"/>
    <w:rsid w:val="00EE42E2"/>
    <w:rsid w:val="00EE5DE5"/>
    <w:rsid w:val="00EE75F2"/>
    <w:rsid w:val="00EF07AE"/>
    <w:rsid w:val="00EF233D"/>
    <w:rsid w:val="00EF577C"/>
    <w:rsid w:val="00F0030C"/>
    <w:rsid w:val="00F00D97"/>
    <w:rsid w:val="00F04237"/>
    <w:rsid w:val="00F04D2B"/>
    <w:rsid w:val="00F04FF0"/>
    <w:rsid w:val="00F056F2"/>
    <w:rsid w:val="00F05BE2"/>
    <w:rsid w:val="00F06036"/>
    <w:rsid w:val="00F067BA"/>
    <w:rsid w:val="00F10782"/>
    <w:rsid w:val="00F11402"/>
    <w:rsid w:val="00F11572"/>
    <w:rsid w:val="00F11602"/>
    <w:rsid w:val="00F11F70"/>
    <w:rsid w:val="00F12264"/>
    <w:rsid w:val="00F13EA0"/>
    <w:rsid w:val="00F155E8"/>
    <w:rsid w:val="00F16BCB"/>
    <w:rsid w:val="00F20D09"/>
    <w:rsid w:val="00F21343"/>
    <w:rsid w:val="00F24308"/>
    <w:rsid w:val="00F244ED"/>
    <w:rsid w:val="00F25E03"/>
    <w:rsid w:val="00F26198"/>
    <w:rsid w:val="00F27672"/>
    <w:rsid w:val="00F3028D"/>
    <w:rsid w:val="00F3264E"/>
    <w:rsid w:val="00F3310A"/>
    <w:rsid w:val="00F335AC"/>
    <w:rsid w:val="00F34860"/>
    <w:rsid w:val="00F35C94"/>
    <w:rsid w:val="00F36970"/>
    <w:rsid w:val="00F36F29"/>
    <w:rsid w:val="00F37641"/>
    <w:rsid w:val="00F377AB"/>
    <w:rsid w:val="00F37D7B"/>
    <w:rsid w:val="00F401FD"/>
    <w:rsid w:val="00F40515"/>
    <w:rsid w:val="00F40CD1"/>
    <w:rsid w:val="00F42E3F"/>
    <w:rsid w:val="00F4404E"/>
    <w:rsid w:val="00F50C34"/>
    <w:rsid w:val="00F50F63"/>
    <w:rsid w:val="00F5118D"/>
    <w:rsid w:val="00F52491"/>
    <w:rsid w:val="00F53780"/>
    <w:rsid w:val="00F53867"/>
    <w:rsid w:val="00F5422A"/>
    <w:rsid w:val="00F551F4"/>
    <w:rsid w:val="00F55654"/>
    <w:rsid w:val="00F61D7F"/>
    <w:rsid w:val="00F62206"/>
    <w:rsid w:val="00F64853"/>
    <w:rsid w:val="00F650CA"/>
    <w:rsid w:val="00F66CC3"/>
    <w:rsid w:val="00F6747A"/>
    <w:rsid w:val="00F674CF"/>
    <w:rsid w:val="00F71E02"/>
    <w:rsid w:val="00F7250A"/>
    <w:rsid w:val="00F72865"/>
    <w:rsid w:val="00F75989"/>
    <w:rsid w:val="00F7648B"/>
    <w:rsid w:val="00F76ED7"/>
    <w:rsid w:val="00F82DEE"/>
    <w:rsid w:val="00F83AC2"/>
    <w:rsid w:val="00F83D46"/>
    <w:rsid w:val="00F846EF"/>
    <w:rsid w:val="00F847D8"/>
    <w:rsid w:val="00F853A2"/>
    <w:rsid w:val="00F8569C"/>
    <w:rsid w:val="00F867C5"/>
    <w:rsid w:val="00F86D4D"/>
    <w:rsid w:val="00F86F2C"/>
    <w:rsid w:val="00F90052"/>
    <w:rsid w:val="00F90120"/>
    <w:rsid w:val="00F90EB0"/>
    <w:rsid w:val="00F9123E"/>
    <w:rsid w:val="00F953A5"/>
    <w:rsid w:val="00F95F32"/>
    <w:rsid w:val="00F96536"/>
    <w:rsid w:val="00F96D6A"/>
    <w:rsid w:val="00F97274"/>
    <w:rsid w:val="00F9791F"/>
    <w:rsid w:val="00F97EA3"/>
    <w:rsid w:val="00FA0ADB"/>
    <w:rsid w:val="00FA1126"/>
    <w:rsid w:val="00FA337E"/>
    <w:rsid w:val="00FA406E"/>
    <w:rsid w:val="00FA555C"/>
    <w:rsid w:val="00FA59D2"/>
    <w:rsid w:val="00FA7F23"/>
    <w:rsid w:val="00FB0AB5"/>
    <w:rsid w:val="00FB1DA3"/>
    <w:rsid w:val="00FB3561"/>
    <w:rsid w:val="00FB3864"/>
    <w:rsid w:val="00FB3BB8"/>
    <w:rsid w:val="00FB59FB"/>
    <w:rsid w:val="00FC4491"/>
    <w:rsid w:val="00FC59CE"/>
    <w:rsid w:val="00FC63ED"/>
    <w:rsid w:val="00FC663C"/>
    <w:rsid w:val="00FC6FD9"/>
    <w:rsid w:val="00FD01D0"/>
    <w:rsid w:val="00FD0372"/>
    <w:rsid w:val="00FD0B5C"/>
    <w:rsid w:val="00FD3097"/>
    <w:rsid w:val="00FD3713"/>
    <w:rsid w:val="00FD4112"/>
    <w:rsid w:val="00FD4775"/>
    <w:rsid w:val="00FD5F28"/>
    <w:rsid w:val="00FD75C3"/>
    <w:rsid w:val="00FE2EAC"/>
    <w:rsid w:val="00FE3AE8"/>
    <w:rsid w:val="00FE4E07"/>
    <w:rsid w:val="00FE52DB"/>
    <w:rsid w:val="00FE54A9"/>
    <w:rsid w:val="00FE66DC"/>
    <w:rsid w:val="00FE670B"/>
    <w:rsid w:val="00FE6820"/>
    <w:rsid w:val="00FE6889"/>
    <w:rsid w:val="00FE6B53"/>
    <w:rsid w:val="00FE6BD3"/>
    <w:rsid w:val="00FE7945"/>
    <w:rsid w:val="00FF2A01"/>
    <w:rsid w:val="00FF3307"/>
    <w:rsid w:val="00FF4D72"/>
    <w:rsid w:val="00FF693F"/>
    <w:rsid w:val="0177181E"/>
    <w:rsid w:val="027C54B9"/>
    <w:rsid w:val="029933CC"/>
    <w:rsid w:val="02D05D23"/>
    <w:rsid w:val="02E85711"/>
    <w:rsid w:val="03501089"/>
    <w:rsid w:val="038D5BD1"/>
    <w:rsid w:val="039D18E6"/>
    <w:rsid w:val="03E02F02"/>
    <w:rsid w:val="041214F0"/>
    <w:rsid w:val="04715F23"/>
    <w:rsid w:val="047F4A30"/>
    <w:rsid w:val="04CD44B2"/>
    <w:rsid w:val="06367DD0"/>
    <w:rsid w:val="06483D7B"/>
    <w:rsid w:val="072D7207"/>
    <w:rsid w:val="07954F3B"/>
    <w:rsid w:val="08193505"/>
    <w:rsid w:val="08DF64FD"/>
    <w:rsid w:val="08EE04EE"/>
    <w:rsid w:val="0902043D"/>
    <w:rsid w:val="099C43EE"/>
    <w:rsid w:val="0A1E4E03"/>
    <w:rsid w:val="0A650323"/>
    <w:rsid w:val="0AA47DDB"/>
    <w:rsid w:val="0ACA66FE"/>
    <w:rsid w:val="0BBE3CFD"/>
    <w:rsid w:val="0BBE689D"/>
    <w:rsid w:val="0BD94FB7"/>
    <w:rsid w:val="0C2A5CE1"/>
    <w:rsid w:val="0CFF0F1B"/>
    <w:rsid w:val="0D544A69"/>
    <w:rsid w:val="0E8D6C7D"/>
    <w:rsid w:val="0F963FDC"/>
    <w:rsid w:val="100B08A5"/>
    <w:rsid w:val="101630AB"/>
    <w:rsid w:val="10372668"/>
    <w:rsid w:val="104954C0"/>
    <w:rsid w:val="10B653C7"/>
    <w:rsid w:val="10F57AAA"/>
    <w:rsid w:val="111E73F7"/>
    <w:rsid w:val="119A7DB6"/>
    <w:rsid w:val="11AC052E"/>
    <w:rsid w:val="11C968D8"/>
    <w:rsid w:val="11F710C4"/>
    <w:rsid w:val="12CA1FCB"/>
    <w:rsid w:val="12DD62D4"/>
    <w:rsid w:val="12F928B1"/>
    <w:rsid w:val="12FE2EC6"/>
    <w:rsid w:val="134D2FE5"/>
    <w:rsid w:val="145204CA"/>
    <w:rsid w:val="14D71676"/>
    <w:rsid w:val="156D6ACD"/>
    <w:rsid w:val="15E12F15"/>
    <w:rsid w:val="16685D83"/>
    <w:rsid w:val="18054394"/>
    <w:rsid w:val="184237CA"/>
    <w:rsid w:val="189C2020"/>
    <w:rsid w:val="18FB020E"/>
    <w:rsid w:val="19051CAF"/>
    <w:rsid w:val="198436E8"/>
    <w:rsid w:val="19DF6595"/>
    <w:rsid w:val="1AA035EE"/>
    <w:rsid w:val="1B6A3805"/>
    <w:rsid w:val="1D540E0F"/>
    <w:rsid w:val="1DC75A85"/>
    <w:rsid w:val="1E383AD7"/>
    <w:rsid w:val="1E4569AA"/>
    <w:rsid w:val="1E5318FC"/>
    <w:rsid w:val="1EB31D24"/>
    <w:rsid w:val="1EE21051"/>
    <w:rsid w:val="1F3E2CBC"/>
    <w:rsid w:val="1F755FE1"/>
    <w:rsid w:val="1F857F70"/>
    <w:rsid w:val="20091E27"/>
    <w:rsid w:val="206375BB"/>
    <w:rsid w:val="22A818E3"/>
    <w:rsid w:val="23430B4F"/>
    <w:rsid w:val="23B95E70"/>
    <w:rsid w:val="23F325D3"/>
    <w:rsid w:val="24E4577B"/>
    <w:rsid w:val="25695674"/>
    <w:rsid w:val="258D6560"/>
    <w:rsid w:val="2636111F"/>
    <w:rsid w:val="26E55BCC"/>
    <w:rsid w:val="26E86A6C"/>
    <w:rsid w:val="2778223F"/>
    <w:rsid w:val="27A83279"/>
    <w:rsid w:val="27FC632B"/>
    <w:rsid w:val="28EC1971"/>
    <w:rsid w:val="29200AE1"/>
    <w:rsid w:val="294A6C26"/>
    <w:rsid w:val="2ACA0AB1"/>
    <w:rsid w:val="2ACA5DDF"/>
    <w:rsid w:val="2AD66AA8"/>
    <w:rsid w:val="2AF147ED"/>
    <w:rsid w:val="2B2D3581"/>
    <w:rsid w:val="2BD0535A"/>
    <w:rsid w:val="2BD548F5"/>
    <w:rsid w:val="2BD63337"/>
    <w:rsid w:val="2D9203A7"/>
    <w:rsid w:val="2F3B38E3"/>
    <w:rsid w:val="2F707317"/>
    <w:rsid w:val="2FB11BFF"/>
    <w:rsid w:val="30B359F5"/>
    <w:rsid w:val="30CE1F72"/>
    <w:rsid w:val="31591892"/>
    <w:rsid w:val="31694166"/>
    <w:rsid w:val="320E55B6"/>
    <w:rsid w:val="321637AC"/>
    <w:rsid w:val="322B516D"/>
    <w:rsid w:val="323245B1"/>
    <w:rsid w:val="333B0B70"/>
    <w:rsid w:val="33D844B2"/>
    <w:rsid w:val="34870793"/>
    <w:rsid w:val="35AF70D3"/>
    <w:rsid w:val="363B2395"/>
    <w:rsid w:val="36944D6D"/>
    <w:rsid w:val="36DE612D"/>
    <w:rsid w:val="381D30A9"/>
    <w:rsid w:val="383A69FC"/>
    <w:rsid w:val="38876F10"/>
    <w:rsid w:val="391335D9"/>
    <w:rsid w:val="391B7DBE"/>
    <w:rsid w:val="393C0136"/>
    <w:rsid w:val="39890E5F"/>
    <w:rsid w:val="39B06F76"/>
    <w:rsid w:val="3A1273C6"/>
    <w:rsid w:val="3A135FF8"/>
    <w:rsid w:val="3A6A046B"/>
    <w:rsid w:val="3A6B017E"/>
    <w:rsid w:val="3AA27206"/>
    <w:rsid w:val="3AD45FB3"/>
    <w:rsid w:val="3AF33F13"/>
    <w:rsid w:val="3AFB6916"/>
    <w:rsid w:val="3AFF6407"/>
    <w:rsid w:val="3B0D5A35"/>
    <w:rsid w:val="3BC136BC"/>
    <w:rsid w:val="3C080428"/>
    <w:rsid w:val="3C0E27DA"/>
    <w:rsid w:val="3CBC62B5"/>
    <w:rsid w:val="3DEB0EC4"/>
    <w:rsid w:val="3E3B43C6"/>
    <w:rsid w:val="3EF12B47"/>
    <w:rsid w:val="3F6F51DD"/>
    <w:rsid w:val="40480AB6"/>
    <w:rsid w:val="40AB493B"/>
    <w:rsid w:val="42256619"/>
    <w:rsid w:val="4280707D"/>
    <w:rsid w:val="42890CAC"/>
    <w:rsid w:val="42D24401"/>
    <w:rsid w:val="44C813E2"/>
    <w:rsid w:val="44D73F50"/>
    <w:rsid w:val="450B6F65"/>
    <w:rsid w:val="46C202E8"/>
    <w:rsid w:val="46C8662E"/>
    <w:rsid w:val="47A03B3A"/>
    <w:rsid w:val="48C06AA9"/>
    <w:rsid w:val="4907292A"/>
    <w:rsid w:val="49F41101"/>
    <w:rsid w:val="4A057164"/>
    <w:rsid w:val="4AA112F3"/>
    <w:rsid w:val="4B142FC1"/>
    <w:rsid w:val="4B5059C8"/>
    <w:rsid w:val="4B5D1D34"/>
    <w:rsid w:val="4BA157D5"/>
    <w:rsid w:val="4BC07A56"/>
    <w:rsid w:val="4C3C7F61"/>
    <w:rsid w:val="4C51324C"/>
    <w:rsid w:val="4CCB090D"/>
    <w:rsid w:val="4CEA004B"/>
    <w:rsid w:val="4DB64580"/>
    <w:rsid w:val="4DBB5BDA"/>
    <w:rsid w:val="4FBB4FB5"/>
    <w:rsid w:val="4FEF6703"/>
    <w:rsid w:val="4FF5488A"/>
    <w:rsid w:val="5038660D"/>
    <w:rsid w:val="507D4F01"/>
    <w:rsid w:val="51964850"/>
    <w:rsid w:val="5259024D"/>
    <w:rsid w:val="5279066F"/>
    <w:rsid w:val="52C920E7"/>
    <w:rsid w:val="52F34F74"/>
    <w:rsid w:val="532E5F2E"/>
    <w:rsid w:val="532F073A"/>
    <w:rsid w:val="53856FA4"/>
    <w:rsid w:val="53955BF3"/>
    <w:rsid w:val="53D578AD"/>
    <w:rsid w:val="5444720F"/>
    <w:rsid w:val="545F3703"/>
    <w:rsid w:val="54785512"/>
    <w:rsid w:val="54E66402"/>
    <w:rsid w:val="56505911"/>
    <w:rsid w:val="57722437"/>
    <w:rsid w:val="581A13E4"/>
    <w:rsid w:val="588C6B3B"/>
    <w:rsid w:val="59274843"/>
    <w:rsid w:val="59547D76"/>
    <w:rsid w:val="599D6BEC"/>
    <w:rsid w:val="59D16D68"/>
    <w:rsid w:val="59DA1DD5"/>
    <w:rsid w:val="5A1122FE"/>
    <w:rsid w:val="5A2474CB"/>
    <w:rsid w:val="5B4445F7"/>
    <w:rsid w:val="5B7A7787"/>
    <w:rsid w:val="5C2C2A22"/>
    <w:rsid w:val="5C6F7AEE"/>
    <w:rsid w:val="5DEA3C0C"/>
    <w:rsid w:val="5DF45C63"/>
    <w:rsid w:val="5EC76EBC"/>
    <w:rsid w:val="5EEA61D6"/>
    <w:rsid w:val="5F114A4B"/>
    <w:rsid w:val="5F3C4C84"/>
    <w:rsid w:val="5F557DF6"/>
    <w:rsid w:val="5FAC38BC"/>
    <w:rsid w:val="60615194"/>
    <w:rsid w:val="606362AF"/>
    <w:rsid w:val="60ED0C52"/>
    <w:rsid w:val="62CC2FC7"/>
    <w:rsid w:val="63842FF0"/>
    <w:rsid w:val="64B23096"/>
    <w:rsid w:val="64BB7468"/>
    <w:rsid w:val="64D9655F"/>
    <w:rsid w:val="64DB2A97"/>
    <w:rsid w:val="65FB2A73"/>
    <w:rsid w:val="66227EE8"/>
    <w:rsid w:val="66306965"/>
    <w:rsid w:val="67E30D75"/>
    <w:rsid w:val="68574F21"/>
    <w:rsid w:val="690D189A"/>
    <w:rsid w:val="692A69FE"/>
    <w:rsid w:val="69355545"/>
    <w:rsid w:val="69BF6BDD"/>
    <w:rsid w:val="69DB0779"/>
    <w:rsid w:val="6AD5768E"/>
    <w:rsid w:val="6AD82B2B"/>
    <w:rsid w:val="6B6C2A85"/>
    <w:rsid w:val="6B752B78"/>
    <w:rsid w:val="6CA81BAB"/>
    <w:rsid w:val="6D0F061D"/>
    <w:rsid w:val="6DC836C3"/>
    <w:rsid w:val="6DE7336D"/>
    <w:rsid w:val="6E556E89"/>
    <w:rsid w:val="6F4F27B2"/>
    <w:rsid w:val="6FC27ACA"/>
    <w:rsid w:val="70B0700D"/>
    <w:rsid w:val="70FB39D2"/>
    <w:rsid w:val="710E0110"/>
    <w:rsid w:val="7130463E"/>
    <w:rsid w:val="715C7408"/>
    <w:rsid w:val="72001B41"/>
    <w:rsid w:val="72161365"/>
    <w:rsid w:val="7275482B"/>
    <w:rsid w:val="72AF1129"/>
    <w:rsid w:val="73C85B6E"/>
    <w:rsid w:val="74060EA9"/>
    <w:rsid w:val="747066D3"/>
    <w:rsid w:val="74BE5DC9"/>
    <w:rsid w:val="75243728"/>
    <w:rsid w:val="752E21FA"/>
    <w:rsid w:val="75B94E29"/>
    <w:rsid w:val="75DD0268"/>
    <w:rsid w:val="763D7808"/>
    <w:rsid w:val="769556E0"/>
    <w:rsid w:val="76CC1C11"/>
    <w:rsid w:val="770134F4"/>
    <w:rsid w:val="77CF770A"/>
    <w:rsid w:val="78485FF0"/>
    <w:rsid w:val="786A5B51"/>
    <w:rsid w:val="79164C99"/>
    <w:rsid w:val="793E535D"/>
    <w:rsid w:val="797C0647"/>
    <w:rsid w:val="7A3C7DD6"/>
    <w:rsid w:val="7ABD7B1C"/>
    <w:rsid w:val="7B607AF4"/>
    <w:rsid w:val="7B712978"/>
    <w:rsid w:val="7C032089"/>
    <w:rsid w:val="7C807D04"/>
    <w:rsid w:val="7CBF42C6"/>
    <w:rsid w:val="7CD16836"/>
    <w:rsid w:val="7DD547CA"/>
    <w:rsid w:val="7DF26607"/>
    <w:rsid w:val="7E2D4B95"/>
    <w:rsid w:val="7E3037AE"/>
    <w:rsid w:val="7E811035"/>
    <w:rsid w:val="7E821364"/>
    <w:rsid w:val="7E8B0313"/>
    <w:rsid w:val="7F323859"/>
    <w:rsid w:val="7F5C0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link w:val="15"/>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20"/>
    <w:unhideWhenUsed/>
    <w:qFormat/>
    <w:uiPriority w:val="99"/>
    <w:pPr>
      <w:tabs>
        <w:tab w:val="center" w:pos="4153"/>
        <w:tab w:val="right" w:pos="8306"/>
      </w:tabs>
      <w:snapToGrid w:val="0"/>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spacing w:before="100" w:beforeAutospacing="1" w:after="100" w:afterAutospacing="1"/>
    </w:pPr>
    <w:rPr>
      <w:rFonts w:ascii="宋体" w:hAnsi="宋体" w:eastAsia="宋体" w:cs="宋体"/>
    </w:rPr>
  </w:style>
  <w:style w:type="paragraph" w:styleId="9">
    <w:name w:val="Title"/>
    <w:basedOn w:val="1"/>
    <w:next w:val="1"/>
    <w:link w:val="13"/>
    <w:qFormat/>
    <w:uiPriority w:val="10"/>
    <w:pPr>
      <w:contextualSpacing/>
    </w:pPr>
    <w:rPr>
      <w:rFonts w:asciiTheme="majorHAnsi" w:hAnsiTheme="majorHAnsi" w:eastAsiaTheme="majorEastAsia" w:cstheme="majorBidi"/>
      <w:spacing w:val="-10"/>
      <w:kern w:val="28"/>
      <w:sz w:val="56"/>
      <w:szCs w:val="56"/>
    </w:r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标题 字符"/>
    <w:basedOn w:val="11"/>
    <w:link w:val="9"/>
    <w:qFormat/>
    <w:uiPriority w:val="10"/>
    <w:rPr>
      <w:rFonts w:asciiTheme="majorHAnsi" w:hAnsiTheme="majorHAnsi" w:eastAsiaTheme="majorEastAsia" w:cstheme="majorBidi"/>
      <w:spacing w:val="-10"/>
      <w:kern w:val="28"/>
      <w:sz w:val="56"/>
      <w:szCs w:val="56"/>
    </w:rPr>
  </w:style>
  <w:style w:type="paragraph" w:styleId="14">
    <w:name w:val="List Paragraph"/>
    <w:basedOn w:val="1"/>
    <w:qFormat/>
    <w:uiPriority w:val="34"/>
    <w:pPr>
      <w:ind w:left="720"/>
      <w:contextualSpacing/>
    </w:pPr>
  </w:style>
  <w:style w:type="character" w:customStyle="1" w:styleId="15">
    <w:name w:val="标题 1 字符"/>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16">
    <w:name w:val="未处理的提及1"/>
    <w:basedOn w:val="11"/>
    <w:semiHidden/>
    <w:unhideWhenUsed/>
    <w:qFormat/>
    <w:uiPriority w:val="99"/>
    <w:rPr>
      <w:color w:val="605E5C"/>
      <w:shd w:val="clear" w:color="auto" w:fill="E1DFDD"/>
    </w:rPr>
  </w:style>
  <w:style w:type="character" w:customStyle="1" w:styleId="17">
    <w:name w:val="标题 2 字符"/>
    <w:basedOn w:val="11"/>
    <w:link w:val="3"/>
    <w:qFormat/>
    <w:uiPriority w:val="9"/>
    <w:rPr>
      <w:rFonts w:asciiTheme="majorHAnsi" w:hAnsiTheme="majorHAnsi" w:eastAsiaTheme="majorEastAsia" w:cstheme="majorBidi"/>
      <w:b/>
      <w:bCs/>
      <w:sz w:val="32"/>
      <w:szCs w:val="32"/>
    </w:rPr>
  </w:style>
  <w:style w:type="character" w:customStyle="1" w:styleId="18">
    <w:name w:val="fontstyle01"/>
    <w:basedOn w:val="11"/>
    <w:qFormat/>
    <w:uiPriority w:val="0"/>
    <w:rPr>
      <w:rFonts w:hint="default" w:ascii="TimesNewRomanPS" w:hAnsi="TimesNewRomanPS"/>
      <w:color w:val="000000"/>
      <w:sz w:val="20"/>
      <w:szCs w:val="20"/>
    </w:rPr>
  </w:style>
  <w:style w:type="character" w:customStyle="1" w:styleId="19">
    <w:name w:val="页眉 字符"/>
    <w:basedOn w:val="11"/>
    <w:link w:val="7"/>
    <w:qFormat/>
    <w:uiPriority w:val="99"/>
    <w:rPr>
      <w:sz w:val="18"/>
      <w:szCs w:val="18"/>
    </w:rPr>
  </w:style>
  <w:style w:type="character" w:customStyle="1" w:styleId="20">
    <w:name w:val="页脚 字符"/>
    <w:basedOn w:val="11"/>
    <w:link w:val="6"/>
    <w:qFormat/>
    <w:uiPriority w:val="99"/>
    <w:rPr>
      <w:sz w:val="18"/>
      <w:szCs w:val="18"/>
    </w:rPr>
  </w:style>
  <w:style w:type="character" w:customStyle="1" w:styleId="21">
    <w:name w:val="mn"/>
    <w:basedOn w:val="11"/>
    <w:qFormat/>
    <w:uiPriority w:val="0"/>
  </w:style>
  <w:style w:type="character" w:customStyle="1" w:styleId="22">
    <w:name w:val="mi"/>
    <w:basedOn w:val="11"/>
    <w:qFormat/>
    <w:uiPriority w:val="0"/>
  </w:style>
  <w:style w:type="character" w:customStyle="1" w:styleId="23">
    <w:name w:val="mo"/>
    <w:basedOn w:val="11"/>
    <w:qFormat/>
    <w:uiPriority w:val="0"/>
  </w:style>
  <w:style w:type="character" w:styleId="24">
    <w:name w:val="Placeholder Text"/>
    <w:basedOn w:val="11"/>
    <w:semiHidden/>
    <w:qFormat/>
    <w:uiPriority w:val="99"/>
    <w:rPr>
      <w:color w:val="808080"/>
    </w:rPr>
  </w:style>
  <w:style w:type="character" w:customStyle="1" w:styleId="25">
    <w:name w:val="标题 3 字符"/>
    <w:basedOn w:val="11"/>
    <w:link w:val="4"/>
    <w:semiHidden/>
    <w:qFormat/>
    <w:uiPriority w:val="9"/>
    <w:rPr>
      <w:b/>
      <w:bCs/>
      <w:sz w:val="32"/>
      <w:szCs w:val="32"/>
    </w:rPr>
  </w:style>
  <w:style w:type="character" w:customStyle="1" w:styleId="26">
    <w:name w:val="bjh-p"/>
    <w:basedOn w:val="11"/>
    <w:qFormat/>
    <w:uiPriority w:val="0"/>
  </w:style>
  <w:style w:type="character" w:customStyle="1" w:styleId="27">
    <w:name w:val="标题 4 字符"/>
    <w:basedOn w:val="11"/>
    <w:link w:val="5"/>
    <w:semiHidden/>
    <w:qFormat/>
    <w:uiPriority w:val="9"/>
    <w:rPr>
      <w:rFonts w:asciiTheme="majorHAnsi" w:hAnsiTheme="majorHAnsi" w:eastAsiaTheme="majorEastAsia" w:cstheme="majorBidi"/>
      <w:b/>
      <w:bCs/>
      <w:sz w:val="28"/>
      <w:szCs w:val="28"/>
    </w:rPr>
  </w:style>
  <w:style w:type="character" w:customStyle="1" w:styleId="28">
    <w:name w:val="label"/>
    <w:basedOn w:val="11"/>
    <w:qFormat/>
    <w:uiPriority w:val="0"/>
  </w:style>
  <w:style w:type="character" w:customStyle="1" w:styleId="29">
    <w:name w:val="mjx_assistive_mathml"/>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2.png"/><Relationship Id="rId59" Type="http://schemas.openxmlformats.org/officeDocument/2006/relationships/image" Target="media/image29.wmf"/><Relationship Id="rId58" Type="http://schemas.openxmlformats.org/officeDocument/2006/relationships/oleObject" Target="embeddings/oleObject26.bin"/><Relationship Id="rId57" Type="http://schemas.openxmlformats.org/officeDocument/2006/relationships/oleObject" Target="embeddings/oleObject25.bin"/><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wmf"/><Relationship Id="rId53" Type="http://schemas.openxmlformats.org/officeDocument/2006/relationships/oleObject" Target="embeddings/oleObject24.bin"/><Relationship Id="rId52" Type="http://schemas.openxmlformats.org/officeDocument/2006/relationships/oleObject" Target="embeddings/oleObject23.bin"/><Relationship Id="rId51" Type="http://schemas.openxmlformats.org/officeDocument/2006/relationships/image" Target="media/image25.wmf"/><Relationship Id="rId50" Type="http://schemas.openxmlformats.org/officeDocument/2006/relationships/oleObject" Target="embeddings/oleObject22.bin"/><Relationship Id="rId5" Type="http://schemas.openxmlformats.org/officeDocument/2006/relationships/image" Target="media/image1.png"/><Relationship Id="rId49" Type="http://schemas.openxmlformats.org/officeDocument/2006/relationships/image" Target="media/image24.wmf"/><Relationship Id="rId48" Type="http://schemas.openxmlformats.org/officeDocument/2006/relationships/oleObject" Target="embeddings/oleObject21.bin"/><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wmf"/><Relationship Id="rId44" Type="http://schemas.openxmlformats.org/officeDocument/2006/relationships/oleObject" Target="embeddings/oleObject20.bin"/><Relationship Id="rId43" Type="http://schemas.openxmlformats.org/officeDocument/2006/relationships/image" Target="media/image20.wmf"/><Relationship Id="rId42" Type="http://schemas.openxmlformats.org/officeDocument/2006/relationships/oleObject" Target="embeddings/oleObject19.bin"/><Relationship Id="rId41" Type="http://schemas.openxmlformats.org/officeDocument/2006/relationships/image" Target="media/image19.wmf"/><Relationship Id="rId40" Type="http://schemas.openxmlformats.org/officeDocument/2006/relationships/oleObject" Target="embeddings/oleObject18.bin"/><Relationship Id="rId4" Type="http://schemas.openxmlformats.org/officeDocument/2006/relationships/theme" Target="theme/theme1.xml"/><Relationship Id="rId39" Type="http://schemas.openxmlformats.org/officeDocument/2006/relationships/image" Target="media/image18.wmf"/><Relationship Id="rId38" Type="http://schemas.openxmlformats.org/officeDocument/2006/relationships/oleObject" Target="embeddings/oleObject17.bin"/><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image" Target="media/image15.wmf"/><Relationship Id="rId3" Type="http://schemas.openxmlformats.org/officeDocument/2006/relationships/footer" Target="footer1.xml"/><Relationship Id="rId29" Type="http://schemas.openxmlformats.org/officeDocument/2006/relationships/oleObject" Target="embeddings/oleObject11.bin"/><Relationship Id="rId28" Type="http://schemas.openxmlformats.org/officeDocument/2006/relationships/image" Target="media/image14.wmf"/><Relationship Id="rId27" Type="http://schemas.openxmlformats.org/officeDocument/2006/relationships/oleObject" Target="embeddings/oleObject10.bin"/><Relationship Id="rId26" Type="http://schemas.openxmlformats.org/officeDocument/2006/relationships/image" Target="media/image13.png"/><Relationship Id="rId25" Type="http://schemas.openxmlformats.org/officeDocument/2006/relationships/oleObject" Target="embeddings/oleObject9.bin"/><Relationship Id="rId24" Type="http://schemas.openxmlformats.org/officeDocument/2006/relationships/oleObject" Target="embeddings/oleObject8.bin"/><Relationship Id="rId23" Type="http://schemas.openxmlformats.org/officeDocument/2006/relationships/image" Target="media/image12.wmf"/><Relationship Id="rId22" Type="http://schemas.openxmlformats.org/officeDocument/2006/relationships/oleObject" Target="embeddings/oleObject7.bin"/><Relationship Id="rId21" Type="http://schemas.openxmlformats.org/officeDocument/2006/relationships/image" Target="media/image11.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5.bin"/><Relationship Id="rId17" Type="http://schemas.openxmlformats.org/officeDocument/2006/relationships/image" Target="media/image9.wmf"/><Relationship Id="rId16" Type="http://schemas.openxmlformats.org/officeDocument/2006/relationships/oleObject" Target="embeddings/oleObject4.bin"/><Relationship Id="rId15" Type="http://schemas.openxmlformats.org/officeDocument/2006/relationships/image" Target="media/image8.wmf"/><Relationship Id="rId14" Type="http://schemas.openxmlformats.org/officeDocument/2006/relationships/oleObject" Target="embeddings/oleObject3.bin"/><Relationship Id="rId13" Type="http://schemas.openxmlformats.org/officeDocument/2006/relationships/image" Target="media/image7.wmf"/><Relationship Id="rId12" Type="http://schemas.openxmlformats.org/officeDocument/2006/relationships/oleObject" Target="embeddings/oleObject2.bin"/><Relationship Id="rId11" Type="http://schemas.openxmlformats.org/officeDocument/2006/relationships/image" Target="media/image6.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C0A635-FC0F-4415-9F11-D46223D38009}">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1671</Words>
  <Characters>9529</Characters>
  <Lines>79</Lines>
  <Paragraphs>22</Paragraphs>
  <TotalTime>36</TotalTime>
  <ScaleCrop>false</ScaleCrop>
  <LinksUpToDate>false</LinksUpToDate>
  <CharactersWithSpaces>11178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2020-10-27T07:34:00Z</dcterms:created>
  <dc:creator>Microsoft Office User</dc:creator>
  <cp:lastModifiedBy>又见月白衫，是谁家少年</cp:lastModifiedBy>
  <dcterms:modified xsi:type="dcterms:W3CDTF">2022-03-07T10:06:43Z</dcterms:modified>
  <cp:revision>2073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F8CE8C3D3F2540D0926EB40E4C62877D</vt:lpwstr>
  </property>
</Properties>
</file>