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Государственное бюджетное общеобразовательное учреждение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«Школа №1502» города Москвы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Индивидуальный проект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  <w:t>«Расширенный Калькулятор»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1F1F1F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color w:val="1F1F1F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 xml:space="preserve">Работа ученика 8 «Н» класса </w:t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Лопатина Антона Юрьевич</w:t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Руководитель проекта</w:t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sz w:val="32"/>
          <w:szCs w:val="32"/>
          <w:lang w:eastAsia="ru-RU"/>
        </w:rPr>
      </w:pPr>
      <w:r>
        <w:rPr>
          <w:rFonts w:cs="Times New Roman" w:ascii="Times New Roman" w:hAnsi="Times New Roman"/>
          <w:sz w:val="32"/>
          <w:szCs w:val="32"/>
        </w:rPr>
        <w:t>Шаров Иван Юрьевич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 w:ascii="Times New Roman" w:hAnsi="Times New Roman"/>
          <w:sz w:val="40"/>
          <w:szCs w:val="40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 w:ascii="Times New Roman" w:hAnsi="Times New Roman"/>
          <w:sz w:val="40"/>
          <w:szCs w:val="40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 w:ascii="Times New Roman" w:hAnsi="Times New Roman"/>
          <w:sz w:val="40"/>
          <w:szCs w:val="40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>
        <w:rPr>
          <w:rFonts w:eastAsia="Times New Roman" w:cs="Times New Roman" w:ascii="Times New Roman" w:hAnsi="Times New Roman"/>
          <w:sz w:val="40"/>
          <w:szCs w:val="40"/>
          <w:lang w:eastAsia="ru-RU"/>
        </w:rPr>
        <w:tab/>
        <w:tab/>
        <w:tab/>
        <w:tab/>
        <w:tab/>
        <w:t xml:space="preserve">    2025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  <w:lang w:eastAsia="ru-RU"/>
        </w:rPr>
        <w:t>Введение:</w:t>
      </w:r>
      <w:r>
        <w:rPr>
          <w:rFonts w:eastAsia="Times New Roman" w:cs="Times New Roman" w:ascii="Times New Roman" w:hAnsi="Times New Roman"/>
          <w:sz w:val="40"/>
          <w:szCs w:val="40"/>
          <w:lang w:eastAsia="ru-RU"/>
        </w:rPr>
        <w:br/>
        <w:t>Актуальность проекта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калькулятор. Но совместного калькулятора, где есть одновременно все функции нет.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cs="Times New Roman" w:ascii="Times New Roman" w:hAnsi="Times New Roman"/>
          <w:sz w:val="40"/>
          <w:szCs w:val="40"/>
        </w:rPr>
        <w:t>Цель работы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40"/>
          <w:szCs w:val="40"/>
        </w:rPr>
      </w:pPr>
      <w:r>
        <w:rPr>
          <w:rFonts w:cs="Times New Roman" w:ascii="Times New Roman" w:hAnsi="Times New Roman"/>
          <w:sz w:val="40"/>
          <w:szCs w:val="40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Разработать и распространить калькулятор с нужным функционалом для школьников/студентов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cs="Times New Roman" w:ascii="Times New Roman" w:hAnsi="Times New Roman"/>
          <w:sz w:val="40"/>
          <w:szCs w:val="40"/>
        </w:rPr>
        <w:t>Задачи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1. Анализ и подготовка материалов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  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Исследовать текущие калькуляторы их функциональность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2. Подготовка среды разработки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Проанализировать доступные языки программирования и выбрать наилучший.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Выбрать необходимые модули для расчетов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softHyphen/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3. Разработка приложения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  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Разработать UI/UX для данного приложения</w:t>
        <w:br/>
        <w:t xml:space="preserve">   – Продумать логику вычислений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4. Написать сайт для распространения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  – 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Найти наилучший фреймворк</w:t>
        <w:br/>
        <w:t xml:space="preserve">  – Написать данный сайт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color w:themeColor="text1" w:val="000000"/>
          <w:sz w:val="40"/>
          <w:szCs w:val="40"/>
          <w:shd w:fill="FFFFFF" w:val="clear"/>
        </w:rPr>
      </w:pPr>
      <w:r>
        <w:rPr>
          <w:rFonts w:cs="Times New Roman" w:ascii="Times New Roman" w:hAnsi="Times New Roman"/>
          <w:b/>
          <w:bCs/>
          <w:color w:themeColor="text1" w:val="000000"/>
          <w:sz w:val="40"/>
          <w:szCs w:val="40"/>
          <w:shd w:fill="FFFFFF" w:val="clear"/>
        </w:rPr>
        <w:t>Теоретическая часть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color w:themeColor="text1" w:val="000000"/>
          <w:sz w:val="36"/>
          <w:szCs w:val="36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6"/>
          <w:szCs w:val="36"/>
          <w:shd w:fill="FFFFFF" w:val="clear"/>
        </w:rPr>
        <w:t>Анализ и подготовка материалов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Чтобы разработать с функционалом, который удовлетворит школьникам и студентам, нужно для начала изучить калькуляторы, которые очень часто используют школьники, студенты и люди. Я выбрал для анализа такие калькуляторы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Windows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 (Приложение) и веб калькулятор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Desmos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Давайте посмотрим их плюсы и минусы: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Калькулятор для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Windows: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Плюсы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Присутствие истории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Возможность запоминать числа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Возможность построить график по любому примеру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Возможность перевода и работы с другими системами счисления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Возможность перевода единиц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Минусы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Отсутствие справки по функциям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 xml:space="preserve">Desmos –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научный калькулятор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Плюсы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Возможность решать уравнения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Возможность нескольких действий в строку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Возможность вычисления среднего арифметического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Минусы</w:t>
      </w:r>
    </w:p>
    <w:p>
      <w:pPr>
        <w:pStyle w:val="ListParagraph"/>
        <w:numPr>
          <w:ilvl w:val="2"/>
          <w:numId w:val="2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Отсутствие обратных тригонометрических функций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Так как эти калькуляторы являются самыми популярными на пк. Мы выявляем, что самое необходимое для школьников/студентов это: возможность построения графика, работа с разными системами счисления, решение уравнений, возможность выполнять несколько действий за один пример, возможность вычислять тригонометрию и статистика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color w:themeColor="text1" w:val="000000"/>
          <w:sz w:val="40"/>
          <w:szCs w:val="40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40"/>
          <w:szCs w:val="40"/>
          <w:shd w:fill="FFFFFF" w:val="clear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color w:themeColor="text1" w:val="000000"/>
          <w:sz w:val="36"/>
          <w:szCs w:val="36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6"/>
          <w:szCs w:val="36"/>
          <w:shd w:fill="FFFFFF" w:val="clear"/>
        </w:rPr>
        <w:t>Подготовка среды разработки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На данный момент разработано много языков программирования: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Python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,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C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++,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Java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,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Kotlin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. И давайте разберем его плюсы и минусы для разработки графического приложения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Python</w:t>
      </w:r>
    </w:p>
    <w:p>
      <w:pPr>
        <w:pStyle w:val="ListParagraph"/>
        <w:numPr>
          <w:ilvl w:val="1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Плюсы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Встроенная библиотека для работы с графическими приложений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Множество других библиотек для вычислений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Возможность быстро установить нужную библиотеку с помощью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pip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Простота и читаемость</w:t>
      </w:r>
    </w:p>
    <w:p>
      <w:pPr>
        <w:pStyle w:val="ListParagraph"/>
        <w:numPr>
          <w:ilvl w:val="1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Минусы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Относительная медлительность.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C++</w:t>
      </w:r>
    </w:p>
    <w:p>
      <w:pPr>
        <w:pStyle w:val="ListParagraph"/>
        <w:numPr>
          <w:ilvl w:val="1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Плюсы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Высокая производительность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Кроссплатформенность</w:t>
      </w:r>
    </w:p>
    <w:p>
      <w:pPr>
        <w:pStyle w:val="ListParagraph"/>
        <w:numPr>
          <w:ilvl w:val="1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Минусы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Сложность изучения и использования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Необходимость ручного управления памятью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Долгое время компиляции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Java</w:t>
      </w:r>
    </w:p>
    <w:p>
      <w:pPr>
        <w:pStyle w:val="ListParagraph"/>
        <w:numPr>
          <w:ilvl w:val="1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Плюсы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Платформенная независимость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Высокая производительность.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Масштабируемость и надёжность.</w:t>
      </w:r>
    </w:p>
    <w:p>
      <w:pPr>
        <w:pStyle w:val="ListParagraph"/>
        <w:numPr>
          <w:ilvl w:val="1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Минусы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Сложность синтаксиса.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Большой объём кода.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Потребление памяти.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Kotlin</w:t>
      </w:r>
    </w:p>
    <w:p>
      <w:pPr>
        <w:pStyle w:val="ListParagraph"/>
        <w:numPr>
          <w:ilvl w:val="1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Плюсы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Чистота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Безопасность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Простота синтаксиса.</w:t>
      </w:r>
    </w:p>
    <w:p>
      <w:pPr>
        <w:pStyle w:val="ListParagraph"/>
        <w:numPr>
          <w:ilvl w:val="1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Минусы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Низкая скорость компиляции.</w:t>
      </w:r>
    </w:p>
    <w:p>
      <w:pPr>
        <w:pStyle w:val="ListParagraph"/>
        <w:numPr>
          <w:ilvl w:val="2"/>
          <w:numId w:val="3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Мало дополнений.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Исходя из всего этого мы можем выделить такие языки программирования: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Python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,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Java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,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Kotlin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А теперь давайте посмотрим, что нам важно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Легкость в программировании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Множество библиотек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Быстрота компиляции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Под все это из наших выделенных языков подходит 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  <w:lang w:val="en-US"/>
        </w:rPr>
        <w:t>Python</w:t>
      </w: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 xml:space="preserve"> именно его я собираюсь использовать в своем калькуляторе.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sz w:val="32"/>
          <w:szCs w:val="32"/>
          <w:shd w:fill="FFFFFF" w:val="clear"/>
        </w:rPr>
        <w:t>Выбор библиотек для создания приложения</w:t>
      </w:r>
    </w:p>
    <w:p>
      <w:pPr>
        <w:pStyle w:val="Normal"/>
        <w:rPr>
          <w:rFonts w:ascii="Times New Roman" w:hAnsi="Times New Roman" w:cs="Times New Roman"/>
          <w:sz w:val="32"/>
          <w:szCs w:val="32"/>
          <w:shd w:fill="FFFFFF" w:val="clear"/>
        </w:rPr>
      </w:pPr>
      <w:r>
        <w:rPr>
          <w:rFonts w:cs="Times New Roman" w:ascii="Times New Roman" w:hAnsi="Times New Roman"/>
          <w:sz w:val="32"/>
          <w:szCs w:val="32"/>
          <w:shd w:fill="FFFFFF" w:val="clear"/>
        </w:rPr>
        <w:t>Для написания графического приложения калькулятора нужно использовать графические библиотеки – для создания самого приложения и математические – для написания логики вычислений</w:t>
      </w:r>
    </w:p>
    <w:p>
      <w:pPr>
        <w:pStyle w:val="Normal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 xml:space="preserve">Изначально я создал проект на </w:t>
      </w:r>
      <w:r>
        <w:rPr>
          <w:rFonts w:cs="Times New Roman" w:ascii="Times New Roman" w:hAnsi="Times New Roman"/>
          <w:sz w:val="32"/>
          <w:szCs w:val="32"/>
          <w:lang w:val="en-US"/>
        </w:rPr>
        <w:t>Tkinter</w:t>
      </w:r>
      <w:r>
        <w:rPr>
          <w:rFonts w:cs="Times New Roman" w:ascii="Times New Roman" w:hAnsi="Times New Roman"/>
          <w:sz w:val="32"/>
          <w:szCs w:val="32"/>
        </w:rPr>
        <w:t xml:space="preserve">, но после многих добавлений я понял, что лучше использовать </w:t>
      </w:r>
      <w:r>
        <w:rPr>
          <w:rFonts w:cs="Times New Roman" w:ascii="Times New Roman" w:hAnsi="Times New Roman"/>
          <w:sz w:val="32"/>
          <w:szCs w:val="32"/>
          <w:lang w:val="en-US"/>
        </w:rPr>
        <w:t>PyQt.</w:t>
      </w:r>
      <w:r>
        <w:rPr>
          <w:rFonts w:cs="Times New Roman" w:ascii="Times New Roman" w:hAnsi="Times New Roman"/>
          <w:sz w:val="32"/>
          <w:szCs w:val="32"/>
        </w:rPr>
        <w:t xml:space="preserve"> Потому что:</w:t>
      </w:r>
    </w:p>
    <w:p>
      <w:pPr>
        <w:pStyle w:val="content--common-blockblock-3u"/>
        <w:numPr>
          <w:ilvl w:val="0"/>
          <w:numId w:val="5"/>
        </w:numPr>
        <w:shd w:val="clear" w:color="auto" w:fill="FFFFFF"/>
        <w:spacing w:lineRule="atLeast" w:line="420" w:beforeAutospacing="0" w:before="90" w:afterAutospacing="0" w:after="0"/>
        <w:rPr>
          <w:sz w:val="32"/>
          <w:szCs w:val="32"/>
        </w:rPr>
      </w:pPr>
      <w:r>
        <w:rPr>
          <w:sz w:val="32"/>
          <w:szCs w:val="32"/>
        </w:rPr>
        <w:t>Tkinter</w:t>
        <w:br/>
        <w:t>- Tkinter предоставляет базовые виджеты (кнопки, метки, текстовые поля и т.д.) И простое управление макетом. Она подходит для небольших проектов и простых приложений, но может быть ограничена для более сложных проектов.</w:t>
      </w:r>
    </w:p>
    <w:p>
      <w:pPr>
        <w:pStyle w:val="content--common-blockblock-3u"/>
        <w:numPr>
          <w:ilvl w:val="0"/>
          <w:numId w:val="5"/>
        </w:numPr>
        <w:shd w:val="clear" w:color="auto" w:fill="FFFFFF"/>
        <w:spacing w:lineRule="atLeast" w:line="420" w:beforeAutospacing="0" w:before="0" w:afterAutospacing="0" w:after="300"/>
        <w:rPr>
          <w:sz w:val="32"/>
          <w:szCs w:val="32"/>
        </w:rPr>
      </w:pPr>
      <w:r>
        <w:rPr>
          <w:sz w:val="32"/>
          <w:szCs w:val="32"/>
        </w:rPr>
        <w:t>PyQt</w:t>
        <w:br/>
        <w:t>- PyQt предлагает широкий спектр дополнительных функций, таких как пользовательские виджеты, интеграция с OpenGL, поддержка многопоточности и обширное управление макетом. Она подходит для сложных приложений и профессиональных проектов, где требуется расширенная функциональность.</w:t>
      </w:r>
    </w:p>
    <w:p>
      <w:pPr>
        <w:pStyle w:val="content--common-blockblock-3u"/>
        <w:numPr>
          <w:ilvl w:val="0"/>
          <w:numId w:val="6"/>
        </w:numPr>
        <w:shd w:val="clear" w:color="auto" w:fill="FFFFFF"/>
        <w:spacing w:lineRule="atLeast" w:line="420" w:beforeAutospacing="0" w:before="90" w:afterAutospacing="0" w:after="0"/>
        <w:rPr>
          <w:sz w:val="32"/>
          <w:szCs w:val="32"/>
        </w:rPr>
      </w:pPr>
      <w:r>
        <w:rPr>
          <w:sz w:val="32"/>
          <w:szCs w:val="32"/>
        </w:rPr>
        <w:t>Tkinter</w:t>
        <w:br/>
        <w:t>- Внешний вид Tkinter по умолчанию устарел и не всегда хорошо сочетается с современными операционными системами. Тем не менее, можно настроить внешний вид с помощью тем и стилей.</w:t>
      </w:r>
    </w:p>
    <w:p>
      <w:pPr>
        <w:pStyle w:val="content--common-blockblock-3u"/>
        <w:numPr>
          <w:ilvl w:val="0"/>
          <w:numId w:val="6"/>
        </w:numPr>
        <w:shd w:val="clear" w:color="auto" w:fill="FFFFFF"/>
        <w:spacing w:lineRule="atLeast" w:line="420" w:beforeAutospacing="0" w:before="0" w:afterAutospacing="0" w:after="300"/>
        <w:rPr>
          <w:sz w:val="32"/>
          <w:szCs w:val="32"/>
        </w:rPr>
      </w:pPr>
      <w:r>
        <w:rPr>
          <w:sz w:val="32"/>
          <w:szCs w:val="32"/>
        </w:rPr>
        <w:t>PyQt</w:t>
        <w:br/>
        <w:t>- Приложения PyQt имеют собственный внешний вид на всех поддерживаемых платформах, что делает их визуально привлекательными и совместимыми с пользовательской ОС. PyQt также предоставляет расширенные параметры стиля, позволяющие осуществлять обширную настройку.</w:t>
      </w:r>
    </w:p>
    <w:p>
      <w:pPr>
        <w:pStyle w:val="content--common-blockblock-3u"/>
        <w:numPr>
          <w:ilvl w:val="0"/>
          <w:numId w:val="7"/>
        </w:numPr>
        <w:shd w:val="clear" w:color="auto" w:fill="FFFFFF"/>
        <w:spacing w:lineRule="atLeast" w:line="420" w:beforeAutospacing="0" w:before="90" w:afterAutospacing="0" w:after="0"/>
        <w:rPr>
          <w:sz w:val="32"/>
          <w:szCs w:val="32"/>
        </w:rPr>
      </w:pPr>
      <w:r>
        <w:rPr>
          <w:sz w:val="32"/>
          <w:szCs w:val="32"/>
        </w:rPr>
        <w:t>Tkinter</w:t>
        <w:br/>
        <w:t>- Tkinter обладает достойной производительностью для приложений малого и среднего размера. Однако с большими проектами или приложениями, требующими быстрого обновления пользовательского интерфейса, могут возникнуть проблемы.</w:t>
      </w:r>
    </w:p>
    <w:p>
      <w:pPr>
        <w:pStyle w:val="content--common-blockblock-3u"/>
        <w:numPr>
          <w:ilvl w:val="0"/>
          <w:numId w:val="7"/>
        </w:numPr>
        <w:shd w:val="clear" w:color="auto" w:fill="FFFFFF"/>
        <w:spacing w:lineRule="atLeast" w:line="420" w:beforeAutospacing="0" w:before="0" w:afterAutospacing="0" w:after="300"/>
        <w:rPr>
          <w:sz w:val="32"/>
          <w:szCs w:val="32"/>
        </w:rPr>
      </w:pPr>
      <w:r>
        <w:rPr>
          <w:sz w:val="32"/>
          <w:szCs w:val="32"/>
        </w:rPr>
        <w:t>PyQt</w:t>
        <w:br/>
        <w:t>- PyQt обладает лучшей производительностью по сравнению с Tkinter, что делает его подходящим для более крупных проектов и приложений, требующих быстрого обновления пользовательского интерфейса.</w:t>
      </w:r>
    </w:p>
    <w:p>
      <w:pPr>
        <w:pStyle w:val="Normal"/>
        <w:shd w:val="clear" w:color="auto" w:fill="FFFFFF"/>
        <w:suppressAutoHyphens w:val="false"/>
        <w:spacing w:lineRule="atLeast" w:line="420" w:before="90" w:after="300"/>
        <w:rPr>
          <w:rFonts w:ascii="Times New Roman" w:hAnsi="Times New Roman" w:eastAsia="Times New Roman" w:cs="Times New Roman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 xml:space="preserve">И библиотеку </w:t>
      </w:r>
      <w:r>
        <w:rPr>
          <w:rFonts w:eastAsia="Times New Roman" w:cs="Times New Roman" w:ascii="Times New Roman" w:hAnsi="Times New Roman"/>
          <w:sz w:val="32"/>
          <w:szCs w:val="32"/>
          <w:lang w:val="en-US" w:eastAsia="ru-RU"/>
        </w:rPr>
        <w:t>Sympy</w:t>
      </w:r>
      <w:r>
        <w:rPr>
          <w:rFonts w:eastAsia="Times New Roman" w:cs="Times New Roman" w:ascii="Times New Roman" w:hAnsi="Times New Roman"/>
          <w:sz w:val="32"/>
          <w:szCs w:val="32"/>
          <w:lang w:eastAsia="ru-RU"/>
        </w:rPr>
        <w:t>, как библиотеку для вычислений имеющую работу с символьными вычислениями, поддержка различных разделов математики, лёгкую интеграцию с другими библиотеками Python, такими как NumPy и Matplotlib.</w:t>
      </w:r>
    </w:p>
    <w:p>
      <w:pPr>
        <w:pStyle w:val="Normal"/>
        <w:shd w:val="clear" w:color="auto" w:fill="FFFFFF"/>
        <w:suppressAutoHyphens w:val="false"/>
        <w:spacing w:lineRule="atLeast" w:line="420" w:before="90" w:after="300"/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Разработка приложения</w:t>
      </w:r>
    </w:p>
    <w:p>
      <w:pPr>
        <w:pStyle w:val="Normal"/>
        <w:shd w:val="clear" w:color="auto" w:fill="FFFFFF"/>
        <w:suppressAutoHyphens w:val="false"/>
        <w:spacing w:lineRule="atLeast" w:line="420" w:before="90" w:after="300"/>
        <w:rPr>
          <w:rFonts w:ascii="Times New Roman" w:hAnsi="Times New Roman" w:eastAsia="Times New Roman" w:cs="Times New Roman"/>
          <w:sz w:val="32"/>
          <w:szCs w:val="32"/>
          <w:lang w:eastAsia="ru-RU"/>
        </w:rPr>
      </w:pPr>
      <w:r>
        <w:rPr/>
      </w:r>
    </w:p>
    <w:p>
      <w:pPr>
        <w:pStyle w:val="Normal"/>
        <w:shd w:val="clear" w:color="auto" w:fill="FFFFFF"/>
        <w:suppressAutoHyphens w:val="false"/>
        <w:spacing w:lineRule="atLeast" w:line="420" w:before="90" w:after="300"/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</w:r>
    </w:p>
    <w:p>
      <w:pPr>
        <w:pStyle w:val="Normal"/>
        <w:shd w:val="clear" w:color="auto" w:fill="FFFFFF"/>
        <w:suppressAutoHyphens w:val="false"/>
        <w:spacing w:lineRule="atLeast" w:line="420" w:before="90" w:after="30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rPr>
          <w:rStyle w:val="Emphasis"/>
          <w:rFonts w:ascii="Times New Roman" w:hAnsi="Times New Roman" w:cs="Times New Roman"/>
          <w:i w:val="false"/>
          <w:i w:val="false"/>
          <w:iCs w:val="false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  <w:shd w:fill="FFFFFF" w:val="clear"/>
        </w:rPr>
        <w:br/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color w:themeColor="text1" w:val="000000"/>
          <w:sz w:val="32"/>
          <w:szCs w:val="32"/>
          <w:shd w:fill="FFFFFF" w:val="clear"/>
        </w:rPr>
        <w:t>Список литературы(черновой)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32"/>
          <w:szCs w:val="32"/>
          <w:shd w:fill="FFFFFF" w:val="clear"/>
        </w:rPr>
      </w:pPr>
      <w:hyperlink r:id="rId2">
        <w:r>
          <w:rPr>
            <w:rStyle w:val="Hyperlink"/>
            <w:rFonts w:cs="Times New Roman" w:ascii="Times New Roman" w:hAnsi="Times New Roman"/>
            <w:sz w:val="32"/>
            <w:szCs w:val="32"/>
            <w:shd w:fill="FFFFFF" w:val="clear"/>
          </w:rPr>
          <w:t>https://dzen.ru/a/ZGh-TREqSzYcWNT1</w:t>
        </w:r>
      </w:hyperlink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2">
    <w:name w:val="heading 2"/>
    <w:basedOn w:val="Normal"/>
    <w:link w:val="2"/>
    <w:uiPriority w:val="9"/>
    <w:qFormat/>
    <w:rsid w:val="00530600"/>
    <w:pPr>
      <w:suppressAutoHyphens w:val="false"/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Подзаголовок Знак"/>
    <w:basedOn w:val="DefaultParagraphFont"/>
    <w:uiPriority w:val="11"/>
    <w:qFormat/>
    <w:rsid w:val="003f0b33"/>
    <w:rPr>
      <w:rFonts w:eastAsia="" w:eastAsiaTheme="minorEastAsia"/>
      <w:color w:themeColor="text1" w:themeTint="a5" w:val="5A5A5A"/>
      <w:spacing w:val="15"/>
    </w:rPr>
  </w:style>
  <w:style w:type="character" w:styleId="Emphasis">
    <w:name w:val="Emphasis"/>
    <w:basedOn w:val="DefaultParagraphFont"/>
    <w:uiPriority w:val="20"/>
    <w:qFormat/>
    <w:rsid w:val="003f0b33"/>
    <w:rPr>
      <w:i/>
      <w:iCs/>
    </w:rPr>
  </w:style>
  <w:style w:type="character" w:styleId="2" w:customStyle="1">
    <w:name w:val="Заголовок 2 Знак"/>
    <w:basedOn w:val="DefaultParagraphFont"/>
    <w:uiPriority w:val="9"/>
    <w:qFormat/>
    <w:rsid w:val="00530600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Hyperlink">
    <w:name w:val="Hyperlink"/>
    <w:basedOn w:val="DefaultParagraphFont"/>
    <w:uiPriority w:val="99"/>
    <w:unhideWhenUsed/>
    <w:rsid w:val="00cd6679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d6679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d6679"/>
    <w:rPr>
      <w:color w:themeColor="followedHyperlink" w:val="954F72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b60921"/>
    <w:pPr>
      <w:spacing w:before="0" w:after="160"/>
      <w:ind w:left="720"/>
      <w:contextualSpacing/>
    </w:pPr>
    <w:rPr/>
  </w:style>
  <w:style w:type="paragraph" w:styleId="Subtitle">
    <w:name w:val="Subtitle"/>
    <w:basedOn w:val="Normal"/>
    <w:next w:val="Normal"/>
    <w:link w:val="Style13"/>
    <w:uiPriority w:val="11"/>
    <w:qFormat/>
    <w:rsid w:val="003f0b33"/>
    <w:pPr/>
    <w:rPr>
      <w:rFonts w:eastAsia="" w:eastAsiaTheme="minorEastAsia"/>
      <w:color w:themeColor="text1" w:themeTint="a5" w:val="5A5A5A"/>
      <w:spacing w:val="15"/>
    </w:rPr>
  </w:style>
  <w:style w:type="paragraph" w:styleId="content--common-blockblock-3u" w:customStyle="1">
    <w:name w:val="content--common-block__block-3u"/>
    <w:basedOn w:val="Normal"/>
    <w:qFormat/>
    <w:rsid w:val="00530600"/>
    <w:pPr>
      <w:suppressAutoHyphens w:val="false"/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Style16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zen.ru/a/ZGh-TREqSzYcWNT1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FF85-02EA-41AD-A998-9135DE7E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Application>LibreOffice/24.8.4.2$Linux_X86_64 LibreOffice_project/480$Build-2</Application>
  <AppVersion>15.0000</AppVersion>
  <Pages>6</Pages>
  <Words>712</Words>
  <Characters>4819</Characters>
  <CharactersWithSpaces>5415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2025-09-18T13:48:00Z</dcterms:created>
  <dc:creator>Антон Лопатин</dc:creator>
  <dc:description/>
  <dc:language>ru-RU</dc:language>
  <cp:lastModifiedBy/>
  <dcterms:modified xsi:type="dcterms:W3CDTF">2025-11-13T16:18:48Z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