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bookmarkStart w:id="0" w:name="_Toc9075"/>
      <w:bookmarkStart w:id="1" w:name="_Toc25023"/>
      <w:r>
        <w:rPr>
          <w:rFonts w:hint="eastAsia"/>
          <w:b/>
          <w:bCs w:val="0"/>
          <w:lang w:val="en-US" w:eastAsia="zh-CN"/>
        </w:rPr>
        <w:t>“飞机大战”需求分析</w:t>
      </w:r>
      <w:bookmarkEnd w:id="0"/>
      <w:bookmarkEnd w:id="1"/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"2-4"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_Toc2806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产品概述</w:t>
      </w:r>
      <w:r>
        <w:tab/>
      </w:r>
      <w:r>
        <w:fldChar w:fldCharType="begin"/>
      </w:r>
      <w:r>
        <w:instrText xml:space="preserve"> PAGEREF _Toc2806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_Toc32637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 项目内容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_Toc13432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项目目标</w:t>
      </w:r>
      <w:r>
        <w:tab/>
      </w:r>
      <w:r>
        <w:fldChar w:fldCharType="begin"/>
      </w:r>
      <w:r>
        <w:instrText xml:space="preserve"> PAGEREF _Toc13432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_Toc29703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3、 验收标准</w:t>
      </w:r>
      <w:r>
        <w:tab/>
      </w:r>
      <w:r>
        <w:fldChar w:fldCharType="begin"/>
      </w:r>
      <w:r>
        <w:instrText xml:space="preserve"> PAGEREF _Toc29703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_Toc5959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4、 项目关键问题</w:t>
      </w:r>
      <w:r>
        <w:tab/>
      </w:r>
      <w:r>
        <w:fldChar w:fldCharType="begin"/>
      </w:r>
      <w:r>
        <w:instrText xml:space="preserve"> PAGEREF _Toc5959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_Toc20333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项目产品</w:t>
      </w:r>
      <w:r>
        <w:tab/>
      </w:r>
      <w:r>
        <w:fldChar w:fldCharType="begin"/>
      </w:r>
      <w:r>
        <w:instrText xml:space="preserve"> PAGEREF _Toc20333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_Toc10811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1、产品中的角色</w:t>
      </w:r>
      <w:r>
        <w:tab/>
      </w:r>
      <w:r>
        <w:fldChar w:fldCharType="begin"/>
      </w:r>
      <w:r>
        <w:instrText xml:space="preserve"> PAGEREF _Toc10811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_Toc5442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2、 产品功能需求</w:t>
      </w:r>
      <w:r>
        <w:tab/>
      </w:r>
      <w:r>
        <w:fldChar w:fldCharType="begin"/>
      </w:r>
      <w:r>
        <w:instrText xml:space="preserve"> PAGEREF _Toc5442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_Toc4681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2.1游戏具体功能需求</w:t>
      </w:r>
      <w:r>
        <w:tab/>
      </w:r>
      <w:r>
        <w:fldChar w:fldCharType="begin"/>
      </w:r>
      <w:r>
        <w:instrText xml:space="preserve"> PAGEREF _Toc4681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_Toc3985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2.2.用户功能需求</w:t>
      </w:r>
      <w:r>
        <w:tab/>
      </w:r>
      <w:r>
        <w:fldChar w:fldCharType="begin"/>
      </w:r>
      <w:r>
        <w:instrText xml:space="preserve"> PAGEREF _Toc3985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_Toc28307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2.3美工音效需求</w:t>
      </w:r>
      <w:r>
        <w:tab/>
      </w:r>
      <w:r>
        <w:fldChar w:fldCharType="begin"/>
      </w:r>
      <w:r>
        <w:instrText xml:space="preserve"> PAGEREF _Toc28307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_Toc28972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2.4游戏性能需求</w:t>
      </w:r>
      <w:r>
        <w:tab/>
      </w:r>
      <w:r>
        <w:fldChar w:fldCharType="begin"/>
      </w:r>
      <w:r>
        <w:instrText xml:space="preserve"> PAGEREF _Toc28972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_Toc24055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游戏流程</w:t>
      </w:r>
      <w:r>
        <w:tab/>
      </w:r>
      <w:r>
        <w:fldChar w:fldCharType="begin"/>
      </w:r>
      <w:r>
        <w:instrText xml:space="preserve"> PAGEREF _Toc24055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_Toc32645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游戏流程图</w:t>
      </w:r>
      <w:r>
        <w:tab/>
      </w:r>
      <w:r>
        <w:fldChar w:fldCharType="begin"/>
      </w:r>
      <w:r>
        <w:instrText xml:space="preserve"> PAGEREF _Toc32645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14841"/>
      <w:bookmarkStart w:id="3" w:name="_Toc1524"/>
      <w:bookmarkStart w:id="4" w:name="_Toc2806"/>
      <w:r>
        <w:rPr>
          <w:rFonts w:hint="eastAsia"/>
          <w:lang w:val="en-US" w:eastAsia="zh-CN"/>
        </w:rPr>
        <w:t>产品概述</w:t>
      </w:r>
      <w:bookmarkEnd w:id="2"/>
      <w:bookmarkEnd w:id="3"/>
      <w:bookmarkEnd w:id="4"/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5" w:name="_Toc29977"/>
      <w:bookmarkStart w:id="6" w:name="_Toc8051"/>
      <w:bookmarkStart w:id="7" w:name="_Toc32637"/>
      <w:r>
        <w:rPr>
          <w:rFonts w:hint="eastAsia"/>
          <w:b w:val="0"/>
          <w:bCs/>
          <w:lang w:val="en-US" w:eastAsia="zh-CN"/>
        </w:rPr>
        <w:t>项目内容</w:t>
      </w:r>
      <w:bookmarkEnd w:id="5"/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本项目产品名称“飞机大战”，以Python语言开发，界面简洁流畅，游戏方式简单，玩家易于上手。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8" w:name="_Toc13432"/>
      <w:bookmarkStart w:id="9" w:name="_Toc22671"/>
      <w:bookmarkStart w:id="10" w:name="_Toc12501"/>
      <w:r>
        <w:rPr>
          <w:rFonts w:hint="eastAsia"/>
          <w:b w:val="0"/>
          <w:bCs/>
          <w:lang w:val="en-US" w:eastAsia="zh-CN"/>
        </w:rPr>
        <w:t>项目目标</w:t>
      </w:r>
      <w:bookmarkEnd w:id="8"/>
      <w:bookmarkEnd w:id="9"/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firstLine="240" w:firstLineChars="1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以python语言开发，界面简洁流畅，游戏方式简单，玩家易于上手。大多数人没有足够的时间去休闲娱乐，这款小型游戏，可以使用户得到放松。游戏的主界面应该力求美观，以提高玩家对游戏的兴趣。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1" w:name="_Toc3819"/>
      <w:bookmarkStart w:id="12" w:name="_Toc16494"/>
      <w:bookmarkStart w:id="13" w:name="_Toc29703"/>
      <w:r>
        <w:rPr>
          <w:rFonts w:hint="eastAsia"/>
          <w:b w:val="0"/>
          <w:bCs/>
          <w:lang w:val="en-US" w:eastAsia="zh-CN"/>
        </w:rPr>
        <w:t>验收标准</w:t>
      </w:r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游戏可正常运行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实现项目需求说明书的大部分要求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游戏界面友好，易于交互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项目具有安全性和稳定性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b w:val="0"/>
          <w:bCs/>
          <w:lang w:val="en-US" w:eastAsia="zh-CN"/>
        </w:rPr>
      </w:pPr>
      <w:bookmarkStart w:id="14" w:name="_Toc12110"/>
      <w:bookmarkStart w:id="15" w:name="_Toc5959"/>
      <w:bookmarkStart w:id="16" w:name="_Toc27352"/>
      <w:r>
        <w:rPr>
          <w:rFonts w:hint="eastAsia"/>
          <w:b w:val="0"/>
          <w:bCs/>
          <w:lang w:val="en-US" w:eastAsia="zh-CN"/>
        </w:rPr>
        <w:t>项目关键问题</w:t>
      </w:r>
      <w:bookmarkEnd w:id="14"/>
      <w:bookmarkEnd w:id="15"/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角色之间的碰撞探测要比较明确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游戏不过于简单，能吸引用户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游戏界面设计要有自己的风格，以达到吸引用户的效果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游戏的交互性要足够好，使玩家易于上手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105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测试的次数要充足，保证游戏的正常运行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7" w:name="_Toc4785"/>
      <w:bookmarkStart w:id="18" w:name="_Toc12972"/>
      <w:bookmarkStart w:id="19" w:name="_Toc20333"/>
      <w:r>
        <w:rPr>
          <w:rFonts w:hint="eastAsia"/>
          <w:lang w:val="en-US" w:eastAsia="zh-CN"/>
        </w:rPr>
        <w:t>项目产品</w:t>
      </w:r>
      <w:bookmarkEnd w:id="17"/>
      <w:bookmarkEnd w:id="18"/>
      <w:bookmarkEnd w:id="19"/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bookmarkStart w:id="20" w:name="_Toc10811"/>
      <w:bookmarkStart w:id="21" w:name="_Toc11799"/>
      <w:bookmarkStart w:id="22" w:name="_Toc19948"/>
      <w:r>
        <w:rPr>
          <w:rFonts w:hint="eastAsia"/>
          <w:b w:val="0"/>
          <w:bCs/>
          <w:lang w:val="en-US" w:eastAsia="zh-CN"/>
        </w:rPr>
        <w:t>1、产品中的角色</w:t>
      </w:r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我方飞机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敌方飞机（敌方小型飞机、敌方中型飞机、敌方大型飞机）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 w:firstLine="480" w:firstLineChars="2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子弹（普通子弹、超级子弹）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b w:val="0"/>
          <w:bCs/>
          <w:lang w:val="en-US" w:eastAsia="zh-CN"/>
        </w:rPr>
      </w:pPr>
      <w:bookmarkStart w:id="23" w:name="_Toc3110"/>
      <w:bookmarkStart w:id="24" w:name="_Toc5442"/>
      <w:bookmarkStart w:id="25" w:name="_Toc4520"/>
      <w:r>
        <w:rPr>
          <w:rFonts w:hint="eastAsia"/>
          <w:b w:val="0"/>
          <w:bCs/>
          <w:lang w:val="en-US" w:eastAsia="zh-CN"/>
        </w:rPr>
        <w:t>产品功能需求</w:t>
      </w:r>
      <w:bookmarkEnd w:id="23"/>
      <w:bookmarkEnd w:id="24"/>
      <w:bookmarkEnd w:id="2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</w:t>
      </w:r>
      <w:bookmarkStart w:id="26" w:name="_Toc4681"/>
      <w:bookmarkStart w:id="27" w:name="_Toc10485"/>
      <w:r>
        <w:rPr>
          <w:rFonts w:hint="eastAsia"/>
          <w:b w:val="0"/>
          <w:bCs/>
          <w:lang w:val="en-US" w:eastAsia="zh-CN"/>
        </w:rPr>
        <w:t>2.1游戏具体功能需求</w:t>
      </w:r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要有游戏音乐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生成我方飞机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生成敌方小型飞机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生成敌方中型飞机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生成敌方大型飞机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生成普通子弹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生成超级子弹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bookmarkStart w:id="39" w:name="_GoBack"/>
      <w:bookmarkEnd w:id="39"/>
      <w:r>
        <w:rPr>
          <w:rFonts w:hint="eastAsia" w:ascii="Times New Roman" w:hAnsi="Times New Roman"/>
          <w:sz w:val="24"/>
          <w:lang w:val="en-US" w:eastAsia="zh-CN"/>
        </w:rPr>
        <w:t>能够统计得分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是否暂停游戏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设置难度级别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28" w:name="_Toc30141"/>
      <w:bookmarkStart w:id="29" w:name="_Toc3985"/>
      <w:r>
        <w:rPr>
          <w:rFonts w:hint="eastAsia"/>
          <w:b w:val="0"/>
          <w:bCs/>
          <w:lang w:val="en-US" w:eastAsia="zh-CN"/>
        </w:rPr>
        <w:t>2.2.用户功能需求</w:t>
      </w:r>
      <w:bookmarkEnd w:id="28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firstLine="720" w:firstLineChars="30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由于游戏交互性好，简单易于操作，对用户并没有特殊的要求，一般用户经过几分钟练习就可以掌握游戏规则。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30" w:name="_Toc26811"/>
      <w:bookmarkStart w:id="31" w:name="_Toc28307"/>
      <w:r>
        <w:rPr>
          <w:rFonts w:hint="eastAsia"/>
          <w:b w:val="0"/>
          <w:bCs/>
          <w:lang w:val="en-US" w:eastAsia="zh-CN"/>
        </w:rPr>
        <w:t>2.3美工音效需求</w:t>
      </w:r>
      <w:bookmarkEnd w:id="30"/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游戏画面风格清新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用户点击按钮后，按钮要发生变化，在视觉上提醒用户已成功点击按钮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用户点击按钮后，要有音效，在听觉上提醒用户成功点击按钮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玩家飞机发射子弹、发生碰撞坠毁时都有音效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63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敌机被玩家子弹炸毁时要有音效，用户使用炸弹是要有音效</w:t>
      </w:r>
    </w:p>
    <w:p>
      <w:pPr>
        <w:pStyle w:val="5"/>
        <w:bidi w:val="0"/>
        <w:rPr>
          <w:rFonts w:hint="eastAsia"/>
          <w:b w:val="0"/>
          <w:bCs/>
          <w:lang w:val="en-US" w:eastAsia="zh-CN"/>
        </w:rPr>
      </w:pPr>
      <w:bookmarkStart w:id="32" w:name="_Toc31476"/>
      <w:bookmarkStart w:id="33" w:name="_Toc28972"/>
      <w:r>
        <w:rPr>
          <w:rFonts w:hint="eastAsia"/>
          <w:b w:val="0"/>
          <w:bCs/>
          <w:lang w:val="en-US" w:eastAsia="zh-CN"/>
        </w:rPr>
        <w:t>2.4游戏性能需求</w:t>
      </w:r>
      <w:bookmarkEnd w:id="32"/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实用性：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本应用为手机游戏因此对于用户的操作必须做出立即响应，否则本游戏即为失败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 w:firstLine="0" w:firstLine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易操作性：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 xml:space="preserve">     使用户再不看说明的情况下也能够玩，并且在玩过几遍之后即可熟悉本游戏的规则。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4" w:name="_Toc29273"/>
      <w:bookmarkStart w:id="35" w:name="_Toc23836"/>
      <w:bookmarkStart w:id="36" w:name="_Toc24055"/>
      <w:r>
        <w:rPr>
          <w:rFonts w:hint="eastAsia"/>
          <w:lang w:val="en-US" w:eastAsia="zh-CN"/>
        </w:rPr>
        <w:t>游戏流程</w:t>
      </w:r>
      <w:bookmarkEnd w:id="34"/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用户打开开游戏，可以选择开始游戏、退出游戏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用户点击开始游戏按钮，进入游戏界面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用户可以控制玩家飞机上下左右移动，以攻击敌机同时躲避与敌机相撞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从用户得到补给包，来增加自己的子弹威力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玩家飞机被击中或与敌机发生碰撞则游戏失败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游戏失败后，显示本次游戏得分，用户选择重新开始游戏或退出游戏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="210" w:left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退出游戏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7" w:name="_Toc32645"/>
      <w:bookmarkStart w:id="38" w:name="_Toc7383"/>
      <w:r>
        <w:rPr>
          <w:rFonts w:hint="eastAsia"/>
          <w:lang w:val="en-US" w:eastAsia="zh-CN"/>
        </w:rPr>
        <w:t>游戏流程图</w:t>
      </w:r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20" w:lineRule="exact"/>
        <w:ind w:left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120650</wp:posOffset>
            </wp:positionV>
            <wp:extent cx="4217035" cy="3471545"/>
            <wp:effectExtent l="0" t="0" r="12065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drawing>
          <wp:inline distT="0" distB="0" distL="114300" distR="114300">
            <wp:extent cx="5003800" cy="360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BC1C3"/>
    <w:multiLevelType w:val="singleLevel"/>
    <w:tmpl w:val="947BC1C3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abstractNum w:abstractNumId="1">
    <w:nsid w:val="AC253058"/>
    <w:multiLevelType w:val="singleLevel"/>
    <w:tmpl w:val="AC253058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2">
    <w:nsid w:val="B01A9B3D"/>
    <w:multiLevelType w:val="singleLevel"/>
    <w:tmpl w:val="B01A9B3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05B367A"/>
    <w:multiLevelType w:val="singleLevel"/>
    <w:tmpl w:val="E05B367A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4">
    <w:nsid w:val="E455D4CB"/>
    <w:multiLevelType w:val="singleLevel"/>
    <w:tmpl w:val="E455D4C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3D51866"/>
    <w:multiLevelType w:val="singleLevel"/>
    <w:tmpl w:val="03D518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62C8D5A"/>
    <w:multiLevelType w:val="singleLevel"/>
    <w:tmpl w:val="562C8D5A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7">
    <w:nsid w:val="56BA9625"/>
    <w:multiLevelType w:val="singleLevel"/>
    <w:tmpl w:val="56BA9625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6CC70A61"/>
    <w:multiLevelType w:val="singleLevel"/>
    <w:tmpl w:val="6CC70A61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A29B0"/>
    <w:rsid w:val="33EA29B0"/>
    <w:rsid w:val="34E542B6"/>
    <w:rsid w:val="4105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2019-04-07T11:43:00Z</dcterms:created>
  <dc:creator>LENOVO</dc:creator>
  <cp:lastModifiedBy>LENOVO</cp:lastModifiedBy>
  <dcterms:modified xsi:type="dcterms:W3CDTF">2019-04-08T04:09:15Z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