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74774"/>
        <w:docPartObj>
          <w:docPartGallery w:val="Table of Contents"/>
          <w:docPartUnique/>
        </w:docPartObj>
      </w:sdtPr>
      <w:sdtEndPr/>
      <w:sdtContent>
        <w:p w:rsidR="00D334F5" w:rsidRDefault="00D334F5">
          <w:pPr>
            <w:pStyle w:val="TOC"/>
          </w:pPr>
          <w:r>
            <w:rPr>
              <w:lang w:val="zh-CN"/>
            </w:rPr>
            <w:t>目录</w:t>
          </w:r>
        </w:p>
        <w:p w:rsidR="00D334F5" w:rsidRDefault="00D334F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166" w:history="1">
            <w:r w:rsidRPr="00065E6D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065E6D">
              <w:rPr>
                <w:rStyle w:val="a4"/>
                <w:rFonts w:hint="eastAsia"/>
                <w:noProof/>
              </w:rPr>
              <w:t>导言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67" w:history="1">
            <w:r w:rsidR="00D334F5" w:rsidRPr="00065E6D">
              <w:rPr>
                <w:rStyle w:val="a4"/>
                <w:noProof/>
              </w:rPr>
              <w:t>1</w:t>
            </w:r>
            <w:r w:rsidR="00D334F5" w:rsidRPr="00065E6D">
              <w:rPr>
                <w:rStyle w:val="a4"/>
                <w:rFonts w:hint="eastAsia"/>
                <w:noProof/>
              </w:rPr>
              <w:t>、编写目的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_Toc4267167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68" w:history="1">
            <w:r w:rsidR="00D334F5" w:rsidRPr="00065E6D">
              <w:rPr>
                <w:rStyle w:val="a4"/>
                <w:noProof/>
              </w:rPr>
              <w:t>2</w:t>
            </w:r>
            <w:r w:rsidR="00D334F5" w:rsidRPr="00065E6D">
              <w:rPr>
                <w:rStyle w:val="a4"/>
                <w:rFonts w:hint="eastAsia"/>
                <w:noProof/>
              </w:rPr>
              <w:t>、背景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_Toc4267168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67169" w:history="1">
            <w:r w:rsidR="00D334F5" w:rsidRPr="00065E6D">
              <w:rPr>
                <w:rStyle w:val="a4"/>
                <w:rFonts w:hint="eastAsia"/>
                <w:noProof/>
              </w:rPr>
              <w:t>二、</w:t>
            </w:r>
            <w:r w:rsidR="00D334F5">
              <w:rPr>
                <w:noProof/>
              </w:rPr>
              <w:tab/>
            </w:r>
            <w:r w:rsidR="00D334F5" w:rsidRPr="00065E6D">
              <w:rPr>
                <w:rStyle w:val="a4"/>
                <w:rFonts w:hint="eastAsia"/>
                <w:noProof/>
              </w:rPr>
              <w:t>总体设计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_Toc4267169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70" w:history="1">
            <w:r w:rsidR="00D334F5" w:rsidRPr="00065E6D">
              <w:rPr>
                <w:rStyle w:val="a4"/>
                <w:noProof/>
              </w:rPr>
              <w:t>1</w:t>
            </w:r>
            <w:r w:rsidR="00D334F5" w:rsidRPr="00065E6D">
              <w:rPr>
                <w:rStyle w:val="a4"/>
                <w:rFonts w:hint="eastAsia"/>
                <w:noProof/>
              </w:rPr>
              <w:t>、系统概要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_Toc4267170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71" w:history="1">
            <w:r w:rsidR="00D334F5" w:rsidRPr="00065E6D">
              <w:rPr>
                <w:rStyle w:val="a4"/>
                <w:noProof/>
              </w:rPr>
              <w:t>2</w:t>
            </w:r>
            <w:r w:rsidR="00D334F5" w:rsidRPr="00065E6D">
              <w:rPr>
                <w:rStyle w:val="a4"/>
                <w:rFonts w:hint="eastAsia"/>
                <w:noProof/>
              </w:rPr>
              <w:t>、设计策略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_Toc4267171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67172" w:history="1">
            <w:r w:rsidR="00D334F5" w:rsidRPr="00065E6D">
              <w:rPr>
                <w:rStyle w:val="a4"/>
                <w:rFonts w:hint="eastAsia"/>
                <w:noProof/>
              </w:rPr>
              <w:t>三、功能设计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_Toc4267172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73" w:history="1">
            <w:r w:rsidR="00D334F5" w:rsidRPr="00065E6D">
              <w:rPr>
                <w:rStyle w:val="a4"/>
                <w:noProof/>
              </w:rPr>
              <w:t>1</w:t>
            </w:r>
            <w:r w:rsidR="00D334F5" w:rsidRPr="00065E6D">
              <w:rPr>
                <w:rStyle w:val="a4"/>
                <w:rFonts w:hint="eastAsia"/>
                <w:noProof/>
              </w:rPr>
              <w:t>、用户使用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_Toc4267173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2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74" w:history="1">
            <w:r w:rsidR="00D334F5" w:rsidRPr="00065E6D">
              <w:rPr>
                <w:rStyle w:val="a4"/>
                <w:noProof/>
              </w:rPr>
              <w:t>2</w:t>
            </w:r>
            <w:r w:rsidR="00D334F5" w:rsidRPr="00065E6D">
              <w:rPr>
                <w:rStyle w:val="a4"/>
                <w:rFonts w:hint="eastAsia"/>
                <w:noProof/>
              </w:rPr>
              <w:t>、按钮功能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_Toc4267174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3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276E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7175" w:history="1">
            <w:r w:rsidR="00D334F5" w:rsidRPr="00065E6D">
              <w:rPr>
                <w:rStyle w:val="a4"/>
                <w:noProof/>
              </w:rPr>
              <w:t>3</w:t>
            </w:r>
            <w:r w:rsidR="00D334F5" w:rsidRPr="00065E6D">
              <w:rPr>
                <w:rStyle w:val="a4"/>
                <w:rFonts w:hint="eastAsia"/>
                <w:noProof/>
              </w:rPr>
              <w:t>、计算功能</w:t>
            </w:r>
            <w:r w:rsidR="00D334F5">
              <w:rPr>
                <w:noProof/>
                <w:webHidden/>
              </w:rPr>
              <w:tab/>
            </w:r>
            <w:r w:rsidR="00D334F5">
              <w:rPr>
                <w:noProof/>
                <w:webHidden/>
              </w:rPr>
              <w:fldChar w:fldCharType="begin"/>
            </w:r>
            <w:r w:rsidR="00D334F5">
              <w:rPr>
                <w:noProof/>
                <w:webHidden/>
              </w:rPr>
              <w:instrText xml:space="preserve"> PAGEREF _Toc4267175 \h </w:instrText>
            </w:r>
            <w:r w:rsidR="00D334F5">
              <w:rPr>
                <w:noProof/>
                <w:webHidden/>
              </w:rPr>
            </w:r>
            <w:r w:rsidR="00D334F5">
              <w:rPr>
                <w:noProof/>
                <w:webHidden/>
              </w:rPr>
              <w:fldChar w:fldCharType="separate"/>
            </w:r>
            <w:r w:rsidR="00D334F5">
              <w:rPr>
                <w:noProof/>
                <w:webHidden/>
              </w:rPr>
              <w:t>3</w:t>
            </w:r>
            <w:r w:rsidR="00D334F5">
              <w:rPr>
                <w:noProof/>
                <w:webHidden/>
              </w:rPr>
              <w:fldChar w:fldCharType="end"/>
            </w:r>
          </w:hyperlink>
        </w:p>
        <w:p w:rsidR="00D334F5" w:rsidRDefault="00D334F5">
          <w:r>
            <w:rPr>
              <w:b/>
              <w:bCs/>
              <w:lang w:val="zh-CN"/>
            </w:rPr>
            <w:fldChar w:fldCharType="end"/>
          </w:r>
        </w:p>
      </w:sdtContent>
    </w:sdt>
    <w:p w:rsidR="00D334F5" w:rsidRDefault="00D334F5" w:rsidP="00D334F5">
      <w:pPr>
        <w:pStyle w:val="1"/>
      </w:pPr>
    </w:p>
    <w:p w:rsidR="00D334F5" w:rsidRDefault="00D334F5" w:rsidP="00D334F5">
      <w:pPr>
        <w:rPr>
          <w:kern w:val="44"/>
          <w:sz w:val="44"/>
          <w:szCs w:val="44"/>
        </w:rPr>
      </w:pPr>
      <w:r>
        <w:br w:type="page"/>
      </w:r>
    </w:p>
    <w:p w:rsidR="00D334F5" w:rsidRDefault="00421726" w:rsidP="005F205A">
      <w:pPr>
        <w:pStyle w:val="1"/>
        <w:numPr>
          <w:ilvl w:val="0"/>
          <w:numId w:val="1"/>
        </w:numPr>
      </w:pPr>
      <w:bookmarkStart w:id="0" w:name="_Toc4267166"/>
      <w:r>
        <w:rPr>
          <w:rFonts w:hint="eastAsia"/>
        </w:rPr>
        <w:lastRenderedPageBreak/>
        <w:t>导言</w:t>
      </w:r>
      <w:bookmarkEnd w:id="0"/>
    </w:p>
    <w:p w:rsidR="00421726" w:rsidRPr="00D334F5" w:rsidRDefault="00421726" w:rsidP="00D334F5">
      <w:pPr>
        <w:rPr>
          <w:kern w:val="44"/>
          <w:sz w:val="44"/>
          <w:szCs w:val="44"/>
        </w:rPr>
      </w:pPr>
    </w:p>
    <w:p w:rsidR="00685C87" w:rsidRPr="00685C87" w:rsidRDefault="00685C87" w:rsidP="00685C87">
      <w:pPr>
        <w:pStyle w:val="2"/>
      </w:pPr>
      <w:bookmarkStart w:id="1" w:name="_Toc4267167"/>
      <w:r>
        <w:rPr>
          <w:rFonts w:hint="eastAsia"/>
        </w:rPr>
        <w:t>1</w:t>
      </w:r>
      <w:r>
        <w:rPr>
          <w:rFonts w:hint="eastAsia"/>
        </w:rPr>
        <w:t>、编写目的</w:t>
      </w:r>
      <w:bookmarkEnd w:id="1"/>
    </w:p>
    <w:p w:rsidR="005F205A" w:rsidRDefault="00421726" w:rsidP="00685C87">
      <w:r>
        <w:rPr>
          <w:rFonts w:hint="eastAsia"/>
        </w:rPr>
        <w:t>为了完成老师的第一次课下实践</w:t>
      </w:r>
      <w:r w:rsidR="005F205A">
        <w:rPr>
          <w:rFonts w:hint="eastAsia"/>
        </w:rPr>
        <w:t>任务</w:t>
      </w:r>
      <w:r>
        <w:rPr>
          <w:rFonts w:hint="eastAsia"/>
        </w:rPr>
        <w:t>，</w:t>
      </w:r>
      <w:r w:rsidR="005F205A">
        <w:rPr>
          <w:rFonts w:hint="eastAsia"/>
        </w:rPr>
        <w:t>本小组集体设计计算器。</w:t>
      </w:r>
    </w:p>
    <w:p w:rsidR="00685C87" w:rsidRPr="00685C87" w:rsidRDefault="00685C87" w:rsidP="00685C87">
      <w:pPr>
        <w:pStyle w:val="2"/>
      </w:pPr>
      <w:bookmarkStart w:id="2" w:name="_Toc4267168"/>
      <w:r>
        <w:rPr>
          <w:rFonts w:hint="eastAsia"/>
        </w:rPr>
        <w:t>2</w:t>
      </w:r>
      <w:r>
        <w:rPr>
          <w:rFonts w:hint="eastAsia"/>
        </w:rPr>
        <w:t>、背景</w:t>
      </w:r>
      <w:bookmarkEnd w:id="2"/>
    </w:p>
    <w:p w:rsidR="005F205A" w:rsidRDefault="005F205A" w:rsidP="005F205A">
      <w:r>
        <w:rPr>
          <w:rFonts w:hint="eastAsia"/>
        </w:rPr>
        <w:t>设计出一款简易计算器，可以实现一些简单的计算功能。</w:t>
      </w:r>
    </w:p>
    <w:p w:rsidR="005F205A" w:rsidRDefault="005F205A" w:rsidP="005F205A">
      <w:pPr>
        <w:pStyle w:val="1"/>
        <w:numPr>
          <w:ilvl w:val="0"/>
          <w:numId w:val="1"/>
        </w:numPr>
      </w:pPr>
      <w:bookmarkStart w:id="3" w:name="_Toc4267169"/>
      <w:r>
        <w:rPr>
          <w:rFonts w:hint="eastAsia"/>
        </w:rPr>
        <w:t>总体设计</w:t>
      </w:r>
      <w:bookmarkEnd w:id="3"/>
    </w:p>
    <w:p w:rsidR="005F205A" w:rsidRDefault="005F205A" w:rsidP="005F205A">
      <w:pPr>
        <w:pStyle w:val="2"/>
      </w:pPr>
      <w:bookmarkStart w:id="4" w:name="_Toc4267170"/>
      <w:r>
        <w:rPr>
          <w:rFonts w:hint="eastAsia"/>
        </w:rPr>
        <w:t>1</w:t>
      </w:r>
      <w:r>
        <w:rPr>
          <w:rFonts w:hint="eastAsia"/>
        </w:rPr>
        <w:t>、系统概要</w:t>
      </w:r>
      <w:bookmarkEnd w:id="4"/>
    </w:p>
    <w:p w:rsidR="005F205A" w:rsidRDefault="005F205A" w:rsidP="005F205A">
      <w:r>
        <w:rPr>
          <w:rFonts w:hint="eastAsia"/>
        </w:rPr>
        <w:t>设计一款最简单的计算器，可</w:t>
      </w:r>
      <w:r w:rsidR="00276E7E">
        <w:rPr>
          <w:rFonts w:hint="eastAsia"/>
        </w:rPr>
        <w:t>以实现加减乘除、乘方、括号、小数点，而且按照优先级为括号</w:t>
      </w:r>
      <w:proofErr w:type="gramStart"/>
      <w:r w:rsidR="00276E7E">
        <w:rPr>
          <w:rFonts w:hint="eastAsia"/>
        </w:rPr>
        <w:t>〉</w:t>
      </w:r>
      <w:proofErr w:type="gramEnd"/>
      <w:r>
        <w:rPr>
          <w:rFonts w:hint="eastAsia"/>
        </w:rPr>
        <w:t>乘除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加减，同级运算按照从左向右的顺序</w:t>
      </w:r>
      <w:r w:rsidR="00AC7857">
        <w:rPr>
          <w:rFonts w:hint="eastAsia"/>
        </w:rPr>
        <w:t>计算。</w:t>
      </w:r>
    </w:p>
    <w:p w:rsidR="00AC7857" w:rsidRDefault="00AC7857" w:rsidP="00AC7857">
      <w:pPr>
        <w:pStyle w:val="2"/>
      </w:pPr>
      <w:bookmarkStart w:id="5" w:name="_Toc4267171"/>
      <w:r>
        <w:rPr>
          <w:rFonts w:hint="eastAsia"/>
        </w:rPr>
        <w:t>2</w:t>
      </w:r>
      <w:r>
        <w:rPr>
          <w:rFonts w:hint="eastAsia"/>
        </w:rPr>
        <w:t>、设计策略</w:t>
      </w:r>
      <w:bookmarkEnd w:id="5"/>
    </w:p>
    <w:p w:rsidR="00AC7857" w:rsidRDefault="00AC7857" w:rsidP="00AC7857">
      <w:r>
        <w:rPr>
          <w:rFonts w:hint="eastAsia"/>
        </w:rPr>
        <w:t>计算器中数字需要包括“</w:t>
      </w:r>
      <w:r>
        <w:rPr>
          <w:rFonts w:hint="eastAsia"/>
        </w:rPr>
        <w:t>0123456789</w:t>
      </w:r>
      <w:r>
        <w:rPr>
          <w:rFonts w:hint="eastAsia"/>
        </w:rPr>
        <w:t>”，小数点为“</w:t>
      </w:r>
      <w:r>
        <w:rPr>
          <w:rFonts w:hint="eastAsia"/>
        </w:rPr>
        <w:t>.</w:t>
      </w:r>
      <w:r>
        <w:rPr>
          <w:rFonts w:hint="eastAsia"/>
        </w:rPr>
        <w:t>”，</w:t>
      </w:r>
      <w:r w:rsidR="00276E7E">
        <w:rPr>
          <w:rFonts w:hint="eastAsia"/>
        </w:rPr>
        <w:t>简单</w:t>
      </w:r>
      <w:bookmarkStart w:id="6" w:name="_GoBack"/>
      <w:bookmarkEnd w:id="6"/>
      <w:r>
        <w:rPr>
          <w:rFonts w:hint="eastAsia"/>
        </w:rPr>
        <w:t>运算符包括加（“</w:t>
      </w:r>
      <w:r>
        <w:rPr>
          <w:rFonts w:hint="eastAsia"/>
        </w:rPr>
        <w:t>+</w:t>
      </w:r>
      <w:r>
        <w:rPr>
          <w:rFonts w:hint="eastAsia"/>
        </w:rPr>
        <w:t>”）、减（“</w:t>
      </w:r>
      <w:r>
        <w:rPr>
          <w:rFonts w:hint="eastAsia"/>
        </w:rPr>
        <w:t>-</w:t>
      </w:r>
      <w:r>
        <w:rPr>
          <w:rFonts w:hint="eastAsia"/>
        </w:rPr>
        <w:t>”）、乘（“</w:t>
      </w:r>
      <w:r>
        <w:rPr>
          <w:rFonts w:hint="eastAsia"/>
        </w:rPr>
        <w:t>*</w:t>
      </w:r>
      <w:r>
        <w:rPr>
          <w:rFonts w:hint="eastAsia"/>
        </w:rPr>
        <w:t>”）、除（“</w:t>
      </w:r>
      <w:r>
        <w:rPr>
          <w:rFonts w:hint="eastAsia"/>
        </w:rPr>
        <w:t>/</w:t>
      </w:r>
      <w:r w:rsidR="00276E7E">
        <w:rPr>
          <w:rFonts w:hint="eastAsia"/>
        </w:rPr>
        <w:t>”）</w:t>
      </w:r>
      <w:r w:rsidR="00FF6C9B">
        <w:rPr>
          <w:rFonts w:hint="eastAsia"/>
        </w:rPr>
        <w:t>。</w:t>
      </w:r>
    </w:p>
    <w:p w:rsidR="00FF6C9B" w:rsidRDefault="00FF6C9B" w:rsidP="00AC7857">
      <w:r>
        <w:rPr>
          <w:rFonts w:hint="eastAsia"/>
        </w:rPr>
        <w:t>需要从命令行参数读入输入，不能通过键盘输入，而且输入需要支持空格。</w:t>
      </w:r>
      <w:r w:rsidR="0068199C">
        <w:rPr>
          <w:rFonts w:hint="eastAsia"/>
        </w:rPr>
        <w:t>输入时可以对多输入的数字进行删除，也可以将输入的数字的正负进行</w:t>
      </w:r>
      <w:r w:rsidR="008778FB">
        <w:rPr>
          <w:rFonts w:hint="eastAsia"/>
        </w:rPr>
        <w:t>修改，有归零功能。</w:t>
      </w:r>
    </w:p>
    <w:p w:rsidR="008778FB" w:rsidRDefault="008778FB" w:rsidP="008778FB">
      <w:pPr>
        <w:pStyle w:val="1"/>
      </w:pPr>
      <w:bookmarkStart w:id="7" w:name="_Toc4267172"/>
      <w:r w:rsidRPr="008778FB">
        <w:rPr>
          <w:rFonts w:hint="eastAsia"/>
          <w:b w:val="0"/>
          <w:bCs w:val="0"/>
        </w:rPr>
        <w:t>三、</w:t>
      </w:r>
      <w:r>
        <w:rPr>
          <w:rFonts w:hint="eastAsia"/>
        </w:rPr>
        <w:t>功能设计</w:t>
      </w:r>
      <w:bookmarkEnd w:id="7"/>
    </w:p>
    <w:p w:rsidR="008778FB" w:rsidRDefault="008778FB" w:rsidP="008778FB">
      <w:pPr>
        <w:pStyle w:val="2"/>
      </w:pPr>
      <w:bookmarkStart w:id="8" w:name="_Toc4267173"/>
      <w:r>
        <w:rPr>
          <w:rFonts w:hint="eastAsia"/>
        </w:rPr>
        <w:t>1</w:t>
      </w:r>
      <w:r w:rsidR="00685C87">
        <w:rPr>
          <w:rFonts w:hint="eastAsia"/>
        </w:rPr>
        <w:t>、用户使用</w:t>
      </w:r>
      <w:bookmarkEnd w:id="8"/>
    </w:p>
    <w:p w:rsidR="008778FB" w:rsidRDefault="008778FB" w:rsidP="008778FB">
      <w:r>
        <w:rPr>
          <w:rFonts w:hint="eastAsia"/>
        </w:rPr>
        <w:t>用户点开计算器后，可以直接点击按钮进行计算，计算器中包含最简单的加减乘除以及括号乘方的运算，但计算结果只能保留三位小数</w:t>
      </w:r>
    </w:p>
    <w:p w:rsidR="007E342C" w:rsidRDefault="007E342C" w:rsidP="008778FB"/>
    <w:p w:rsidR="007E342C" w:rsidRDefault="007E342C" w:rsidP="00685C87">
      <w:pPr>
        <w:pStyle w:val="2"/>
      </w:pPr>
      <w:bookmarkStart w:id="9" w:name="_Toc4267174"/>
      <w:r>
        <w:rPr>
          <w:rFonts w:hint="eastAsia"/>
        </w:rPr>
        <w:lastRenderedPageBreak/>
        <w:t>2</w:t>
      </w:r>
      <w:r>
        <w:rPr>
          <w:rFonts w:hint="eastAsia"/>
        </w:rPr>
        <w:t>、按钮功能</w:t>
      </w:r>
      <w:bookmarkEnd w:id="9"/>
    </w:p>
    <w:p w:rsidR="00DB08B7" w:rsidRDefault="00685C87" w:rsidP="00DB08B7">
      <w:r>
        <w:rPr>
          <w:rFonts w:hint="eastAsia"/>
        </w:rPr>
        <w:t>①</w:t>
      </w:r>
      <w:r w:rsidR="00DB08B7">
        <w:rPr>
          <w:rFonts w:hint="eastAsia"/>
        </w:rPr>
        <w:t>点击数字进行数字的输入</w:t>
      </w:r>
    </w:p>
    <w:p w:rsidR="00DB08B7" w:rsidRDefault="00685C87" w:rsidP="00DB08B7">
      <w:r>
        <w:rPr>
          <w:rFonts w:hint="eastAsia"/>
        </w:rPr>
        <w:t>②</w:t>
      </w:r>
      <w:r w:rsidR="00DB08B7">
        <w:rPr>
          <w:rFonts w:hint="eastAsia"/>
        </w:rPr>
        <w:t>点击运算符可进行相关的运算</w:t>
      </w:r>
    </w:p>
    <w:p w:rsidR="00685C87" w:rsidRPr="00685C87" w:rsidRDefault="00685C87" w:rsidP="00DB08B7">
      <w:r>
        <w:rPr>
          <w:rFonts w:hint="eastAsia"/>
        </w:rPr>
        <w:t>③</w:t>
      </w:r>
      <w:r w:rsidR="00DB08B7">
        <w:rPr>
          <w:rFonts w:hint="eastAsia"/>
        </w:rPr>
        <w:t>点击“查看出版团队”</w:t>
      </w:r>
      <w:r>
        <w:rPr>
          <w:rFonts w:hint="eastAsia"/>
        </w:rPr>
        <w:t>按钮</w:t>
      </w:r>
      <w:r w:rsidR="00DB08B7">
        <w:rPr>
          <w:rFonts w:hint="eastAsia"/>
        </w:rPr>
        <w:t>可以查看团队内</w:t>
      </w:r>
      <w:r>
        <w:rPr>
          <w:rFonts w:hint="eastAsia"/>
        </w:rPr>
        <w:t>成员名字</w:t>
      </w:r>
    </w:p>
    <w:p w:rsidR="007E342C" w:rsidRDefault="00685C87" w:rsidP="007E342C">
      <w:r>
        <w:rPr>
          <w:rFonts w:hint="eastAsia"/>
        </w:rPr>
        <w:t>④点击“高级”按钮可以进行一些高级运算，其中包括三角函数、开方、对数以及圆周率π</w:t>
      </w:r>
    </w:p>
    <w:p w:rsidR="00685C87" w:rsidRDefault="00685C87" w:rsidP="007E342C">
      <w:r>
        <w:rPr>
          <w:rFonts w:hint="eastAsia"/>
        </w:rPr>
        <w:t>⑤点击“</w:t>
      </w:r>
      <w:r>
        <w:rPr>
          <w:rFonts w:hint="eastAsia"/>
        </w:rPr>
        <w:t>CE</w:t>
      </w:r>
      <w:r>
        <w:rPr>
          <w:rFonts w:hint="eastAsia"/>
        </w:rPr>
        <w:t>”按钮可以实现归零</w:t>
      </w:r>
    </w:p>
    <w:p w:rsidR="00685C87" w:rsidRDefault="00685C87" w:rsidP="00685C87">
      <w:pPr>
        <w:pStyle w:val="2"/>
      </w:pPr>
      <w:bookmarkStart w:id="10" w:name="_Toc4267175"/>
      <w:r>
        <w:rPr>
          <w:rFonts w:hint="eastAsia"/>
        </w:rPr>
        <w:t>3</w:t>
      </w:r>
      <w:r w:rsidRPr="00685C87">
        <w:rPr>
          <w:rFonts w:hint="eastAsia"/>
        </w:rPr>
        <w:t>、</w:t>
      </w:r>
      <w:r>
        <w:rPr>
          <w:rFonts w:hint="eastAsia"/>
        </w:rPr>
        <w:t>计算功能</w:t>
      </w:r>
      <w:bookmarkEnd w:id="10"/>
    </w:p>
    <w:p w:rsidR="00685C87" w:rsidRPr="00685C87" w:rsidRDefault="00685C87" w:rsidP="00685C87">
      <w:pPr>
        <w:pStyle w:val="a3"/>
        <w:ind w:firstLineChars="0" w:firstLine="0"/>
      </w:pPr>
      <w:r>
        <w:rPr>
          <w:rFonts w:hint="eastAsia"/>
        </w:rPr>
        <w:t>用户点击数字运算符得出结果之后，如果点击运算符可以继续计算；如果得出结果之后直接点击数字，计算器可以实现自动归零并且输入新点击的数字</w:t>
      </w:r>
      <w:r w:rsidR="00D334F5">
        <w:rPr>
          <w:rFonts w:hint="eastAsia"/>
        </w:rPr>
        <w:t>。</w:t>
      </w:r>
    </w:p>
    <w:sectPr w:rsidR="00685C87" w:rsidRPr="0068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C1236"/>
    <w:multiLevelType w:val="hybridMultilevel"/>
    <w:tmpl w:val="5220EF6E"/>
    <w:lvl w:ilvl="0" w:tplc="0B30766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374EB"/>
    <w:multiLevelType w:val="hybridMultilevel"/>
    <w:tmpl w:val="2058328A"/>
    <w:lvl w:ilvl="0" w:tplc="302A2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C4815"/>
    <w:multiLevelType w:val="hybridMultilevel"/>
    <w:tmpl w:val="EE889E12"/>
    <w:lvl w:ilvl="0" w:tplc="CC4AD8E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8F42740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D7213"/>
    <w:multiLevelType w:val="hybridMultilevel"/>
    <w:tmpl w:val="EC40D504"/>
    <w:lvl w:ilvl="0" w:tplc="A6DE34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17"/>
    <w:rsid w:val="00276E7E"/>
    <w:rsid w:val="00421726"/>
    <w:rsid w:val="005F205A"/>
    <w:rsid w:val="0068199C"/>
    <w:rsid w:val="00685C87"/>
    <w:rsid w:val="006953BC"/>
    <w:rsid w:val="007E342C"/>
    <w:rsid w:val="008778FB"/>
    <w:rsid w:val="00AC7857"/>
    <w:rsid w:val="00D334F5"/>
    <w:rsid w:val="00DB08B7"/>
    <w:rsid w:val="00DD3D17"/>
    <w:rsid w:val="00E40D43"/>
    <w:rsid w:val="00EF06F2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7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7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172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334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334F5"/>
  </w:style>
  <w:style w:type="paragraph" w:styleId="20">
    <w:name w:val="toc 2"/>
    <w:basedOn w:val="a"/>
    <w:next w:val="a"/>
    <w:autoRedefine/>
    <w:uiPriority w:val="39"/>
    <w:unhideWhenUsed/>
    <w:rsid w:val="00D334F5"/>
    <w:pPr>
      <w:ind w:leftChars="200" w:left="420"/>
    </w:pPr>
  </w:style>
  <w:style w:type="character" w:styleId="a4">
    <w:name w:val="Hyperlink"/>
    <w:basedOn w:val="a0"/>
    <w:uiPriority w:val="99"/>
    <w:unhideWhenUsed/>
    <w:rsid w:val="00D334F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334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4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7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7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7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172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334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334F5"/>
  </w:style>
  <w:style w:type="paragraph" w:styleId="20">
    <w:name w:val="toc 2"/>
    <w:basedOn w:val="a"/>
    <w:next w:val="a"/>
    <w:autoRedefine/>
    <w:uiPriority w:val="39"/>
    <w:unhideWhenUsed/>
    <w:rsid w:val="00D334F5"/>
    <w:pPr>
      <w:ind w:leftChars="200" w:left="420"/>
    </w:pPr>
  </w:style>
  <w:style w:type="character" w:styleId="a4">
    <w:name w:val="Hyperlink"/>
    <w:basedOn w:val="a0"/>
    <w:uiPriority w:val="99"/>
    <w:unhideWhenUsed/>
    <w:rsid w:val="00D334F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334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DA98-3D8F-4B11-A599-EDECF103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鱼柒ace</dc:creator>
  <cp:lastModifiedBy>鱼柒ace</cp:lastModifiedBy>
  <cp:revision>2</cp:revision>
  <dcterms:created xsi:type="dcterms:W3CDTF">2019-03-23T07:53:00Z</dcterms:created>
  <dcterms:modified xsi:type="dcterms:W3CDTF">2019-03-23T13:32:00Z</dcterms:modified>
</cp:coreProperties>
</file>