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ABBF" w14:textId="090297FC" w:rsidR="0017527C" w:rsidRDefault="0017527C" w:rsidP="001752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Deep Learning </w:t>
      </w:r>
      <w:r>
        <w:rPr>
          <w:rFonts w:ascii="Times New Roman" w:hAnsi="Times New Roman" w:cs="Times New Roman"/>
          <w:b/>
          <w:bCs/>
          <w:sz w:val="40"/>
          <w:szCs w:val="40"/>
        </w:rPr>
        <w:t>System Design</w:t>
      </w:r>
    </w:p>
    <w:p w14:paraId="14B8BA0E" w14:textId="77777777" w:rsidR="0017527C" w:rsidRDefault="0017527C" w:rsidP="00175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9BD8C" w14:textId="2B19B81B" w:rsidR="0017527C" w:rsidRDefault="0017527C" w:rsidP="001752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of Content</w:t>
      </w:r>
    </w:p>
    <w:p w14:paraId="0779E699" w14:textId="77777777" w:rsidR="0017527C" w:rsidRDefault="0017527C" w:rsidP="001752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A96FE9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Introduction to Deep Learning System Design</w:t>
      </w:r>
    </w:p>
    <w:p w14:paraId="7637257E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Data Acquisition and Preprocessing</w:t>
      </w:r>
    </w:p>
    <w:p w14:paraId="3CA64989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Training Data</w:t>
      </w:r>
    </w:p>
    <w:p w14:paraId="525FE2DD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Feature Engineering</w:t>
      </w:r>
    </w:p>
    <w:p w14:paraId="438F06CF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Model Architecture and Development</w:t>
      </w:r>
    </w:p>
    <w:p w14:paraId="61051AD3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Model Training and Evaluation</w:t>
      </w:r>
    </w:p>
    <w:p w14:paraId="1BE2F283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Model Deployment and Inference</w:t>
      </w:r>
    </w:p>
    <w:p w14:paraId="6C7E479B" w14:textId="77777777" w:rsidR="0017527C" w:rsidRPr="0017527C" w:rsidRDefault="0017527C" w:rsidP="0017527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Data Distribution Shifts and Monitoring</w:t>
      </w:r>
    </w:p>
    <w:p w14:paraId="22B2673D" w14:textId="77777777" w:rsidR="0017527C" w:rsidRDefault="0017527C" w:rsidP="00375DA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Continual Learning and Production Testing</w:t>
      </w:r>
    </w:p>
    <w:p w14:paraId="378DC5C2" w14:textId="68230637" w:rsidR="0017527C" w:rsidRPr="0017527C" w:rsidRDefault="0017527C" w:rsidP="00375DA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Infrastructure and Tooling for DL Operations (</w:t>
      </w:r>
      <w:proofErr w:type="spellStart"/>
      <w:r w:rsidRPr="0017527C">
        <w:rPr>
          <w:rFonts w:ascii="Times New Roman" w:hAnsi="Times New Roman" w:cs="Times New Roman"/>
          <w:sz w:val="32"/>
          <w:szCs w:val="32"/>
        </w:rPr>
        <w:t>DLOps</w:t>
      </w:r>
      <w:proofErr w:type="spellEnd"/>
      <w:r w:rsidRPr="0017527C">
        <w:rPr>
          <w:rFonts w:ascii="Times New Roman" w:hAnsi="Times New Roman" w:cs="Times New Roman"/>
          <w:sz w:val="32"/>
          <w:szCs w:val="32"/>
        </w:rPr>
        <w:t>)</w:t>
      </w:r>
    </w:p>
    <w:p w14:paraId="206C6335" w14:textId="77777777" w:rsidR="0017527C" w:rsidRPr="0017527C" w:rsidRDefault="0017527C" w:rsidP="00175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E8760C" w14:textId="296B9CD5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t>Introduction to Deep Learning System Design</w:t>
      </w:r>
    </w:p>
    <w:p w14:paraId="75058AA4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Defining Business and DL Objectives</w:t>
      </w:r>
    </w:p>
    <w:p w14:paraId="70A49F13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Requirements for Deep Learning Systems</w:t>
      </w:r>
    </w:p>
    <w:p w14:paraId="76779283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The Iterative Design Process</w:t>
      </w:r>
    </w:p>
    <w:p w14:paraId="643C9A1B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Types of Deep Learning Tasks</w:t>
      </w:r>
    </w:p>
    <w:p w14:paraId="03F0FB05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Classification vs. Regression</w:t>
      </w:r>
    </w:p>
    <w:p w14:paraId="4EDA8FEF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Objective Functions</w:t>
      </w:r>
    </w:p>
    <w:p w14:paraId="31D0A89B" w14:textId="77777777" w:rsidR="0017527C" w:rsidRPr="0017527C" w:rsidRDefault="0017527C" w:rsidP="0017527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Bridging the Gap Between Concept and Data</w:t>
      </w:r>
    </w:p>
    <w:p w14:paraId="1FF200C2" w14:textId="77777777" w:rsid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E1018D" w14:textId="5F677B4C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t>Data Acquisition and Preprocessing</w:t>
      </w:r>
    </w:p>
    <w:p w14:paraId="4F053D63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Sources of Data</w:t>
      </w:r>
    </w:p>
    <w:p w14:paraId="1710DD87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Third-Party Data Collection</w:t>
      </w:r>
    </w:p>
    <w:p w14:paraId="7D0F405B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Data Serialization Formats Comparison</w:t>
      </w:r>
    </w:p>
    <w:p w14:paraId="4D24EBBA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Handling JSON, No-SQL, and Structured Data</w:t>
      </w:r>
    </w:p>
    <w:p w14:paraId="1C742466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Transactional vs. Analytical Data Processing</w:t>
      </w:r>
    </w:p>
    <w:p w14:paraId="2EA53120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Extract, Transform, and Load (ETL) Processes</w:t>
      </w:r>
    </w:p>
    <w:p w14:paraId="125A6AD3" w14:textId="77777777" w:rsidR="0017527C" w:rsidRPr="0017527C" w:rsidRDefault="0017527C" w:rsidP="0017527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REST and RESTful APIs</w:t>
      </w:r>
    </w:p>
    <w:p w14:paraId="6BAF3289" w14:textId="77777777" w:rsid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1C9AA9" w14:textId="77777777" w:rsid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0667D3" w14:textId="77777777" w:rsid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C0DE18" w14:textId="43E7C892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t>Training Data</w:t>
      </w:r>
    </w:p>
    <w:p w14:paraId="4F151676" w14:textId="77777777" w:rsidR="0017527C" w:rsidRPr="0017527C" w:rsidRDefault="0017527C" w:rsidP="0017527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Sampling Techniques</w:t>
      </w:r>
    </w:p>
    <w:p w14:paraId="770B7B3D" w14:textId="77777777" w:rsidR="0017527C" w:rsidRPr="0017527C" w:rsidRDefault="0017527C" w:rsidP="0017527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Labeling Strategies</w:t>
      </w:r>
    </w:p>
    <w:p w14:paraId="0E83D337" w14:textId="77777777" w:rsidR="0017527C" w:rsidRPr="0017527C" w:rsidRDefault="0017527C" w:rsidP="0017527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Addressing Class Imbalance</w:t>
      </w:r>
    </w:p>
    <w:p w14:paraId="724AA8CA" w14:textId="77777777" w:rsidR="0017527C" w:rsidRPr="0017527C" w:rsidRDefault="0017527C" w:rsidP="0017527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Challenges with Imbalanced Data</w:t>
      </w:r>
    </w:p>
    <w:p w14:paraId="353A35FC" w14:textId="77777777" w:rsidR="0017527C" w:rsidRPr="0017527C" w:rsidRDefault="0017527C" w:rsidP="0017527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Modifying Loss Functions</w:t>
      </w:r>
    </w:p>
    <w:p w14:paraId="1535CDE8" w14:textId="77777777" w:rsidR="0017527C" w:rsidRPr="0017527C" w:rsidRDefault="0017527C" w:rsidP="0017527C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Data Augmentation Methods</w:t>
      </w:r>
    </w:p>
    <w:p w14:paraId="0F8D633A" w14:textId="77777777" w:rsid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28EA17" w14:textId="276602FD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t>Feature Engineering</w:t>
      </w:r>
    </w:p>
    <w:p w14:paraId="58A93FA8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Handling Missing Values</w:t>
      </w:r>
    </w:p>
    <w:p w14:paraId="6FFBFEEC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Scaling Features</w:t>
      </w:r>
    </w:p>
    <w:p w14:paraId="316F9D58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Data Discretization</w:t>
      </w:r>
    </w:p>
    <w:p w14:paraId="21F40B51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Encoding Categorical Features</w:t>
      </w:r>
    </w:p>
    <w:p w14:paraId="2A62EDCE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Feature Crossings</w:t>
      </w:r>
    </w:p>
    <w:p w14:paraId="3049C756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Discrete and Continuous Positional Embeddings</w:t>
      </w:r>
    </w:p>
    <w:p w14:paraId="1970FD5F" w14:textId="77777777" w:rsidR="0017527C" w:rsidRP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Preventing Data Leakage</w:t>
      </w:r>
    </w:p>
    <w:p w14:paraId="1EB4D1CC" w14:textId="77777777" w:rsidR="0017527C" w:rsidRDefault="0017527C" w:rsidP="0017527C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Engineering Effective Features</w:t>
      </w:r>
    </w:p>
    <w:p w14:paraId="16A49B55" w14:textId="77777777" w:rsidR="0017527C" w:rsidRP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9E14000" w14:textId="77777777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t>Model Architecture and Development</w:t>
      </w:r>
    </w:p>
    <w:p w14:paraId="7160FF03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Guidelines for Model Selection</w:t>
      </w:r>
    </w:p>
    <w:p w14:paraId="31240D14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The Power of Ensembles (Boosting and Stacking)</w:t>
      </w:r>
    </w:p>
    <w:p w14:paraId="4F167CD3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Experiment Tracking and Versioning</w:t>
      </w:r>
    </w:p>
    <w:p w14:paraId="2CBF8C36" w14:textId="63EB13FD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 xml:space="preserve">Debugging </w:t>
      </w:r>
      <w:r>
        <w:rPr>
          <w:rFonts w:ascii="Times New Roman" w:hAnsi="Times New Roman" w:cs="Times New Roman"/>
          <w:sz w:val="32"/>
          <w:szCs w:val="32"/>
        </w:rPr>
        <w:t>Deep Le</w:t>
      </w:r>
      <w:r w:rsidRPr="0017527C">
        <w:rPr>
          <w:rFonts w:ascii="Times New Roman" w:hAnsi="Times New Roman" w:cs="Times New Roman"/>
          <w:sz w:val="32"/>
          <w:szCs w:val="32"/>
        </w:rPr>
        <w:t>arning Models</w:t>
      </w:r>
    </w:p>
    <w:p w14:paraId="4B72BA20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Handling Model Failures</w:t>
      </w:r>
    </w:p>
    <w:p w14:paraId="0B5B348C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Debugging Techniques</w:t>
      </w:r>
    </w:p>
    <w:p w14:paraId="44FB86F2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Data and Model Parallelism</w:t>
      </w:r>
    </w:p>
    <w:p w14:paraId="0074D293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7527C">
        <w:rPr>
          <w:rFonts w:ascii="Times New Roman" w:hAnsi="Times New Roman" w:cs="Times New Roman"/>
          <w:sz w:val="32"/>
          <w:szCs w:val="32"/>
        </w:rPr>
        <w:t>AutoML</w:t>
      </w:r>
      <w:proofErr w:type="spellEnd"/>
      <w:r w:rsidRPr="0017527C">
        <w:rPr>
          <w:rFonts w:ascii="Times New Roman" w:hAnsi="Times New Roman" w:cs="Times New Roman"/>
          <w:sz w:val="32"/>
          <w:szCs w:val="32"/>
        </w:rPr>
        <w:t xml:space="preserve"> (Soft and Hard)</w:t>
      </w:r>
    </w:p>
    <w:p w14:paraId="1CBF1105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Four Phases of Model Development</w:t>
      </w:r>
    </w:p>
    <w:p w14:paraId="68FCA875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Offline Model Evaluation</w:t>
      </w:r>
    </w:p>
    <w:p w14:paraId="3FD78C53" w14:textId="77777777" w:rsidR="0017527C" w:rsidRPr="0017527C" w:rsidRDefault="0017527C" w:rsidP="0017527C">
      <w:pPr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Evaluation Methods</w:t>
      </w:r>
    </w:p>
    <w:p w14:paraId="48DE9951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F6B15BE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1080A6A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B2F1907" w14:textId="2A2DFB22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lastRenderedPageBreak/>
        <w:t>Model Training and Evaluation</w:t>
      </w:r>
    </w:p>
    <w:p w14:paraId="68E00951" w14:textId="77777777" w:rsidR="0017527C" w:rsidRPr="0017527C" w:rsidRDefault="0017527C" w:rsidP="0017527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Common Deployment Myths</w:t>
      </w:r>
    </w:p>
    <w:p w14:paraId="75D25837" w14:textId="77777777" w:rsidR="0017527C" w:rsidRPr="0017527C" w:rsidRDefault="0017527C" w:rsidP="0017527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Batch vs. Online Prediction</w:t>
      </w:r>
    </w:p>
    <w:p w14:paraId="218F367C" w14:textId="77777777" w:rsidR="0017527C" w:rsidRPr="0017527C" w:rsidRDefault="0017527C" w:rsidP="0017527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Unification of Batch and Streaming Pipelines</w:t>
      </w:r>
    </w:p>
    <w:p w14:paraId="0E29FA4F" w14:textId="77777777" w:rsidR="0017527C" w:rsidRPr="0017527C" w:rsidRDefault="0017527C" w:rsidP="0017527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Model Compression Techniques</w:t>
      </w:r>
    </w:p>
    <w:p w14:paraId="7B745235" w14:textId="77777777" w:rsidR="0017527C" w:rsidRPr="0017527C" w:rsidRDefault="0017527C" w:rsidP="0017527C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Utilizing Cloud and Edge for ML</w:t>
      </w:r>
    </w:p>
    <w:p w14:paraId="33D061C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882AD38" w14:textId="4C6AAF35" w:rsidR="0017527C" w:rsidRPr="0017527C" w:rsidRDefault="0017527C" w:rsidP="001752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527C">
        <w:rPr>
          <w:rFonts w:ascii="Times New Roman" w:hAnsi="Times New Roman" w:cs="Times New Roman"/>
          <w:b/>
          <w:bCs/>
          <w:sz w:val="36"/>
          <w:szCs w:val="36"/>
        </w:rPr>
        <w:t>Data Distribution Shifts and Monitoring</w:t>
      </w:r>
    </w:p>
    <w:p w14:paraId="083C21D4" w14:textId="77777777" w:rsidR="0017527C" w:rsidRPr="0017527C" w:rsidRDefault="0017527C" w:rsidP="0017527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Failures in Software Systems</w:t>
      </w:r>
    </w:p>
    <w:p w14:paraId="05EA6563" w14:textId="77777777" w:rsidR="0017527C" w:rsidRPr="0017527C" w:rsidRDefault="0017527C" w:rsidP="0017527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Failures Specific to ML</w:t>
      </w:r>
    </w:p>
    <w:p w14:paraId="0C403041" w14:textId="77777777" w:rsidR="0017527C" w:rsidRPr="0017527C" w:rsidRDefault="0017527C" w:rsidP="0017527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Dealing with Edge Cases</w:t>
      </w:r>
    </w:p>
    <w:p w14:paraId="1587E450" w14:textId="77777777" w:rsidR="0017527C" w:rsidRPr="0017527C" w:rsidRDefault="0017527C" w:rsidP="0017527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Detecting Data Distribution Shifts</w:t>
      </w:r>
    </w:p>
    <w:p w14:paraId="194E9B78" w14:textId="77777777" w:rsidR="0017527C" w:rsidRPr="0017527C" w:rsidRDefault="0017527C" w:rsidP="0017527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Monitoring and Observability</w:t>
      </w:r>
    </w:p>
    <w:p w14:paraId="21486A5D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7AF0C3A" w14:textId="5C436A0D" w:rsidR="0017527C" w:rsidRPr="0017527C" w:rsidRDefault="0017527C" w:rsidP="001752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527C">
        <w:rPr>
          <w:rFonts w:ascii="Times New Roman" w:hAnsi="Times New Roman" w:cs="Times New Roman"/>
          <w:b/>
          <w:bCs/>
          <w:sz w:val="32"/>
          <w:szCs w:val="32"/>
        </w:rPr>
        <w:t>Continual Learning and Production Testing</w:t>
      </w:r>
    </w:p>
    <w:p w14:paraId="117511C6" w14:textId="77777777" w:rsidR="0017527C" w:rsidRPr="0017527C" w:rsidRDefault="0017527C" w:rsidP="0017527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Concepts of Continual Learning</w:t>
      </w:r>
    </w:p>
    <w:p w14:paraId="5337806B" w14:textId="77777777" w:rsidR="0017527C" w:rsidRPr="0017527C" w:rsidRDefault="0017527C" w:rsidP="0017527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Stateless vs. Stateful Retraining</w:t>
      </w:r>
    </w:p>
    <w:p w14:paraId="13465826" w14:textId="77777777" w:rsidR="0017527C" w:rsidRPr="0017527C" w:rsidRDefault="0017527C" w:rsidP="0017527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Challenges in Continual Learning</w:t>
      </w:r>
    </w:p>
    <w:p w14:paraId="0CB06407" w14:textId="77777777" w:rsidR="0017527C" w:rsidRPr="0017527C" w:rsidRDefault="0017527C" w:rsidP="0017527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Four Stages of Continual Learning</w:t>
      </w:r>
    </w:p>
    <w:p w14:paraId="65FA1930" w14:textId="77777777" w:rsidR="0017527C" w:rsidRPr="0017527C" w:rsidRDefault="0017527C" w:rsidP="0017527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Determining Model Update Frequency</w:t>
      </w:r>
    </w:p>
    <w:p w14:paraId="46A52C91" w14:textId="77777777" w:rsidR="0017527C" w:rsidRPr="0017527C" w:rsidRDefault="0017527C" w:rsidP="0017527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Testing Models in a Production Environment</w:t>
      </w:r>
    </w:p>
    <w:p w14:paraId="17160160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9AB8041" w14:textId="72252C00" w:rsidR="0017527C" w:rsidRPr="0017527C" w:rsidRDefault="0017527C" w:rsidP="001752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527C">
        <w:rPr>
          <w:rFonts w:ascii="Times New Roman" w:hAnsi="Times New Roman" w:cs="Times New Roman"/>
          <w:b/>
          <w:bCs/>
          <w:sz w:val="32"/>
          <w:szCs w:val="32"/>
        </w:rPr>
        <w:t xml:space="preserve">Infrastructure and Tooling for </w:t>
      </w:r>
      <w:proofErr w:type="spellStart"/>
      <w:r w:rsidRPr="0017527C">
        <w:rPr>
          <w:rFonts w:ascii="Times New Roman" w:hAnsi="Times New Roman" w:cs="Times New Roman"/>
          <w:b/>
          <w:bCs/>
          <w:sz w:val="32"/>
          <w:szCs w:val="32"/>
        </w:rPr>
        <w:t>DLOps</w:t>
      </w:r>
      <w:proofErr w:type="spellEnd"/>
    </w:p>
    <w:p w14:paraId="536425B0" w14:textId="77777777" w:rsidR="0017527C" w:rsidRPr="0017527C" w:rsidRDefault="0017527C" w:rsidP="0017527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Storage and Computational Resources</w:t>
      </w:r>
    </w:p>
    <w:p w14:paraId="4406B63E" w14:textId="77777777" w:rsidR="0017527C" w:rsidRPr="0017527C" w:rsidRDefault="0017527C" w:rsidP="0017527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Development Environments</w:t>
      </w:r>
    </w:p>
    <w:p w14:paraId="508A322D" w14:textId="77777777" w:rsidR="0017527C" w:rsidRPr="0017527C" w:rsidRDefault="0017527C" w:rsidP="0017527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Cron, Schedulers, and Orchestrators</w:t>
      </w:r>
    </w:p>
    <w:p w14:paraId="60B3D764" w14:textId="77777777" w:rsidR="0017527C" w:rsidRPr="0017527C" w:rsidRDefault="0017527C" w:rsidP="0017527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Debugging and Maintenance Support</w:t>
      </w:r>
    </w:p>
    <w:p w14:paraId="6E5AF882" w14:textId="77777777" w:rsidR="0017527C" w:rsidRPr="0017527C" w:rsidRDefault="0017527C" w:rsidP="0017527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527C">
        <w:rPr>
          <w:rFonts w:ascii="Times New Roman" w:hAnsi="Times New Roman" w:cs="Times New Roman"/>
          <w:sz w:val="32"/>
          <w:szCs w:val="32"/>
        </w:rPr>
        <w:t>Feature Stores for Efficient Data Management</w:t>
      </w:r>
    </w:p>
    <w:p w14:paraId="23EC6AE0" w14:textId="0AD0F0F5" w:rsidR="00D549FA" w:rsidRDefault="00D549FA" w:rsidP="0017527C">
      <w:pPr>
        <w:rPr>
          <w:rFonts w:ascii="Times New Roman" w:hAnsi="Times New Roman" w:cs="Times New Roman"/>
          <w:sz w:val="32"/>
          <w:szCs w:val="32"/>
        </w:rPr>
      </w:pPr>
    </w:p>
    <w:p w14:paraId="65E6F590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81C436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888F96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F9C8A91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7693E89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0508CFB2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6C51918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0CEF829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75005F7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F3CAC98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1FC4E5E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C5DF30C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0659386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6D1BD09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1B9E790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CD07532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CF46ED5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ECBF226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20F4CED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A893181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5A312D6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5813D1A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BA46EB7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2BBD61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7B54AC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040A09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A0952BA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724AEB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1F1675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C6E6A36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D86BDBE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420BC71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FF9206D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02EB766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3B7F6C5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ED914B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C24EC63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C00D6F3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507B8C7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0A25467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8AE658A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CEB5A00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029A30AC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BFDD26E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08DD60E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372F8FC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B7787AD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0D1EDDE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AF1DC1D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56047DF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948FBE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D70F784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9D9365A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D534F4A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822CE4C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F5EE2BF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0054C55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F2243DB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7ACC47BC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4826F553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9425D59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60691CE7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36FD3E62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30EA6E6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1B33EA01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20330F02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p w14:paraId="09A3B04C" w14:textId="77777777" w:rsidR="0017527C" w:rsidRDefault="0017527C" w:rsidP="0017527C">
      <w:pPr>
        <w:rPr>
          <w:rFonts w:ascii="Times New Roman" w:hAnsi="Times New Roman" w:cs="Times New Roman"/>
          <w:sz w:val="32"/>
          <w:szCs w:val="32"/>
        </w:rPr>
      </w:pPr>
    </w:p>
    <w:sectPr w:rsidR="0017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6F1E"/>
    <w:multiLevelType w:val="multilevel"/>
    <w:tmpl w:val="6776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B2054"/>
    <w:multiLevelType w:val="multilevel"/>
    <w:tmpl w:val="E336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81536"/>
    <w:multiLevelType w:val="multilevel"/>
    <w:tmpl w:val="FF0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2D1A9E"/>
    <w:multiLevelType w:val="multilevel"/>
    <w:tmpl w:val="B1D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649CC"/>
    <w:multiLevelType w:val="multilevel"/>
    <w:tmpl w:val="A25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1C42C8"/>
    <w:multiLevelType w:val="multilevel"/>
    <w:tmpl w:val="741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13C73"/>
    <w:multiLevelType w:val="multilevel"/>
    <w:tmpl w:val="701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FE8CE8"/>
    <w:multiLevelType w:val="singleLevel"/>
    <w:tmpl w:val="4BFE8CE8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8" w15:restartNumberingAfterBreak="0">
    <w:nsid w:val="520E17C4"/>
    <w:multiLevelType w:val="multilevel"/>
    <w:tmpl w:val="E86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987FF3"/>
    <w:multiLevelType w:val="multilevel"/>
    <w:tmpl w:val="B4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9C0D45"/>
    <w:multiLevelType w:val="multilevel"/>
    <w:tmpl w:val="8592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3260899">
    <w:abstractNumId w:val="7"/>
  </w:num>
  <w:num w:numId="2" w16cid:durableId="435446539">
    <w:abstractNumId w:val="0"/>
  </w:num>
  <w:num w:numId="3" w16cid:durableId="1646927763">
    <w:abstractNumId w:val="1"/>
  </w:num>
  <w:num w:numId="4" w16cid:durableId="2120105762">
    <w:abstractNumId w:val="3"/>
  </w:num>
  <w:num w:numId="5" w16cid:durableId="924996181">
    <w:abstractNumId w:val="2"/>
  </w:num>
  <w:num w:numId="6" w16cid:durableId="1458261931">
    <w:abstractNumId w:val="9"/>
  </w:num>
  <w:num w:numId="7" w16cid:durableId="274213078">
    <w:abstractNumId w:val="6"/>
  </w:num>
  <w:num w:numId="8" w16cid:durableId="1519008810">
    <w:abstractNumId w:val="4"/>
  </w:num>
  <w:num w:numId="9" w16cid:durableId="1581865699">
    <w:abstractNumId w:val="5"/>
  </w:num>
  <w:num w:numId="10" w16cid:durableId="2010282728">
    <w:abstractNumId w:val="8"/>
  </w:num>
  <w:num w:numId="11" w16cid:durableId="1952279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14"/>
    <w:rsid w:val="0017527C"/>
    <w:rsid w:val="00CC2E14"/>
    <w:rsid w:val="00D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EA93"/>
  <w15:chartTrackingRefBased/>
  <w15:docId w15:val="{82D46E26-267E-42A4-B7CF-FE5510C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7C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Ghias Ali</dc:creator>
  <cp:keywords/>
  <dc:description/>
  <cp:lastModifiedBy>Muhammad Usman Ghias Ali</cp:lastModifiedBy>
  <cp:revision>2</cp:revision>
  <dcterms:created xsi:type="dcterms:W3CDTF">2023-10-02T13:51:00Z</dcterms:created>
  <dcterms:modified xsi:type="dcterms:W3CDTF">2023-10-02T14:02:00Z</dcterms:modified>
</cp:coreProperties>
</file>