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BBC56" w14:textId="67D876CB" w:rsidR="001F222C" w:rsidRDefault="001F222C" w:rsidP="001F222C">
      <w:pPr>
        <w:pStyle w:val="Heading1"/>
        <w:numPr>
          <w:ilvl w:val="0"/>
          <w:numId w:val="21"/>
        </w:numPr>
      </w:pPr>
      <w:r>
        <w:t>Generative AI</w:t>
      </w:r>
    </w:p>
    <w:p w14:paraId="0FE07882" w14:textId="6B3A6EC1" w:rsidR="001F222C" w:rsidRDefault="001F222C" w:rsidP="001F222C">
      <w:pPr>
        <w:pStyle w:val="ListParagraph"/>
        <w:numPr>
          <w:ilvl w:val="0"/>
          <w:numId w:val="25"/>
        </w:numPr>
      </w:pPr>
      <w:proofErr w:type="spellStart"/>
      <w:r>
        <w:t>ChatBOT</w:t>
      </w:r>
      <w:proofErr w:type="spellEnd"/>
      <w:r>
        <w:t xml:space="preserve"> implementation for FNOL Reporting</w:t>
      </w:r>
    </w:p>
    <w:p w14:paraId="317BC761" w14:textId="009B0795" w:rsidR="001F222C" w:rsidRDefault="001F222C" w:rsidP="001F222C">
      <w:pPr>
        <w:pStyle w:val="ListParagraph"/>
        <w:numPr>
          <w:ilvl w:val="0"/>
          <w:numId w:val="25"/>
        </w:numPr>
      </w:pPr>
      <w:r>
        <w:t>Data Science project for Patient Risk Classification</w:t>
      </w:r>
    </w:p>
    <w:p w14:paraId="749C97E5" w14:textId="5DD03FD3" w:rsidR="001F222C" w:rsidRDefault="001F222C" w:rsidP="001F222C">
      <w:pPr>
        <w:pStyle w:val="ListParagraph"/>
        <w:numPr>
          <w:ilvl w:val="0"/>
          <w:numId w:val="25"/>
        </w:numPr>
      </w:pPr>
      <w:r>
        <w:t>University Professional Certification in AI/ML</w:t>
      </w:r>
    </w:p>
    <w:p w14:paraId="367C2D38" w14:textId="506881F7" w:rsidR="001F222C" w:rsidRDefault="001F222C" w:rsidP="001F222C">
      <w:pPr>
        <w:pStyle w:val="ListParagraph"/>
        <w:numPr>
          <w:ilvl w:val="0"/>
          <w:numId w:val="25"/>
        </w:numPr>
      </w:pPr>
      <w:r>
        <w:t xml:space="preserve">Exploring AI </w:t>
      </w:r>
      <w:r w:rsidR="000F74E3">
        <w:t>productivity</w:t>
      </w:r>
      <w:r>
        <w:t xml:space="preserve"> tools - </w:t>
      </w:r>
      <w:proofErr w:type="spellStart"/>
      <w:r>
        <w:t>Lucidchart</w:t>
      </w:r>
      <w:proofErr w:type="spellEnd"/>
      <w:r>
        <w:t xml:space="preserve"> AI, Cursor AI, Notion AI, Azure ML &amp; </w:t>
      </w:r>
      <w:proofErr w:type="spellStart"/>
      <w:r>
        <w:t>MLOps</w:t>
      </w:r>
      <w:proofErr w:type="spellEnd"/>
    </w:p>
    <w:p w14:paraId="54DF8F17" w14:textId="3697C14E" w:rsidR="001F222C" w:rsidRDefault="001F222C" w:rsidP="001F222C">
      <w:pPr>
        <w:pStyle w:val="ListParagraph"/>
        <w:numPr>
          <w:ilvl w:val="0"/>
          <w:numId w:val="22"/>
        </w:numPr>
      </w:pPr>
      <w:proofErr w:type="spellStart"/>
      <w:r w:rsidRPr="007752B4">
        <w:rPr>
          <w:b/>
          <w:bCs/>
        </w:rPr>
        <w:t>Lucidchart</w:t>
      </w:r>
      <w:proofErr w:type="spellEnd"/>
      <w:r w:rsidRPr="007752B4">
        <w:rPr>
          <w:b/>
          <w:bCs/>
        </w:rPr>
        <w:t xml:space="preserve"> AI</w:t>
      </w:r>
      <w:r>
        <w:t>: Auto-generates process flows and diagrams from text. Auto-generates flowcharts, ERDs, BPMN diagrams from text prompts.</w:t>
      </w:r>
    </w:p>
    <w:p w14:paraId="1F8145B7" w14:textId="351BC57D" w:rsidR="001F222C" w:rsidRDefault="001F222C" w:rsidP="001F222C">
      <w:pPr>
        <w:pStyle w:val="ListParagraph"/>
        <w:numPr>
          <w:ilvl w:val="0"/>
          <w:numId w:val="22"/>
        </w:numPr>
      </w:pPr>
      <w:r w:rsidRPr="007752B4">
        <w:rPr>
          <w:b/>
          <w:bCs/>
        </w:rPr>
        <w:t>Cursor AI</w:t>
      </w:r>
      <w:r>
        <w:t>: AI powered IDE for software development and technical product management. Built on VS Code, it supports multi-file edits, refactoring, documentation, and test generation.</w:t>
      </w:r>
    </w:p>
    <w:p w14:paraId="3D5C4796" w14:textId="4134365F" w:rsidR="001F222C" w:rsidRDefault="001F222C" w:rsidP="001F222C">
      <w:pPr>
        <w:pStyle w:val="ListParagraph"/>
        <w:numPr>
          <w:ilvl w:val="0"/>
          <w:numId w:val="22"/>
        </w:numPr>
      </w:pPr>
      <w:r w:rsidRPr="007752B4">
        <w:rPr>
          <w:b/>
          <w:bCs/>
        </w:rPr>
        <w:t>Notion AI</w:t>
      </w:r>
      <w:r>
        <w:t>: AI powered workspace for documentation, planning, and automation. Summarizes meeting notes, creates project plans, formats documents.</w:t>
      </w:r>
    </w:p>
    <w:p w14:paraId="492617EA" w14:textId="3BA368CF" w:rsidR="001F222C" w:rsidRPr="001F222C" w:rsidRDefault="001F222C" w:rsidP="001F222C">
      <w:pPr>
        <w:pStyle w:val="ListParagraph"/>
        <w:numPr>
          <w:ilvl w:val="0"/>
          <w:numId w:val="22"/>
        </w:numPr>
      </w:pPr>
      <w:r w:rsidRPr="007752B4">
        <w:rPr>
          <w:b/>
          <w:bCs/>
        </w:rPr>
        <w:t xml:space="preserve">Azure ML &amp; </w:t>
      </w:r>
      <w:proofErr w:type="spellStart"/>
      <w:r w:rsidRPr="007752B4">
        <w:rPr>
          <w:b/>
          <w:bCs/>
        </w:rPr>
        <w:t>MLOps</w:t>
      </w:r>
      <w:proofErr w:type="spellEnd"/>
      <w:r>
        <w:t xml:space="preserve">: End-to-end ML lifecycle management and deployment. Build, train, deploy models using </w:t>
      </w:r>
      <w:proofErr w:type="spellStart"/>
      <w:r>
        <w:t>AutoML</w:t>
      </w:r>
      <w:proofErr w:type="spellEnd"/>
      <w:r>
        <w:t>, Designer, and SDK.</w:t>
      </w:r>
    </w:p>
    <w:p w14:paraId="5092CBF9" w14:textId="306D3AC8" w:rsidR="00F96D04" w:rsidRDefault="001F222C" w:rsidP="001F222C">
      <w:pPr>
        <w:pStyle w:val="Heading1"/>
        <w:numPr>
          <w:ilvl w:val="0"/>
          <w:numId w:val="21"/>
        </w:numPr>
        <w:rPr>
          <w:rFonts w:ascii="Segoe UI Emoji" w:hAnsi="Segoe UI Emoji" w:cs="Segoe UI Emoji"/>
        </w:rPr>
      </w:pPr>
      <w:r w:rsidRPr="001F222C">
        <w:t>Chatbot implementation for FNOL Reporting</w:t>
      </w:r>
    </w:p>
    <w:p w14:paraId="0D4C9EAD" w14:textId="77777777" w:rsidR="001F222C" w:rsidRDefault="001F222C" w:rsidP="001F222C">
      <w:pPr>
        <w:spacing w:after="0"/>
        <w:rPr>
          <w:rFonts w:ascii="Segoe UI Emoji" w:hAnsi="Segoe UI Emoji" w:cs="Segoe UI Emoji"/>
          <w:b/>
          <w:bCs/>
        </w:rPr>
      </w:pPr>
    </w:p>
    <w:p w14:paraId="60866916" w14:textId="77777777" w:rsidR="001F222C" w:rsidRPr="001F222C" w:rsidRDefault="001F222C" w:rsidP="001F222C">
      <w:pPr>
        <w:spacing w:after="0"/>
        <w:rPr>
          <w:b/>
          <w:bCs/>
        </w:rPr>
      </w:pPr>
      <w:r w:rsidRPr="001F222C">
        <w:rPr>
          <w:rFonts w:ascii="Segoe UI Emoji" w:hAnsi="Segoe UI Emoji" w:cs="Segoe UI Emoji"/>
          <w:b/>
          <w:bCs/>
        </w:rPr>
        <w:t>🧭</w:t>
      </w:r>
      <w:r w:rsidRPr="001F222C">
        <w:rPr>
          <w:b/>
          <w:bCs/>
        </w:rPr>
        <w:t xml:space="preserve"> Project Overview</w:t>
      </w:r>
    </w:p>
    <w:p w14:paraId="1F7A4D75" w14:textId="4BB95E1E" w:rsidR="001F222C" w:rsidRPr="001F222C" w:rsidRDefault="001F222C" w:rsidP="001F222C">
      <w:pPr>
        <w:spacing w:after="0"/>
      </w:pPr>
      <w:r w:rsidRPr="001F222C">
        <w:rPr>
          <w:b/>
          <w:bCs/>
        </w:rPr>
        <w:t>Objective</w:t>
      </w:r>
      <w:r w:rsidRPr="001F222C">
        <w:t xml:space="preserve">: </w:t>
      </w:r>
      <w:r w:rsidRPr="001C706C">
        <w:rPr>
          <w:highlight w:val="yellow"/>
        </w:rPr>
        <w:t>Automate FNOL claim reporting via a chatbot to improve customer experience</w:t>
      </w:r>
      <w:r w:rsidRPr="001F222C">
        <w:t>, reduce call center load, and ensure accurate data capture.</w:t>
      </w:r>
      <w:r w:rsidR="00F63CDC">
        <w:t xml:space="preserve"> </w:t>
      </w:r>
    </w:p>
    <w:p w14:paraId="31FA3A87" w14:textId="77777777" w:rsidR="001F222C" w:rsidRPr="001F222C" w:rsidRDefault="001F222C" w:rsidP="001F222C">
      <w:pPr>
        <w:spacing w:after="0"/>
      </w:pPr>
      <w:r w:rsidRPr="001F222C">
        <w:rPr>
          <w:b/>
          <w:bCs/>
        </w:rPr>
        <w:t>Platform Used</w:t>
      </w:r>
      <w:r w:rsidRPr="001F222C">
        <w:t xml:space="preserve">: </w:t>
      </w:r>
      <w:r w:rsidRPr="006F7DD5">
        <w:rPr>
          <w:highlight w:val="yellow"/>
        </w:rPr>
        <w:t>IBM Watson Assistant</w:t>
      </w:r>
    </w:p>
    <w:p w14:paraId="67A40949" w14:textId="77777777" w:rsidR="001F222C" w:rsidRPr="001F222C" w:rsidRDefault="00000000" w:rsidP="001F222C">
      <w:pPr>
        <w:spacing w:after="0"/>
      </w:pPr>
      <w:r>
        <w:pict w14:anchorId="626303BA">
          <v:rect id="_x0000_i1025" style="width:0;height:1.5pt" o:hralign="center" o:hrstd="t" o:hr="t" fillcolor="#a0a0a0" stroked="f"/>
        </w:pict>
      </w:r>
    </w:p>
    <w:p w14:paraId="704AC2E0" w14:textId="7F23068E" w:rsidR="006F7DD5" w:rsidRDefault="006F7DD5" w:rsidP="001F222C">
      <w:pPr>
        <w:spacing w:after="0"/>
        <w:rPr>
          <w:rFonts w:ascii="Segoe UI Emoji" w:hAnsi="Segoe UI Emoji" w:cs="Segoe UI Emoji"/>
          <w:b/>
          <w:bCs/>
        </w:rPr>
      </w:pPr>
      <w:r>
        <w:t xml:space="preserve">As a Business Systems Analyst, I </w:t>
      </w:r>
      <w:r w:rsidRPr="000864C6">
        <w:rPr>
          <w:highlight w:val="yellow"/>
        </w:rPr>
        <w:t>translated FNOL workflows into conversational logic for the chatbot</w:t>
      </w:r>
    </w:p>
    <w:p w14:paraId="1B0510DC" w14:textId="5B192FC7" w:rsidR="001F222C" w:rsidRPr="001F222C" w:rsidRDefault="001F222C" w:rsidP="001F222C">
      <w:pPr>
        <w:spacing w:after="0"/>
        <w:rPr>
          <w:b/>
          <w:bCs/>
        </w:rPr>
      </w:pPr>
      <w:r w:rsidRPr="001F222C">
        <w:rPr>
          <w:rFonts w:ascii="Segoe UI Emoji" w:hAnsi="Segoe UI Emoji" w:cs="Segoe UI Emoji"/>
          <w:b/>
          <w:bCs/>
        </w:rPr>
        <w:t>🔧</w:t>
      </w:r>
      <w:r w:rsidRPr="001F222C">
        <w:rPr>
          <w:b/>
          <w:bCs/>
        </w:rPr>
        <w:t xml:space="preserve"> Technical Implementation Steps</w:t>
      </w:r>
    </w:p>
    <w:p w14:paraId="2C648B82" w14:textId="77777777" w:rsidR="001F222C" w:rsidRPr="001F222C" w:rsidRDefault="001F222C" w:rsidP="001F222C">
      <w:pPr>
        <w:spacing w:after="0"/>
        <w:rPr>
          <w:b/>
          <w:bCs/>
        </w:rPr>
      </w:pPr>
      <w:r w:rsidRPr="001F222C">
        <w:rPr>
          <w:b/>
          <w:bCs/>
        </w:rPr>
        <w:t>1. Business Requirements Gathering</w:t>
      </w:r>
    </w:p>
    <w:p w14:paraId="2848CDEC" w14:textId="77777777" w:rsidR="001F222C" w:rsidRPr="001F222C" w:rsidRDefault="001F222C" w:rsidP="001F222C">
      <w:pPr>
        <w:numPr>
          <w:ilvl w:val="0"/>
          <w:numId w:val="11"/>
        </w:numPr>
        <w:spacing w:after="0"/>
      </w:pPr>
      <w:r w:rsidRPr="001F222C">
        <w:t xml:space="preserve">Identify key FNOL data points: </w:t>
      </w:r>
    </w:p>
    <w:p w14:paraId="0C10AC75" w14:textId="77777777" w:rsidR="001F222C" w:rsidRPr="001F222C" w:rsidRDefault="001F222C" w:rsidP="001F222C">
      <w:pPr>
        <w:numPr>
          <w:ilvl w:val="1"/>
          <w:numId w:val="11"/>
        </w:numPr>
        <w:spacing w:after="0"/>
      </w:pPr>
      <w:r w:rsidRPr="001F222C">
        <w:t>Policy number</w:t>
      </w:r>
    </w:p>
    <w:p w14:paraId="76B4B02F" w14:textId="77777777" w:rsidR="001F222C" w:rsidRPr="001F222C" w:rsidRDefault="001F222C" w:rsidP="001F222C">
      <w:pPr>
        <w:numPr>
          <w:ilvl w:val="1"/>
          <w:numId w:val="11"/>
        </w:numPr>
        <w:spacing w:after="0"/>
      </w:pPr>
      <w:r w:rsidRPr="001F222C">
        <w:t>Date/time of incident</w:t>
      </w:r>
    </w:p>
    <w:p w14:paraId="0CD7F74F" w14:textId="77777777" w:rsidR="001F222C" w:rsidRPr="001F222C" w:rsidRDefault="001F222C" w:rsidP="001F222C">
      <w:pPr>
        <w:numPr>
          <w:ilvl w:val="1"/>
          <w:numId w:val="11"/>
        </w:numPr>
        <w:spacing w:after="0"/>
      </w:pPr>
      <w:r w:rsidRPr="001F222C">
        <w:t>Location</w:t>
      </w:r>
    </w:p>
    <w:p w14:paraId="54374B78" w14:textId="77777777" w:rsidR="001F222C" w:rsidRPr="001F222C" w:rsidRDefault="001F222C" w:rsidP="001F222C">
      <w:pPr>
        <w:numPr>
          <w:ilvl w:val="1"/>
          <w:numId w:val="11"/>
        </w:numPr>
        <w:spacing w:after="0"/>
      </w:pPr>
      <w:r w:rsidRPr="001F222C">
        <w:t>Type of loss (auto, property, liability)</w:t>
      </w:r>
    </w:p>
    <w:p w14:paraId="68571627" w14:textId="77777777" w:rsidR="001F222C" w:rsidRPr="001F222C" w:rsidRDefault="001F222C" w:rsidP="001F222C">
      <w:pPr>
        <w:numPr>
          <w:ilvl w:val="1"/>
          <w:numId w:val="11"/>
        </w:numPr>
        <w:spacing w:after="0"/>
      </w:pPr>
      <w:r w:rsidRPr="001F222C">
        <w:t>Description of damage</w:t>
      </w:r>
    </w:p>
    <w:p w14:paraId="6FF9D505" w14:textId="77777777" w:rsidR="001F222C" w:rsidRPr="001F222C" w:rsidRDefault="001F222C" w:rsidP="001F222C">
      <w:pPr>
        <w:numPr>
          <w:ilvl w:val="1"/>
          <w:numId w:val="11"/>
        </w:numPr>
        <w:spacing w:after="0"/>
      </w:pPr>
      <w:r w:rsidRPr="001F222C">
        <w:t>Contact details</w:t>
      </w:r>
    </w:p>
    <w:p w14:paraId="5E6E0E83" w14:textId="77777777" w:rsidR="001F222C" w:rsidRPr="001F222C" w:rsidRDefault="001F222C" w:rsidP="001F222C">
      <w:pPr>
        <w:numPr>
          <w:ilvl w:val="0"/>
          <w:numId w:val="11"/>
        </w:numPr>
        <w:spacing w:after="0"/>
      </w:pPr>
      <w:r w:rsidRPr="001F222C">
        <w:t>Collaborate with Claims, Underwriting, and IT teams to define scope.</w:t>
      </w:r>
    </w:p>
    <w:p w14:paraId="3F2F8E6F" w14:textId="77777777" w:rsidR="001F222C" w:rsidRPr="001F222C" w:rsidRDefault="00000000" w:rsidP="001F222C">
      <w:pPr>
        <w:spacing w:after="0"/>
      </w:pPr>
      <w:r>
        <w:pict w14:anchorId="0B92E432">
          <v:rect id="_x0000_i1026" style="width:0;height:1.5pt" o:hralign="center" o:hrstd="t" o:hr="t" fillcolor="#a0a0a0" stroked="f"/>
        </w:pict>
      </w:r>
    </w:p>
    <w:p w14:paraId="1E77FFCF" w14:textId="77777777" w:rsidR="001F222C" w:rsidRPr="001F222C" w:rsidRDefault="001F222C" w:rsidP="001F222C">
      <w:pPr>
        <w:spacing w:after="0"/>
        <w:rPr>
          <w:b/>
          <w:bCs/>
        </w:rPr>
      </w:pPr>
      <w:r w:rsidRPr="001F222C">
        <w:rPr>
          <w:b/>
          <w:bCs/>
        </w:rPr>
        <w:t>2. Conversation Design</w:t>
      </w:r>
    </w:p>
    <w:p w14:paraId="7C9D669C" w14:textId="77777777" w:rsidR="001F222C" w:rsidRPr="001F222C" w:rsidRDefault="001F222C" w:rsidP="001F222C">
      <w:pPr>
        <w:numPr>
          <w:ilvl w:val="0"/>
          <w:numId w:val="12"/>
        </w:numPr>
        <w:spacing w:after="0"/>
      </w:pPr>
      <w:r w:rsidRPr="001F222C">
        <w:t xml:space="preserve">Use </w:t>
      </w:r>
      <w:r w:rsidRPr="00DA7D47">
        <w:rPr>
          <w:b/>
          <w:bCs/>
          <w:highlight w:val="yellow"/>
        </w:rPr>
        <w:t>IBM Watson Assistant Dialog Builder</w:t>
      </w:r>
      <w:r w:rsidRPr="001F222C">
        <w:t xml:space="preserve"> to create: </w:t>
      </w:r>
    </w:p>
    <w:p w14:paraId="5D6D924F" w14:textId="6C22B732" w:rsidR="000015FF" w:rsidRDefault="001F222C" w:rsidP="001F222C">
      <w:pPr>
        <w:numPr>
          <w:ilvl w:val="1"/>
          <w:numId w:val="12"/>
        </w:numPr>
        <w:spacing w:after="0"/>
      </w:pPr>
      <w:r w:rsidRPr="00200EFF">
        <w:rPr>
          <w:b/>
          <w:bCs/>
          <w:highlight w:val="yellow"/>
        </w:rPr>
        <w:t>Intents</w:t>
      </w:r>
      <w:r w:rsidRPr="001F222C">
        <w:t xml:space="preserve">: </w:t>
      </w:r>
      <w:r w:rsidR="001F05AC" w:rsidRPr="001F05AC">
        <w:t xml:space="preserve">An intent represents the goal or purpose behind a user’s input. It tells the chatbot </w:t>
      </w:r>
      <w:r w:rsidR="001F05AC" w:rsidRPr="001F05AC">
        <w:rPr>
          <w:i/>
          <w:iCs/>
        </w:rPr>
        <w:t>what the user wants to do</w:t>
      </w:r>
      <w:r w:rsidR="001F05AC" w:rsidRPr="001F05AC">
        <w:t>.</w:t>
      </w:r>
    </w:p>
    <w:p w14:paraId="3D767AA3" w14:textId="40176AEB" w:rsidR="001F222C" w:rsidRPr="001F222C" w:rsidRDefault="001F222C" w:rsidP="000015FF">
      <w:pPr>
        <w:spacing w:after="0"/>
        <w:ind w:left="1440"/>
      </w:pPr>
      <w:r w:rsidRPr="001F222C">
        <w:t xml:space="preserve">e.g., </w:t>
      </w:r>
      <w:proofErr w:type="spellStart"/>
      <w:r w:rsidRPr="001F222C">
        <w:t>report_claim</w:t>
      </w:r>
      <w:proofErr w:type="spellEnd"/>
      <w:r w:rsidRPr="001F222C">
        <w:t xml:space="preserve">, </w:t>
      </w:r>
      <w:proofErr w:type="spellStart"/>
      <w:r w:rsidRPr="001F222C">
        <w:t>check_status</w:t>
      </w:r>
      <w:proofErr w:type="spellEnd"/>
      <w:r w:rsidRPr="001F222C">
        <w:t xml:space="preserve">, </w:t>
      </w:r>
      <w:proofErr w:type="spellStart"/>
      <w:r w:rsidRPr="001F222C">
        <w:t>cancel_claim</w:t>
      </w:r>
      <w:proofErr w:type="spellEnd"/>
    </w:p>
    <w:p w14:paraId="08AB8AA9" w14:textId="77777777" w:rsidR="001F05AC" w:rsidRDefault="001F222C" w:rsidP="001F222C">
      <w:pPr>
        <w:numPr>
          <w:ilvl w:val="1"/>
          <w:numId w:val="12"/>
        </w:numPr>
        <w:spacing w:after="0"/>
      </w:pPr>
      <w:r w:rsidRPr="00200EFF">
        <w:rPr>
          <w:b/>
          <w:bCs/>
          <w:highlight w:val="yellow"/>
        </w:rPr>
        <w:t>Entities</w:t>
      </w:r>
      <w:r w:rsidRPr="001F222C">
        <w:t xml:space="preserve">: </w:t>
      </w:r>
      <w:r w:rsidR="001F05AC" w:rsidRPr="001F05AC">
        <w:t>An entity represents specific data or variables within a user’s input that help refine the intent. Think of them as parameters or keywords.</w:t>
      </w:r>
    </w:p>
    <w:p w14:paraId="054BA4BF" w14:textId="09B53B2B" w:rsidR="001F222C" w:rsidRPr="001F222C" w:rsidRDefault="001F222C" w:rsidP="001F05AC">
      <w:pPr>
        <w:spacing w:after="0"/>
        <w:ind w:left="1440"/>
      </w:pPr>
      <w:r w:rsidRPr="001F222C">
        <w:t xml:space="preserve">e.g., </w:t>
      </w:r>
      <w:proofErr w:type="spellStart"/>
      <w:r w:rsidRPr="001F222C">
        <w:t>claim_type</w:t>
      </w:r>
      <w:proofErr w:type="spellEnd"/>
      <w:r w:rsidRPr="001F222C">
        <w:t xml:space="preserve">, location, date, </w:t>
      </w:r>
      <w:proofErr w:type="spellStart"/>
      <w:r w:rsidRPr="001F222C">
        <w:t>vehicle_type</w:t>
      </w:r>
      <w:proofErr w:type="spellEnd"/>
    </w:p>
    <w:p w14:paraId="6E83371F" w14:textId="77777777" w:rsidR="000C0E17" w:rsidRDefault="001F222C" w:rsidP="001F222C">
      <w:pPr>
        <w:numPr>
          <w:ilvl w:val="1"/>
          <w:numId w:val="12"/>
        </w:numPr>
        <w:spacing w:after="0"/>
      </w:pPr>
      <w:r w:rsidRPr="00200EFF">
        <w:rPr>
          <w:b/>
          <w:bCs/>
          <w:highlight w:val="yellow"/>
        </w:rPr>
        <w:t>Dialog Nodes</w:t>
      </w:r>
      <w:r w:rsidRPr="001F222C">
        <w:t xml:space="preserve">: </w:t>
      </w:r>
      <w:r w:rsidR="000C0E17" w:rsidRPr="000C0E17">
        <w:t>A dialog node is a step or block in the conversation flow. It defines how the chatbot responds based on the recognized intent and entities.</w:t>
      </w:r>
    </w:p>
    <w:p w14:paraId="41FBEB95" w14:textId="07CA6C5F" w:rsidR="001F222C" w:rsidRPr="001F222C" w:rsidRDefault="000C0E17" w:rsidP="000C0E17">
      <w:pPr>
        <w:spacing w:after="0"/>
        <w:ind w:left="1440"/>
      </w:pPr>
      <w:r w:rsidRPr="001F222C">
        <w:t xml:space="preserve">e.g., </w:t>
      </w:r>
      <w:r>
        <w:t>s</w:t>
      </w:r>
      <w:r w:rsidR="001F222C" w:rsidRPr="001F222C">
        <w:t>tructured flow to guide users through FNOL reporting</w:t>
      </w:r>
    </w:p>
    <w:p w14:paraId="788995CE" w14:textId="77777777" w:rsidR="001F222C" w:rsidRDefault="001F222C" w:rsidP="001F222C">
      <w:pPr>
        <w:numPr>
          <w:ilvl w:val="0"/>
          <w:numId w:val="12"/>
        </w:numPr>
        <w:spacing w:after="0"/>
      </w:pPr>
      <w:r w:rsidRPr="001F222C">
        <w:t xml:space="preserve">Include </w:t>
      </w:r>
      <w:r w:rsidRPr="00200EFF">
        <w:rPr>
          <w:b/>
          <w:bCs/>
          <w:highlight w:val="yellow"/>
        </w:rPr>
        <w:t>fallbacks</w:t>
      </w:r>
      <w:r w:rsidRPr="00200EFF">
        <w:rPr>
          <w:highlight w:val="yellow"/>
        </w:rPr>
        <w:t xml:space="preserve"> and </w:t>
      </w:r>
      <w:r w:rsidRPr="00200EFF">
        <w:rPr>
          <w:b/>
          <w:bCs/>
          <w:highlight w:val="yellow"/>
        </w:rPr>
        <w:t>clarification prompts</w:t>
      </w:r>
      <w:r w:rsidRPr="00200EFF">
        <w:rPr>
          <w:highlight w:val="yellow"/>
        </w:rPr>
        <w:t xml:space="preserve"> for ambiguous inputs</w:t>
      </w:r>
      <w:r w:rsidRPr="001F222C">
        <w:t>.</w:t>
      </w:r>
    </w:p>
    <w:p w14:paraId="64EA15D5" w14:textId="618C2FB0" w:rsidR="00E71913" w:rsidRDefault="00E71913" w:rsidP="001F222C">
      <w:pPr>
        <w:numPr>
          <w:ilvl w:val="0"/>
          <w:numId w:val="12"/>
        </w:numPr>
        <w:spacing w:after="0"/>
      </w:pPr>
      <w:r w:rsidRPr="00E71913">
        <w:t xml:space="preserve">In </w:t>
      </w:r>
      <w:r w:rsidRPr="00E71913">
        <w:rPr>
          <w:b/>
          <w:bCs/>
        </w:rPr>
        <w:t>IBM Watson Assistant</w:t>
      </w:r>
      <w:r w:rsidRPr="00E71913">
        <w:t xml:space="preserve">, the </w:t>
      </w:r>
      <w:r w:rsidRPr="00C34941">
        <w:rPr>
          <w:b/>
          <w:bCs/>
          <w:highlight w:val="yellow"/>
        </w:rPr>
        <w:t>sample prompts</w:t>
      </w:r>
      <w:r w:rsidRPr="00C34941">
        <w:rPr>
          <w:highlight w:val="yellow"/>
        </w:rPr>
        <w:t xml:space="preserve"> that help train the chatbot to recognize user intentions are called </w:t>
      </w:r>
      <w:r w:rsidRPr="00C34941">
        <w:rPr>
          <w:b/>
          <w:bCs/>
          <w:i/>
          <w:iCs/>
          <w:highlight w:val="yellow"/>
        </w:rPr>
        <w:t>utterances</w:t>
      </w:r>
      <w:r w:rsidRPr="00E71913">
        <w:t>.</w:t>
      </w:r>
      <w:r w:rsidR="00B179CB">
        <w:t xml:space="preserve"> </w:t>
      </w:r>
      <w:r w:rsidR="00B179CB" w:rsidRPr="00B179CB">
        <w:rPr>
          <w:b/>
          <w:bCs/>
        </w:rPr>
        <w:t>Utterances</w:t>
      </w:r>
      <w:r w:rsidR="00B179CB" w:rsidRPr="00B179CB">
        <w:t xml:space="preserve"> are example phrases or sentences that users might say to express a particular </w:t>
      </w:r>
      <w:r w:rsidR="00B179CB" w:rsidRPr="00B179CB">
        <w:rPr>
          <w:b/>
          <w:bCs/>
        </w:rPr>
        <w:t>intent</w:t>
      </w:r>
      <w:r w:rsidR="00B179CB" w:rsidRPr="00B179CB">
        <w:t>. They are used to train the Natural Language Understanding (NLU) model so it can accurately classify user input.</w:t>
      </w:r>
    </w:p>
    <w:p w14:paraId="5D0F6D76" w14:textId="77777777" w:rsidR="00212CA2" w:rsidRDefault="00212CA2" w:rsidP="00212CA2">
      <w:pPr>
        <w:spacing w:after="0"/>
        <w:ind w:left="720"/>
      </w:pPr>
    </w:p>
    <w:p w14:paraId="573B3DD2" w14:textId="77777777" w:rsidR="00212CA2" w:rsidRPr="00212CA2" w:rsidRDefault="00212CA2" w:rsidP="00212CA2">
      <w:pPr>
        <w:spacing w:after="0"/>
        <w:rPr>
          <w:b/>
          <w:bCs/>
        </w:rPr>
      </w:pPr>
      <w:r w:rsidRPr="00212CA2">
        <w:rPr>
          <w:rFonts w:ascii="Segoe UI Emoji" w:hAnsi="Segoe UI Emoji" w:cs="Segoe UI Emoji"/>
          <w:b/>
          <w:bCs/>
        </w:rPr>
        <w:t>🧠</w:t>
      </w:r>
      <w:r w:rsidRPr="00212CA2">
        <w:rPr>
          <w:b/>
          <w:bCs/>
        </w:rPr>
        <w:t xml:space="preserve"> How It Works in Watson Assistant</w:t>
      </w:r>
    </w:p>
    <w:p w14:paraId="16BF8EB0" w14:textId="77777777" w:rsidR="00212CA2" w:rsidRPr="00212CA2" w:rsidRDefault="00212CA2" w:rsidP="00212CA2">
      <w:pPr>
        <w:numPr>
          <w:ilvl w:val="0"/>
          <w:numId w:val="26"/>
        </w:numPr>
        <w:spacing w:after="0"/>
      </w:pPr>
      <w:r w:rsidRPr="00212CA2">
        <w:rPr>
          <w:b/>
          <w:bCs/>
        </w:rPr>
        <w:t>You define an intent</w:t>
      </w:r>
      <w:r w:rsidRPr="00212CA2">
        <w:t xml:space="preserve"> (e.g., </w:t>
      </w:r>
      <w:proofErr w:type="spellStart"/>
      <w:r w:rsidRPr="00212CA2">
        <w:t>report_claim</w:t>
      </w:r>
      <w:proofErr w:type="spellEnd"/>
      <w:r w:rsidRPr="00212CA2">
        <w:t>).</w:t>
      </w:r>
    </w:p>
    <w:p w14:paraId="4DD1B0E8" w14:textId="77777777" w:rsidR="00212CA2" w:rsidRPr="00212CA2" w:rsidRDefault="00212CA2" w:rsidP="00212CA2">
      <w:pPr>
        <w:numPr>
          <w:ilvl w:val="0"/>
          <w:numId w:val="26"/>
        </w:numPr>
        <w:spacing w:after="0"/>
      </w:pPr>
      <w:r w:rsidRPr="00212CA2">
        <w:rPr>
          <w:b/>
          <w:bCs/>
        </w:rPr>
        <w:t>You add multiple utterances</w:t>
      </w:r>
      <w:r w:rsidRPr="00212CA2">
        <w:t xml:space="preserve"> to that intent.</w:t>
      </w:r>
    </w:p>
    <w:p w14:paraId="007C8C40" w14:textId="77777777" w:rsidR="00212CA2" w:rsidRPr="00212CA2" w:rsidRDefault="00212CA2" w:rsidP="00212CA2">
      <w:pPr>
        <w:numPr>
          <w:ilvl w:val="0"/>
          <w:numId w:val="26"/>
        </w:numPr>
        <w:spacing w:after="0"/>
      </w:pPr>
      <w:r w:rsidRPr="00212CA2">
        <w:t>Watson uses these examples to train its NLU model.</w:t>
      </w:r>
    </w:p>
    <w:p w14:paraId="73A33D3C" w14:textId="4AB6955A" w:rsidR="00212CA2" w:rsidRPr="001F222C" w:rsidRDefault="00212CA2" w:rsidP="00212CA2">
      <w:pPr>
        <w:numPr>
          <w:ilvl w:val="0"/>
          <w:numId w:val="26"/>
        </w:numPr>
        <w:spacing w:after="0"/>
      </w:pPr>
      <w:r w:rsidRPr="00212CA2">
        <w:t>When a user types something similar, Watson matches it to the correct intent—even if the wording is slightly differen</w:t>
      </w:r>
      <w:r>
        <w:t>t</w:t>
      </w:r>
    </w:p>
    <w:p w14:paraId="51450881" w14:textId="77777777" w:rsidR="001F222C" w:rsidRPr="001F222C" w:rsidRDefault="00000000" w:rsidP="001F222C">
      <w:pPr>
        <w:spacing w:after="0"/>
      </w:pPr>
      <w:r>
        <w:pict w14:anchorId="1D48FBAD">
          <v:rect id="_x0000_i1027" style="width:0;height:1.5pt" o:hralign="center" o:hrstd="t" o:hr="t" fillcolor="#a0a0a0" stroked="f"/>
        </w:pict>
      </w:r>
    </w:p>
    <w:p w14:paraId="606422B0" w14:textId="77777777" w:rsidR="001F222C" w:rsidRPr="001F222C" w:rsidRDefault="001F222C" w:rsidP="001F222C">
      <w:pPr>
        <w:spacing w:after="0"/>
        <w:rPr>
          <w:b/>
          <w:bCs/>
        </w:rPr>
      </w:pPr>
      <w:r w:rsidRPr="001F222C">
        <w:rPr>
          <w:b/>
          <w:bCs/>
        </w:rPr>
        <w:t>3. Integration with Backend Systems</w:t>
      </w:r>
    </w:p>
    <w:p w14:paraId="7C93B45E" w14:textId="77777777" w:rsidR="001F222C" w:rsidRPr="001F222C" w:rsidRDefault="001F222C" w:rsidP="001F222C">
      <w:pPr>
        <w:numPr>
          <w:ilvl w:val="0"/>
          <w:numId w:val="13"/>
        </w:numPr>
        <w:spacing w:after="0"/>
      </w:pPr>
      <w:r w:rsidRPr="001F222C">
        <w:t xml:space="preserve">Use </w:t>
      </w:r>
      <w:r w:rsidRPr="00502EEE">
        <w:rPr>
          <w:b/>
          <w:bCs/>
          <w:highlight w:val="yellow"/>
        </w:rPr>
        <w:t>IBM Cloud Functions</w:t>
      </w:r>
      <w:r w:rsidRPr="00502EEE">
        <w:rPr>
          <w:highlight w:val="yellow"/>
        </w:rPr>
        <w:t xml:space="preserve"> or </w:t>
      </w:r>
      <w:r w:rsidRPr="00502EEE">
        <w:rPr>
          <w:b/>
          <w:bCs/>
          <w:highlight w:val="yellow"/>
        </w:rPr>
        <w:t>Webhooks</w:t>
      </w:r>
      <w:r w:rsidRPr="001F222C">
        <w:t xml:space="preserve"> to connect chatbot with: </w:t>
      </w:r>
    </w:p>
    <w:p w14:paraId="497B72B5" w14:textId="77777777" w:rsidR="001F222C" w:rsidRPr="001F222C" w:rsidRDefault="001F222C" w:rsidP="001F222C">
      <w:pPr>
        <w:numPr>
          <w:ilvl w:val="1"/>
          <w:numId w:val="13"/>
        </w:numPr>
        <w:spacing w:after="0"/>
      </w:pPr>
      <w:r w:rsidRPr="001F222C">
        <w:t>Policy database (to validate policy number)</w:t>
      </w:r>
    </w:p>
    <w:p w14:paraId="1FEC6DA3" w14:textId="77777777" w:rsidR="001F222C" w:rsidRPr="001F222C" w:rsidRDefault="001F222C" w:rsidP="001F222C">
      <w:pPr>
        <w:numPr>
          <w:ilvl w:val="1"/>
          <w:numId w:val="13"/>
        </w:numPr>
        <w:spacing w:after="0"/>
      </w:pPr>
      <w:r w:rsidRPr="001F222C">
        <w:t>Claims system (to create FNOL record)</w:t>
      </w:r>
    </w:p>
    <w:p w14:paraId="4C36BE8F" w14:textId="77777777" w:rsidR="001F222C" w:rsidRPr="001F222C" w:rsidRDefault="001F222C" w:rsidP="001F222C">
      <w:pPr>
        <w:numPr>
          <w:ilvl w:val="1"/>
          <w:numId w:val="13"/>
        </w:numPr>
        <w:spacing w:after="0"/>
      </w:pPr>
      <w:r w:rsidRPr="001F222C">
        <w:t>CRM (to update customer interaction logs)</w:t>
      </w:r>
    </w:p>
    <w:p w14:paraId="6B396490" w14:textId="77777777" w:rsidR="001F222C" w:rsidRPr="001F222C" w:rsidRDefault="001F222C" w:rsidP="001F222C">
      <w:pPr>
        <w:numPr>
          <w:ilvl w:val="0"/>
          <w:numId w:val="13"/>
        </w:numPr>
        <w:spacing w:after="0"/>
      </w:pPr>
      <w:r w:rsidRPr="001F222C">
        <w:t xml:space="preserve">Ensure </w:t>
      </w:r>
      <w:r w:rsidRPr="001F222C">
        <w:rPr>
          <w:b/>
          <w:bCs/>
        </w:rPr>
        <w:t>secure API calls</w:t>
      </w:r>
      <w:r w:rsidRPr="001F222C">
        <w:t xml:space="preserve"> with token-based authentication.</w:t>
      </w:r>
    </w:p>
    <w:p w14:paraId="13D3E8BE" w14:textId="77777777" w:rsidR="001F222C" w:rsidRPr="001F222C" w:rsidRDefault="00000000" w:rsidP="001F222C">
      <w:pPr>
        <w:spacing w:after="0"/>
      </w:pPr>
      <w:r>
        <w:pict w14:anchorId="13EBE774">
          <v:rect id="_x0000_i1028" style="width:0;height:1.5pt" o:hralign="center" o:hrstd="t" o:hr="t" fillcolor="#a0a0a0" stroked="f"/>
        </w:pict>
      </w:r>
    </w:p>
    <w:p w14:paraId="43948163" w14:textId="77777777" w:rsidR="001F222C" w:rsidRPr="001F222C" w:rsidRDefault="001F222C" w:rsidP="001F222C">
      <w:pPr>
        <w:spacing w:after="0"/>
        <w:rPr>
          <w:b/>
          <w:bCs/>
        </w:rPr>
      </w:pPr>
      <w:r w:rsidRPr="001F222C">
        <w:rPr>
          <w:b/>
          <w:bCs/>
        </w:rPr>
        <w:t>4. Data Validation &amp; Error Handling</w:t>
      </w:r>
    </w:p>
    <w:p w14:paraId="33348DEE" w14:textId="77777777" w:rsidR="001F222C" w:rsidRPr="001F222C" w:rsidRDefault="001F222C" w:rsidP="001F222C">
      <w:pPr>
        <w:numPr>
          <w:ilvl w:val="0"/>
          <w:numId w:val="14"/>
        </w:numPr>
        <w:spacing w:after="0"/>
      </w:pPr>
      <w:r w:rsidRPr="001F222C">
        <w:t>Validate user inputs (e.g., date format, policy number length).</w:t>
      </w:r>
    </w:p>
    <w:p w14:paraId="0235AA92" w14:textId="77777777" w:rsidR="001F222C" w:rsidRPr="001F222C" w:rsidRDefault="001F222C" w:rsidP="001F222C">
      <w:pPr>
        <w:numPr>
          <w:ilvl w:val="0"/>
          <w:numId w:val="14"/>
        </w:numPr>
        <w:spacing w:after="0"/>
      </w:pPr>
      <w:r w:rsidRPr="001F222C">
        <w:t>Provide real-time feedback and correction prompts.</w:t>
      </w:r>
    </w:p>
    <w:p w14:paraId="5FDD64F9" w14:textId="77777777" w:rsidR="001F222C" w:rsidRPr="001F222C" w:rsidRDefault="001F222C" w:rsidP="001F222C">
      <w:pPr>
        <w:numPr>
          <w:ilvl w:val="0"/>
          <w:numId w:val="14"/>
        </w:numPr>
        <w:spacing w:after="0"/>
      </w:pPr>
      <w:r w:rsidRPr="001F222C">
        <w:t xml:space="preserve">Use </w:t>
      </w:r>
      <w:r w:rsidRPr="001F222C">
        <w:rPr>
          <w:b/>
          <w:bCs/>
        </w:rPr>
        <w:t>context variables</w:t>
      </w:r>
      <w:r w:rsidRPr="001F222C">
        <w:t xml:space="preserve"> to store session data across dialog turns.</w:t>
      </w:r>
    </w:p>
    <w:p w14:paraId="4B779EAB" w14:textId="77777777" w:rsidR="001F222C" w:rsidRPr="001F222C" w:rsidRDefault="00000000" w:rsidP="001F222C">
      <w:pPr>
        <w:spacing w:after="0"/>
      </w:pPr>
      <w:r>
        <w:pict w14:anchorId="5C1B0B2E">
          <v:rect id="_x0000_i1029" style="width:0;height:1.5pt" o:hralign="center" o:hrstd="t" o:hr="t" fillcolor="#a0a0a0" stroked="f"/>
        </w:pict>
      </w:r>
    </w:p>
    <w:p w14:paraId="470EDA6A" w14:textId="77777777" w:rsidR="001F222C" w:rsidRPr="001F222C" w:rsidRDefault="001F222C" w:rsidP="001F222C">
      <w:pPr>
        <w:spacing w:after="0"/>
        <w:rPr>
          <w:b/>
          <w:bCs/>
        </w:rPr>
      </w:pPr>
      <w:r w:rsidRPr="001F222C">
        <w:rPr>
          <w:b/>
          <w:bCs/>
        </w:rPr>
        <w:t>5. NLP Training &amp; Optimization</w:t>
      </w:r>
    </w:p>
    <w:p w14:paraId="1FDDFB9D" w14:textId="77777777" w:rsidR="001F222C" w:rsidRPr="001F222C" w:rsidRDefault="001F222C" w:rsidP="001F222C">
      <w:pPr>
        <w:numPr>
          <w:ilvl w:val="0"/>
          <w:numId w:val="15"/>
        </w:numPr>
        <w:spacing w:after="0"/>
      </w:pPr>
      <w:r w:rsidRPr="001F222C">
        <w:t>Train Watson Assistant with sample utterances for each intent.</w:t>
      </w:r>
    </w:p>
    <w:p w14:paraId="220A671E" w14:textId="77777777" w:rsidR="001F222C" w:rsidRPr="001F222C" w:rsidRDefault="001F222C" w:rsidP="001F222C">
      <w:pPr>
        <w:numPr>
          <w:ilvl w:val="0"/>
          <w:numId w:val="15"/>
        </w:numPr>
        <w:spacing w:after="0"/>
      </w:pPr>
      <w:r w:rsidRPr="007B12C9">
        <w:rPr>
          <w:highlight w:val="yellow"/>
        </w:rPr>
        <w:t xml:space="preserve">Use </w:t>
      </w:r>
      <w:r w:rsidRPr="007B12C9">
        <w:rPr>
          <w:b/>
          <w:bCs/>
          <w:highlight w:val="yellow"/>
        </w:rPr>
        <w:t>disambiguation</w:t>
      </w:r>
      <w:r w:rsidRPr="007B12C9">
        <w:rPr>
          <w:highlight w:val="yellow"/>
        </w:rPr>
        <w:t xml:space="preserve"> and </w:t>
      </w:r>
      <w:r w:rsidRPr="007B12C9">
        <w:rPr>
          <w:b/>
          <w:bCs/>
          <w:highlight w:val="yellow"/>
        </w:rPr>
        <w:t>confidence thresholds</w:t>
      </w:r>
      <w:r w:rsidRPr="007B12C9">
        <w:rPr>
          <w:highlight w:val="yellow"/>
        </w:rPr>
        <w:t xml:space="preserve"> to improve accuracy</w:t>
      </w:r>
      <w:r w:rsidRPr="001F222C">
        <w:t>.</w:t>
      </w:r>
    </w:p>
    <w:p w14:paraId="04229C67" w14:textId="77777777" w:rsidR="001F222C" w:rsidRPr="001F222C" w:rsidRDefault="001F222C" w:rsidP="001F222C">
      <w:pPr>
        <w:numPr>
          <w:ilvl w:val="0"/>
          <w:numId w:val="15"/>
        </w:numPr>
        <w:spacing w:after="0"/>
      </w:pPr>
      <w:r w:rsidRPr="00CE65AE">
        <w:rPr>
          <w:highlight w:val="yellow"/>
        </w:rPr>
        <w:t xml:space="preserve">Regularly review </w:t>
      </w:r>
      <w:r w:rsidRPr="00CE65AE">
        <w:rPr>
          <w:b/>
          <w:bCs/>
          <w:highlight w:val="yellow"/>
        </w:rPr>
        <w:t>conversation logs</w:t>
      </w:r>
      <w:r w:rsidRPr="00CE65AE">
        <w:rPr>
          <w:highlight w:val="yellow"/>
        </w:rPr>
        <w:t xml:space="preserve"> to refine intents/entities</w:t>
      </w:r>
      <w:r w:rsidRPr="001F222C">
        <w:t>.</w:t>
      </w:r>
    </w:p>
    <w:p w14:paraId="3ED6DF3A" w14:textId="77777777" w:rsidR="001F222C" w:rsidRPr="001F222C" w:rsidRDefault="00000000" w:rsidP="001F222C">
      <w:pPr>
        <w:spacing w:after="0"/>
      </w:pPr>
      <w:r>
        <w:pict w14:anchorId="1488CCD7">
          <v:rect id="_x0000_i1030" style="width:0;height:1.5pt" o:hralign="center" o:hrstd="t" o:hr="t" fillcolor="#a0a0a0" stroked="f"/>
        </w:pict>
      </w:r>
    </w:p>
    <w:p w14:paraId="543E9CAB" w14:textId="77777777" w:rsidR="001F222C" w:rsidRPr="001F222C" w:rsidRDefault="001F222C" w:rsidP="001F222C">
      <w:pPr>
        <w:spacing w:after="0"/>
        <w:rPr>
          <w:b/>
          <w:bCs/>
        </w:rPr>
      </w:pPr>
      <w:r w:rsidRPr="001F222C">
        <w:rPr>
          <w:b/>
          <w:bCs/>
        </w:rPr>
        <w:t>6. Deployment Channels</w:t>
      </w:r>
    </w:p>
    <w:p w14:paraId="010D3BD8" w14:textId="77777777" w:rsidR="001F222C" w:rsidRPr="001F222C" w:rsidRDefault="001F222C" w:rsidP="001F222C">
      <w:pPr>
        <w:numPr>
          <w:ilvl w:val="0"/>
          <w:numId w:val="16"/>
        </w:numPr>
        <w:spacing w:after="0"/>
      </w:pPr>
      <w:r w:rsidRPr="001F222C">
        <w:t xml:space="preserve">Deploy chatbot on: </w:t>
      </w:r>
    </w:p>
    <w:p w14:paraId="73BD7A46" w14:textId="77777777" w:rsidR="001F222C" w:rsidRPr="001F222C" w:rsidRDefault="001F222C" w:rsidP="001F222C">
      <w:pPr>
        <w:numPr>
          <w:ilvl w:val="1"/>
          <w:numId w:val="16"/>
        </w:numPr>
        <w:spacing w:after="0"/>
      </w:pPr>
      <w:r w:rsidRPr="001F222C">
        <w:t>Website (via embedded widget)</w:t>
      </w:r>
    </w:p>
    <w:p w14:paraId="4708C119" w14:textId="77777777" w:rsidR="001F222C" w:rsidRPr="001F222C" w:rsidRDefault="001F222C" w:rsidP="001F222C">
      <w:pPr>
        <w:numPr>
          <w:ilvl w:val="1"/>
          <w:numId w:val="16"/>
        </w:numPr>
        <w:spacing w:after="0"/>
      </w:pPr>
      <w:r w:rsidRPr="001F222C">
        <w:t>Mobile app</w:t>
      </w:r>
    </w:p>
    <w:p w14:paraId="35E4B03A" w14:textId="77777777" w:rsidR="001F222C" w:rsidRPr="001F222C" w:rsidRDefault="001F222C" w:rsidP="001F222C">
      <w:pPr>
        <w:numPr>
          <w:ilvl w:val="1"/>
          <w:numId w:val="16"/>
        </w:numPr>
        <w:spacing w:after="0"/>
      </w:pPr>
      <w:r w:rsidRPr="001F222C">
        <w:t>WhatsApp or SMS (via Twilio integration)</w:t>
      </w:r>
    </w:p>
    <w:p w14:paraId="21497A3D" w14:textId="77777777" w:rsidR="001F222C" w:rsidRPr="001F222C" w:rsidRDefault="001F222C" w:rsidP="001F222C">
      <w:pPr>
        <w:numPr>
          <w:ilvl w:val="1"/>
          <w:numId w:val="16"/>
        </w:numPr>
        <w:spacing w:after="0"/>
      </w:pPr>
      <w:r w:rsidRPr="001F222C">
        <w:t>Voice (via Watson Speech-to-Text and Text-to-Speech)</w:t>
      </w:r>
    </w:p>
    <w:p w14:paraId="1AE32F7C" w14:textId="77777777" w:rsidR="001F222C" w:rsidRPr="001F222C" w:rsidRDefault="00000000" w:rsidP="001F222C">
      <w:pPr>
        <w:spacing w:after="0"/>
      </w:pPr>
      <w:r>
        <w:pict w14:anchorId="5F270183">
          <v:rect id="_x0000_i1031" style="width:0;height:1.5pt" o:hralign="center" o:hrstd="t" o:hr="t" fillcolor="#a0a0a0" stroked="f"/>
        </w:pict>
      </w:r>
    </w:p>
    <w:p w14:paraId="18A159CD" w14:textId="77777777" w:rsidR="001F222C" w:rsidRPr="001F222C" w:rsidRDefault="001F222C" w:rsidP="001F222C">
      <w:pPr>
        <w:spacing w:after="0"/>
        <w:rPr>
          <w:b/>
          <w:bCs/>
        </w:rPr>
      </w:pPr>
      <w:r w:rsidRPr="001F222C">
        <w:rPr>
          <w:b/>
          <w:bCs/>
        </w:rPr>
        <w:t>7. Testing &amp; UAT</w:t>
      </w:r>
    </w:p>
    <w:p w14:paraId="00FED855" w14:textId="77777777" w:rsidR="001F222C" w:rsidRPr="001F222C" w:rsidRDefault="001F222C" w:rsidP="001F222C">
      <w:pPr>
        <w:numPr>
          <w:ilvl w:val="0"/>
          <w:numId w:val="17"/>
        </w:numPr>
        <w:spacing w:after="0"/>
      </w:pPr>
      <w:r w:rsidRPr="001F222C">
        <w:t xml:space="preserve">Conduct </w:t>
      </w:r>
      <w:r w:rsidRPr="001F222C">
        <w:rPr>
          <w:b/>
          <w:bCs/>
        </w:rPr>
        <w:t>unit testing</w:t>
      </w:r>
      <w:r w:rsidRPr="001F222C">
        <w:t xml:space="preserve"> for each dialog flow.</w:t>
      </w:r>
    </w:p>
    <w:p w14:paraId="4BBDD399" w14:textId="77777777" w:rsidR="001F222C" w:rsidRPr="001F222C" w:rsidRDefault="001F222C" w:rsidP="001F222C">
      <w:pPr>
        <w:numPr>
          <w:ilvl w:val="0"/>
          <w:numId w:val="17"/>
        </w:numPr>
        <w:spacing w:after="0"/>
      </w:pPr>
      <w:r w:rsidRPr="001F222C">
        <w:t xml:space="preserve">Perform </w:t>
      </w:r>
      <w:r w:rsidRPr="001F222C">
        <w:rPr>
          <w:b/>
          <w:bCs/>
        </w:rPr>
        <w:t>User Acceptance Testing (UAT)</w:t>
      </w:r>
      <w:r w:rsidRPr="001F222C">
        <w:t xml:space="preserve"> with claims adjusters and customer service reps.</w:t>
      </w:r>
    </w:p>
    <w:p w14:paraId="4C6B808E" w14:textId="77777777" w:rsidR="001F222C" w:rsidRPr="001F222C" w:rsidRDefault="001F222C" w:rsidP="001F222C">
      <w:pPr>
        <w:numPr>
          <w:ilvl w:val="0"/>
          <w:numId w:val="17"/>
        </w:numPr>
        <w:spacing w:after="0"/>
      </w:pPr>
      <w:r w:rsidRPr="001F222C">
        <w:t xml:space="preserve">Use </w:t>
      </w:r>
      <w:r w:rsidRPr="001F222C">
        <w:rPr>
          <w:b/>
          <w:bCs/>
        </w:rPr>
        <w:t>Watson Assistant Analytics</w:t>
      </w:r>
      <w:r w:rsidRPr="001F222C">
        <w:t xml:space="preserve"> to monitor: </w:t>
      </w:r>
    </w:p>
    <w:p w14:paraId="532FA313" w14:textId="77777777" w:rsidR="001F222C" w:rsidRPr="001F222C" w:rsidRDefault="001F222C" w:rsidP="001F222C">
      <w:pPr>
        <w:numPr>
          <w:ilvl w:val="1"/>
          <w:numId w:val="17"/>
        </w:numPr>
        <w:spacing w:after="0"/>
      </w:pPr>
      <w:r w:rsidRPr="001F222C">
        <w:t>Drop-off points</w:t>
      </w:r>
    </w:p>
    <w:p w14:paraId="658FE16C" w14:textId="77777777" w:rsidR="001F222C" w:rsidRPr="001F222C" w:rsidRDefault="001F222C" w:rsidP="001F222C">
      <w:pPr>
        <w:numPr>
          <w:ilvl w:val="1"/>
          <w:numId w:val="17"/>
        </w:numPr>
        <w:spacing w:after="0"/>
      </w:pPr>
      <w:r w:rsidRPr="001F222C">
        <w:t>Intent recognition accuracy</w:t>
      </w:r>
    </w:p>
    <w:p w14:paraId="5BC7DE0D" w14:textId="77777777" w:rsidR="001F222C" w:rsidRPr="001F222C" w:rsidRDefault="001F222C" w:rsidP="001F222C">
      <w:pPr>
        <w:numPr>
          <w:ilvl w:val="1"/>
          <w:numId w:val="17"/>
        </w:numPr>
        <w:spacing w:after="0"/>
      </w:pPr>
      <w:r w:rsidRPr="001F222C">
        <w:t>Completion rates</w:t>
      </w:r>
    </w:p>
    <w:p w14:paraId="1D9E6F31" w14:textId="77777777" w:rsidR="001F222C" w:rsidRPr="001F222C" w:rsidRDefault="00000000" w:rsidP="001F222C">
      <w:pPr>
        <w:spacing w:after="0"/>
      </w:pPr>
      <w:r>
        <w:pict w14:anchorId="7671DB46">
          <v:rect id="_x0000_i1032" style="width:0;height:1.5pt" o:hralign="center" o:hrstd="t" o:hr="t" fillcolor="#a0a0a0" stroked="f"/>
        </w:pict>
      </w:r>
    </w:p>
    <w:p w14:paraId="621C75CD" w14:textId="77777777" w:rsidR="001F222C" w:rsidRPr="001F222C" w:rsidRDefault="001F222C" w:rsidP="001F222C">
      <w:pPr>
        <w:spacing w:after="0"/>
        <w:rPr>
          <w:b/>
          <w:bCs/>
        </w:rPr>
      </w:pPr>
      <w:r w:rsidRPr="001F222C">
        <w:rPr>
          <w:b/>
          <w:bCs/>
        </w:rPr>
        <w:t>8. Post-Deployment Monitoring</w:t>
      </w:r>
    </w:p>
    <w:p w14:paraId="78E032DA" w14:textId="77777777" w:rsidR="001F222C" w:rsidRPr="001F222C" w:rsidRDefault="001F222C" w:rsidP="001F222C">
      <w:pPr>
        <w:numPr>
          <w:ilvl w:val="0"/>
          <w:numId w:val="18"/>
        </w:numPr>
        <w:spacing w:after="0"/>
      </w:pPr>
      <w:r w:rsidRPr="008035F5">
        <w:rPr>
          <w:highlight w:val="yellow"/>
        </w:rPr>
        <w:t>Track KPIs</w:t>
      </w:r>
      <w:r w:rsidRPr="001F222C">
        <w:t xml:space="preserve">: </w:t>
      </w:r>
    </w:p>
    <w:p w14:paraId="4C0BDF4A" w14:textId="77777777" w:rsidR="001F222C" w:rsidRPr="001F222C" w:rsidRDefault="001F222C" w:rsidP="001F222C">
      <w:pPr>
        <w:numPr>
          <w:ilvl w:val="1"/>
          <w:numId w:val="18"/>
        </w:numPr>
        <w:spacing w:after="0"/>
      </w:pPr>
      <w:r w:rsidRPr="001F222C">
        <w:t>FNOL submission time</w:t>
      </w:r>
    </w:p>
    <w:p w14:paraId="7E81EABA" w14:textId="77777777" w:rsidR="001F222C" w:rsidRPr="001F222C" w:rsidRDefault="001F222C" w:rsidP="001F222C">
      <w:pPr>
        <w:numPr>
          <w:ilvl w:val="1"/>
          <w:numId w:val="18"/>
        </w:numPr>
        <w:spacing w:after="0"/>
      </w:pPr>
      <w:r w:rsidRPr="001F222C">
        <w:t>Reduction in call center volume</w:t>
      </w:r>
    </w:p>
    <w:p w14:paraId="5916E166" w14:textId="77777777" w:rsidR="001F222C" w:rsidRPr="001F222C" w:rsidRDefault="001F222C" w:rsidP="001F222C">
      <w:pPr>
        <w:numPr>
          <w:ilvl w:val="1"/>
          <w:numId w:val="18"/>
        </w:numPr>
        <w:spacing w:after="0"/>
      </w:pPr>
      <w:r w:rsidRPr="001F222C">
        <w:t>Customer satisfaction scores</w:t>
      </w:r>
    </w:p>
    <w:p w14:paraId="5DD1DB66" w14:textId="77777777" w:rsidR="001F222C" w:rsidRPr="001F222C" w:rsidRDefault="001F222C" w:rsidP="001F222C">
      <w:pPr>
        <w:numPr>
          <w:ilvl w:val="0"/>
          <w:numId w:val="18"/>
        </w:numPr>
        <w:spacing w:after="0"/>
      </w:pPr>
      <w:r w:rsidRPr="001F222C">
        <w:t xml:space="preserve">Set up </w:t>
      </w:r>
      <w:r w:rsidRPr="008035F5">
        <w:rPr>
          <w:b/>
          <w:bCs/>
          <w:highlight w:val="yellow"/>
        </w:rPr>
        <w:t xml:space="preserve">feedback </w:t>
      </w:r>
      <w:proofErr w:type="gramStart"/>
      <w:r w:rsidRPr="008035F5">
        <w:rPr>
          <w:b/>
          <w:bCs/>
          <w:highlight w:val="yellow"/>
        </w:rPr>
        <w:t>loop</w:t>
      </w:r>
      <w:proofErr w:type="gramEnd"/>
      <w:r w:rsidRPr="008035F5">
        <w:rPr>
          <w:highlight w:val="yellow"/>
        </w:rPr>
        <w:t xml:space="preserve"> to retrain NLP models and improve UX</w:t>
      </w:r>
      <w:r w:rsidRPr="001F222C">
        <w:t>.</w:t>
      </w:r>
    </w:p>
    <w:p w14:paraId="56DAAD9F" w14:textId="77777777" w:rsidR="001F222C" w:rsidRPr="001F222C" w:rsidRDefault="00000000" w:rsidP="001F222C">
      <w:pPr>
        <w:spacing w:after="0"/>
      </w:pPr>
      <w:r>
        <w:pict w14:anchorId="08F600B9">
          <v:rect id="_x0000_i1033" style="width:0;height:1.5pt" o:hralign="center" o:hrstd="t" o:hr="t" fillcolor="#a0a0a0" stroked="f"/>
        </w:pict>
      </w:r>
    </w:p>
    <w:p w14:paraId="1E43973D" w14:textId="77777777" w:rsidR="001F222C" w:rsidRPr="001F222C" w:rsidRDefault="001F222C" w:rsidP="001F222C">
      <w:pPr>
        <w:spacing w:after="0"/>
        <w:rPr>
          <w:b/>
          <w:bCs/>
        </w:rPr>
      </w:pPr>
      <w:r w:rsidRPr="001F222C">
        <w:rPr>
          <w:b/>
          <w:bCs/>
        </w:rPr>
        <w:t>9. Compliance &amp; Security</w:t>
      </w:r>
    </w:p>
    <w:p w14:paraId="220DB6E9" w14:textId="77777777" w:rsidR="001F222C" w:rsidRPr="001F222C" w:rsidRDefault="001F222C" w:rsidP="001F222C">
      <w:pPr>
        <w:numPr>
          <w:ilvl w:val="0"/>
          <w:numId w:val="19"/>
        </w:numPr>
        <w:spacing w:after="0"/>
      </w:pPr>
      <w:r w:rsidRPr="001F222C">
        <w:t xml:space="preserve">Ensure </w:t>
      </w:r>
      <w:r w:rsidRPr="001F222C">
        <w:rPr>
          <w:b/>
          <w:bCs/>
        </w:rPr>
        <w:t>PII protection</w:t>
      </w:r>
      <w:r w:rsidRPr="001F222C">
        <w:t xml:space="preserve"> and </w:t>
      </w:r>
      <w:r w:rsidRPr="001F222C">
        <w:rPr>
          <w:b/>
          <w:bCs/>
        </w:rPr>
        <w:t>data encryption</w:t>
      </w:r>
      <w:r w:rsidRPr="001F222C">
        <w:t>.</w:t>
      </w:r>
    </w:p>
    <w:p w14:paraId="032EC185" w14:textId="77777777" w:rsidR="001F222C" w:rsidRPr="001F222C" w:rsidRDefault="001F222C" w:rsidP="001F222C">
      <w:pPr>
        <w:numPr>
          <w:ilvl w:val="0"/>
          <w:numId w:val="19"/>
        </w:numPr>
        <w:spacing w:after="0"/>
      </w:pPr>
      <w:r w:rsidRPr="001F222C">
        <w:t xml:space="preserve">Comply with </w:t>
      </w:r>
      <w:r w:rsidRPr="001F222C">
        <w:rPr>
          <w:b/>
          <w:bCs/>
        </w:rPr>
        <w:t>insurance regulations</w:t>
      </w:r>
      <w:r w:rsidRPr="001F222C">
        <w:t xml:space="preserve"> and </w:t>
      </w:r>
      <w:r w:rsidRPr="001F222C">
        <w:rPr>
          <w:b/>
          <w:bCs/>
        </w:rPr>
        <w:t>data retention policies</w:t>
      </w:r>
      <w:r w:rsidRPr="001F222C">
        <w:t>.</w:t>
      </w:r>
    </w:p>
    <w:p w14:paraId="421F8850" w14:textId="719575B8" w:rsidR="001F222C" w:rsidRDefault="001F222C" w:rsidP="001F222C">
      <w:pPr>
        <w:numPr>
          <w:ilvl w:val="0"/>
          <w:numId w:val="19"/>
        </w:numPr>
        <w:spacing w:after="0"/>
      </w:pPr>
      <w:r w:rsidRPr="001F222C">
        <w:t xml:space="preserve">Use </w:t>
      </w:r>
      <w:r w:rsidRPr="001F222C">
        <w:rPr>
          <w:b/>
          <w:bCs/>
        </w:rPr>
        <w:t>audit logs</w:t>
      </w:r>
      <w:r w:rsidRPr="001F222C">
        <w:t xml:space="preserve"> for traceability.</w:t>
      </w:r>
    </w:p>
    <w:p w14:paraId="4F285E50" w14:textId="77777777" w:rsidR="001F222C" w:rsidRDefault="001F222C" w:rsidP="001F222C">
      <w:pPr>
        <w:spacing w:after="0"/>
      </w:pPr>
    </w:p>
    <w:p w14:paraId="4DDD4889" w14:textId="2CF69244" w:rsidR="0012047F" w:rsidRDefault="0012047F" w:rsidP="001F222C">
      <w:pPr>
        <w:spacing w:after="0"/>
      </w:pPr>
      <w:r>
        <w:t xml:space="preserve">IBM Watson Product </w:t>
      </w:r>
      <w:r w:rsidR="009C49C4">
        <w:t>Guide</w:t>
      </w:r>
      <w:r>
        <w:t xml:space="preserve"> – </w:t>
      </w:r>
    </w:p>
    <w:p w14:paraId="1C9977FD" w14:textId="6BDE6533" w:rsidR="0012047F" w:rsidRDefault="0012047F" w:rsidP="001F222C">
      <w:pPr>
        <w:spacing w:after="0"/>
      </w:pPr>
      <w:hyperlink r:id="rId5" w:history="1">
        <w:r w:rsidRPr="00CC5AC7">
          <w:rPr>
            <w:rStyle w:val="Hyperlink"/>
          </w:rPr>
          <w:t>https://cloud.ibm.com/docs/watson-assistant?topic=watson-assistant-intents</w:t>
        </w:r>
      </w:hyperlink>
    </w:p>
    <w:p w14:paraId="2C73164B" w14:textId="77777777" w:rsidR="0012047F" w:rsidRDefault="0012047F" w:rsidP="001F222C">
      <w:pPr>
        <w:spacing w:after="0"/>
      </w:pPr>
    </w:p>
    <w:p w14:paraId="4E8B7F4C" w14:textId="15B61DA6" w:rsidR="00F96D04" w:rsidRPr="00F96D04" w:rsidRDefault="001F222C" w:rsidP="001F222C">
      <w:pPr>
        <w:pStyle w:val="Heading1"/>
      </w:pPr>
      <w:r>
        <w:t xml:space="preserve">3. </w:t>
      </w:r>
      <w:r w:rsidR="00F96D04" w:rsidRPr="00F96D04">
        <w:t>Data Science project for Patient Risk Classification</w:t>
      </w:r>
    </w:p>
    <w:p w14:paraId="4AAC3B90" w14:textId="77777777" w:rsidR="00F96D04" w:rsidRDefault="00F96D04" w:rsidP="00F96D04">
      <w:pPr>
        <w:spacing w:after="0"/>
        <w:rPr>
          <w:rFonts w:ascii="Segoe UI Emoji" w:hAnsi="Segoe UI Emoji" w:cs="Segoe UI Emoji"/>
          <w:b/>
          <w:bCs/>
        </w:rPr>
      </w:pPr>
    </w:p>
    <w:p w14:paraId="1149ADC2" w14:textId="7244A56F" w:rsidR="00F96D04" w:rsidRPr="00F96D04" w:rsidRDefault="00F96D04" w:rsidP="00F96D04">
      <w:pPr>
        <w:spacing w:after="0"/>
        <w:rPr>
          <w:b/>
          <w:bCs/>
        </w:rPr>
      </w:pPr>
      <w:r w:rsidRPr="00F96D04">
        <w:rPr>
          <w:rFonts w:ascii="Segoe UI Emoji" w:hAnsi="Segoe UI Emoji" w:cs="Segoe UI Emoji"/>
          <w:b/>
          <w:bCs/>
        </w:rPr>
        <w:t>🧭</w:t>
      </w:r>
      <w:r w:rsidRPr="00F96D04">
        <w:rPr>
          <w:b/>
          <w:bCs/>
        </w:rPr>
        <w:t xml:space="preserve"> End-to-End Workflow for Patient Risk Classification</w:t>
      </w:r>
    </w:p>
    <w:p w14:paraId="529B9C07" w14:textId="77777777" w:rsidR="00F96D04" w:rsidRPr="00F96D04" w:rsidRDefault="00F96D04" w:rsidP="00F96D04">
      <w:pPr>
        <w:spacing w:after="0"/>
        <w:rPr>
          <w:b/>
          <w:bCs/>
        </w:rPr>
      </w:pPr>
      <w:r w:rsidRPr="00F96D04">
        <w:rPr>
          <w:b/>
          <w:bCs/>
        </w:rPr>
        <w:t>1. Business Understanding</w:t>
      </w:r>
    </w:p>
    <w:p w14:paraId="36BDAD5B" w14:textId="77777777" w:rsidR="00F96D04" w:rsidRPr="00F96D04" w:rsidRDefault="00F96D04" w:rsidP="00F96D04">
      <w:pPr>
        <w:numPr>
          <w:ilvl w:val="0"/>
          <w:numId w:val="1"/>
        </w:numPr>
        <w:spacing w:after="0"/>
      </w:pPr>
      <w:r w:rsidRPr="00F96D04">
        <w:rPr>
          <w:b/>
          <w:bCs/>
        </w:rPr>
        <w:t>Goal</w:t>
      </w:r>
      <w:r w:rsidRPr="00F96D04">
        <w:t xml:space="preserve">: Classify patients into </w:t>
      </w:r>
      <w:r w:rsidRPr="00F96D04">
        <w:rPr>
          <w:b/>
          <w:bCs/>
        </w:rPr>
        <w:t>GOLD</w:t>
      </w:r>
      <w:r w:rsidRPr="00F96D04">
        <w:t xml:space="preserve">, </w:t>
      </w:r>
      <w:r w:rsidRPr="00F96D04">
        <w:rPr>
          <w:b/>
          <w:bCs/>
        </w:rPr>
        <w:t>SILVER</w:t>
      </w:r>
      <w:r w:rsidRPr="00F96D04">
        <w:t xml:space="preserve">, or </w:t>
      </w:r>
      <w:r w:rsidRPr="00F96D04">
        <w:rPr>
          <w:b/>
          <w:bCs/>
        </w:rPr>
        <w:t>BRONZE</w:t>
      </w:r>
      <w:r w:rsidRPr="00F96D04">
        <w:t xml:space="preserve"> tiers based on their </w:t>
      </w:r>
      <w:r w:rsidRPr="00F96D04">
        <w:rPr>
          <w:b/>
          <w:bCs/>
        </w:rPr>
        <w:t>risk score</w:t>
      </w:r>
      <w:r w:rsidRPr="00F96D04">
        <w:t>.</w:t>
      </w:r>
    </w:p>
    <w:p w14:paraId="25B05CB8" w14:textId="77777777" w:rsidR="00F96D04" w:rsidRPr="00F96D04" w:rsidRDefault="00F96D04" w:rsidP="00F96D04">
      <w:pPr>
        <w:numPr>
          <w:ilvl w:val="0"/>
          <w:numId w:val="1"/>
        </w:numPr>
        <w:spacing w:after="0"/>
      </w:pPr>
      <w:r w:rsidRPr="00F96D04">
        <w:rPr>
          <w:b/>
          <w:bCs/>
        </w:rPr>
        <w:t>Impact</w:t>
      </w:r>
      <w:r w:rsidRPr="00F96D04">
        <w:t>: Helps prioritize care, allocate resources, and improve patient outcomes.</w:t>
      </w:r>
    </w:p>
    <w:p w14:paraId="79E1BE74" w14:textId="77777777" w:rsidR="00F96D04" w:rsidRPr="00F96D04" w:rsidRDefault="00000000" w:rsidP="00F96D04">
      <w:pPr>
        <w:spacing w:after="0"/>
      </w:pPr>
      <w:r>
        <w:pict w14:anchorId="093C42C4">
          <v:rect id="_x0000_i1034" style="width:0;height:1.5pt" o:hralign="center" o:hrstd="t" o:hr="t" fillcolor="#a0a0a0" stroked="f"/>
        </w:pict>
      </w:r>
    </w:p>
    <w:p w14:paraId="64547082" w14:textId="77777777" w:rsidR="00F96D04" w:rsidRPr="00F96D04" w:rsidRDefault="00F96D04" w:rsidP="00F96D04">
      <w:pPr>
        <w:spacing w:after="0"/>
        <w:rPr>
          <w:b/>
          <w:bCs/>
        </w:rPr>
      </w:pPr>
      <w:r w:rsidRPr="00F96D04">
        <w:rPr>
          <w:b/>
          <w:bCs/>
        </w:rPr>
        <w:t>2. Data Collection &amp; Integration</w:t>
      </w:r>
    </w:p>
    <w:p w14:paraId="166D1B8C" w14:textId="77777777" w:rsidR="00F96D04" w:rsidRPr="00F96D04" w:rsidRDefault="00F96D04" w:rsidP="00F96D04">
      <w:pPr>
        <w:numPr>
          <w:ilvl w:val="0"/>
          <w:numId w:val="2"/>
        </w:numPr>
        <w:spacing w:after="0"/>
      </w:pPr>
      <w:r w:rsidRPr="00F96D04">
        <w:rPr>
          <w:b/>
          <w:bCs/>
        </w:rPr>
        <w:t>Sources</w:t>
      </w:r>
      <w:r w:rsidRPr="00F96D04">
        <w:t xml:space="preserve">: </w:t>
      </w:r>
    </w:p>
    <w:p w14:paraId="72C6880C" w14:textId="77777777" w:rsidR="00F96D04" w:rsidRPr="00F96D04" w:rsidRDefault="00F96D04" w:rsidP="00F96D04">
      <w:pPr>
        <w:numPr>
          <w:ilvl w:val="1"/>
          <w:numId w:val="2"/>
        </w:numPr>
        <w:spacing w:after="0"/>
      </w:pPr>
      <w:r w:rsidRPr="00F96D04">
        <w:t>EHR (Electronic Health Records)</w:t>
      </w:r>
    </w:p>
    <w:p w14:paraId="455E2B6C" w14:textId="77777777" w:rsidR="00F96D04" w:rsidRPr="00F96D04" w:rsidRDefault="00F96D04" w:rsidP="00F96D04">
      <w:pPr>
        <w:numPr>
          <w:ilvl w:val="1"/>
          <w:numId w:val="2"/>
        </w:numPr>
        <w:spacing w:after="0"/>
      </w:pPr>
      <w:r w:rsidRPr="00F96D04">
        <w:t>Immunization records</w:t>
      </w:r>
    </w:p>
    <w:p w14:paraId="48B499D6" w14:textId="77777777" w:rsidR="00F96D04" w:rsidRPr="00F96D04" w:rsidRDefault="00F96D04" w:rsidP="00F96D04">
      <w:pPr>
        <w:numPr>
          <w:ilvl w:val="1"/>
          <w:numId w:val="2"/>
        </w:numPr>
        <w:spacing w:after="0"/>
      </w:pPr>
      <w:r w:rsidRPr="00F96D04">
        <w:t>Claims history</w:t>
      </w:r>
    </w:p>
    <w:p w14:paraId="537E8B25" w14:textId="77777777" w:rsidR="00F96D04" w:rsidRPr="00F96D04" w:rsidRDefault="00F96D04" w:rsidP="00F96D04">
      <w:pPr>
        <w:numPr>
          <w:ilvl w:val="1"/>
          <w:numId w:val="2"/>
        </w:numPr>
        <w:spacing w:after="0"/>
      </w:pPr>
      <w:r w:rsidRPr="00F96D04">
        <w:t>Provider notes (unstructured)</w:t>
      </w:r>
    </w:p>
    <w:p w14:paraId="38ACF391" w14:textId="77777777" w:rsidR="00F96D04" w:rsidRPr="00F96D04" w:rsidRDefault="00F96D04" w:rsidP="00F96D04">
      <w:pPr>
        <w:numPr>
          <w:ilvl w:val="1"/>
          <w:numId w:val="2"/>
        </w:numPr>
        <w:spacing w:after="0"/>
      </w:pPr>
      <w:r w:rsidRPr="00F96D04">
        <w:t>Patient summary</w:t>
      </w:r>
    </w:p>
    <w:p w14:paraId="5E08D572" w14:textId="77777777" w:rsidR="00F96D04" w:rsidRPr="00F96D04" w:rsidRDefault="00F96D04" w:rsidP="00F96D04">
      <w:pPr>
        <w:numPr>
          <w:ilvl w:val="0"/>
          <w:numId w:val="2"/>
        </w:numPr>
        <w:spacing w:after="0"/>
      </w:pPr>
      <w:r w:rsidRPr="00F96D04">
        <w:rPr>
          <w:b/>
          <w:bCs/>
        </w:rPr>
        <w:t>Tools</w:t>
      </w:r>
      <w:r w:rsidRPr="00F96D04">
        <w:t xml:space="preserve">: </w:t>
      </w:r>
    </w:p>
    <w:p w14:paraId="13F1531A" w14:textId="77777777" w:rsidR="00F96D04" w:rsidRPr="00F96D04" w:rsidRDefault="00F96D04" w:rsidP="00F96D04">
      <w:pPr>
        <w:numPr>
          <w:ilvl w:val="1"/>
          <w:numId w:val="2"/>
        </w:numPr>
        <w:spacing w:after="0"/>
      </w:pPr>
      <w:r w:rsidRPr="00F96D04">
        <w:rPr>
          <w:b/>
          <w:bCs/>
        </w:rPr>
        <w:t>Azure Data Factory</w:t>
      </w:r>
      <w:r w:rsidRPr="00F96D04">
        <w:t xml:space="preserve"> for ETL pipelines</w:t>
      </w:r>
    </w:p>
    <w:p w14:paraId="2C0DDA5F" w14:textId="77777777" w:rsidR="00F96D04" w:rsidRPr="00F96D04" w:rsidRDefault="00F96D04" w:rsidP="00F96D04">
      <w:pPr>
        <w:numPr>
          <w:ilvl w:val="1"/>
          <w:numId w:val="2"/>
        </w:numPr>
        <w:spacing w:after="0"/>
      </w:pPr>
      <w:r w:rsidRPr="00F96D04">
        <w:rPr>
          <w:b/>
          <w:bCs/>
        </w:rPr>
        <w:lastRenderedPageBreak/>
        <w:t>Azure Synapse Analytics</w:t>
      </w:r>
      <w:r w:rsidRPr="00F96D04">
        <w:t xml:space="preserve"> for data warehousing</w:t>
      </w:r>
    </w:p>
    <w:p w14:paraId="2A7F44C1" w14:textId="77777777" w:rsidR="00F96D04" w:rsidRPr="00F96D04" w:rsidRDefault="00F96D04" w:rsidP="00F96D04">
      <w:pPr>
        <w:numPr>
          <w:ilvl w:val="1"/>
          <w:numId w:val="2"/>
        </w:numPr>
        <w:spacing w:after="0"/>
      </w:pPr>
      <w:r w:rsidRPr="00F96D04">
        <w:rPr>
          <w:b/>
          <w:bCs/>
        </w:rPr>
        <w:t>Azure Blob Storage</w:t>
      </w:r>
      <w:r w:rsidRPr="00F96D04">
        <w:t xml:space="preserve"> for raw data storage</w:t>
      </w:r>
    </w:p>
    <w:p w14:paraId="6F7D7C92" w14:textId="77777777" w:rsidR="00F96D04" w:rsidRPr="00F96D04" w:rsidRDefault="00000000" w:rsidP="00F96D04">
      <w:pPr>
        <w:spacing w:after="0"/>
      </w:pPr>
      <w:r>
        <w:pict w14:anchorId="67DA0256">
          <v:rect id="_x0000_i1035" style="width:0;height:1.5pt" o:hralign="center" o:hrstd="t" o:hr="t" fillcolor="#a0a0a0" stroked="f"/>
        </w:pict>
      </w:r>
    </w:p>
    <w:p w14:paraId="3C20F2C9" w14:textId="6BA6A933" w:rsidR="00F96D04" w:rsidRPr="00A7106C" w:rsidRDefault="00F96D04" w:rsidP="00A7106C">
      <w:pPr>
        <w:pStyle w:val="ListParagraph"/>
        <w:numPr>
          <w:ilvl w:val="0"/>
          <w:numId w:val="21"/>
        </w:numPr>
        <w:spacing w:after="0"/>
        <w:rPr>
          <w:b/>
          <w:bCs/>
        </w:rPr>
      </w:pPr>
      <w:r w:rsidRPr="00A7106C">
        <w:rPr>
          <w:b/>
          <w:bCs/>
        </w:rPr>
        <w:t>Data Wrangling (Preprocessing)</w:t>
      </w:r>
      <w:r w:rsidR="00A7106C" w:rsidRPr="00A7106C">
        <w:rPr>
          <w:b/>
          <w:bCs/>
        </w:rPr>
        <w:t xml:space="preserve"> </w:t>
      </w:r>
      <w:r w:rsidR="00A7106C" w:rsidRPr="00A7106C">
        <w:t>–</w:t>
      </w:r>
      <w:r w:rsidR="00A7106C" w:rsidRPr="00A7106C">
        <w:rPr>
          <w:b/>
          <w:bCs/>
        </w:rPr>
        <w:t xml:space="preserve"> </w:t>
      </w:r>
      <w:r w:rsidR="00A7106C" w:rsidRPr="00A7106C">
        <w:t xml:space="preserve">It </w:t>
      </w:r>
      <w:r w:rsidR="00A7106C" w:rsidRPr="00A7106C">
        <w:t>is the process of cleaning, organizing, and transforming raw data into a format that is suitable for analysis or machine learning. It’s a foundational step in any data science or analytics project because real-world data is often messy, incomplete, or inconsistent.</w:t>
      </w:r>
    </w:p>
    <w:p w14:paraId="570EEBB3" w14:textId="77777777" w:rsidR="00F96D04" w:rsidRPr="00F96D04" w:rsidRDefault="00F96D04" w:rsidP="00F96D04">
      <w:pPr>
        <w:numPr>
          <w:ilvl w:val="0"/>
          <w:numId w:val="3"/>
        </w:numPr>
        <w:spacing w:after="0"/>
      </w:pPr>
      <w:r w:rsidRPr="00F96D04">
        <w:rPr>
          <w:b/>
          <w:bCs/>
        </w:rPr>
        <w:t>Cleaning</w:t>
      </w:r>
      <w:r w:rsidRPr="00F96D04">
        <w:t xml:space="preserve">: </w:t>
      </w:r>
    </w:p>
    <w:p w14:paraId="72751455" w14:textId="77777777" w:rsidR="00F96D04" w:rsidRPr="00F96D04" w:rsidRDefault="00F96D04" w:rsidP="00F96D04">
      <w:pPr>
        <w:numPr>
          <w:ilvl w:val="1"/>
          <w:numId w:val="3"/>
        </w:numPr>
        <w:spacing w:after="0"/>
      </w:pPr>
      <w:r w:rsidRPr="00F96D04">
        <w:t xml:space="preserve">Remove </w:t>
      </w:r>
      <w:r w:rsidRPr="00CE46E4">
        <w:rPr>
          <w:highlight w:val="yellow"/>
        </w:rPr>
        <w:t>duplicates</w:t>
      </w:r>
    </w:p>
    <w:p w14:paraId="1099E6B6" w14:textId="77777777" w:rsidR="00F96D04" w:rsidRPr="00F96D04" w:rsidRDefault="00F96D04" w:rsidP="00F96D04">
      <w:pPr>
        <w:numPr>
          <w:ilvl w:val="1"/>
          <w:numId w:val="3"/>
        </w:numPr>
        <w:spacing w:after="0"/>
      </w:pPr>
      <w:r w:rsidRPr="00F96D04">
        <w:t xml:space="preserve">Handle </w:t>
      </w:r>
      <w:r w:rsidRPr="00CE46E4">
        <w:rPr>
          <w:highlight w:val="yellow"/>
        </w:rPr>
        <w:t>missing values</w:t>
      </w:r>
      <w:r w:rsidRPr="00F96D04">
        <w:t xml:space="preserve"> (mean/mode imputation, domain-specific rules)</w:t>
      </w:r>
    </w:p>
    <w:p w14:paraId="7B3481E5" w14:textId="77777777" w:rsidR="00F96D04" w:rsidRPr="00F96D04" w:rsidRDefault="00F96D04" w:rsidP="00F96D04">
      <w:pPr>
        <w:numPr>
          <w:ilvl w:val="1"/>
          <w:numId w:val="3"/>
        </w:numPr>
        <w:spacing w:after="0"/>
      </w:pPr>
      <w:r w:rsidRPr="00CE46E4">
        <w:rPr>
          <w:highlight w:val="yellow"/>
        </w:rPr>
        <w:t>Normalize formats</w:t>
      </w:r>
      <w:r w:rsidRPr="00F96D04">
        <w:t xml:space="preserve"> (e.g., date formats, units)</w:t>
      </w:r>
    </w:p>
    <w:p w14:paraId="28682DB9" w14:textId="77777777" w:rsidR="00F96D04" w:rsidRPr="00F96D04" w:rsidRDefault="00F96D04" w:rsidP="00F96D04">
      <w:pPr>
        <w:numPr>
          <w:ilvl w:val="0"/>
          <w:numId w:val="3"/>
        </w:numPr>
        <w:spacing w:after="0"/>
      </w:pPr>
      <w:r w:rsidRPr="00F96D04">
        <w:rPr>
          <w:b/>
          <w:bCs/>
        </w:rPr>
        <w:t>Unstructured Data</w:t>
      </w:r>
      <w:r w:rsidRPr="00F96D04">
        <w:t xml:space="preserve">: </w:t>
      </w:r>
    </w:p>
    <w:p w14:paraId="3FAECBAD" w14:textId="77777777" w:rsidR="00F96D04" w:rsidRPr="00F96D04" w:rsidRDefault="00F96D04" w:rsidP="00F96D04">
      <w:pPr>
        <w:numPr>
          <w:ilvl w:val="1"/>
          <w:numId w:val="3"/>
        </w:numPr>
        <w:spacing w:after="0"/>
      </w:pPr>
      <w:r w:rsidRPr="00F96D04">
        <w:t xml:space="preserve">Use </w:t>
      </w:r>
      <w:r w:rsidRPr="00A5636D">
        <w:rPr>
          <w:b/>
          <w:bCs/>
          <w:highlight w:val="yellow"/>
        </w:rPr>
        <w:t>Azure Cognitive Services</w:t>
      </w:r>
      <w:r w:rsidRPr="00F96D04">
        <w:rPr>
          <w:b/>
          <w:bCs/>
        </w:rPr>
        <w:t xml:space="preserve"> – Text Analytics</w:t>
      </w:r>
      <w:r w:rsidRPr="00F96D04">
        <w:t xml:space="preserve"> or </w:t>
      </w:r>
      <w:r w:rsidRPr="00F96D04">
        <w:rPr>
          <w:b/>
          <w:bCs/>
        </w:rPr>
        <w:t>custom NLP</w:t>
      </w:r>
      <w:r w:rsidRPr="00F96D04">
        <w:t xml:space="preserve"> to extract: </w:t>
      </w:r>
    </w:p>
    <w:p w14:paraId="2FC891E7" w14:textId="77777777" w:rsidR="00F96D04" w:rsidRPr="00F96D04" w:rsidRDefault="00F96D04" w:rsidP="00F96D04">
      <w:pPr>
        <w:numPr>
          <w:ilvl w:val="2"/>
          <w:numId w:val="3"/>
        </w:numPr>
        <w:spacing w:after="0"/>
      </w:pPr>
      <w:r w:rsidRPr="00F96D04">
        <w:t>Diagnoses</w:t>
      </w:r>
    </w:p>
    <w:p w14:paraId="3C920D88" w14:textId="77777777" w:rsidR="00F96D04" w:rsidRPr="00F96D04" w:rsidRDefault="00F96D04" w:rsidP="00F96D04">
      <w:pPr>
        <w:numPr>
          <w:ilvl w:val="2"/>
          <w:numId w:val="3"/>
        </w:numPr>
        <w:spacing w:after="0"/>
      </w:pPr>
      <w:r w:rsidRPr="00F96D04">
        <w:t>Medications</w:t>
      </w:r>
    </w:p>
    <w:p w14:paraId="4A1DE03D" w14:textId="77777777" w:rsidR="00F96D04" w:rsidRPr="00F96D04" w:rsidRDefault="00F96D04" w:rsidP="00F96D04">
      <w:pPr>
        <w:numPr>
          <w:ilvl w:val="2"/>
          <w:numId w:val="3"/>
        </w:numPr>
        <w:spacing w:after="0"/>
      </w:pPr>
      <w:r w:rsidRPr="00F96D04">
        <w:t>Sentiment or severity indicators</w:t>
      </w:r>
    </w:p>
    <w:p w14:paraId="77306916" w14:textId="77777777" w:rsidR="00F96D04" w:rsidRPr="00F96D04" w:rsidRDefault="00F96D04" w:rsidP="00F96D04">
      <w:pPr>
        <w:numPr>
          <w:ilvl w:val="0"/>
          <w:numId w:val="3"/>
        </w:numPr>
        <w:spacing w:after="0"/>
      </w:pPr>
      <w:r w:rsidRPr="00F96D04">
        <w:rPr>
          <w:b/>
          <w:bCs/>
        </w:rPr>
        <w:t>Data Validation</w:t>
      </w:r>
      <w:r w:rsidRPr="00F96D04">
        <w:t xml:space="preserve">: </w:t>
      </w:r>
    </w:p>
    <w:p w14:paraId="173C6489" w14:textId="77777777" w:rsidR="00F96D04" w:rsidRPr="00F96D04" w:rsidRDefault="00F96D04" w:rsidP="00F96D04">
      <w:pPr>
        <w:numPr>
          <w:ilvl w:val="1"/>
          <w:numId w:val="3"/>
        </w:numPr>
        <w:spacing w:after="0"/>
      </w:pPr>
      <w:r w:rsidRPr="00CE46E4">
        <w:rPr>
          <w:highlight w:val="yellow"/>
        </w:rPr>
        <w:t>Schema</w:t>
      </w:r>
      <w:r w:rsidRPr="00F96D04">
        <w:t xml:space="preserve"> checks</w:t>
      </w:r>
    </w:p>
    <w:p w14:paraId="02E992D9" w14:textId="77777777" w:rsidR="00F96D04" w:rsidRPr="00F96D04" w:rsidRDefault="00F96D04" w:rsidP="00F96D04">
      <w:pPr>
        <w:numPr>
          <w:ilvl w:val="1"/>
          <w:numId w:val="3"/>
        </w:numPr>
        <w:spacing w:after="0"/>
      </w:pPr>
      <w:r w:rsidRPr="00CE46E4">
        <w:rPr>
          <w:highlight w:val="yellow"/>
        </w:rPr>
        <w:t>Outlier</w:t>
      </w:r>
      <w:r w:rsidRPr="00F96D04">
        <w:t xml:space="preserve"> detection</w:t>
      </w:r>
    </w:p>
    <w:p w14:paraId="55B32F5A" w14:textId="77777777" w:rsidR="00F96D04" w:rsidRPr="00F96D04" w:rsidRDefault="00F96D04" w:rsidP="00F96D04">
      <w:pPr>
        <w:numPr>
          <w:ilvl w:val="1"/>
          <w:numId w:val="3"/>
        </w:numPr>
        <w:spacing w:after="0"/>
      </w:pPr>
      <w:r w:rsidRPr="00CE46E4">
        <w:rPr>
          <w:highlight w:val="yellow"/>
        </w:rPr>
        <w:t>Consistency</w:t>
      </w:r>
      <w:r w:rsidRPr="00F96D04">
        <w:t xml:space="preserve"> across sources</w:t>
      </w:r>
    </w:p>
    <w:p w14:paraId="562C6318" w14:textId="77777777" w:rsidR="00F96D04" w:rsidRPr="00F96D04" w:rsidRDefault="00000000" w:rsidP="00F96D04">
      <w:pPr>
        <w:spacing w:after="0"/>
      </w:pPr>
      <w:r>
        <w:pict w14:anchorId="319892BB">
          <v:rect id="_x0000_i1036" style="width:0;height:1.5pt" o:hralign="center" o:hrstd="t" o:hr="t" fillcolor="#a0a0a0" stroked="f"/>
        </w:pict>
      </w:r>
    </w:p>
    <w:p w14:paraId="7FE26090" w14:textId="2279AAF2" w:rsidR="00F96D04" w:rsidRPr="00F96D04" w:rsidRDefault="00F96D04" w:rsidP="00F96D04">
      <w:pPr>
        <w:spacing w:after="0"/>
        <w:rPr>
          <w:b/>
          <w:bCs/>
        </w:rPr>
      </w:pPr>
      <w:r w:rsidRPr="00F96D04">
        <w:rPr>
          <w:b/>
          <w:bCs/>
        </w:rPr>
        <w:t>4. Feature Engineering</w:t>
      </w:r>
      <w:r w:rsidR="002F75C9">
        <w:rPr>
          <w:b/>
          <w:bCs/>
        </w:rPr>
        <w:t xml:space="preserve"> – </w:t>
      </w:r>
      <w:r w:rsidR="002F75C9">
        <w:t xml:space="preserve">It </w:t>
      </w:r>
      <w:r w:rsidR="002F75C9" w:rsidRPr="002F75C9">
        <w:t xml:space="preserve">is the process of creating, transforming, or selecting input variables (features) from raw data to improve the performance of </w:t>
      </w:r>
      <w:r w:rsidR="00C66F97">
        <w:t>ML</w:t>
      </w:r>
      <w:r w:rsidR="002F75C9" w:rsidRPr="002F75C9">
        <w:t xml:space="preserve"> models.</w:t>
      </w:r>
      <w:r w:rsidR="00106A60">
        <w:t xml:space="preserve"> This is</w:t>
      </w:r>
      <w:r w:rsidR="00106A60" w:rsidRPr="00106A60">
        <w:t xml:space="preserve"> a crucial step in the data science workflow because the quality and relevance of features directly impact model accuracy and effectiveness.</w:t>
      </w:r>
    </w:p>
    <w:p w14:paraId="2A9F7424" w14:textId="77777777" w:rsidR="00F96D04" w:rsidRPr="00F96D04" w:rsidRDefault="00F96D04" w:rsidP="00F96D04">
      <w:pPr>
        <w:numPr>
          <w:ilvl w:val="0"/>
          <w:numId w:val="4"/>
        </w:numPr>
        <w:spacing w:after="0"/>
      </w:pPr>
      <w:r w:rsidRPr="00F96D04">
        <w:rPr>
          <w:b/>
          <w:bCs/>
        </w:rPr>
        <w:t>Risk Score Calculation</w:t>
      </w:r>
      <w:r w:rsidRPr="00F96D04">
        <w:t xml:space="preserve">: </w:t>
      </w:r>
    </w:p>
    <w:p w14:paraId="42375E6C" w14:textId="77777777" w:rsidR="00F96D04" w:rsidRPr="00F96D04" w:rsidRDefault="00F96D04" w:rsidP="00F96D04">
      <w:pPr>
        <w:numPr>
          <w:ilvl w:val="1"/>
          <w:numId w:val="4"/>
        </w:numPr>
        <w:spacing w:after="0"/>
      </w:pPr>
      <w:r w:rsidRPr="00F96D04">
        <w:t xml:space="preserve">Weighted aggregation of: </w:t>
      </w:r>
    </w:p>
    <w:p w14:paraId="612E2ACD" w14:textId="77777777" w:rsidR="00F96D04" w:rsidRPr="00F96D04" w:rsidRDefault="00F96D04" w:rsidP="00F96D04">
      <w:pPr>
        <w:numPr>
          <w:ilvl w:val="2"/>
          <w:numId w:val="4"/>
        </w:numPr>
        <w:spacing w:after="0"/>
      </w:pPr>
      <w:r w:rsidRPr="00F96D04">
        <w:t>Chronic conditions</w:t>
      </w:r>
    </w:p>
    <w:p w14:paraId="432CE4F2" w14:textId="77777777" w:rsidR="00F96D04" w:rsidRPr="00F96D04" w:rsidRDefault="00F96D04" w:rsidP="00F96D04">
      <w:pPr>
        <w:numPr>
          <w:ilvl w:val="2"/>
          <w:numId w:val="4"/>
        </w:numPr>
        <w:spacing w:after="0"/>
      </w:pPr>
      <w:r w:rsidRPr="00F96D04">
        <w:t>Immunization gaps</w:t>
      </w:r>
    </w:p>
    <w:p w14:paraId="2C57F607" w14:textId="77777777" w:rsidR="00F96D04" w:rsidRPr="00F96D04" w:rsidRDefault="00F96D04" w:rsidP="00F96D04">
      <w:pPr>
        <w:numPr>
          <w:ilvl w:val="2"/>
          <w:numId w:val="4"/>
        </w:numPr>
        <w:spacing w:after="0"/>
      </w:pPr>
      <w:r w:rsidRPr="00F96D04">
        <w:t>Claims frequency</w:t>
      </w:r>
    </w:p>
    <w:p w14:paraId="4586236A" w14:textId="77777777" w:rsidR="00F96D04" w:rsidRPr="00F96D04" w:rsidRDefault="00F96D04" w:rsidP="00F96D04">
      <w:pPr>
        <w:numPr>
          <w:ilvl w:val="2"/>
          <w:numId w:val="4"/>
        </w:numPr>
        <w:spacing w:after="0"/>
      </w:pPr>
      <w:r w:rsidRPr="00F96D04">
        <w:t>Hospitalization history</w:t>
      </w:r>
    </w:p>
    <w:p w14:paraId="46096E2D" w14:textId="77777777" w:rsidR="00F96D04" w:rsidRPr="00F96D04" w:rsidRDefault="00F96D04" w:rsidP="00F96D04">
      <w:pPr>
        <w:numPr>
          <w:ilvl w:val="0"/>
          <w:numId w:val="4"/>
        </w:numPr>
        <w:spacing w:after="0"/>
      </w:pPr>
      <w:r w:rsidRPr="00F96D04">
        <w:rPr>
          <w:b/>
          <w:bCs/>
        </w:rPr>
        <w:t>Derived Features</w:t>
      </w:r>
      <w:r w:rsidRPr="00F96D04">
        <w:t xml:space="preserve">: </w:t>
      </w:r>
    </w:p>
    <w:p w14:paraId="72D497ED" w14:textId="77777777" w:rsidR="00F96D04" w:rsidRPr="00F96D04" w:rsidRDefault="00F96D04" w:rsidP="00F96D04">
      <w:pPr>
        <w:numPr>
          <w:ilvl w:val="1"/>
          <w:numId w:val="4"/>
        </w:numPr>
        <w:spacing w:after="0"/>
      </w:pPr>
      <w:r w:rsidRPr="00F96D04">
        <w:t>Visit frequency</w:t>
      </w:r>
    </w:p>
    <w:p w14:paraId="60D5484C" w14:textId="77777777" w:rsidR="00F96D04" w:rsidRPr="00F96D04" w:rsidRDefault="00F96D04" w:rsidP="00F96D04">
      <w:pPr>
        <w:numPr>
          <w:ilvl w:val="1"/>
          <w:numId w:val="4"/>
        </w:numPr>
        <w:spacing w:after="0"/>
      </w:pPr>
      <w:r w:rsidRPr="00F96D04">
        <w:t>Medication adherence</w:t>
      </w:r>
    </w:p>
    <w:p w14:paraId="71436658" w14:textId="77777777" w:rsidR="00F96D04" w:rsidRPr="00F96D04" w:rsidRDefault="00F96D04" w:rsidP="00F96D04">
      <w:pPr>
        <w:numPr>
          <w:ilvl w:val="1"/>
          <w:numId w:val="4"/>
        </w:numPr>
        <w:spacing w:after="0"/>
      </w:pPr>
      <w:r w:rsidRPr="00F96D04">
        <w:t>NLP-derived severity score</w:t>
      </w:r>
    </w:p>
    <w:p w14:paraId="41BA3CE6" w14:textId="77777777" w:rsidR="00F96D04" w:rsidRPr="00F96D04" w:rsidRDefault="00F96D04" w:rsidP="00F96D04">
      <w:pPr>
        <w:numPr>
          <w:ilvl w:val="1"/>
          <w:numId w:val="4"/>
        </w:numPr>
        <w:spacing w:after="0"/>
      </w:pPr>
      <w:r w:rsidRPr="00F96D04">
        <w:t>Age, gender, insurance type</w:t>
      </w:r>
    </w:p>
    <w:p w14:paraId="20BF1202" w14:textId="77777777" w:rsidR="00F96D04" w:rsidRPr="00F96D04" w:rsidRDefault="00F96D04" w:rsidP="00F96D04">
      <w:pPr>
        <w:numPr>
          <w:ilvl w:val="0"/>
          <w:numId w:val="4"/>
        </w:numPr>
        <w:spacing w:after="0"/>
      </w:pPr>
      <w:r w:rsidRPr="00F96D04">
        <w:rPr>
          <w:b/>
          <w:bCs/>
        </w:rPr>
        <w:t>Encoding</w:t>
      </w:r>
      <w:r w:rsidRPr="00F96D04">
        <w:t xml:space="preserve">: </w:t>
      </w:r>
    </w:p>
    <w:p w14:paraId="5D229105" w14:textId="703F50BD" w:rsidR="00F96D04" w:rsidRPr="00F96D04" w:rsidRDefault="001C5F87" w:rsidP="00F96D04">
      <w:pPr>
        <w:numPr>
          <w:ilvl w:val="1"/>
          <w:numId w:val="4"/>
        </w:numPr>
        <w:spacing w:after="0"/>
      </w:pPr>
      <w:r w:rsidRPr="001C5F87">
        <w:lastRenderedPageBreak/>
        <w:t>One-</w:t>
      </w:r>
      <w:r>
        <w:t>H</w:t>
      </w:r>
      <w:r w:rsidRPr="001C5F87">
        <w:t xml:space="preserve">ot </w:t>
      </w:r>
      <w:r>
        <w:t>E</w:t>
      </w:r>
      <w:r w:rsidRPr="001C5F87">
        <w:t xml:space="preserve">ncoding, </w:t>
      </w:r>
      <w:r>
        <w:t>L</w:t>
      </w:r>
      <w:r w:rsidRPr="001C5F87">
        <w:t xml:space="preserve">abel </w:t>
      </w:r>
      <w:r>
        <w:t>E</w:t>
      </w:r>
      <w:r w:rsidRPr="001C5F87">
        <w:t xml:space="preserve">ncoding, </w:t>
      </w:r>
      <w:r>
        <w:t>T</w:t>
      </w:r>
      <w:r w:rsidRPr="001C5F87">
        <w:t xml:space="preserve">arget </w:t>
      </w:r>
      <w:r>
        <w:t>E</w:t>
      </w:r>
      <w:r w:rsidRPr="001C5F87">
        <w:t>ncoding</w:t>
      </w:r>
      <w:r>
        <w:t xml:space="preserve"> </w:t>
      </w:r>
      <w:r w:rsidR="00F96D04" w:rsidRPr="00F96D04">
        <w:t xml:space="preserve">for </w:t>
      </w:r>
      <w:r>
        <w:t>C</w:t>
      </w:r>
      <w:r w:rsidR="00F96D04" w:rsidRPr="00F96D04">
        <w:t xml:space="preserve">ategorical </w:t>
      </w:r>
      <w:r>
        <w:t>V</w:t>
      </w:r>
      <w:r w:rsidR="00F96D04" w:rsidRPr="00F96D04">
        <w:t>ariables</w:t>
      </w:r>
    </w:p>
    <w:p w14:paraId="122252CC" w14:textId="77777777" w:rsidR="00F96D04" w:rsidRPr="00F96D04" w:rsidRDefault="00F96D04" w:rsidP="00F96D04">
      <w:pPr>
        <w:numPr>
          <w:ilvl w:val="1"/>
          <w:numId w:val="4"/>
        </w:numPr>
        <w:spacing w:after="0"/>
      </w:pPr>
      <w:r w:rsidRPr="00F96D04">
        <w:t>TF-IDF or embeddings for text</w:t>
      </w:r>
    </w:p>
    <w:p w14:paraId="49CF17C1" w14:textId="77777777" w:rsidR="00F96D04" w:rsidRPr="00F96D04" w:rsidRDefault="00F96D04" w:rsidP="00F96D04">
      <w:pPr>
        <w:numPr>
          <w:ilvl w:val="0"/>
          <w:numId w:val="4"/>
        </w:numPr>
        <w:spacing w:after="0"/>
      </w:pPr>
      <w:r w:rsidRPr="00F96D04">
        <w:rPr>
          <w:b/>
          <w:bCs/>
        </w:rPr>
        <w:t>Scaling</w:t>
      </w:r>
      <w:r w:rsidRPr="00F96D04">
        <w:t xml:space="preserve">: </w:t>
      </w:r>
    </w:p>
    <w:p w14:paraId="28CF1112" w14:textId="77777777" w:rsidR="00F96D04" w:rsidRPr="00F96D04" w:rsidRDefault="00F96D04" w:rsidP="00F96D04">
      <w:pPr>
        <w:numPr>
          <w:ilvl w:val="1"/>
          <w:numId w:val="4"/>
        </w:numPr>
        <w:spacing w:after="0"/>
      </w:pPr>
      <w:proofErr w:type="spellStart"/>
      <w:r w:rsidRPr="00F96D04">
        <w:t>StandardScaler</w:t>
      </w:r>
      <w:proofErr w:type="spellEnd"/>
      <w:r w:rsidRPr="00F96D04">
        <w:t xml:space="preserve"> or </w:t>
      </w:r>
      <w:proofErr w:type="spellStart"/>
      <w:r w:rsidRPr="00F96D04">
        <w:t>MinMaxScaler</w:t>
      </w:r>
      <w:proofErr w:type="spellEnd"/>
      <w:r w:rsidRPr="00F96D04">
        <w:t xml:space="preserve"> for numerical features</w:t>
      </w:r>
    </w:p>
    <w:p w14:paraId="2ACE9DBB" w14:textId="77777777" w:rsidR="00F96D04" w:rsidRPr="00F96D04" w:rsidRDefault="00000000" w:rsidP="00F96D04">
      <w:pPr>
        <w:spacing w:after="0"/>
      </w:pPr>
      <w:r>
        <w:pict w14:anchorId="4541E294">
          <v:rect id="_x0000_i1037" style="width:0;height:1.5pt" o:hralign="center" o:hrstd="t" o:hr="t" fillcolor="#a0a0a0" stroked="f"/>
        </w:pict>
      </w:r>
    </w:p>
    <w:p w14:paraId="5385DFA1" w14:textId="2524151B" w:rsidR="00F96D04" w:rsidRPr="00F96D04" w:rsidRDefault="00F96D04" w:rsidP="00F96D04">
      <w:pPr>
        <w:spacing w:after="0"/>
        <w:rPr>
          <w:b/>
          <w:bCs/>
        </w:rPr>
      </w:pPr>
      <w:r w:rsidRPr="00F96D04">
        <w:rPr>
          <w:b/>
          <w:bCs/>
        </w:rPr>
        <w:t>5. Exploratory Data Analysis (EDA)</w:t>
      </w:r>
      <w:r w:rsidR="009F5727">
        <w:rPr>
          <w:b/>
          <w:bCs/>
        </w:rPr>
        <w:t xml:space="preserve"> </w:t>
      </w:r>
      <w:r w:rsidR="009F5727" w:rsidRPr="009F5727">
        <w:t xml:space="preserve">– It </w:t>
      </w:r>
      <w:r w:rsidR="009F5727" w:rsidRPr="009F5727">
        <w:t xml:space="preserve">is the process of </w:t>
      </w:r>
      <w:r w:rsidR="009F5727" w:rsidRPr="0023460E">
        <w:rPr>
          <w:highlight w:val="yellow"/>
        </w:rPr>
        <w:t>examining and visualizing datasets to understand their structure, patterns, relationships, and anomalies</w:t>
      </w:r>
      <w:r w:rsidR="009F5727" w:rsidRPr="009F5727">
        <w:t xml:space="preserve"> before applying any machine learning or statistical modeling. It’s a critical step in the data science workflow that helps you make informed decisions about feature engineering, model selection, and data cleaning.</w:t>
      </w:r>
    </w:p>
    <w:p w14:paraId="51E11561" w14:textId="77777777" w:rsidR="00F96D04" w:rsidRPr="00F96D04" w:rsidRDefault="00F96D04" w:rsidP="00F96D04">
      <w:pPr>
        <w:numPr>
          <w:ilvl w:val="0"/>
          <w:numId w:val="5"/>
        </w:numPr>
        <w:spacing w:after="0"/>
      </w:pPr>
      <w:r w:rsidRPr="00953210">
        <w:rPr>
          <w:highlight w:val="yellow"/>
        </w:rPr>
        <w:t>Visualize distributions</w:t>
      </w:r>
      <w:r w:rsidRPr="00F96D04">
        <w:t xml:space="preserve">, </w:t>
      </w:r>
      <w:r w:rsidRPr="00953210">
        <w:rPr>
          <w:highlight w:val="yellow"/>
        </w:rPr>
        <w:t>correlations</w:t>
      </w:r>
      <w:r w:rsidRPr="00F96D04">
        <w:t xml:space="preserve">, and </w:t>
      </w:r>
      <w:r w:rsidRPr="00953210">
        <w:rPr>
          <w:highlight w:val="yellow"/>
        </w:rPr>
        <w:t>class imbalance</w:t>
      </w:r>
    </w:p>
    <w:p w14:paraId="42FE07AD" w14:textId="77777777" w:rsidR="00F96D04" w:rsidRPr="00F96D04" w:rsidRDefault="00F96D04" w:rsidP="00F96D04">
      <w:pPr>
        <w:numPr>
          <w:ilvl w:val="0"/>
          <w:numId w:val="5"/>
        </w:numPr>
        <w:spacing w:after="0"/>
      </w:pPr>
      <w:r w:rsidRPr="00F96D04">
        <w:t xml:space="preserve">Identify </w:t>
      </w:r>
      <w:r w:rsidRPr="00953210">
        <w:rPr>
          <w:highlight w:val="yellow"/>
        </w:rPr>
        <w:t>feature importance</w:t>
      </w:r>
      <w:r w:rsidRPr="00F96D04">
        <w:t xml:space="preserve"> using: </w:t>
      </w:r>
    </w:p>
    <w:p w14:paraId="26793EBB" w14:textId="77777777" w:rsidR="00F96D04" w:rsidRPr="00F96D04" w:rsidRDefault="00F96D04" w:rsidP="00F96D04">
      <w:pPr>
        <w:numPr>
          <w:ilvl w:val="1"/>
          <w:numId w:val="5"/>
        </w:numPr>
        <w:spacing w:after="0"/>
      </w:pPr>
      <w:r w:rsidRPr="00F96D04">
        <w:t>Mutual information</w:t>
      </w:r>
    </w:p>
    <w:p w14:paraId="14685F55" w14:textId="77777777" w:rsidR="00F96D04" w:rsidRPr="00F96D04" w:rsidRDefault="00F96D04" w:rsidP="00F96D04">
      <w:pPr>
        <w:numPr>
          <w:ilvl w:val="1"/>
          <w:numId w:val="5"/>
        </w:numPr>
        <w:spacing w:after="0"/>
      </w:pPr>
      <w:r w:rsidRPr="00F96D04">
        <w:t>Correlation heatmaps</w:t>
      </w:r>
    </w:p>
    <w:p w14:paraId="031DF9BA" w14:textId="77777777" w:rsidR="00F96D04" w:rsidRPr="00F96D04" w:rsidRDefault="00F96D04" w:rsidP="00F96D04">
      <w:pPr>
        <w:numPr>
          <w:ilvl w:val="1"/>
          <w:numId w:val="5"/>
        </w:numPr>
        <w:spacing w:after="0"/>
      </w:pPr>
      <w:r w:rsidRPr="00F96D04">
        <w:t>SHAP values (later in model interpretation)</w:t>
      </w:r>
    </w:p>
    <w:p w14:paraId="300210BD" w14:textId="77777777" w:rsidR="00F96D04" w:rsidRPr="00F96D04" w:rsidRDefault="00000000" w:rsidP="00F96D04">
      <w:pPr>
        <w:spacing w:after="0"/>
      </w:pPr>
      <w:r>
        <w:pict w14:anchorId="0B9E2F05">
          <v:rect id="_x0000_i1038" style="width:0;height:1.5pt" o:hralign="center" o:hrstd="t" o:hr="t" fillcolor="#a0a0a0" stroked="f"/>
        </w:pict>
      </w:r>
    </w:p>
    <w:p w14:paraId="5A48F708" w14:textId="77777777" w:rsidR="00F96D04" w:rsidRPr="00F96D04" w:rsidRDefault="00F96D04" w:rsidP="00F96D04">
      <w:pPr>
        <w:spacing w:after="0"/>
        <w:rPr>
          <w:b/>
          <w:bCs/>
        </w:rPr>
      </w:pPr>
      <w:r w:rsidRPr="00F96D04">
        <w:rPr>
          <w:b/>
          <w:bCs/>
        </w:rPr>
        <w:t>6. Model Selection &amp; Training</w:t>
      </w:r>
    </w:p>
    <w:p w14:paraId="3C39CC9E" w14:textId="77777777" w:rsidR="00F96D04" w:rsidRPr="00F96D04" w:rsidRDefault="00F96D04" w:rsidP="00F96D04">
      <w:pPr>
        <w:spacing w:after="0"/>
        <w:rPr>
          <w:b/>
          <w:bCs/>
        </w:rPr>
      </w:pPr>
      <w:r w:rsidRPr="00F96D04">
        <w:rPr>
          <w:rFonts w:ascii="Segoe UI Emoji" w:hAnsi="Segoe UI Emoji" w:cs="Segoe UI Emoji"/>
          <w:b/>
          <w:bCs/>
        </w:rPr>
        <w:t>✅</w:t>
      </w:r>
      <w:r w:rsidRPr="00F96D04">
        <w:rPr>
          <w:b/>
          <w:bCs/>
        </w:rPr>
        <w:t xml:space="preserve"> Classification Algorithms Compared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461"/>
        <w:gridCol w:w="2300"/>
        <w:gridCol w:w="2354"/>
      </w:tblGrid>
      <w:tr w:rsidR="00F96D04" w:rsidRPr="00F96D04" w14:paraId="325321C0" w14:textId="77777777" w:rsidTr="00F96D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B93A8" w14:textId="77777777" w:rsidR="00F96D04" w:rsidRPr="00F96D04" w:rsidRDefault="00F96D04" w:rsidP="00F96D04">
            <w:pPr>
              <w:spacing w:after="0"/>
              <w:rPr>
                <w:b/>
                <w:bCs/>
              </w:rPr>
            </w:pPr>
            <w:r w:rsidRPr="00F96D04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A0C47BC" w14:textId="77777777" w:rsidR="00F96D04" w:rsidRPr="00F96D04" w:rsidRDefault="00F96D04" w:rsidP="00F96D04">
            <w:pPr>
              <w:spacing w:after="0"/>
              <w:rPr>
                <w:b/>
                <w:bCs/>
              </w:rPr>
            </w:pPr>
            <w:r w:rsidRPr="00F96D04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1428B783" w14:textId="77777777" w:rsidR="00F96D04" w:rsidRPr="00F96D04" w:rsidRDefault="00F96D04" w:rsidP="00F96D04">
            <w:pPr>
              <w:spacing w:after="0"/>
              <w:rPr>
                <w:b/>
                <w:bCs/>
              </w:rPr>
            </w:pPr>
            <w:r w:rsidRPr="00F96D04">
              <w:rPr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7914E99D" w14:textId="77777777" w:rsidR="00F96D04" w:rsidRPr="00F96D04" w:rsidRDefault="00F96D04" w:rsidP="00F96D04">
            <w:pPr>
              <w:spacing w:after="0"/>
              <w:rPr>
                <w:b/>
                <w:bCs/>
              </w:rPr>
            </w:pPr>
            <w:r w:rsidRPr="00F96D04">
              <w:rPr>
                <w:b/>
                <w:bCs/>
              </w:rPr>
              <w:t>Suitability</w:t>
            </w:r>
          </w:p>
        </w:tc>
      </w:tr>
      <w:tr w:rsidR="00F96D04" w:rsidRPr="00F96D04" w14:paraId="0602F5F3" w14:textId="77777777" w:rsidTr="00F96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28403" w14:textId="77777777" w:rsidR="00F96D04" w:rsidRPr="00F96D04" w:rsidRDefault="00F96D04" w:rsidP="00F96D04">
            <w:pPr>
              <w:spacing w:after="0"/>
              <w:rPr>
                <w:b/>
                <w:bCs/>
              </w:rPr>
            </w:pPr>
            <w:r w:rsidRPr="00F96D04">
              <w:rPr>
                <w:b/>
                <w:bCs/>
              </w:rPr>
              <w:t>Logistic Regression (Multinomial)</w:t>
            </w:r>
          </w:p>
        </w:tc>
        <w:tc>
          <w:tcPr>
            <w:tcW w:w="0" w:type="auto"/>
            <w:vAlign w:val="center"/>
            <w:hideMark/>
          </w:tcPr>
          <w:p w14:paraId="24CF48F3" w14:textId="77777777" w:rsidR="00F96D04" w:rsidRPr="00F96D04" w:rsidRDefault="00F96D04" w:rsidP="00F96D04">
            <w:pPr>
              <w:spacing w:after="0"/>
            </w:pPr>
            <w:r w:rsidRPr="00F96D04">
              <w:t>Simple, interpretable</w:t>
            </w:r>
          </w:p>
        </w:tc>
        <w:tc>
          <w:tcPr>
            <w:tcW w:w="0" w:type="auto"/>
            <w:vAlign w:val="center"/>
            <w:hideMark/>
          </w:tcPr>
          <w:p w14:paraId="3F2E4E4C" w14:textId="77777777" w:rsidR="00F96D04" w:rsidRPr="00F96D04" w:rsidRDefault="00F96D04" w:rsidP="00F96D04">
            <w:pPr>
              <w:spacing w:after="0"/>
            </w:pPr>
            <w:r w:rsidRPr="00F96D04">
              <w:t>May underperform with complex data</w:t>
            </w:r>
          </w:p>
        </w:tc>
        <w:tc>
          <w:tcPr>
            <w:tcW w:w="0" w:type="auto"/>
            <w:vAlign w:val="center"/>
            <w:hideMark/>
          </w:tcPr>
          <w:p w14:paraId="6E7E800A" w14:textId="77777777" w:rsidR="00F96D04" w:rsidRPr="00F96D04" w:rsidRDefault="00F96D04" w:rsidP="00F96D04">
            <w:pPr>
              <w:spacing w:after="0"/>
            </w:pPr>
            <w:r w:rsidRPr="00F96D04">
              <w:t>Good baseline</w:t>
            </w:r>
          </w:p>
        </w:tc>
      </w:tr>
      <w:tr w:rsidR="00F96D04" w:rsidRPr="00F96D04" w14:paraId="0D612DCA" w14:textId="77777777" w:rsidTr="00F96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21790" w14:textId="77777777" w:rsidR="00F96D04" w:rsidRPr="00F96D04" w:rsidRDefault="00F96D04" w:rsidP="00F96D04">
            <w:pPr>
              <w:spacing w:after="0"/>
              <w:rPr>
                <w:b/>
                <w:bCs/>
              </w:rPr>
            </w:pPr>
            <w:r w:rsidRPr="00F96D04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776EB033" w14:textId="77777777" w:rsidR="00F96D04" w:rsidRPr="00F96D04" w:rsidRDefault="00F96D04" w:rsidP="00F96D04">
            <w:pPr>
              <w:spacing w:after="0"/>
            </w:pPr>
            <w:r w:rsidRPr="00F96D04">
              <w:t>Handles non-linear data, robust to overfitting</w:t>
            </w:r>
          </w:p>
        </w:tc>
        <w:tc>
          <w:tcPr>
            <w:tcW w:w="0" w:type="auto"/>
            <w:vAlign w:val="center"/>
            <w:hideMark/>
          </w:tcPr>
          <w:p w14:paraId="6C6A79E7" w14:textId="77777777" w:rsidR="00F96D04" w:rsidRPr="00F96D04" w:rsidRDefault="00F96D04" w:rsidP="00F96D04">
            <w:pPr>
              <w:spacing w:after="0"/>
            </w:pPr>
            <w:r w:rsidRPr="00F96D04">
              <w:t>Slower, less interpretable</w:t>
            </w:r>
          </w:p>
        </w:tc>
        <w:tc>
          <w:tcPr>
            <w:tcW w:w="0" w:type="auto"/>
            <w:vAlign w:val="center"/>
            <w:hideMark/>
          </w:tcPr>
          <w:p w14:paraId="4BD389FB" w14:textId="77777777" w:rsidR="00F96D04" w:rsidRPr="00F96D04" w:rsidRDefault="00F96D04" w:rsidP="00F96D04">
            <w:pPr>
              <w:spacing w:after="0"/>
            </w:pPr>
            <w:r w:rsidRPr="00F96D04">
              <w:t>Good for tabular data</w:t>
            </w:r>
          </w:p>
        </w:tc>
      </w:tr>
      <w:tr w:rsidR="00F96D04" w:rsidRPr="00F96D04" w14:paraId="3EA34656" w14:textId="77777777" w:rsidTr="00F96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65C6C" w14:textId="77777777" w:rsidR="00F96D04" w:rsidRPr="00F96D04" w:rsidRDefault="00F96D04" w:rsidP="00F96D04">
            <w:pPr>
              <w:spacing w:after="0"/>
              <w:rPr>
                <w:b/>
                <w:bCs/>
              </w:rPr>
            </w:pPr>
            <w:proofErr w:type="spellStart"/>
            <w:r w:rsidRPr="00F96D04">
              <w:rPr>
                <w:b/>
                <w:bCs/>
              </w:rPr>
              <w:t>XGBoost</w:t>
            </w:r>
            <w:proofErr w:type="spellEnd"/>
            <w:r w:rsidRPr="00F96D04">
              <w:rPr>
                <w:b/>
                <w:bCs/>
              </w:rPr>
              <w:t xml:space="preserve"> / </w:t>
            </w:r>
            <w:proofErr w:type="spellStart"/>
            <w:r w:rsidRPr="00F96D04">
              <w:rPr>
                <w:b/>
                <w:bCs/>
              </w:rPr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4845C" w14:textId="77777777" w:rsidR="00F96D04" w:rsidRPr="00F96D04" w:rsidRDefault="00F96D04" w:rsidP="00F96D04">
            <w:pPr>
              <w:spacing w:after="0"/>
            </w:pPr>
            <w:r w:rsidRPr="00F96D04">
              <w:t>High accuracy, handles missing data, fast</w:t>
            </w:r>
          </w:p>
        </w:tc>
        <w:tc>
          <w:tcPr>
            <w:tcW w:w="0" w:type="auto"/>
            <w:vAlign w:val="center"/>
            <w:hideMark/>
          </w:tcPr>
          <w:p w14:paraId="5E469131" w14:textId="77777777" w:rsidR="00F96D04" w:rsidRPr="00F96D04" w:rsidRDefault="00F96D04" w:rsidP="00F96D04">
            <w:pPr>
              <w:spacing w:after="0"/>
            </w:pPr>
            <w:r w:rsidRPr="00F96D04">
              <w:t>Complex tuning, less interpretable</w:t>
            </w:r>
          </w:p>
        </w:tc>
        <w:tc>
          <w:tcPr>
            <w:tcW w:w="0" w:type="auto"/>
            <w:vAlign w:val="center"/>
            <w:hideMark/>
          </w:tcPr>
          <w:p w14:paraId="543CE17C" w14:textId="77777777" w:rsidR="00F96D04" w:rsidRPr="00F96D04" w:rsidRDefault="00F96D04" w:rsidP="00F96D04">
            <w:pPr>
              <w:spacing w:after="0"/>
            </w:pPr>
            <w:r w:rsidRPr="00F96D04">
              <w:t>Best for structured healthcare data</w:t>
            </w:r>
          </w:p>
        </w:tc>
      </w:tr>
      <w:tr w:rsidR="00F96D04" w:rsidRPr="00F96D04" w14:paraId="7AF28C21" w14:textId="77777777" w:rsidTr="00F96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E277D" w14:textId="77777777" w:rsidR="00F96D04" w:rsidRPr="00F96D04" w:rsidRDefault="00F96D04" w:rsidP="00F96D04">
            <w:pPr>
              <w:spacing w:after="0"/>
              <w:rPr>
                <w:b/>
                <w:bCs/>
              </w:rPr>
            </w:pPr>
            <w:r w:rsidRPr="00F96D04">
              <w:rPr>
                <w:b/>
                <w:bCs/>
              </w:rPr>
              <w:t>Neural Networks</w:t>
            </w:r>
          </w:p>
        </w:tc>
        <w:tc>
          <w:tcPr>
            <w:tcW w:w="0" w:type="auto"/>
            <w:vAlign w:val="center"/>
            <w:hideMark/>
          </w:tcPr>
          <w:p w14:paraId="37CD9C82" w14:textId="77777777" w:rsidR="00F96D04" w:rsidRPr="00F96D04" w:rsidRDefault="00F96D04" w:rsidP="00F96D04">
            <w:pPr>
              <w:spacing w:after="0"/>
            </w:pPr>
            <w:r w:rsidRPr="00F96D04">
              <w:t>Captures complex patterns</w:t>
            </w:r>
          </w:p>
        </w:tc>
        <w:tc>
          <w:tcPr>
            <w:tcW w:w="0" w:type="auto"/>
            <w:vAlign w:val="center"/>
            <w:hideMark/>
          </w:tcPr>
          <w:p w14:paraId="65FA069C" w14:textId="77777777" w:rsidR="00F96D04" w:rsidRPr="00F96D04" w:rsidRDefault="00F96D04" w:rsidP="00F96D04">
            <w:pPr>
              <w:spacing w:after="0"/>
            </w:pPr>
            <w:r w:rsidRPr="00F96D04">
              <w:t>Requires large data, less interpretable</w:t>
            </w:r>
          </w:p>
        </w:tc>
        <w:tc>
          <w:tcPr>
            <w:tcW w:w="0" w:type="auto"/>
            <w:vAlign w:val="center"/>
            <w:hideMark/>
          </w:tcPr>
          <w:p w14:paraId="43DC7147" w14:textId="77777777" w:rsidR="00F96D04" w:rsidRPr="00F96D04" w:rsidRDefault="00F96D04" w:rsidP="00F96D04">
            <w:pPr>
              <w:spacing w:after="0"/>
            </w:pPr>
            <w:r w:rsidRPr="00F96D04">
              <w:t>Use if data is large and includes text/images</w:t>
            </w:r>
          </w:p>
        </w:tc>
      </w:tr>
      <w:tr w:rsidR="00F96D04" w:rsidRPr="00F96D04" w14:paraId="58671F84" w14:textId="77777777" w:rsidTr="00F96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B7F0" w14:textId="77777777" w:rsidR="00F96D04" w:rsidRPr="00F96D04" w:rsidRDefault="00F96D04" w:rsidP="00F96D04">
            <w:pPr>
              <w:spacing w:after="0"/>
              <w:rPr>
                <w:b/>
                <w:bCs/>
              </w:rPr>
            </w:pPr>
            <w:proofErr w:type="spellStart"/>
            <w:r w:rsidRPr="00F96D04">
              <w:rPr>
                <w:b/>
                <w:bCs/>
              </w:rPr>
              <w:t>AutoML</w:t>
            </w:r>
            <w:proofErr w:type="spellEnd"/>
            <w:r w:rsidRPr="00F96D04">
              <w:rPr>
                <w:b/>
                <w:bCs/>
              </w:rPr>
              <w:t xml:space="preserve"> (Azure ML)</w:t>
            </w:r>
          </w:p>
        </w:tc>
        <w:tc>
          <w:tcPr>
            <w:tcW w:w="0" w:type="auto"/>
            <w:vAlign w:val="center"/>
            <w:hideMark/>
          </w:tcPr>
          <w:p w14:paraId="24FB4609" w14:textId="77777777" w:rsidR="00F96D04" w:rsidRPr="00F96D04" w:rsidRDefault="00F96D04" w:rsidP="00F96D04">
            <w:pPr>
              <w:spacing w:after="0"/>
            </w:pPr>
            <w:r w:rsidRPr="00F96D04">
              <w:t>Automates selection &amp; tuning</w:t>
            </w:r>
          </w:p>
        </w:tc>
        <w:tc>
          <w:tcPr>
            <w:tcW w:w="0" w:type="auto"/>
            <w:vAlign w:val="center"/>
            <w:hideMark/>
          </w:tcPr>
          <w:p w14:paraId="56BA848F" w14:textId="77777777" w:rsidR="00F96D04" w:rsidRPr="00F96D04" w:rsidRDefault="00F96D04" w:rsidP="00F96D04">
            <w:pPr>
              <w:spacing w:after="0"/>
            </w:pPr>
            <w:r w:rsidRPr="00F96D04">
              <w:t>Less control</w:t>
            </w:r>
          </w:p>
        </w:tc>
        <w:tc>
          <w:tcPr>
            <w:tcW w:w="0" w:type="auto"/>
            <w:vAlign w:val="center"/>
            <w:hideMark/>
          </w:tcPr>
          <w:p w14:paraId="4C7C521E" w14:textId="77777777" w:rsidR="00F96D04" w:rsidRPr="00F96D04" w:rsidRDefault="00F96D04" w:rsidP="00F96D04">
            <w:pPr>
              <w:spacing w:after="0"/>
            </w:pPr>
            <w:r w:rsidRPr="00F96D04">
              <w:t>Great for quick prototyping</w:t>
            </w:r>
          </w:p>
        </w:tc>
      </w:tr>
    </w:tbl>
    <w:p w14:paraId="0730E3E6" w14:textId="77777777" w:rsidR="00F96D04" w:rsidRPr="00F96D04" w:rsidRDefault="00F96D04" w:rsidP="00F96D04">
      <w:pPr>
        <w:spacing w:after="0"/>
        <w:rPr>
          <w:b/>
          <w:bCs/>
        </w:rPr>
      </w:pPr>
      <w:r w:rsidRPr="00F96D04">
        <w:rPr>
          <w:rFonts w:ascii="Segoe UI Emoji" w:hAnsi="Segoe UI Emoji" w:cs="Segoe UI Emoji"/>
          <w:b/>
          <w:bCs/>
        </w:rPr>
        <w:t>🔧</w:t>
      </w:r>
      <w:r w:rsidRPr="00F96D04">
        <w:rPr>
          <w:b/>
          <w:bCs/>
        </w:rPr>
        <w:t xml:space="preserve"> Training Process in Azure ML</w:t>
      </w:r>
    </w:p>
    <w:p w14:paraId="79A392F7" w14:textId="77777777" w:rsidR="00F96D04" w:rsidRPr="00F96D04" w:rsidRDefault="00F96D04" w:rsidP="00F96D04">
      <w:pPr>
        <w:numPr>
          <w:ilvl w:val="0"/>
          <w:numId w:val="6"/>
        </w:numPr>
        <w:spacing w:after="0"/>
      </w:pPr>
      <w:r w:rsidRPr="00F96D04">
        <w:t xml:space="preserve">Use </w:t>
      </w:r>
      <w:r w:rsidRPr="00C36FAC">
        <w:rPr>
          <w:b/>
          <w:bCs/>
          <w:highlight w:val="yellow"/>
        </w:rPr>
        <w:t>Azure M</w:t>
      </w:r>
      <w:r w:rsidRPr="00DF469A">
        <w:rPr>
          <w:b/>
          <w:bCs/>
          <w:highlight w:val="yellow"/>
        </w:rPr>
        <w:t>L SDK</w:t>
      </w:r>
      <w:r w:rsidRPr="00DF469A">
        <w:rPr>
          <w:highlight w:val="yellow"/>
        </w:rPr>
        <w:t xml:space="preserve"> or </w:t>
      </w:r>
      <w:r w:rsidRPr="00DF469A">
        <w:rPr>
          <w:b/>
          <w:bCs/>
          <w:highlight w:val="yellow"/>
        </w:rPr>
        <w:t>Designer</w:t>
      </w:r>
      <w:r w:rsidRPr="00F96D04">
        <w:t xml:space="preserve"> for pipeline creation</w:t>
      </w:r>
    </w:p>
    <w:p w14:paraId="134A1893" w14:textId="77777777" w:rsidR="00F96D04" w:rsidRPr="00F96D04" w:rsidRDefault="00F96D04" w:rsidP="00F96D04">
      <w:pPr>
        <w:numPr>
          <w:ilvl w:val="0"/>
          <w:numId w:val="6"/>
        </w:numPr>
        <w:spacing w:after="0"/>
      </w:pPr>
      <w:r w:rsidRPr="00F96D04">
        <w:t xml:space="preserve">Split data: </w:t>
      </w:r>
      <w:r w:rsidRPr="00DF469A">
        <w:rPr>
          <w:highlight w:val="yellow"/>
        </w:rPr>
        <w:t>Train (70%), Validation (15%), Test (15%)</w:t>
      </w:r>
    </w:p>
    <w:p w14:paraId="1C9D8936" w14:textId="77777777" w:rsidR="00F96D04" w:rsidRPr="00F96D04" w:rsidRDefault="00F96D04" w:rsidP="00F96D04">
      <w:pPr>
        <w:numPr>
          <w:ilvl w:val="0"/>
          <w:numId w:val="6"/>
        </w:numPr>
        <w:spacing w:after="0"/>
      </w:pPr>
      <w:r w:rsidRPr="00F96D04">
        <w:lastRenderedPageBreak/>
        <w:t xml:space="preserve">Use </w:t>
      </w:r>
      <w:proofErr w:type="spellStart"/>
      <w:r w:rsidRPr="00DF469A">
        <w:rPr>
          <w:b/>
          <w:bCs/>
          <w:highlight w:val="yellow"/>
        </w:rPr>
        <w:t>AutoML</w:t>
      </w:r>
      <w:proofErr w:type="spellEnd"/>
      <w:r w:rsidRPr="00DF469A">
        <w:rPr>
          <w:highlight w:val="yellow"/>
        </w:rPr>
        <w:t xml:space="preserve"> for algorithm selection and hyperparameter tuning</w:t>
      </w:r>
    </w:p>
    <w:p w14:paraId="62A58CDF" w14:textId="77777777" w:rsidR="00F96D04" w:rsidRPr="00F96D04" w:rsidRDefault="00F96D04" w:rsidP="00F96D04">
      <w:pPr>
        <w:numPr>
          <w:ilvl w:val="0"/>
          <w:numId w:val="6"/>
        </w:numPr>
        <w:spacing w:after="0"/>
      </w:pPr>
      <w:r w:rsidRPr="00F96D04">
        <w:t xml:space="preserve">Evaluate using: </w:t>
      </w:r>
    </w:p>
    <w:p w14:paraId="041A1FF5" w14:textId="77777777" w:rsidR="00F96D04" w:rsidRPr="00F96D04" w:rsidRDefault="00F96D04" w:rsidP="00F96D04">
      <w:pPr>
        <w:numPr>
          <w:ilvl w:val="1"/>
          <w:numId w:val="6"/>
        </w:numPr>
        <w:spacing w:after="0"/>
      </w:pPr>
      <w:r w:rsidRPr="00F96D04">
        <w:t>Accuracy</w:t>
      </w:r>
    </w:p>
    <w:p w14:paraId="79489E6A" w14:textId="77777777" w:rsidR="00F96D04" w:rsidRPr="00F96D04" w:rsidRDefault="00F96D04" w:rsidP="00F96D04">
      <w:pPr>
        <w:numPr>
          <w:ilvl w:val="1"/>
          <w:numId w:val="6"/>
        </w:numPr>
        <w:spacing w:after="0"/>
      </w:pPr>
      <w:r w:rsidRPr="00F96D04">
        <w:t>Precision/Recall per class</w:t>
      </w:r>
    </w:p>
    <w:p w14:paraId="71F25359" w14:textId="77777777" w:rsidR="00F96D04" w:rsidRPr="00F96D04" w:rsidRDefault="00F96D04" w:rsidP="00F96D04">
      <w:pPr>
        <w:numPr>
          <w:ilvl w:val="1"/>
          <w:numId w:val="6"/>
        </w:numPr>
        <w:spacing w:after="0"/>
      </w:pPr>
      <w:r w:rsidRPr="00F96D04">
        <w:t>Confusion Matrix</w:t>
      </w:r>
    </w:p>
    <w:p w14:paraId="78746D7F" w14:textId="77777777" w:rsidR="00F96D04" w:rsidRPr="00F96D04" w:rsidRDefault="00F96D04" w:rsidP="00F96D04">
      <w:pPr>
        <w:numPr>
          <w:ilvl w:val="1"/>
          <w:numId w:val="6"/>
        </w:numPr>
        <w:spacing w:after="0"/>
      </w:pPr>
      <w:r w:rsidRPr="00F96D04">
        <w:t>F1 Score</w:t>
      </w:r>
    </w:p>
    <w:p w14:paraId="25999E32" w14:textId="77777777" w:rsidR="00F96D04" w:rsidRPr="00F96D04" w:rsidRDefault="00F96D04" w:rsidP="00F96D04">
      <w:pPr>
        <w:numPr>
          <w:ilvl w:val="1"/>
          <w:numId w:val="6"/>
        </w:numPr>
        <w:spacing w:after="0"/>
      </w:pPr>
      <w:r w:rsidRPr="00F96D04">
        <w:t>ROC-AUC (if applicable)</w:t>
      </w:r>
    </w:p>
    <w:p w14:paraId="11569DC9" w14:textId="77777777" w:rsidR="00F96D04" w:rsidRPr="00F96D04" w:rsidRDefault="00000000" w:rsidP="00F96D04">
      <w:pPr>
        <w:spacing w:after="0"/>
      </w:pPr>
      <w:r>
        <w:pict w14:anchorId="4E7E91D5">
          <v:rect id="_x0000_i1039" style="width:0;height:1.5pt" o:hralign="center" o:hrstd="t" o:hr="t" fillcolor="#a0a0a0" stroked="f"/>
        </w:pict>
      </w:r>
    </w:p>
    <w:p w14:paraId="42EFF5A5" w14:textId="77777777" w:rsidR="00F96D04" w:rsidRPr="00F96D04" w:rsidRDefault="00F96D04" w:rsidP="00F96D04">
      <w:pPr>
        <w:spacing w:after="0"/>
        <w:rPr>
          <w:b/>
          <w:bCs/>
        </w:rPr>
      </w:pPr>
      <w:r w:rsidRPr="00F96D04">
        <w:rPr>
          <w:b/>
          <w:bCs/>
        </w:rPr>
        <w:t>7. Model Interpretation</w:t>
      </w:r>
    </w:p>
    <w:p w14:paraId="0AAF9BAD" w14:textId="77777777" w:rsidR="00F96D04" w:rsidRPr="00F96D04" w:rsidRDefault="00F96D04" w:rsidP="00F96D04">
      <w:pPr>
        <w:numPr>
          <w:ilvl w:val="0"/>
          <w:numId w:val="7"/>
        </w:numPr>
        <w:spacing w:after="0"/>
      </w:pPr>
      <w:r w:rsidRPr="00F96D04">
        <w:t xml:space="preserve">Use </w:t>
      </w:r>
      <w:r w:rsidRPr="00F96D04">
        <w:rPr>
          <w:b/>
          <w:bCs/>
        </w:rPr>
        <w:t>Azure ML Interpretability</w:t>
      </w:r>
      <w:r w:rsidRPr="00F96D04">
        <w:t xml:space="preserve">: </w:t>
      </w:r>
    </w:p>
    <w:p w14:paraId="0DF4026F" w14:textId="77777777" w:rsidR="00F96D04" w:rsidRPr="00F96D04" w:rsidRDefault="00F96D04" w:rsidP="00F96D04">
      <w:pPr>
        <w:numPr>
          <w:ilvl w:val="1"/>
          <w:numId w:val="7"/>
        </w:numPr>
        <w:spacing w:after="0"/>
      </w:pPr>
      <w:r w:rsidRPr="00F96D04">
        <w:t>SHAP values to explain feature impact</w:t>
      </w:r>
    </w:p>
    <w:p w14:paraId="650E13D8" w14:textId="77777777" w:rsidR="00F96D04" w:rsidRPr="00F96D04" w:rsidRDefault="00F96D04" w:rsidP="00F96D04">
      <w:pPr>
        <w:numPr>
          <w:ilvl w:val="1"/>
          <w:numId w:val="7"/>
        </w:numPr>
        <w:spacing w:after="0"/>
      </w:pPr>
      <w:r w:rsidRPr="00F96D04">
        <w:t>Class-wise feature importance</w:t>
      </w:r>
    </w:p>
    <w:p w14:paraId="681C3629" w14:textId="77777777" w:rsidR="00F96D04" w:rsidRPr="00F96D04" w:rsidRDefault="00F96D04" w:rsidP="00F96D04">
      <w:pPr>
        <w:numPr>
          <w:ilvl w:val="0"/>
          <w:numId w:val="7"/>
        </w:numPr>
        <w:spacing w:after="0"/>
      </w:pPr>
      <w:r w:rsidRPr="00F96D04">
        <w:t xml:space="preserve">Helps clinicians understand </w:t>
      </w:r>
      <w:r w:rsidRPr="00F96D04">
        <w:rPr>
          <w:b/>
          <w:bCs/>
        </w:rPr>
        <w:t>why</w:t>
      </w:r>
      <w:r w:rsidRPr="00F96D04">
        <w:t xml:space="preserve"> a patient is classified as GOLD/SILVER/BRONZE</w:t>
      </w:r>
    </w:p>
    <w:p w14:paraId="1D56A3EE" w14:textId="77777777" w:rsidR="00F96D04" w:rsidRPr="00F96D04" w:rsidRDefault="00000000" w:rsidP="00F96D04">
      <w:pPr>
        <w:spacing w:after="0"/>
      </w:pPr>
      <w:r>
        <w:pict w14:anchorId="68AD6900">
          <v:rect id="_x0000_i1040" style="width:0;height:1.5pt" o:hralign="center" o:hrstd="t" o:hr="t" fillcolor="#a0a0a0" stroked="f"/>
        </w:pict>
      </w:r>
    </w:p>
    <w:p w14:paraId="1FDB9D8E" w14:textId="77777777" w:rsidR="00F96D04" w:rsidRPr="00F96D04" w:rsidRDefault="00F96D04" w:rsidP="00F96D04">
      <w:pPr>
        <w:spacing w:after="0"/>
        <w:rPr>
          <w:b/>
          <w:bCs/>
        </w:rPr>
      </w:pPr>
      <w:r w:rsidRPr="00F96D04">
        <w:rPr>
          <w:b/>
          <w:bCs/>
        </w:rPr>
        <w:t>8. Deployment</w:t>
      </w:r>
    </w:p>
    <w:p w14:paraId="47381DFD" w14:textId="77777777" w:rsidR="00F96D04" w:rsidRPr="00F96D04" w:rsidRDefault="00F96D04" w:rsidP="00F96D04">
      <w:pPr>
        <w:numPr>
          <w:ilvl w:val="0"/>
          <w:numId w:val="8"/>
        </w:numPr>
        <w:spacing w:after="0"/>
      </w:pPr>
      <w:r w:rsidRPr="00F96D04">
        <w:t xml:space="preserve">Register model in </w:t>
      </w:r>
      <w:r w:rsidRPr="00F96D04">
        <w:rPr>
          <w:b/>
          <w:bCs/>
        </w:rPr>
        <w:t>Azure ML Model Registry</w:t>
      </w:r>
    </w:p>
    <w:p w14:paraId="4EE33EBD" w14:textId="77777777" w:rsidR="00F96D04" w:rsidRPr="00F96D04" w:rsidRDefault="00F96D04" w:rsidP="00F96D04">
      <w:pPr>
        <w:numPr>
          <w:ilvl w:val="0"/>
          <w:numId w:val="8"/>
        </w:numPr>
        <w:spacing w:after="0"/>
      </w:pPr>
      <w:r w:rsidRPr="00F96D04">
        <w:t xml:space="preserve">Deploy as: </w:t>
      </w:r>
    </w:p>
    <w:p w14:paraId="7EEAAB9A" w14:textId="77777777" w:rsidR="00F96D04" w:rsidRPr="00F96D04" w:rsidRDefault="00F96D04" w:rsidP="00F96D04">
      <w:pPr>
        <w:numPr>
          <w:ilvl w:val="1"/>
          <w:numId w:val="8"/>
        </w:numPr>
        <w:spacing w:after="0"/>
      </w:pPr>
      <w:r w:rsidRPr="00F96D04">
        <w:rPr>
          <w:b/>
          <w:bCs/>
        </w:rPr>
        <w:t>Real-time endpoint</w:t>
      </w:r>
      <w:r w:rsidRPr="00F96D04">
        <w:t xml:space="preserve"> using Azure Kubernetes Service (AKS)</w:t>
      </w:r>
    </w:p>
    <w:p w14:paraId="0BC63613" w14:textId="77777777" w:rsidR="00F96D04" w:rsidRPr="00F96D04" w:rsidRDefault="00F96D04" w:rsidP="00F96D04">
      <w:pPr>
        <w:numPr>
          <w:ilvl w:val="1"/>
          <w:numId w:val="8"/>
        </w:numPr>
        <w:spacing w:after="0"/>
      </w:pPr>
      <w:r w:rsidRPr="00F96D04">
        <w:rPr>
          <w:b/>
          <w:bCs/>
        </w:rPr>
        <w:t>Batch inference</w:t>
      </w:r>
      <w:r w:rsidRPr="00F96D04">
        <w:t xml:space="preserve"> using Azure Batch or Azure Synapse</w:t>
      </w:r>
    </w:p>
    <w:p w14:paraId="4E152595" w14:textId="77777777" w:rsidR="00F96D04" w:rsidRPr="00F96D04" w:rsidRDefault="00F96D04" w:rsidP="00F96D04">
      <w:pPr>
        <w:numPr>
          <w:ilvl w:val="0"/>
          <w:numId w:val="8"/>
        </w:numPr>
        <w:spacing w:after="0"/>
      </w:pPr>
      <w:r w:rsidRPr="00F96D04">
        <w:t xml:space="preserve">Secure with: </w:t>
      </w:r>
    </w:p>
    <w:p w14:paraId="1C4FA531" w14:textId="77777777" w:rsidR="00F96D04" w:rsidRPr="00F96D04" w:rsidRDefault="00F96D04" w:rsidP="00F96D04">
      <w:pPr>
        <w:numPr>
          <w:ilvl w:val="1"/>
          <w:numId w:val="8"/>
        </w:numPr>
        <w:spacing w:after="0"/>
      </w:pPr>
      <w:r w:rsidRPr="00F96D04">
        <w:rPr>
          <w:b/>
          <w:bCs/>
        </w:rPr>
        <w:t>Azure Key Vault</w:t>
      </w:r>
      <w:r w:rsidRPr="00F96D04">
        <w:t xml:space="preserve"> for secrets</w:t>
      </w:r>
    </w:p>
    <w:p w14:paraId="3680F708" w14:textId="77777777" w:rsidR="00F96D04" w:rsidRPr="00F96D04" w:rsidRDefault="00F96D04" w:rsidP="00F96D04">
      <w:pPr>
        <w:numPr>
          <w:ilvl w:val="1"/>
          <w:numId w:val="8"/>
        </w:numPr>
        <w:spacing w:after="0"/>
      </w:pPr>
      <w:r w:rsidRPr="00F96D04">
        <w:rPr>
          <w:b/>
          <w:bCs/>
        </w:rPr>
        <w:t>RBAC</w:t>
      </w:r>
      <w:r w:rsidRPr="00F96D04">
        <w:t xml:space="preserve"> for access control</w:t>
      </w:r>
    </w:p>
    <w:p w14:paraId="0C91CA85" w14:textId="77777777" w:rsidR="00F96D04" w:rsidRPr="00F96D04" w:rsidRDefault="00000000" w:rsidP="00F96D04">
      <w:pPr>
        <w:spacing w:after="0"/>
      </w:pPr>
      <w:r>
        <w:pict w14:anchorId="5FA20FEC">
          <v:rect id="_x0000_i1041" style="width:0;height:1.5pt" o:hralign="center" o:hrstd="t" o:hr="t" fillcolor="#a0a0a0" stroked="f"/>
        </w:pict>
      </w:r>
    </w:p>
    <w:p w14:paraId="50131746" w14:textId="77777777" w:rsidR="00F96D04" w:rsidRPr="00F96D04" w:rsidRDefault="00F96D04" w:rsidP="00F96D04">
      <w:pPr>
        <w:spacing w:after="0"/>
        <w:rPr>
          <w:b/>
          <w:bCs/>
        </w:rPr>
      </w:pPr>
      <w:r w:rsidRPr="00F96D04">
        <w:rPr>
          <w:b/>
          <w:bCs/>
        </w:rPr>
        <w:t>9. Monitoring &amp; Maintenance</w:t>
      </w:r>
    </w:p>
    <w:p w14:paraId="0770B2CC" w14:textId="77777777" w:rsidR="00F96D04" w:rsidRPr="00F96D04" w:rsidRDefault="00F96D04" w:rsidP="00F96D04">
      <w:pPr>
        <w:numPr>
          <w:ilvl w:val="0"/>
          <w:numId w:val="9"/>
        </w:numPr>
        <w:spacing w:after="0"/>
      </w:pPr>
      <w:r w:rsidRPr="00F96D04">
        <w:t xml:space="preserve">Use </w:t>
      </w:r>
      <w:r w:rsidRPr="00F96D04">
        <w:rPr>
          <w:b/>
          <w:bCs/>
        </w:rPr>
        <w:t>Azure Monitor</w:t>
      </w:r>
      <w:r w:rsidRPr="00F96D04">
        <w:t xml:space="preserve"> and </w:t>
      </w:r>
      <w:r w:rsidRPr="00F96D04">
        <w:rPr>
          <w:b/>
          <w:bCs/>
        </w:rPr>
        <w:t>Application Insights</w:t>
      </w:r>
      <w:r w:rsidRPr="00F96D04">
        <w:t xml:space="preserve"> to track: </w:t>
      </w:r>
    </w:p>
    <w:p w14:paraId="0987F1D6" w14:textId="77777777" w:rsidR="00F96D04" w:rsidRPr="00F96D04" w:rsidRDefault="00F96D04" w:rsidP="00F96D04">
      <w:pPr>
        <w:numPr>
          <w:ilvl w:val="1"/>
          <w:numId w:val="9"/>
        </w:numPr>
        <w:spacing w:after="0"/>
      </w:pPr>
      <w:r w:rsidRPr="00F96D04">
        <w:t>Prediction latency</w:t>
      </w:r>
    </w:p>
    <w:p w14:paraId="3F555B49" w14:textId="77777777" w:rsidR="00F96D04" w:rsidRPr="00F96D04" w:rsidRDefault="00F96D04" w:rsidP="00F96D04">
      <w:pPr>
        <w:numPr>
          <w:ilvl w:val="1"/>
          <w:numId w:val="9"/>
        </w:numPr>
        <w:spacing w:after="0"/>
      </w:pPr>
      <w:r w:rsidRPr="00F96D04">
        <w:t>Input anomalies</w:t>
      </w:r>
    </w:p>
    <w:p w14:paraId="489BD05E" w14:textId="77777777" w:rsidR="00F96D04" w:rsidRPr="00F96D04" w:rsidRDefault="00F96D04" w:rsidP="00F96D04">
      <w:pPr>
        <w:numPr>
          <w:ilvl w:val="1"/>
          <w:numId w:val="9"/>
        </w:numPr>
        <w:spacing w:after="0"/>
      </w:pPr>
      <w:r w:rsidRPr="00F96D04">
        <w:t>Model drift</w:t>
      </w:r>
    </w:p>
    <w:p w14:paraId="1C957F9E" w14:textId="77777777" w:rsidR="00F96D04" w:rsidRPr="00F96D04" w:rsidRDefault="00F96D04" w:rsidP="00F96D04">
      <w:pPr>
        <w:numPr>
          <w:ilvl w:val="0"/>
          <w:numId w:val="9"/>
        </w:numPr>
        <w:spacing w:after="0"/>
      </w:pPr>
      <w:r w:rsidRPr="00F96D04">
        <w:t xml:space="preserve">Set up </w:t>
      </w:r>
      <w:r w:rsidRPr="00F96D04">
        <w:rPr>
          <w:b/>
          <w:bCs/>
        </w:rPr>
        <w:t>automated retraining pipelines</w:t>
      </w:r>
      <w:r w:rsidRPr="00F96D04">
        <w:t xml:space="preserve"> using new data</w:t>
      </w:r>
    </w:p>
    <w:p w14:paraId="2E4D7F3B" w14:textId="77777777" w:rsidR="00F96D04" w:rsidRPr="00F96D04" w:rsidRDefault="00000000" w:rsidP="00F96D04">
      <w:pPr>
        <w:spacing w:after="0"/>
      </w:pPr>
      <w:r>
        <w:pict w14:anchorId="6749B24A">
          <v:rect id="_x0000_i1042" style="width:0;height:1.5pt" o:hralign="center" o:hrstd="t" o:hr="t" fillcolor="#a0a0a0" stroked="f"/>
        </w:pict>
      </w:r>
    </w:p>
    <w:p w14:paraId="6E16C210" w14:textId="77777777" w:rsidR="00F96D04" w:rsidRPr="00F96D04" w:rsidRDefault="00F96D04" w:rsidP="00F96D04">
      <w:pPr>
        <w:spacing w:after="0"/>
        <w:rPr>
          <w:b/>
          <w:bCs/>
        </w:rPr>
      </w:pPr>
      <w:r w:rsidRPr="00F96D04">
        <w:rPr>
          <w:b/>
          <w:bCs/>
        </w:rPr>
        <w:t>10. Compliance &amp; Governance</w:t>
      </w:r>
    </w:p>
    <w:p w14:paraId="7A1FD286" w14:textId="77777777" w:rsidR="00F96D04" w:rsidRPr="00F96D04" w:rsidRDefault="00F96D04" w:rsidP="00F96D04">
      <w:pPr>
        <w:numPr>
          <w:ilvl w:val="0"/>
          <w:numId w:val="10"/>
        </w:numPr>
        <w:spacing w:after="0"/>
      </w:pPr>
      <w:r w:rsidRPr="00F96D04">
        <w:t xml:space="preserve">Ensure </w:t>
      </w:r>
      <w:r w:rsidRPr="00F96D04">
        <w:rPr>
          <w:b/>
          <w:bCs/>
        </w:rPr>
        <w:t>HIPAA</w:t>
      </w:r>
      <w:r w:rsidRPr="00F96D04">
        <w:t xml:space="preserve"> and </w:t>
      </w:r>
      <w:r w:rsidRPr="00F96D04">
        <w:rPr>
          <w:b/>
          <w:bCs/>
        </w:rPr>
        <w:t>GDPR</w:t>
      </w:r>
      <w:r w:rsidRPr="00F96D04">
        <w:t xml:space="preserve"> compliance</w:t>
      </w:r>
    </w:p>
    <w:p w14:paraId="31DC627B" w14:textId="77777777" w:rsidR="00F96D04" w:rsidRPr="00F96D04" w:rsidRDefault="00F96D04" w:rsidP="00F96D04">
      <w:pPr>
        <w:numPr>
          <w:ilvl w:val="0"/>
          <w:numId w:val="10"/>
        </w:numPr>
        <w:spacing w:after="0"/>
      </w:pPr>
      <w:r w:rsidRPr="00F96D04">
        <w:t xml:space="preserve">Use </w:t>
      </w:r>
      <w:r w:rsidRPr="00F96D04">
        <w:rPr>
          <w:b/>
          <w:bCs/>
        </w:rPr>
        <w:t>Data Loss Prevention (DLP)</w:t>
      </w:r>
      <w:r w:rsidRPr="00F96D04">
        <w:t xml:space="preserve"> and </w:t>
      </w:r>
      <w:r w:rsidRPr="00F96D04">
        <w:rPr>
          <w:b/>
          <w:bCs/>
        </w:rPr>
        <w:t>Azure Purview</w:t>
      </w:r>
      <w:r w:rsidRPr="00F96D04">
        <w:t xml:space="preserve"> for data governance</w:t>
      </w:r>
    </w:p>
    <w:p w14:paraId="6EBACFA3" w14:textId="77777777" w:rsidR="00F96D04" w:rsidRPr="00F96D04" w:rsidRDefault="00F96D04" w:rsidP="00F96D04">
      <w:pPr>
        <w:numPr>
          <w:ilvl w:val="0"/>
          <w:numId w:val="10"/>
        </w:numPr>
        <w:spacing w:after="0"/>
      </w:pPr>
      <w:r w:rsidRPr="00F96D04">
        <w:t>Maintain audit logs and access controls</w:t>
      </w:r>
    </w:p>
    <w:p w14:paraId="2578D47D" w14:textId="77777777" w:rsidR="00F96D04" w:rsidRDefault="00F96D04" w:rsidP="00F96D04">
      <w:pPr>
        <w:spacing w:after="0"/>
      </w:pPr>
    </w:p>
    <w:sectPr w:rsidR="00F96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69C1"/>
    <w:multiLevelType w:val="multilevel"/>
    <w:tmpl w:val="A406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F428D"/>
    <w:multiLevelType w:val="multilevel"/>
    <w:tmpl w:val="D9A88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77C75"/>
    <w:multiLevelType w:val="multilevel"/>
    <w:tmpl w:val="BBF6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373AB"/>
    <w:multiLevelType w:val="multilevel"/>
    <w:tmpl w:val="5D5A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B2715"/>
    <w:multiLevelType w:val="multilevel"/>
    <w:tmpl w:val="0BB4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C1495"/>
    <w:multiLevelType w:val="multilevel"/>
    <w:tmpl w:val="B99A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71550"/>
    <w:multiLevelType w:val="multilevel"/>
    <w:tmpl w:val="B936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A24F6"/>
    <w:multiLevelType w:val="multilevel"/>
    <w:tmpl w:val="30E4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1186D"/>
    <w:multiLevelType w:val="multilevel"/>
    <w:tmpl w:val="9336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07972"/>
    <w:multiLevelType w:val="hybridMultilevel"/>
    <w:tmpl w:val="FCC01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10436"/>
    <w:multiLevelType w:val="hybridMultilevel"/>
    <w:tmpl w:val="96D63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0761CA"/>
    <w:multiLevelType w:val="multilevel"/>
    <w:tmpl w:val="AA72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1625C"/>
    <w:multiLevelType w:val="multilevel"/>
    <w:tmpl w:val="4116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01B68"/>
    <w:multiLevelType w:val="hybridMultilevel"/>
    <w:tmpl w:val="F586C540"/>
    <w:lvl w:ilvl="0" w:tplc="17EE4EEA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07D5C2A"/>
    <w:multiLevelType w:val="multilevel"/>
    <w:tmpl w:val="E852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D453E"/>
    <w:multiLevelType w:val="multilevel"/>
    <w:tmpl w:val="260E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11BAF"/>
    <w:multiLevelType w:val="hybridMultilevel"/>
    <w:tmpl w:val="70560946"/>
    <w:lvl w:ilvl="0" w:tplc="07E2BE4E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BB2201A"/>
    <w:multiLevelType w:val="multilevel"/>
    <w:tmpl w:val="8B80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8E0803"/>
    <w:multiLevelType w:val="multilevel"/>
    <w:tmpl w:val="17B4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F5975"/>
    <w:multiLevelType w:val="hybridMultilevel"/>
    <w:tmpl w:val="4D14466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9B65B33"/>
    <w:multiLevelType w:val="multilevel"/>
    <w:tmpl w:val="E230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DB504D"/>
    <w:multiLevelType w:val="hybridMultilevel"/>
    <w:tmpl w:val="62C69A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4293AEE"/>
    <w:multiLevelType w:val="multilevel"/>
    <w:tmpl w:val="D2D6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AF0D55"/>
    <w:multiLevelType w:val="multilevel"/>
    <w:tmpl w:val="5D28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173247"/>
    <w:multiLevelType w:val="multilevel"/>
    <w:tmpl w:val="0BEA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A25A4"/>
    <w:multiLevelType w:val="multilevel"/>
    <w:tmpl w:val="5FAC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240752">
    <w:abstractNumId w:val="15"/>
  </w:num>
  <w:num w:numId="2" w16cid:durableId="307246157">
    <w:abstractNumId w:val="4"/>
  </w:num>
  <w:num w:numId="3" w16cid:durableId="863254585">
    <w:abstractNumId w:val="12"/>
  </w:num>
  <w:num w:numId="4" w16cid:durableId="208223983">
    <w:abstractNumId w:val="7"/>
  </w:num>
  <w:num w:numId="5" w16cid:durableId="1562984403">
    <w:abstractNumId w:val="6"/>
  </w:num>
  <w:num w:numId="6" w16cid:durableId="500393632">
    <w:abstractNumId w:val="24"/>
  </w:num>
  <w:num w:numId="7" w16cid:durableId="210267076">
    <w:abstractNumId w:val="17"/>
  </w:num>
  <w:num w:numId="8" w16cid:durableId="306591420">
    <w:abstractNumId w:val="5"/>
  </w:num>
  <w:num w:numId="9" w16cid:durableId="755982909">
    <w:abstractNumId w:val="8"/>
  </w:num>
  <w:num w:numId="10" w16cid:durableId="910234036">
    <w:abstractNumId w:val="0"/>
  </w:num>
  <w:num w:numId="11" w16cid:durableId="2055154399">
    <w:abstractNumId w:val="22"/>
  </w:num>
  <w:num w:numId="12" w16cid:durableId="1565751348">
    <w:abstractNumId w:val="20"/>
  </w:num>
  <w:num w:numId="13" w16cid:durableId="1394740406">
    <w:abstractNumId w:val="14"/>
  </w:num>
  <w:num w:numId="14" w16cid:durableId="527065170">
    <w:abstractNumId w:val="18"/>
  </w:num>
  <w:num w:numId="15" w16cid:durableId="1734499120">
    <w:abstractNumId w:val="2"/>
  </w:num>
  <w:num w:numId="16" w16cid:durableId="606082025">
    <w:abstractNumId w:val="11"/>
  </w:num>
  <w:num w:numId="17" w16cid:durableId="900747279">
    <w:abstractNumId w:val="25"/>
  </w:num>
  <w:num w:numId="18" w16cid:durableId="116336458">
    <w:abstractNumId w:val="3"/>
  </w:num>
  <w:num w:numId="19" w16cid:durableId="293875531">
    <w:abstractNumId w:val="23"/>
  </w:num>
  <w:num w:numId="20" w16cid:durableId="474026378">
    <w:abstractNumId w:val="13"/>
  </w:num>
  <w:num w:numId="21" w16cid:durableId="2132549833">
    <w:abstractNumId w:val="16"/>
  </w:num>
  <w:num w:numId="22" w16cid:durableId="1981037752">
    <w:abstractNumId w:val="10"/>
  </w:num>
  <w:num w:numId="23" w16cid:durableId="1555046029">
    <w:abstractNumId w:val="19"/>
  </w:num>
  <w:num w:numId="24" w16cid:durableId="2072800873">
    <w:abstractNumId w:val="9"/>
  </w:num>
  <w:num w:numId="25" w16cid:durableId="1507859735">
    <w:abstractNumId w:val="21"/>
  </w:num>
  <w:num w:numId="26" w16cid:durableId="333189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04"/>
    <w:rsid w:val="000015FF"/>
    <w:rsid w:val="000864C6"/>
    <w:rsid w:val="000A68FA"/>
    <w:rsid w:val="000C0E17"/>
    <w:rsid w:val="000F74E3"/>
    <w:rsid w:val="00106A60"/>
    <w:rsid w:val="0012047F"/>
    <w:rsid w:val="001A5545"/>
    <w:rsid w:val="001C5F87"/>
    <w:rsid w:val="001C706C"/>
    <w:rsid w:val="001F05AC"/>
    <w:rsid w:val="001F222C"/>
    <w:rsid w:val="001F7684"/>
    <w:rsid w:val="00200EFF"/>
    <w:rsid w:val="00212CA2"/>
    <w:rsid w:val="0023460E"/>
    <w:rsid w:val="002F75C9"/>
    <w:rsid w:val="0039537B"/>
    <w:rsid w:val="00482E37"/>
    <w:rsid w:val="00502EEE"/>
    <w:rsid w:val="005449E7"/>
    <w:rsid w:val="005C3029"/>
    <w:rsid w:val="006D699E"/>
    <w:rsid w:val="006F7DD5"/>
    <w:rsid w:val="007752B4"/>
    <w:rsid w:val="007B12C9"/>
    <w:rsid w:val="008035F5"/>
    <w:rsid w:val="00953210"/>
    <w:rsid w:val="009A32E5"/>
    <w:rsid w:val="009C49C4"/>
    <w:rsid w:val="009F5727"/>
    <w:rsid w:val="00A273E8"/>
    <w:rsid w:val="00A5636D"/>
    <w:rsid w:val="00A7106C"/>
    <w:rsid w:val="00B179CB"/>
    <w:rsid w:val="00C34941"/>
    <w:rsid w:val="00C36FAC"/>
    <w:rsid w:val="00C66F97"/>
    <w:rsid w:val="00CE46E4"/>
    <w:rsid w:val="00CE65AE"/>
    <w:rsid w:val="00D93147"/>
    <w:rsid w:val="00DA7D47"/>
    <w:rsid w:val="00DF469A"/>
    <w:rsid w:val="00E17627"/>
    <w:rsid w:val="00E71913"/>
    <w:rsid w:val="00EF0721"/>
    <w:rsid w:val="00F152E9"/>
    <w:rsid w:val="00F63CDC"/>
    <w:rsid w:val="00F96D04"/>
    <w:rsid w:val="00FC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72832"/>
  <w15:chartTrackingRefBased/>
  <w15:docId w15:val="{95127E71-6C64-493E-A03D-12BCF5EA7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D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04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4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5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3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oud.ibm.com/docs/watson-assistant?topic=watson-assistant-inten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3085c86-4bcb-460a-a6f0-b373421c6323}" enabled="0" method="" siteId="{13085c86-4bcb-460a-a6f0-b373421c632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4</Pages>
  <Words>1285</Words>
  <Characters>7582</Characters>
  <Application>Microsoft Office Word</Application>
  <DocSecurity>0</DocSecurity>
  <Lines>280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 Nammi</dc:creator>
  <cp:keywords/>
  <dc:description/>
  <cp:lastModifiedBy>Naveen Kumar Nammi</cp:lastModifiedBy>
  <cp:revision>43</cp:revision>
  <dcterms:created xsi:type="dcterms:W3CDTF">2025-10-27T13:22:00Z</dcterms:created>
  <dcterms:modified xsi:type="dcterms:W3CDTF">2025-10-27T23:37:00Z</dcterms:modified>
</cp:coreProperties>
</file>