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pPr>
      <w:bookmarkStart w:colFirst="0" w:colLast="0" w:name="_ifd9o0v38s0n" w:id="0"/>
      <w:bookmarkEnd w:id="0"/>
      <w:r w:rsidDel="00000000" w:rsidR="00000000" w:rsidRPr="00000000">
        <w:rPr>
          <w:rtl w:val="0"/>
        </w:rPr>
        <w:t xml:space="preserve">SAFe Product Management</w:t>
      </w:r>
    </w:p>
    <w:p w:rsidR="00000000" w:rsidDel="00000000" w:rsidP="00000000" w:rsidRDefault="00000000" w:rsidRPr="00000000" w14:paraId="00000003">
      <w:pPr>
        <w:rPr/>
      </w:pPr>
      <w:r w:rsidDel="00000000" w:rsidR="00000000" w:rsidRPr="00000000">
        <w:rPr/>
        <w:drawing>
          <wp:inline distB="114300" distT="114300" distL="114300" distR="114300">
            <wp:extent cx="5943600" cy="38862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spacing w:after="0" w:line="24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In </w:t>
      </w:r>
      <w:hyperlink r:id="rId7">
        <w:r w:rsidDel="00000000" w:rsidR="00000000" w:rsidRPr="00000000">
          <w:rPr>
            <w:rFonts w:ascii="Roboto" w:cs="Roboto" w:eastAsia="Roboto" w:hAnsi="Roboto"/>
            <w:color w:val="1155cc"/>
            <w:sz w:val="24"/>
            <w:szCs w:val="24"/>
            <w:u w:val="single"/>
            <w:rtl w:val="0"/>
          </w:rPr>
          <w:t xml:space="preserve">SAFe</w:t>
        </w:r>
      </w:hyperlink>
      <w:r w:rsidDel="00000000" w:rsidR="00000000" w:rsidRPr="00000000">
        <w:rPr>
          <w:rFonts w:ascii="Roboto" w:cs="Roboto" w:eastAsia="Roboto" w:hAnsi="Roboto"/>
          <w:color w:val="001d35"/>
          <w:sz w:val="24"/>
          <w:szCs w:val="24"/>
          <w:rtl w:val="0"/>
        </w:rPr>
        <w:t xml:space="preserve">, the product development lifecycle is guided by the </w:t>
      </w:r>
      <w:hyperlink r:id="rId8">
        <w:r w:rsidDel="00000000" w:rsidR="00000000" w:rsidRPr="00000000">
          <w:rPr>
            <w:rFonts w:ascii="Roboto" w:cs="Roboto" w:eastAsia="Roboto" w:hAnsi="Roboto"/>
            <w:color w:val="1155cc"/>
            <w:sz w:val="24"/>
            <w:szCs w:val="24"/>
            <w:u w:val="single"/>
            <w:rtl w:val="0"/>
          </w:rPr>
          <w:t xml:space="preserve">Product Development Flow</w:t>
        </w:r>
      </w:hyperlink>
      <w:r w:rsidDel="00000000" w:rsidR="00000000" w:rsidRPr="00000000">
        <w:rPr>
          <w:rFonts w:ascii="Roboto" w:cs="Roboto" w:eastAsia="Roboto" w:hAnsi="Roboto"/>
          <w:color w:val="001d35"/>
          <w:sz w:val="24"/>
          <w:szCs w:val="24"/>
          <w:rtl w:val="0"/>
        </w:rPr>
        <w:t xml:space="preserve">, which is an </w:t>
      </w:r>
      <w:r w:rsidDel="00000000" w:rsidR="00000000" w:rsidRPr="00000000">
        <w:rPr>
          <w:rFonts w:ascii="Roboto" w:cs="Roboto" w:eastAsia="Roboto" w:hAnsi="Roboto"/>
          <w:color w:val="001d35"/>
          <w:sz w:val="24"/>
          <w:szCs w:val="24"/>
          <w:highlight w:val="yellow"/>
          <w:rtl w:val="0"/>
        </w:rPr>
        <w:t xml:space="preserve">iterative process focused on delivering value and optimizing economic outcomes</w:t>
      </w:r>
      <w:r w:rsidDel="00000000" w:rsidR="00000000" w:rsidRPr="00000000">
        <w:rPr>
          <w:rFonts w:ascii="Roboto" w:cs="Roboto" w:eastAsia="Roboto" w:hAnsi="Roboto"/>
          <w:color w:val="001d35"/>
          <w:sz w:val="24"/>
          <w:szCs w:val="24"/>
          <w:rtl w:val="0"/>
        </w:rPr>
        <w:t xml:space="preserve">. This is achieved through the </w:t>
      </w:r>
      <w:hyperlink r:id="rId9">
        <w:r w:rsidDel="00000000" w:rsidR="00000000" w:rsidRPr="00000000">
          <w:rPr>
            <w:rFonts w:ascii="Roboto" w:cs="Roboto" w:eastAsia="Roboto" w:hAnsi="Roboto"/>
            <w:color w:val="1155cc"/>
            <w:sz w:val="24"/>
            <w:szCs w:val="24"/>
            <w:u w:val="single"/>
            <w:rtl w:val="0"/>
          </w:rPr>
          <w:t xml:space="preserve">SAFe Lean Startup Cycle</w:t>
        </w:r>
      </w:hyperlink>
      <w:r w:rsidDel="00000000" w:rsidR="00000000" w:rsidRPr="00000000">
        <w:rPr>
          <w:rFonts w:ascii="Roboto" w:cs="Roboto" w:eastAsia="Roboto" w:hAnsi="Roboto"/>
          <w:color w:val="001d35"/>
          <w:sz w:val="24"/>
          <w:szCs w:val="24"/>
          <w:rtl w:val="0"/>
        </w:rPr>
        <w:t xml:space="preserve">, where a </w:t>
      </w:r>
      <w:r w:rsidDel="00000000" w:rsidR="00000000" w:rsidRPr="00000000">
        <w:rPr>
          <w:rFonts w:ascii="Roboto" w:cs="Roboto" w:eastAsia="Roboto" w:hAnsi="Roboto"/>
          <w:color w:val="001d35"/>
          <w:sz w:val="24"/>
          <w:szCs w:val="24"/>
          <w:highlight w:val="yellow"/>
          <w:rtl w:val="0"/>
        </w:rPr>
        <w:t xml:space="preserve">Minimum Viable Product (MVP) is built, measured, and learned from to prove or disprove hypotheses</w:t>
      </w:r>
      <w:r w:rsidDel="00000000" w:rsidR="00000000" w:rsidRPr="00000000">
        <w:rPr>
          <w:rFonts w:ascii="Roboto" w:cs="Roboto" w:eastAsia="Roboto" w:hAnsi="Roboto"/>
          <w:color w:val="001d35"/>
          <w:sz w:val="24"/>
          <w:szCs w:val="24"/>
          <w:rtl w:val="0"/>
        </w:rPr>
        <w:t xml:space="preserve">, and a continuous development cadence with integrated planning events like </w:t>
      </w:r>
      <w:hyperlink r:id="rId10">
        <w:r w:rsidDel="00000000" w:rsidR="00000000" w:rsidRPr="00000000">
          <w:rPr>
            <w:rFonts w:ascii="Roboto" w:cs="Roboto" w:eastAsia="Roboto" w:hAnsi="Roboto"/>
            <w:color w:val="1155cc"/>
            <w:sz w:val="24"/>
            <w:szCs w:val="24"/>
            <w:u w:val="single"/>
            <w:rtl w:val="0"/>
          </w:rPr>
          <w:t xml:space="preserve">PI Planning</w:t>
        </w:r>
      </w:hyperlink>
      <w:r w:rsidDel="00000000" w:rsidR="00000000" w:rsidRPr="00000000">
        <w:rPr>
          <w:rFonts w:ascii="Roboto" w:cs="Roboto" w:eastAsia="Roboto" w:hAnsi="Roboto"/>
          <w:color w:val="001d35"/>
          <w:sz w:val="24"/>
          <w:szCs w:val="24"/>
          <w:rtl w:val="0"/>
        </w:rPr>
        <w:t xml:space="preserve">. The cycle involves ideation, discovery, design, development, and delivery, and includes continuous feedback loops for iteration and improvement. </w:t>
      </w:r>
    </w:p>
    <w:p w:rsidR="00000000" w:rsidDel="00000000" w:rsidP="00000000" w:rsidRDefault="00000000" w:rsidRPr="00000000" w14:paraId="00000005">
      <w:pPr>
        <w:shd w:fill="ffffff" w:val="clear"/>
        <w:spacing w:after="0" w:line="24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06">
      <w:pPr>
        <w:shd w:fill="ffffff" w:val="clear"/>
        <w:spacing w:after="200" w:line="240" w:lineRule="auto"/>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IDEATION &gt;&gt; DISCOVER &gt;&gt; DESIGN &gt;&gt; DEVELOPMENT &gt;&gt; TESTING &gt;&gt; LAUNCH &gt;&gt; FEEDBACK &gt;&gt; SCALE </w:t>
      </w:r>
    </w:p>
    <w:p w:rsidR="00000000" w:rsidDel="00000000" w:rsidP="00000000" w:rsidRDefault="00000000" w:rsidRPr="00000000" w14:paraId="00000007">
      <w:pPr>
        <w:shd w:fill="ffffff" w:val="clear"/>
        <w:spacing w:after="0" w:before="0" w:line="240" w:lineRule="auto"/>
        <w:rPr>
          <w:rFonts w:ascii="Roboto" w:cs="Roboto" w:eastAsia="Roboto" w:hAnsi="Roboto"/>
          <w:b w:val="1"/>
          <w:color w:val="001d35"/>
          <w:sz w:val="24"/>
          <w:szCs w:val="24"/>
        </w:rPr>
      </w:pPr>
      <w:r w:rsidDel="00000000" w:rsidR="00000000" w:rsidRPr="00000000">
        <w:rPr>
          <w:rFonts w:ascii="Roboto" w:cs="Roboto" w:eastAsia="Roboto" w:hAnsi="Roboto"/>
          <w:b w:val="1"/>
          <w:color w:val="001d35"/>
          <w:sz w:val="24"/>
          <w:szCs w:val="24"/>
          <w:rtl w:val="0"/>
        </w:rPr>
        <w:t xml:space="preserve">Key components of the SAFe product development lifecycle</w:t>
      </w:r>
    </w:p>
    <w:p w:rsidR="00000000" w:rsidDel="00000000" w:rsidP="00000000" w:rsidRDefault="00000000" w:rsidRPr="00000000" w14:paraId="00000008">
      <w:pPr>
        <w:numPr>
          <w:ilvl w:val="0"/>
          <w:numId w:val="3"/>
        </w:numPr>
        <w:pBdr>
          <w:top w:color="auto" w:space="0" w:sz="0" w:val="none"/>
          <w:bottom w:color="auto" w:space="0" w:sz="0" w:val="none"/>
          <w:right w:color="auto" w:space="0" w:sz="0" w:val="none"/>
          <w:between w:color="auto" w:space="0" w:sz="0" w:val="none"/>
        </w:pBdr>
        <w:shd w:fill="ffffff" w:val="clear"/>
        <w:spacing w:after="200" w:before="160" w:line="240" w:lineRule="auto"/>
        <w:ind w:left="720" w:hanging="360"/>
      </w:pPr>
      <w:hyperlink r:id="rId11">
        <w:r w:rsidDel="00000000" w:rsidR="00000000" w:rsidRPr="00000000">
          <w:rPr>
            <w:rFonts w:ascii="Roboto" w:cs="Roboto" w:eastAsia="Roboto" w:hAnsi="Roboto"/>
            <w:color w:val="1155cc"/>
            <w:sz w:val="24"/>
            <w:szCs w:val="24"/>
            <w:u w:val="single"/>
            <w:rtl w:val="0"/>
          </w:rPr>
          <w:t xml:space="preserve">Epic Lean-Startup Cycle</w:t>
        </w:r>
      </w:hyperlink>
      <w:r w:rsidDel="00000000" w:rsidR="00000000" w:rsidRPr="00000000">
        <w:rPr>
          <w:rFonts w:ascii="Roboto" w:cs="Roboto" w:eastAsia="Roboto" w:hAnsi="Roboto"/>
          <w:color w:val="001d35"/>
          <w:sz w:val="24"/>
          <w:szCs w:val="24"/>
          <w:rtl w:val="0"/>
        </w:rPr>
        <w:t xml:space="preserve">: For new products, this cycle focuses on building and evaluating an MVP to prove or disprove a hypothesis before investing heavily.</w:t>
      </w:r>
    </w:p>
    <w:p w:rsidR="00000000" w:rsidDel="00000000" w:rsidP="00000000" w:rsidRDefault="00000000" w:rsidRPr="00000000" w14:paraId="00000009">
      <w:pPr>
        <w:numPr>
          <w:ilvl w:val="0"/>
          <w:numId w:val="3"/>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pPr>
      <w:hyperlink r:id="rId12">
        <w:r w:rsidDel="00000000" w:rsidR="00000000" w:rsidRPr="00000000">
          <w:rPr>
            <w:rFonts w:ascii="Roboto" w:cs="Roboto" w:eastAsia="Roboto" w:hAnsi="Roboto"/>
            <w:color w:val="1155cc"/>
            <w:sz w:val="24"/>
            <w:szCs w:val="24"/>
            <w:u w:val="single"/>
            <w:rtl w:val="0"/>
          </w:rPr>
          <w:t xml:space="preserve">Continuous Exploration</w:t>
        </w:r>
      </w:hyperlink>
      <w:r w:rsidDel="00000000" w:rsidR="00000000" w:rsidRPr="00000000">
        <w:rPr>
          <w:rFonts w:ascii="Roboto" w:cs="Roboto" w:eastAsia="Roboto" w:hAnsi="Roboto"/>
          <w:color w:val="001d35"/>
          <w:sz w:val="24"/>
          <w:szCs w:val="24"/>
          <w:rtl w:val="0"/>
        </w:rPr>
        <w:t xml:space="preserve">: This involves discovering and understanding customer needs, market opportunities, and product opportunities to guide development.</w:t>
      </w:r>
    </w:p>
    <w:p w:rsidR="00000000" w:rsidDel="00000000" w:rsidP="00000000" w:rsidRDefault="00000000" w:rsidRPr="00000000" w14:paraId="0000000A">
      <w:pPr>
        <w:numPr>
          <w:ilvl w:val="0"/>
          <w:numId w:val="3"/>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pPr>
      <w:hyperlink r:id="rId13">
        <w:r w:rsidDel="00000000" w:rsidR="00000000" w:rsidRPr="00000000">
          <w:rPr>
            <w:rFonts w:ascii="Roboto" w:cs="Roboto" w:eastAsia="Roboto" w:hAnsi="Roboto"/>
            <w:color w:val="1155cc"/>
            <w:sz w:val="24"/>
            <w:szCs w:val="24"/>
            <w:u w:val="single"/>
            <w:rtl w:val="0"/>
          </w:rPr>
          <w:t xml:space="preserve">Continuous Integration</w:t>
        </w:r>
      </w:hyperlink>
      <w:r w:rsidDel="00000000" w:rsidR="00000000" w:rsidRPr="00000000">
        <w:rPr>
          <w:rFonts w:ascii="Roboto" w:cs="Roboto" w:eastAsia="Roboto" w:hAnsi="Roboto"/>
          <w:color w:val="001d35"/>
          <w:sz w:val="24"/>
          <w:szCs w:val="24"/>
          <w:rtl w:val="0"/>
        </w:rPr>
        <w:t xml:space="preserve">: SAFe emphasizes continuous integration of the system and its components to ensure quality and reduce the risk of late-stage integration issues.</w:t>
      </w:r>
    </w:p>
    <w:p w:rsidR="00000000" w:rsidDel="00000000" w:rsidP="00000000" w:rsidRDefault="00000000" w:rsidRPr="00000000" w14:paraId="0000000B">
      <w:pPr>
        <w:numPr>
          <w:ilvl w:val="0"/>
          <w:numId w:val="3"/>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pPr>
      <w:hyperlink r:id="rId14">
        <w:r w:rsidDel="00000000" w:rsidR="00000000" w:rsidRPr="00000000">
          <w:rPr>
            <w:rFonts w:ascii="Roboto" w:cs="Roboto" w:eastAsia="Roboto" w:hAnsi="Roboto"/>
            <w:color w:val="1155cc"/>
            <w:sz w:val="24"/>
            <w:szCs w:val="24"/>
            <w:u w:val="single"/>
            <w:rtl w:val="0"/>
          </w:rPr>
          <w:t xml:space="preserve">Continuous Deployment</w:t>
        </w:r>
      </w:hyperlink>
      <w:r w:rsidDel="00000000" w:rsidR="00000000" w:rsidRPr="00000000">
        <w:rPr>
          <w:rFonts w:ascii="Roboto" w:cs="Roboto" w:eastAsia="Roboto" w:hAnsi="Roboto"/>
          <w:color w:val="001d35"/>
          <w:sz w:val="24"/>
          <w:szCs w:val="24"/>
          <w:rtl w:val="0"/>
        </w:rPr>
        <w:t xml:space="preserve">: Products are deployed to production as quickly as possible to get feedback from real users, even if it's a limited release.</w:t>
      </w:r>
    </w:p>
    <w:p w:rsidR="00000000" w:rsidDel="00000000" w:rsidP="00000000" w:rsidRDefault="00000000" w:rsidRPr="00000000" w14:paraId="0000000C">
      <w:pPr>
        <w:numPr>
          <w:ilvl w:val="0"/>
          <w:numId w:val="3"/>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pPr>
      <w:hyperlink r:id="rId15">
        <w:r w:rsidDel="00000000" w:rsidR="00000000" w:rsidRPr="00000000">
          <w:rPr>
            <w:rFonts w:ascii="Roboto" w:cs="Roboto" w:eastAsia="Roboto" w:hAnsi="Roboto"/>
            <w:color w:val="1155cc"/>
            <w:sz w:val="24"/>
            <w:szCs w:val="24"/>
            <w:u w:val="single"/>
            <w:rtl w:val="0"/>
          </w:rPr>
          <w:t xml:space="preserve">Continuous Learning</w:t>
        </w:r>
      </w:hyperlink>
      <w:r w:rsidDel="00000000" w:rsidR="00000000" w:rsidRPr="00000000">
        <w:rPr>
          <w:rFonts w:ascii="Roboto" w:cs="Roboto" w:eastAsia="Roboto" w:hAnsi="Roboto"/>
          <w:color w:val="001d35"/>
          <w:sz w:val="24"/>
          <w:szCs w:val="24"/>
          <w:rtl w:val="0"/>
        </w:rPr>
        <w:t xml:space="preserve">: This involves using feedback from users to inform future development, whether through direct user feedback or metrics from the product's performance.</w:t>
      </w:r>
    </w:p>
    <w:p w:rsidR="00000000" w:rsidDel="00000000" w:rsidP="00000000" w:rsidRDefault="00000000" w:rsidRPr="00000000" w14:paraId="0000000D">
      <w:pPr>
        <w:numPr>
          <w:ilvl w:val="0"/>
          <w:numId w:val="3"/>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pPr>
      <w:hyperlink r:id="rId16">
        <w:r w:rsidDel="00000000" w:rsidR="00000000" w:rsidRPr="00000000">
          <w:rPr>
            <w:rFonts w:ascii="Roboto" w:cs="Roboto" w:eastAsia="Roboto" w:hAnsi="Roboto"/>
            <w:color w:val="1155cc"/>
            <w:sz w:val="24"/>
            <w:szCs w:val="24"/>
            <w:u w:val="single"/>
            <w:rtl w:val="0"/>
          </w:rPr>
          <w:t xml:space="preserve">PI Planning</w:t>
        </w:r>
      </w:hyperlink>
      <w:r w:rsidDel="00000000" w:rsidR="00000000" w:rsidRPr="00000000">
        <w:rPr>
          <w:rFonts w:ascii="Roboto" w:cs="Roboto" w:eastAsia="Roboto" w:hAnsi="Roboto"/>
          <w:color w:val="001d35"/>
          <w:sz w:val="24"/>
          <w:szCs w:val="24"/>
          <w:rtl w:val="0"/>
        </w:rPr>
        <w:t xml:space="preserve">: This is a crucial event that brings together all teams in an </w:t>
      </w:r>
      <w:hyperlink r:id="rId17">
        <w:r w:rsidDel="00000000" w:rsidR="00000000" w:rsidRPr="00000000">
          <w:rPr>
            <w:rFonts w:ascii="Roboto" w:cs="Roboto" w:eastAsia="Roboto" w:hAnsi="Roboto"/>
            <w:color w:val="1155cc"/>
            <w:sz w:val="24"/>
            <w:szCs w:val="24"/>
            <w:u w:val="single"/>
            <w:rtl w:val="0"/>
          </w:rPr>
          <w:t xml:space="preserve">Agile Release Train</w:t>
        </w:r>
      </w:hyperlink>
      <w:r w:rsidDel="00000000" w:rsidR="00000000" w:rsidRPr="00000000">
        <w:rPr>
          <w:rFonts w:ascii="Roboto" w:cs="Roboto" w:eastAsia="Roboto" w:hAnsi="Roboto"/>
          <w:color w:val="001d35"/>
          <w:sz w:val="24"/>
          <w:szCs w:val="24"/>
          <w:rtl w:val="0"/>
        </w:rPr>
        <w:t xml:space="preserve"> to align on priorities, plan the work for the upcoming Program Increment (PI), and identify dependencies.</w:t>
      </w:r>
    </w:p>
    <w:p w:rsidR="00000000" w:rsidDel="00000000" w:rsidP="00000000" w:rsidRDefault="00000000" w:rsidRPr="00000000" w14:paraId="0000000E">
      <w:pPr>
        <w:numPr>
          <w:ilvl w:val="0"/>
          <w:numId w:val="3"/>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pPr>
      <w:hyperlink r:id="rId18">
        <w:r w:rsidDel="00000000" w:rsidR="00000000" w:rsidRPr="00000000">
          <w:rPr>
            <w:rFonts w:ascii="Roboto" w:cs="Roboto" w:eastAsia="Roboto" w:hAnsi="Roboto"/>
            <w:color w:val="1155cc"/>
            <w:sz w:val="24"/>
            <w:szCs w:val="24"/>
            <w:u w:val="single"/>
            <w:rtl w:val="0"/>
          </w:rPr>
          <w:t xml:space="preserve">Built-in Quality</w:t>
        </w:r>
      </w:hyperlink>
      <w:r w:rsidDel="00000000" w:rsidR="00000000" w:rsidRPr="00000000">
        <w:rPr>
          <w:rFonts w:ascii="Roboto" w:cs="Roboto" w:eastAsia="Roboto" w:hAnsi="Roboto"/>
          <w:color w:val="001d35"/>
          <w:sz w:val="24"/>
          <w:szCs w:val="24"/>
          <w:rtl w:val="0"/>
        </w:rPr>
        <w:t xml:space="preserve">: SAFe includes practices and built-in quality checks to ensure the product meets the acceptance criteria and quality standards.</w:t>
      </w:r>
    </w:p>
    <w:p w:rsidR="00000000" w:rsidDel="00000000" w:rsidP="00000000" w:rsidRDefault="00000000" w:rsidRPr="00000000" w14:paraId="0000000F">
      <w:pPr>
        <w:numPr>
          <w:ilvl w:val="0"/>
          <w:numId w:val="3"/>
        </w:numPr>
        <w:pBdr>
          <w:top w:color="auto" w:space="0" w:sz="0" w:val="none"/>
          <w:bottom w:color="auto" w:space="0" w:sz="0" w:val="none"/>
          <w:right w:color="auto" w:space="0" w:sz="0" w:val="none"/>
          <w:between w:color="auto" w:space="0" w:sz="0" w:val="none"/>
        </w:pBdr>
        <w:shd w:fill="ffffff" w:val="clear"/>
        <w:spacing w:after="0" w:before="0" w:line="240" w:lineRule="auto"/>
        <w:ind w:left="720" w:hanging="360"/>
      </w:pPr>
      <w:hyperlink r:id="rId19">
        <w:r w:rsidDel="00000000" w:rsidR="00000000" w:rsidRPr="00000000">
          <w:rPr>
            <w:rFonts w:ascii="Roboto" w:cs="Roboto" w:eastAsia="Roboto" w:hAnsi="Roboto"/>
            <w:color w:val="1155cc"/>
            <w:sz w:val="24"/>
            <w:szCs w:val="24"/>
            <w:u w:val="single"/>
            <w:rtl w:val="0"/>
          </w:rPr>
          <w:t xml:space="preserve">Customer Centricity</w:t>
        </w:r>
      </w:hyperlink>
      <w:r w:rsidDel="00000000" w:rsidR="00000000" w:rsidRPr="00000000">
        <w:rPr>
          <w:rFonts w:ascii="Roboto" w:cs="Roboto" w:eastAsia="Roboto" w:hAnsi="Roboto"/>
          <w:color w:val="001d35"/>
          <w:sz w:val="24"/>
          <w:szCs w:val="24"/>
          <w:rtl w:val="0"/>
        </w:rPr>
        <w:t xml:space="preserve">: The process is customer-centric, with a strong emphasis on understanding customer needs and incorporating their feedback throughout the development lifecycle. </w:t>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shd w:fill="ffffff" w:val="clear"/>
        <w:spacing w:after="0" w:before="0" w:line="240" w:lineRule="auto"/>
        <w:ind w:left="720" w:firstLine="0"/>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11">
      <w:pPr>
        <w:pStyle w:val="Heading3"/>
        <w:numPr>
          <w:ilvl w:val="0"/>
          <w:numId w:val="11"/>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rPr/>
      </w:pPr>
      <w:bookmarkStart w:colFirst="0" w:colLast="0" w:name="_t19l3dyiopsi" w:id="1"/>
      <w:bookmarkEnd w:id="1"/>
      <w:r w:rsidDel="00000000" w:rsidR="00000000" w:rsidRPr="00000000">
        <w:rPr>
          <w:rtl w:val="0"/>
        </w:rPr>
        <w:t xml:space="preserve">Ideation</w:t>
      </w:r>
    </w:p>
    <w:p w:rsidR="00000000" w:rsidDel="00000000" w:rsidP="00000000" w:rsidRDefault="00000000" w:rsidRPr="00000000" w14:paraId="00000012">
      <w:pPr>
        <w:numPr>
          <w:ilvl w:val="1"/>
          <w:numId w:val="11"/>
        </w:numPr>
        <w:pBdr>
          <w:top w:color="auto" w:space="0" w:sz="0" w:val="none"/>
          <w:bottom w:color="auto" w:space="0" w:sz="0" w:val="none"/>
          <w:right w:color="auto" w:space="0" w:sz="0" w:val="none"/>
          <w:between w:color="auto" w:space="0" w:sz="0" w:val="none"/>
        </w:pBdr>
        <w:shd w:fill="ffffff" w:val="clear"/>
        <w:spacing w:after="0" w:afterAutospacing="0" w:before="16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Design Thinking =&gt; Double Diamond Model</w:t>
      </w:r>
    </w:p>
    <w:p w:rsidR="00000000" w:rsidDel="00000000" w:rsidP="00000000" w:rsidRDefault="00000000" w:rsidRPr="00000000" w14:paraId="00000013">
      <w:pPr>
        <w:numPr>
          <w:ilvl w:val="1"/>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Work with Cross Functional Teams =&gt; Align from Research to Release</w:t>
      </w:r>
    </w:p>
    <w:p w:rsidR="00000000" w:rsidDel="00000000" w:rsidP="00000000" w:rsidRDefault="00000000" w:rsidRPr="00000000" w14:paraId="00000014">
      <w:pPr>
        <w:numPr>
          <w:ilvl w:val="1"/>
          <w:numId w:val="11"/>
        </w:numPr>
        <w:pBdr>
          <w:top w:color="auto" w:space="0" w:sz="0" w:val="none"/>
          <w:bottom w:color="auto" w:space="0" w:sz="0" w:val="none"/>
          <w:right w:color="auto" w:space="0" w:sz="0" w:val="none"/>
          <w:between w:color="auto" w:space="0" w:sz="0" w:val="none"/>
        </w:pBdr>
        <w:shd w:fill="ffffff" w:val="clear"/>
        <w:spacing w:after="0" w:before="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Execution Methods =&gt; Agile &amp; Scrum</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hd w:fill="ffffff" w:val="clear"/>
        <w:spacing w:after="0" w:before="0" w:line="240" w:lineRule="auto"/>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hd w:fill="ffffff" w:val="clear"/>
        <w:spacing w:after="200" w:before="160" w:line="240" w:lineRule="auto"/>
        <w:ind w:left="720" w:firstLine="0"/>
        <w:rPr>
          <w:rFonts w:ascii="Roboto" w:cs="Roboto" w:eastAsia="Roboto" w:hAnsi="Roboto"/>
          <w:b w:val="1"/>
          <w:color w:val="001d35"/>
          <w:sz w:val="24"/>
          <w:szCs w:val="24"/>
          <w:highlight w:val="white"/>
        </w:rPr>
      </w:pPr>
      <w:r w:rsidDel="00000000" w:rsidR="00000000" w:rsidRPr="00000000">
        <w:rPr>
          <w:rFonts w:ascii="Roboto" w:cs="Roboto" w:eastAsia="Roboto" w:hAnsi="Roboto"/>
          <w:b w:val="1"/>
          <w:color w:val="001d35"/>
          <w:sz w:val="24"/>
          <w:szCs w:val="24"/>
          <w:rtl w:val="0"/>
        </w:rPr>
        <w:t xml:space="preserve">Double Diamond Model</w:t>
      </w:r>
      <w:r w:rsidDel="00000000" w:rsidR="00000000" w:rsidRPr="00000000">
        <w:rPr>
          <w:rtl w:val="0"/>
        </w:rPr>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hd w:fill="ffffff" w:val="clear"/>
        <w:spacing w:after="0" w:before="0" w:line="240" w:lineRule="auto"/>
        <w:ind w:left="720" w:firstLine="0"/>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Double Diamond is </w:t>
      </w:r>
      <w:r w:rsidDel="00000000" w:rsidR="00000000" w:rsidRPr="00000000">
        <w:rPr>
          <w:rFonts w:ascii="Roboto" w:cs="Roboto" w:eastAsia="Roboto" w:hAnsi="Roboto"/>
          <w:color w:val="001d35"/>
          <w:sz w:val="24"/>
          <w:szCs w:val="24"/>
          <w:rtl w:val="0"/>
        </w:rPr>
        <w:t xml:space="preserve">a design p</w:t>
      </w:r>
      <w:r w:rsidDel="00000000" w:rsidR="00000000" w:rsidRPr="00000000">
        <w:rPr>
          <w:rFonts w:ascii="Roboto" w:cs="Roboto" w:eastAsia="Roboto" w:hAnsi="Roboto"/>
          <w:color w:val="001d35"/>
          <w:sz w:val="24"/>
          <w:szCs w:val="24"/>
          <w:rtl w:val="0"/>
        </w:rPr>
        <w:t xml:space="preserve">rocess model that visually represents four stages—Discover, Define, Develop, and Deliver—to guide teams from problem identification to solution implementation</w:t>
      </w:r>
      <w:r w:rsidDel="00000000" w:rsidR="00000000" w:rsidRPr="00000000">
        <w:rPr>
          <w:rFonts w:ascii="Roboto" w:cs="Roboto" w:eastAsia="Roboto" w:hAnsi="Roboto"/>
          <w:color w:val="001d35"/>
          <w:sz w:val="24"/>
          <w:szCs w:val="24"/>
          <w:highlight w:val="white"/>
          <w:rtl w:val="0"/>
        </w:rPr>
        <w:t xml:space="preserve">. It uses divergent and convergent thinking to explore a wide range of options before narrowing them down to a final, user-centered solution. This model emphasizes focusing on the right problem before finding a solution, and is not a linear process, but an iterative one. </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after="0" w:before="0" w:line="240" w:lineRule="auto"/>
        <w:ind w:left="720" w:firstLine="0"/>
        <w:rPr>
          <w:rFonts w:ascii="Roboto" w:cs="Roboto" w:eastAsia="Roboto" w:hAnsi="Roboto"/>
          <w:color w:val="001d35"/>
          <w:sz w:val="24"/>
          <w:szCs w:val="24"/>
          <w:highlight w:val="white"/>
        </w:rPr>
      </w:pPr>
      <w:r w:rsidDel="00000000" w:rsidR="00000000" w:rsidRPr="00000000">
        <w:rPr>
          <w:rtl w:val="0"/>
        </w:rPr>
      </w:r>
    </w:p>
    <w:p w:rsidR="00000000" w:rsidDel="00000000" w:rsidP="00000000" w:rsidRDefault="00000000" w:rsidRPr="00000000" w14:paraId="00000019">
      <w:pPr>
        <w:numPr>
          <w:ilvl w:val="0"/>
          <w:numId w:val="10"/>
        </w:numPr>
        <w:pBdr>
          <w:top w:color="auto" w:space="0" w:sz="0" w:val="none"/>
          <w:bottom w:color="auto" w:space="0" w:sz="0" w:val="none"/>
          <w:right w:color="auto" w:space="0" w:sz="0" w:val="none"/>
          <w:between w:color="auto" w:space="0" w:sz="0" w:val="none"/>
        </w:pBdr>
        <w:shd w:fill="ffffff" w:val="clear"/>
        <w:spacing w:line="240" w:lineRule="auto"/>
        <w:ind w:left="1440" w:hanging="360"/>
      </w:pPr>
      <w:r w:rsidDel="00000000" w:rsidR="00000000" w:rsidRPr="00000000">
        <w:rPr>
          <w:rFonts w:ascii="Roboto" w:cs="Roboto" w:eastAsia="Roboto" w:hAnsi="Roboto"/>
          <w:b w:val="1"/>
          <w:color w:val="001d35"/>
          <w:sz w:val="24"/>
          <w:szCs w:val="24"/>
          <w:rtl w:val="0"/>
        </w:rPr>
        <w:t xml:space="preserve">Discover:</w:t>
      </w:r>
      <w:r w:rsidDel="00000000" w:rsidR="00000000" w:rsidRPr="00000000">
        <w:rPr>
          <w:rFonts w:ascii="Roboto" w:cs="Roboto" w:eastAsia="Roboto" w:hAnsi="Roboto"/>
          <w:color w:val="001d35"/>
          <w:sz w:val="24"/>
          <w:szCs w:val="24"/>
          <w:rtl w:val="0"/>
        </w:rPr>
        <w:t xml:space="preserve"> This is the first, divergent phase where you research and gather information to deeply understand the problem space and user needs without limitations.</w:t>
      </w:r>
    </w:p>
    <w:p w:rsidR="00000000" w:rsidDel="00000000" w:rsidP="00000000" w:rsidRDefault="00000000" w:rsidRPr="00000000" w14:paraId="0000001A">
      <w:pPr>
        <w:numPr>
          <w:ilvl w:val="0"/>
          <w:numId w:val="10"/>
        </w:numPr>
        <w:pBdr>
          <w:top w:color="auto" w:space="0" w:sz="0" w:val="none"/>
          <w:bottom w:color="auto" w:space="0" w:sz="0" w:val="none"/>
          <w:right w:color="auto" w:space="0" w:sz="0" w:val="none"/>
          <w:between w:color="auto" w:space="0" w:sz="0" w:val="none"/>
        </w:pBdr>
        <w:shd w:fill="ffffff" w:val="clear"/>
        <w:spacing w:line="240" w:lineRule="auto"/>
        <w:ind w:left="1440" w:hanging="360"/>
      </w:pPr>
      <w:r w:rsidDel="00000000" w:rsidR="00000000" w:rsidRPr="00000000">
        <w:rPr>
          <w:rFonts w:ascii="Roboto" w:cs="Roboto" w:eastAsia="Roboto" w:hAnsi="Roboto"/>
          <w:b w:val="1"/>
          <w:color w:val="001d35"/>
          <w:sz w:val="24"/>
          <w:szCs w:val="24"/>
          <w:rtl w:val="0"/>
        </w:rPr>
        <w:t xml:space="preserve">Define:</w:t>
      </w:r>
      <w:r w:rsidDel="00000000" w:rsidR="00000000" w:rsidRPr="00000000">
        <w:rPr>
          <w:rFonts w:ascii="Roboto" w:cs="Roboto" w:eastAsia="Roboto" w:hAnsi="Roboto"/>
          <w:color w:val="001d35"/>
          <w:sz w:val="24"/>
          <w:szCs w:val="24"/>
          <w:rtl w:val="0"/>
        </w:rPr>
        <w:t xml:space="preserve"> This is the first, convergent phase where you analyze the gathered information to identify patterns and synthesize it into a clear, actionable problem definition.</w:t>
      </w:r>
    </w:p>
    <w:p w:rsidR="00000000" w:rsidDel="00000000" w:rsidP="00000000" w:rsidRDefault="00000000" w:rsidRPr="00000000" w14:paraId="0000001B">
      <w:pPr>
        <w:numPr>
          <w:ilvl w:val="0"/>
          <w:numId w:val="10"/>
        </w:numPr>
        <w:pBdr>
          <w:top w:color="auto" w:space="0" w:sz="0" w:val="none"/>
          <w:bottom w:color="auto" w:space="0" w:sz="0" w:val="none"/>
          <w:right w:color="auto" w:space="0" w:sz="0" w:val="none"/>
          <w:between w:color="auto" w:space="0" w:sz="0" w:val="none"/>
        </w:pBdr>
        <w:shd w:fill="ffffff" w:val="clear"/>
        <w:spacing w:line="240" w:lineRule="auto"/>
        <w:ind w:left="1440" w:hanging="360"/>
      </w:pPr>
      <w:r w:rsidDel="00000000" w:rsidR="00000000" w:rsidRPr="00000000">
        <w:rPr>
          <w:rFonts w:ascii="Roboto" w:cs="Roboto" w:eastAsia="Roboto" w:hAnsi="Roboto"/>
          <w:b w:val="1"/>
          <w:color w:val="001d35"/>
          <w:sz w:val="24"/>
          <w:szCs w:val="24"/>
          <w:rtl w:val="0"/>
        </w:rPr>
        <w:t xml:space="preserve">Develop:</w:t>
      </w:r>
      <w:r w:rsidDel="00000000" w:rsidR="00000000" w:rsidRPr="00000000">
        <w:rPr>
          <w:rFonts w:ascii="Roboto" w:cs="Roboto" w:eastAsia="Roboto" w:hAnsi="Roboto"/>
          <w:color w:val="001d35"/>
          <w:sz w:val="24"/>
          <w:szCs w:val="24"/>
          <w:rtl w:val="0"/>
        </w:rPr>
        <w:t xml:space="preserve"> This is the second, divergent phase where you brainstorm and create multiple potential solutions to the defined problem.</w:t>
      </w:r>
    </w:p>
    <w:p w:rsidR="00000000" w:rsidDel="00000000" w:rsidP="00000000" w:rsidRDefault="00000000" w:rsidRPr="00000000" w14:paraId="0000001C">
      <w:pPr>
        <w:numPr>
          <w:ilvl w:val="0"/>
          <w:numId w:val="10"/>
        </w:numPr>
        <w:pBdr>
          <w:top w:color="auto" w:space="0" w:sz="0" w:val="none"/>
          <w:bottom w:color="auto" w:space="0" w:sz="0" w:val="none"/>
          <w:right w:color="auto" w:space="0" w:sz="0" w:val="none"/>
          <w:between w:color="auto" w:space="0" w:sz="0" w:val="none"/>
        </w:pBdr>
        <w:shd w:fill="ffffff" w:val="clear"/>
        <w:spacing w:after="0" w:line="240" w:lineRule="auto"/>
        <w:ind w:left="1440" w:hanging="360"/>
      </w:pPr>
      <w:r w:rsidDel="00000000" w:rsidR="00000000" w:rsidRPr="00000000">
        <w:rPr>
          <w:rFonts w:ascii="Roboto" w:cs="Roboto" w:eastAsia="Roboto" w:hAnsi="Roboto"/>
          <w:b w:val="1"/>
          <w:color w:val="001d35"/>
          <w:sz w:val="24"/>
          <w:szCs w:val="24"/>
          <w:rtl w:val="0"/>
        </w:rPr>
        <w:t xml:space="preserve">Deliver:</w:t>
      </w:r>
      <w:r w:rsidDel="00000000" w:rsidR="00000000" w:rsidRPr="00000000">
        <w:rPr>
          <w:rFonts w:ascii="Roboto" w:cs="Roboto" w:eastAsia="Roboto" w:hAnsi="Roboto"/>
          <w:color w:val="001d35"/>
          <w:sz w:val="24"/>
          <w:szCs w:val="24"/>
          <w:rtl w:val="0"/>
        </w:rPr>
        <w:t xml:space="preserve"> This is the second, convergent phase where you test and refine the most promising solutions, and finally implement the best one for users. </w:t>
      </w:r>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Roboto" w:cs="Roboto" w:eastAsia="Roboto" w:hAnsi="Roboto"/>
          <w:color w:val="001d35"/>
          <w:sz w:val="24"/>
          <w:szCs w:val="24"/>
        </w:rPr>
      </w:pPr>
      <w:r w:rsidDel="00000000" w:rsidR="00000000" w:rsidRPr="00000000">
        <w:rPr>
          <w:rFonts w:ascii="Roboto" w:cs="Roboto" w:eastAsia="Roboto" w:hAnsi="Roboto"/>
          <w:color w:val="001d35"/>
          <w:sz w:val="24"/>
          <w:szCs w:val="24"/>
        </w:rPr>
        <w:drawing>
          <wp:inline distB="114300" distT="114300" distL="114300" distR="114300">
            <wp:extent cx="5904048" cy="3586163"/>
            <wp:effectExtent b="0" l="0" r="0" t="0"/>
            <wp:docPr id="5" name="image6.png"/>
            <a:graphic>
              <a:graphicData uri="http://schemas.openxmlformats.org/drawingml/2006/picture">
                <pic:pic>
                  <pic:nvPicPr>
                    <pic:cNvPr id="0" name="image6.png"/>
                    <pic:cNvPicPr preferRelativeResize="0"/>
                  </pic:nvPicPr>
                  <pic:blipFill>
                    <a:blip r:embed="rId20"/>
                    <a:srcRect b="9176" l="4487" r="4807" t="7661"/>
                    <a:stretch>
                      <a:fillRect/>
                    </a:stretch>
                  </pic:blipFill>
                  <pic:spPr>
                    <a:xfrm>
                      <a:off x="0" y="0"/>
                      <a:ext cx="5904048"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after="0" w:before="0" w:line="240" w:lineRule="auto"/>
        <w:ind w:left="720" w:firstLine="0"/>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1F">
      <w:pPr>
        <w:pStyle w:val="Heading3"/>
        <w:numPr>
          <w:ilvl w:val="0"/>
          <w:numId w:val="11"/>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rPr/>
      </w:pPr>
      <w:bookmarkStart w:colFirst="0" w:colLast="0" w:name="_qvpmx9gqdq33" w:id="2"/>
      <w:bookmarkEnd w:id="2"/>
      <w:r w:rsidDel="00000000" w:rsidR="00000000" w:rsidRPr="00000000">
        <w:rPr>
          <w:rtl w:val="0"/>
        </w:rPr>
        <w:t xml:space="preserve">Product Ideation and Problem Solution Fit</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0" w:before="0" w:line="240" w:lineRule="auto"/>
        <w:ind w:left="0" w:firstLine="720"/>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Generating Meaningful Ideas:</w:t>
      </w:r>
    </w:p>
    <w:p w:rsidR="00000000" w:rsidDel="00000000" w:rsidP="00000000" w:rsidRDefault="00000000" w:rsidRPr="00000000" w14:paraId="00000021">
      <w:pPr>
        <w:numPr>
          <w:ilvl w:val="1"/>
          <w:numId w:val="11"/>
        </w:numPr>
        <w:pBdr>
          <w:top w:color="auto" w:space="0" w:sz="0" w:val="none"/>
          <w:bottom w:color="auto" w:space="0" w:sz="0" w:val="none"/>
          <w:right w:color="auto" w:space="0" w:sz="0" w:val="none"/>
          <w:between w:color="auto" w:space="0" w:sz="0" w:val="none"/>
        </w:pBdr>
        <w:shd w:fill="ffffff" w:val="clear"/>
        <w:spacing w:after="0" w:before="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Mind Map</w:t>
      </w:r>
    </w:p>
    <w:p w:rsidR="00000000" w:rsidDel="00000000" w:rsidP="00000000" w:rsidRDefault="00000000" w:rsidRPr="00000000" w14:paraId="00000022">
      <w:pPr>
        <w:numPr>
          <w:ilvl w:val="1"/>
          <w:numId w:val="11"/>
        </w:numPr>
        <w:pBdr>
          <w:top w:color="auto" w:space="0" w:sz="0" w:val="none"/>
          <w:bottom w:color="auto" w:space="0" w:sz="0" w:val="none"/>
          <w:right w:color="auto" w:space="0" w:sz="0" w:val="none"/>
          <w:between w:color="auto" w:space="0" w:sz="0" w:val="none"/>
        </w:pBdr>
        <w:shd w:fill="ffffff" w:val="clear"/>
        <w:spacing w:after="0" w:before="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5 Why Technique</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after="0" w:before="0" w:line="240" w:lineRule="auto"/>
        <w:ind w:left="2160" w:firstLine="0"/>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24">
      <w:pPr>
        <w:keepNext w:val="1"/>
        <w:numPr>
          <w:ilvl w:val="0"/>
          <w:numId w:val="12"/>
        </w:numPr>
        <w:pBdr>
          <w:top w:color="auto" w:space="0" w:sz="0" w:val="none"/>
          <w:bottom w:color="auto" w:space="0" w:sz="0" w:val="none"/>
          <w:right w:color="auto" w:space="0" w:sz="0" w:val="none"/>
          <w:between w:color="auto" w:space="0" w:sz="0" w:val="none"/>
        </w:pBdr>
        <w:shd w:fill="ffffff" w:val="clear"/>
        <w:spacing w:after="0" w:before="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What is the core problem ?</w:t>
      </w:r>
    </w:p>
    <w:p w:rsidR="00000000" w:rsidDel="00000000" w:rsidP="00000000" w:rsidRDefault="00000000" w:rsidRPr="00000000" w14:paraId="00000025">
      <w:pPr>
        <w:keepNext w:val="1"/>
        <w:numPr>
          <w:ilvl w:val="0"/>
          <w:numId w:val="12"/>
        </w:numPr>
        <w:pBdr>
          <w:top w:color="auto" w:space="0" w:sz="0" w:val="none"/>
          <w:bottom w:color="auto" w:space="0" w:sz="0" w:val="none"/>
          <w:right w:color="auto" w:space="0" w:sz="0" w:val="none"/>
          <w:between w:color="auto" w:space="0" w:sz="0" w:val="none"/>
        </w:pBdr>
        <w:shd w:fill="ffffff" w:val="clear"/>
        <w:spacing w:after="0" w:before="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Who faces these problems?</w:t>
      </w:r>
    </w:p>
    <w:p w:rsidR="00000000" w:rsidDel="00000000" w:rsidP="00000000" w:rsidRDefault="00000000" w:rsidRPr="00000000" w14:paraId="00000026">
      <w:pPr>
        <w:keepNext w:val="1"/>
        <w:numPr>
          <w:ilvl w:val="0"/>
          <w:numId w:val="12"/>
        </w:numPr>
        <w:pBdr>
          <w:top w:color="auto" w:space="0" w:sz="0" w:val="none"/>
          <w:bottom w:color="auto" w:space="0" w:sz="0" w:val="none"/>
          <w:right w:color="auto" w:space="0" w:sz="0" w:val="none"/>
          <w:between w:color="auto" w:space="0" w:sz="0" w:val="none"/>
        </w:pBdr>
        <w:shd w:fill="ffffff" w:val="clear"/>
        <w:spacing w:after="200" w:before="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Where do current </w:t>
      </w:r>
      <w:r w:rsidDel="00000000" w:rsidR="00000000" w:rsidRPr="00000000">
        <w:rPr>
          <w:rFonts w:ascii="Roboto" w:cs="Roboto" w:eastAsia="Roboto" w:hAnsi="Roboto"/>
          <w:color w:val="001d35"/>
          <w:sz w:val="24"/>
          <w:szCs w:val="24"/>
          <w:rtl w:val="0"/>
        </w:rPr>
        <w:t xml:space="preserve">solution</w:t>
      </w:r>
      <w:r w:rsidDel="00000000" w:rsidR="00000000" w:rsidRPr="00000000">
        <w:rPr>
          <w:rFonts w:ascii="Roboto" w:cs="Roboto" w:eastAsia="Roboto" w:hAnsi="Roboto"/>
          <w:color w:val="001d35"/>
          <w:sz w:val="24"/>
          <w:szCs w:val="24"/>
          <w:rtl w:val="0"/>
        </w:rPr>
        <w:t xml:space="preserve"> fall short?</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200" w:before="160" w:line="240" w:lineRule="auto"/>
        <w:ind w:left="720" w:firstLine="0"/>
        <w:rPr>
          <w:rFonts w:ascii="Roboto" w:cs="Roboto" w:eastAsia="Roboto" w:hAnsi="Roboto"/>
          <w:b w:val="1"/>
          <w:color w:val="001d35"/>
          <w:sz w:val="24"/>
          <w:szCs w:val="24"/>
        </w:rPr>
      </w:pPr>
      <w:r w:rsidDel="00000000" w:rsidR="00000000" w:rsidRPr="00000000">
        <w:rPr>
          <w:rFonts w:ascii="Roboto" w:cs="Roboto" w:eastAsia="Roboto" w:hAnsi="Roboto"/>
          <w:b w:val="1"/>
          <w:color w:val="001d35"/>
          <w:sz w:val="24"/>
          <w:szCs w:val="24"/>
          <w:rtl w:val="0"/>
        </w:rPr>
        <w:t xml:space="preserve">VPC (Value Proposition Canvas) to know the Customer Profile.</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200" w:before="160" w:line="240" w:lineRule="auto"/>
        <w:ind w:left="720" w:firstLine="0"/>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The Value Proposition Canvas is a strategic tool used to ensure a product or service meets customer needs by aligning the company's offering with the customer profile. </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200" w:before="160" w:line="240" w:lineRule="auto"/>
        <w:ind w:left="720" w:firstLine="0"/>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It is divided into two main parts: the Customer Profile (which identifies customer jobs, pains, and gains) and the Value Map (which outlines how the company's products, services, pain relievers, and gain creators will address the customer's needs). </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200" w:before="160" w:line="240" w:lineRule="auto"/>
        <w:ind w:left="720" w:firstLine="0"/>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By mapping these two sides, businesses can achieve product-market fit and create more effective products and marketing messages. </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200" w:before="160" w:line="240" w:lineRule="auto"/>
        <w:ind w:left="720" w:firstLine="0"/>
        <w:rPr>
          <w:rFonts w:ascii="Roboto" w:cs="Roboto" w:eastAsia="Roboto" w:hAnsi="Roboto"/>
          <w:color w:val="001d35"/>
          <w:sz w:val="24"/>
          <w:szCs w:val="24"/>
        </w:rPr>
      </w:pPr>
      <w:r w:rsidDel="00000000" w:rsidR="00000000" w:rsidRPr="00000000">
        <w:rPr>
          <w:rFonts w:ascii="Roboto" w:cs="Roboto" w:eastAsia="Roboto" w:hAnsi="Roboto"/>
          <w:color w:val="001d35"/>
          <w:sz w:val="24"/>
          <w:szCs w:val="24"/>
        </w:rPr>
        <w:drawing>
          <wp:inline distB="114300" distT="114300" distL="114300" distR="114300">
            <wp:extent cx="3748088" cy="2000250"/>
            <wp:effectExtent b="0" l="0" r="0" t="0"/>
            <wp:docPr id="4" name="image5.png"/>
            <a:graphic>
              <a:graphicData uri="http://schemas.openxmlformats.org/drawingml/2006/picture">
                <pic:pic>
                  <pic:nvPicPr>
                    <pic:cNvPr id="0" name="image5.png"/>
                    <pic:cNvPicPr preferRelativeResize="0"/>
                  </pic:nvPicPr>
                  <pic:blipFill>
                    <a:blip r:embed="rId21"/>
                    <a:srcRect b="17449" l="0" r="0" t="18456"/>
                    <a:stretch>
                      <a:fillRect/>
                    </a:stretch>
                  </pic:blipFill>
                  <pic:spPr>
                    <a:xfrm>
                      <a:off x="0" y="0"/>
                      <a:ext cx="3748088"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hd w:fill="ffffff" w:val="clear"/>
        <w:spacing w:after="200" w:before="160" w:line="240" w:lineRule="auto"/>
        <w:ind w:left="720" w:firstLine="0"/>
        <w:rPr>
          <w:rFonts w:ascii="Roboto" w:cs="Roboto" w:eastAsia="Roboto" w:hAnsi="Roboto"/>
          <w:b w:val="1"/>
          <w:color w:val="001d35"/>
          <w:sz w:val="24"/>
          <w:szCs w:val="24"/>
        </w:rPr>
      </w:pPr>
      <w:r w:rsidDel="00000000" w:rsidR="00000000" w:rsidRPr="00000000">
        <w:rPr>
          <w:rFonts w:ascii="Roboto" w:cs="Roboto" w:eastAsia="Roboto" w:hAnsi="Roboto"/>
          <w:b w:val="1"/>
          <w:color w:val="001d35"/>
          <w:sz w:val="24"/>
          <w:szCs w:val="24"/>
          <w:rtl w:val="0"/>
        </w:rPr>
        <w:t xml:space="preserve">Customer Profile</w:t>
      </w:r>
    </w:p>
    <w:p w:rsidR="00000000" w:rsidDel="00000000" w:rsidP="00000000" w:rsidRDefault="00000000" w:rsidRPr="00000000" w14:paraId="0000002D">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16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Customer Jobs: What your customers are trying to accomplish, including functional, social, or emotional tasks.</w:t>
      </w:r>
    </w:p>
    <w:p w:rsidR="00000000" w:rsidDel="00000000" w:rsidP="00000000" w:rsidRDefault="00000000" w:rsidRPr="00000000" w14:paraId="0000002E">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Customer Pains: The negative emotions, undesirable costs, and risks customers experience.</w:t>
      </w:r>
    </w:p>
    <w:p w:rsidR="00000000" w:rsidDel="00000000" w:rsidP="00000000" w:rsidRDefault="00000000" w:rsidRPr="00000000" w14:paraId="0000002F">
      <w:pPr>
        <w:numPr>
          <w:ilvl w:val="0"/>
          <w:numId w:val="5"/>
        </w:numPr>
        <w:pBdr>
          <w:top w:color="auto" w:space="0" w:sz="0" w:val="none"/>
          <w:bottom w:color="auto" w:space="0" w:sz="0" w:val="none"/>
          <w:right w:color="auto" w:space="0" w:sz="0" w:val="none"/>
          <w:between w:color="auto" w:space="0" w:sz="0" w:val="none"/>
        </w:pBdr>
        <w:shd w:fill="ffffff" w:val="clear"/>
        <w:spacing w:after="200" w:before="0" w:beforeAutospacing="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Customer Gains: The benefits, outcomes, and desired results customers expect or desire. </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200" w:before="160" w:line="240" w:lineRule="auto"/>
        <w:ind w:left="720" w:firstLine="0"/>
        <w:rPr>
          <w:rFonts w:ascii="Roboto" w:cs="Roboto" w:eastAsia="Roboto" w:hAnsi="Roboto"/>
          <w:b w:val="1"/>
          <w:color w:val="001d35"/>
          <w:sz w:val="24"/>
          <w:szCs w:val="24"/>
        </w:rPr>
      </w:pPr>
      <w:r w:rsidDel="00000000" w:rsidR="00000000" w:rsidRPr="00000000">
        <w:rPr>
          <w:rFonts w:ascii="Roboto" w:cs="Roboto" w:eastAsia="Roboto" w:hAnsi="Roboto"/>
          <w:b w:val="1"/>
          <w:color w:val="001d35"/>
          <w:sz w:val="24"/>
          <w:szCs w:val="24"/>
          <w:rtl w:val="0"/>
        </w:rPr>
        <w:t xml:space="preserve">Value Map</w:t>
      </w:r>
    </w:p>
    <w:p w:rsidR="00000000" w:rsidDel="00000000" w:rsidP="00000000" w:rsidRDefault="00000000" w:rsidRPr="00000000" w14:paraId="00000031">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16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Products and Services: A list of all the products and services that could create value.</w:t>
      </w:r>
    </w:p>
    <w:p w:rsidR="00000000" w:rsidDel="00000000" w:rsidP="00000000" w:rsidRDefault="00000000" w:rsidRPr="00000000" w14:paraId="00000032">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Pain Relievers: How your products and services alleviate specific customer pains.</w:t>
      </w:r>
    </w:p>
    <w:p w:rsidR="00000000" w:rsidDel="00000000" w:rsidP="00000000" w:rsidRDefault="00000000" w:rsidRPr="00000000" w14:paraId="00000033">
      <w:pPr>
        <w:numPr>
          <w:ilvl w:val="0"/>
          <w:numId w:val="7"/>
        </w:numPr>
        <w:pBdr>
          <w:top w:color="auto" w:space="0" w:sz="0" w:val="none"/>
          <w:bottom w:color="auto" w:space="0" w:sz="0" w:val="none"/>
          <w:right w:color="auto" w:space="0" w:sz="0" w:val="none"/>
          <w:between w:color="auto" w:space="0" w:sz="0" w:val="none"/>
        </w:pBdr>
        <w:shd w:fill="ffffff" w:val="clear"/>
        <w:spacing w:after="0" w:before="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Gain Creators: How your products and services create customer gains.</w:t>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hd w:fill="ffffff" w:val="clear"/>
        <w:spacing w:after="0" w:before="0" w:line="240" w:lineRule="auto"/>
        <w:ind w:left="1440" w:firstLine="0"/>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35">
      <w:pPr>
        <w:pStyle w:val="Heading3"/>
        <w:numPr>
          <w:ilvl w:val="0"/>
          <w:numId w:val="11"/>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rPr/>
      </w:pPr>
      <w:bookmarkStart w:colFirst="0" w:colLast="0" w:name="_1byn8eyyhqw7" w:id="3"/>
      <w:bookmarkEnd w:id="3"/>
      <w:r w:rsidDel="00000000" w:rsidR="00000000" w:rsidRPr="00000000">
        <w:rPr>
          <w:rtl w:val="0"/>
        </w:rPr>
        <w:t xml:space="preserve">User Research and Persona Development</w:t>
      </w:r>
    </w:p>
    <w:p w:rsidR="00000000" w:rsidDel="00000000" w:rsidP="00000000" w:rsidRDefault="00000000" w:rsidRPr="00000000" w14:paraId="00000036">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1440" w:hanging="360"/>
        <w:rPr>
          <w:rFonts w:ascii="Roboto" w:cs="Roboto" w:eastAsia="Roboto" w:hAnsi="Roboto"/>
          <w:sz w:val="24"/>
          <w:szCs w:val="24"/>
          <w:u w:val="none"/>
        </w:rPr>
      </w:pPr>
      <w:r w:rsidDel="00000000" w:rsidR="00000000" w:rsidRPr="00000000">
        <w:rPr>
          <w:rFonts w:ascii="Roboto" w:cs="Roboto" w:eastAsia="Roboto" w:hAnsi="Roboto"/>
          <w:color w:val="001d35"/>
          <w:sz w:val="24"/>
          <w:szCs w:val="24"/>
          <w:rtl w:val="0"/>
        </w:rPr>
        <w:t xml:space="preserve">User research techniques include -</w:t>
      </w:r>
    </w:p>
    <w:p w:rsidR="00000000" w:rsidDel="00000000" w:rsidP="00000000" w:rsidRDefault="00000000" w:rsidRPr="00000000" w14:paraId="00000037">
      <w:pPr>
        <w:numPr>
          <w:ilvl w:val="1"/>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2160" w:hanging="360"/>
        <w:rPr>
          <w:rFonts w:ascii="Roboto" w:cs="Roboto" w:eastAsia="Roboto" w:hAnsi="Roboto"/>
          <w:sz w:val="24"/>
          <w:szCs w:val="24"/>
          <w:u w:val="none"/>
        </w:rPr>
      </w:pPr>
      <w:r w:rsidDel="00000000" w:rsidR="00000000" w:rsidRPr="00000000">
        <w:rPr>
          <w:rFonts w:ascii="Roboto" w:cs="Roboto" w:eastAsia="Roboto" w:hAnsi="Roboto"/>
          <w:color w:val="001d35"/>
          <w:sz w:val="24"/>
          <w:szCs w:val="24"/>
          <w:rtl w:val="0"/>
        </w:rPr>
        <w:t xml:space="preserve">qualitative methods like user interviews, </w:t>
      </w:r>
      <w:hyperlink r:id="rId22">
        <w:r w:rsidDel="00000000" w:rsidR="00000000" w:rsidRPr="00000000">
          <w:rPr>
            <w:rFonts w:ascii="Roboto" w:cs="Roboto" w:eastAsia="Roboto" w:hAnsi="Roboto"/>
            <w:color w:val="1155cc"/>
            <w:sz w:val="24"/>
            <w:szCs w:val="24"/>
            <w:u w:val="single"/>
            <w:rtl w:val="0"/>
          </w:rPr>
          <w:t xml:space="preserve">contextual inquiries</w:t>
        </w:r>
      </w:hyperlink>
      <w:r w:rsidDel="00000000" w:rsidR="00000000" w:rsidRPr="00000000">
        <w:rPr>
          <w:rFonts w:ascii="Roboto" w:cs="Roboto" w:eastAsia="Roboto" w:hAnsi="Roboto"/>
          <w:color w:val="001d35"/>
          <w:sz w:val="24"/>
          <w:szCs w:val="24"/>
          <w:rtl w:val="0"/>
        </w:rPr>
        <w:t xml:space="preserve">, closed questions, and usability testing.</w:t>
      </w:r>
    </w:p>
    <w:p w:rsidR="00000000" w:rsidDel="00000000" w:rsidP="00000000" w:rsidRDefault="00000000" w:rsidRPr="00000000" w14:paraId="00000038">
      <w:pPr>
        <w:numPr>
          <w:ilvl w:val="1"/>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2160" w:hanging="360"/>
        <w:rPr>
          <w:rFonts w:ascii="Roboto" w:cs="Roboto" w:eastAsia="Roboto" w:hAnsi="Roboto"/>
          <w:sz w:val="24"/>
          <w:szCs w:val="24"/>
          <w:u w:val="none"/>
        </w:rPr>
      </w:pPr>
      <w:r w:rsidDel="00000000" w:rsidR="00000000" w:rsidRPr="00000000">
        <w:rPr>
          <w:rFonts w:ascii="Roboto" w:cs="Roboto" w:eastAsia="Roboto" w:hAnsi="Roboto"/>
          <w:color w:val="001d35"/>
          <w:sz w:val="24"/>
          <w:szCs w:val="24"/>
          <w:rtl w:val="0"/>
        </w:rPr>
        <w:t xml:space="preserve">quantitative methods such as surveys, analytics, and A/B testing</w:t>
      </w:r>
      <w:r w:rsidDel="00000000" w:rsidR="00000000" w:rsidRPr="00000000">
        <w:rPr>
          <w:rFonts w:ascii="Roboto" w:cs="Roboto" w:eastAsia="Roboto" w:hAnsi="Roboto"/>
          <w:color w:val="001d35"/>
          <w:sz w:val="24"/>
          <w:szCs w:val="24"/>
          <w:highlight w:val="white"/>
          <w:rtl w:val="0"/>
        </w:rPr>
        <w:t xml:space="preserve">. </w:t>
      </w:r>
    </w:p>
    <w:p w:rsidR="00000000" w:rsidDel="00000000" w:rsidP="00000000" w:rsidRDefault="00000000" w:rsidRPr="00000000" w14:paraId="00000039">
      <w:pPr>
        <w:numPr>
          <w:ilvl w:val="0"/>
          <w:numId w:val="2"/>
        </w:numPr>
        <w:pBdr>
          <w:top w:color="auto" w:space="0" w:sz="0" w:val="none"/>
          <w:bottom w:color="auto" w:space="0" w:sz="0" w:val="none"/>
          <w:right w:color="auto" w:space="0" w:sz="0" w:val="none"/>
          <w:between w:color="auto" w:space="0" w:sz="0" w:val="none"/>
        </w:pBdr>
        <w:shd w:fill="ffffff" w:val="clear"/>
        <w:spacing w:after="0" w:before="0" w:line="240" w:lineRule="auto"/>
        <w:ind w:left="1440" w:hanging="360"/>
        <w:rPr>
          <w:rFonts w:ascii="Roboto" w:cs="Roboto" w:eastAsia="Roboto" w:hAnsi="Roboto"/>
          <w:color w:val="001d35"/>
          <w:sz w:val="24"/>
          <w:szCs w:val="24"/>
          <w:highlight w:val="white"/>
          <w:u w:val="none"/>
        </w:rPr>
      </w:pPr>
      <w:r w:rsidDel="00000000" w:rsidR="00000000" w:rsidRPr="00000000">
        <w:rPr>
          <w:rFonts w:ascii="Roboto" w:cs="Roboto" w:eastAsia="Roboto" w:hAnsi="Roboto"/>
          <w:color w:val="001d35"/>
          <w:sz w:val="24"/>
          <w:szCs w:val="24"/>
          <w:highlight w:val="white"/>
          <w:rtl w:val="0"/>
        </w:rPr>
        <w:t xml:space="preserve">Persona development uses this research to create fictional user archetypes, and the process involves analyzing data for patterns, defining user segments, and building detailed profiles with goals, pain points, and motivations. </w:t>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hd w:fill="ffffff" w:val="clear"/>
        <w:spacing w:after="0" w:before="0" w:line="240" w:lineRule="auto"/>
        <w:ind w:left="720" w:firstLine="0"/>
        <w:rPr>
          <w:rFonts w:ascii="Roboto" w:cs="Roboto" w:eastAsia="Roboto" w:hAnsi="Roboto"/>
          <w:color w:val="001d35"/>
          <w:sz w:val="24"/>
          <w:szCs w:val="24"/>
          <w:highlight w:val="white"/>
        </w:rPr>
      </w:pPr>
      <w:r w:rsidDel="00000000" w:rsidR="00000000" w:rsidRPr="00000000">
        <w:rPr>
          <w:rtl w:val="0"/>
        </w:rPr>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hd w:fill="ffffff" w:val="clear"/>
        <w:spacing w:after="0" w:before="0" w:line="240" w:lineRule="auto"/>
        <w:ind w:left="720" w:firstLine="0"/>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MOM Test is a framework for user research that helps entrepreneurs and product developers get honest, unbiased feedback about their ideas by avoiding "polite lies". </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hd w:fill="ffffff" w:val="clear"/>
        <w:spacing w:after="0" w:before="0" w:line="240" w:lineRule="auto"/>
        <w:ind w:left="720" w:firstLine="0"/>
        <w:rPr>
          <w:rFonts w:ascii="Roboto" w:cs="Roboto" w:eastAsia="Roboto" w:hAnsi="Roboto"/>
          <w:color w:val="001d35"/>
          <w:sz w:val="24"/>
          <w:szCs w:val="24"/>
          <w:highlight w:val="white"/>
        </w:rPr>
      </w:pPr>
      <w:r w:rsidDel="00000000" w:rsidR="00000000" w:rsidRPr="00000000">
        <w:rPr>
          <w:rFonts w:ascii="Roboto" w:cs="Roboto" w:eastAsia="Roboto" w:hAnsi="Roboto"/>
          <w:color w:val="001d35"/>
          <w:sz w:val="24"/>
          <w:szCs w:val="24"/>
          <w:highlight w:val="white"/>
          <w:rtl w:val="0"/>
        </w:rPr>
        <w:t xml:space="preserve">The MOM Test is built on three core rules for conducting customer conversations: </w:t>
      </w:r>
    </w:p>
    <w:p w:rsidR="00000000" w:rsidDel="00000000" w:rsidP="00000000" w:rsidRDefault="00000000" w:rsidRPr="00000000" w14:paraId="0000003D">
      <w:pPr>
        <w:numPr>
          <w:ilvl w:val="0"/>
          <w:numId w:val="15"/>
        </w:numPr>
        <w:pBdr>
          <w:top w:color="auto" w:space="0" w:sz="0" w:val="none"/>
          <w:bottom w:color="auto" w:space="0" w:sz="0" w:val="none"/>
          <w:right w:color="auto" w:space="0" w:sz="0" w:val="none"/>
          <w:between w:color="auto" w:space="0" w:sz="0" w:val="none"/>
        </w:pBdr>
        <w:shd w:fill="ffffff" w:val="clear"/>
        <w:spacing w:after="0" w:before="0" w:line="240" w:lineRule="auto"/>
        <w:ind w:left="1440" w:hanging="360"/>
        <w:rPr>
          <w:highlight w:val="white"/>
        </w:rPr>
      </w:pPr>
      <w:r w:rsidDel="00000000" w:rsidR="00000000" w:rsidRPr="00000000">
        <w:rPr>
          <w:rFonts w:ascii="Roboto" w:cs="Roboto" w:eastAsia="Roboto" w:hAnsi="Roboto"/>
          <w:b w:val="1"/>
          <w:color w:val="001d35"/>
          <w:sz w:val="24"/>
          <w:szCs w:val="24"/>
          <w:highlight w:val="white"/>
          <w:rtl w:val="0"/>
        </w:rPr>
        <w:t xml:space="preserve">Talk about their life, not your idea</w:t>
      </w:r>
      <w:r w:rsidDel="00000000" w:rsidR="00000000" w:rsidRPr="00000000">
        <w:rPr>
          <w:rFonts w:ascii="Roboto" w:cs="Roboto" w:eastAsia="Roboto" w:hAnsi="Roboto"/>
          <w:color w:val="001d35"/>
          <w:sz w:val="24"/>
          <w:szCs w:val="24"/>
          <w:highlight w:val="white"/>
          <w:rtl w:val="0"/>
        </w:rPr>
        <w:t xml:space="preserve">: Frame your questions around the user's real-world experiences, problems, and needs, not on validating your product concept.</w:t>
      </w:r>
    </w:p>
    <w:p w:rsidR="00000000" w:rsidDel="00000000" w:rsidP="00000000" w:rsidRDefault="00000000" w:rsidRPr="00000000" w14:paraId="0000003E">
      <w:pPr>
        <w:numPr>
          <w:ilvl w:val="0"/>
          <w:numId w:val="15"/>
        </w:numPr>
        <w:pBdr>
          <w:top w:color="auto" w:space="0" w:sz="0" w:val="none"/>
          <w:bottom w:color="auto" w:space="0" w:sz="0" w:val="none"/>
          <w:right w:color="auto" w:space="0" w:sz="0" w:val="none"/>
          <w:between w:color="auto" w:space="0" w:sz="0" w:val="none"/>
        </w:pBdr>
        <w:shd w:fill="ffffff" w:val="clear"/>
        <w:spacing w:after="0" w:before="0" w:line="240" w:lineRule="auto"/>
        <w:ind w:left="1440" w:hanging="360"/>
        <w:rPr>
          <w:highlight w:val="white"/>
        </w:rPr>
      </w:pPr>
      <w:r w:rsidDel="00000000" w:rsidR="00000000" w:rsidRPr="00000000">
        <w:rPr>
          <w:rFonts w:ascii="Roboto" w:cs="Roboto" w:eastAsia="Roboto" w:hAnsi="Roboto"/>
          <w:b w:val="1"/>
          <w:color w:val="001d35"/>
          <w:sz w:val="24"/>
          <w:szCs w:val="24"/>
          <w:highlight w:val="white"/>
          <w:rtl w:val="0"/>
        </w:rPr>
        <w:t xml:space="preserve">Ask about specifics in the past, not generics or opinions about the future</w:t>
      </w:r>
      <w:r w:rsidDel="00000000" w:rsidR="00000000" w:rsidRPr="00000000">
        <w:rPr>
          <w:rFonts w:ascii="Roboto" w:cs="Roboto" w:eastAsia="Roboto" w:hAnsi="Roboto"/>
          <w:color w:val="001d35"/>
          <w:sz w:val="24"/>
          <w:szCs w:val="24"/>
          <w:highlight w:val="white"/>
          <w:rtl w:val="0"/>
        </w:rPr>
        <w:t xml:space="preserve">: Focus on what users have done rather than what they say they might do. Past actions are concrete data, while future hypotheticals are unreliable.</w:t>
      </w:r>
    </w:p>
    <w:p w:rsidR="00000000" w:rsidDel="00000000" w:rsidP="00000000" w:rsidRDefault="00000000" w:rsidRPr="00000000" w14:paraId="0000003F">
      <w:pPr>
        <w:numPr>
          <w:ilvl w:val="0"/>
          <w:numId w:val="15"/>
        </w:numPr>
        <w:pBdr>
          <w:top w:color="auto" w:space="0" w:sz="0" w:val="none"/>
          <w:bottom w:color="auto" w:space="0" w:sz="0" w:val="none"/>
          <w:right w:color="auto" w:space="0" w:sz="0" w:val="none"/>
          <w:between w:color="auto" w:space="0" w:sz="0" w:val="none"/>
        </w:pBdr>
        <w:shd w:fill="ffffff" w:val="clear"/>
        <w:spacing w:after="0" w:before="0" w:line="240" w:lineRule="auto"/>
        <w:ind w:left="1440" w:hanging="360"/>
        <w:rPr>
          <w:highlight w:val="white"/>
        </w:rPr>
      </w:pPr>
      <w:r w:rsidDel="00000000" w:rsidR="00000000" w:rsidRPr="00000000">
        <w:rPr>
          <w:rFonts w:ascii="Roboto" w:cs="Roboto" w:eastAsia="Roboto" w:hAnsi="Roboto"/>
          <w:b w:val="1"/>
          <w:color w:val="001d35"/>
          <w:sz w:val="24"/>
          <w:szCs w:val="24"/>
          <w:highlight w:val="white"/>
          <w:rtl w:val="0"/>
        </w:rPr>
        <w:t xml:space="preserve">Talk less and listen more</w:t>
      </w:r>
      <w:r w:rsidDel="00000000" w:rsidR="00000000" w:rsidRPr="00000000">
        <w:rPr>
          <w:rFonts w:ascii="Roboto" w:cs="Roboto" w:eastAsia="Roboto" w:hAnsi="Roboto"/>
          <w:color w:val="001d35"/>
          <w:sz w:val="24"/>
          <w:szCs w:val="24"/>
          <w:highlight w:val="white"/>
          <w:rtl w:val="0"/>
        </w:rPr>
        <w:t xml:space="preserve">: Your goal is to learn, not to sell. Give the user plenty of space to speak without interrupting or projecting your own assumptions.</w:t>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hd w:fill="ffffff" w:val="clear"/>
        <w:spacing w:after="0" w:before="0" w:line="240" w:lineRule="auto"/>
        <w:ind w:left="720" w:firstLine="0"/>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after="0" w:before="0" w:line="240" w:lineRule="auto"/>
        <w:ind w:left="720" w:firstLine="0"/>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MOM Test -</w:t>
      </w:r>
    </w:p>
    <w:p w:rsidR="00000000" w:rsidDel="00000000" w:rsidP="00000000" w:rsidRDefault="00000000" w:rsidRPr="00000000" w14:paraId="00000042">
      <w:pPr>
        <w:numPr>
          <w:ilvl w:val="0"/>
          <w:numId w:val="14"/>
        </w:numPr>
        <w:pBdr>
          <w:top w:color="auto" w:space="0" w:sz="0" w:val="none"/>
          <w:bottom w:color="auto" w:space="0" w:sz="0" w:val="none"/>
          <w:right w:color="auto" w:space="0" w:sz="0" w:val="none"/>
          <w:between w:color="auto" w:space="0" w:sz="0" w:val="none"/>
        </w:pBdr>
        <w:shd w:fill="ffffff" w:val="clear"/>
        <w:spacing w:after="0" w:before="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How they are currently solving the problem.</w:t>
      </w:r>
    </w:p>
    <w:p w:rsidR="00000000" w:rsidDel="00000000" w:rsidP="00000000" w:rsidRDefault="00000000" w:rsidRPr="00000000" w14:paraId="00000043">
      <w:pPr>
        <w:numPr>
          <w:ilvl w:val="0"/>
          <w:numId w:val="14"/>
        </w:numPr>
        <w:pBdr>
          <w:top w:color="auto" w:space="0" w:sz="0" w:val="none"/>
          <w:bottom w:color="auto" w:space="0" w:sz="0" w:val="none"/>
          <w:right w:color="auto" w:space="0" w:sz="0" w:val="none"/>
          <w:between w:color="auto" w:space="0" w:sz="0" w:val="none"/>
        </w:pBdr>
        <w:shd w:fill="ffffff" w:val="clear"/>
        <w:spacing w:after="0" w:before="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color w:val="001d35"/>
          <w:sz w:val="24"/>
          <w:szCs w:val="24"/>
          <w:rtl w:val="0"/>
        </w:rPr>
        <w:t xml:space="preserve">What frustrates them, and what they wish existed.</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line="240" w:lineRule="auto"/>
        <w:ind w:left="1440" w:firstLine="0"/>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45">
      <w:pPr>
        <w:pStyle w:val="Heading3"/>
        <w:numPr>
          <w:ilvl w:val="0"/>
          <w:numId w:val="11"/>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rPr>
          <w:color w:val="434343"/>
          <w:sz w:val="28"/>
          <w:szCs w:val="28"/>
        </w:rPr>
      </w:pPr>
      <w:bookmarkStart w:colFirst="0" w:colLast="0" w:name="_79kcbzdjzzj0" w:id="4"/>
      <w:bookmarkEnd w:id="4"/>
      <w:r w:rsidDel="00000000" w:rsidR="00000000" w:rsidRPr="00000000">
        <w:rPr>
          <w:rtl w:val="0"/>
        </w:rPr>
        <w:t xml:space="preserve">Craft the Vision and build a roadmap</w:t>
      </w:r>
    </w:p>
    <w:p w:rsidR="00000000" w:rsidDel="00000000" w:rsidP="00000000" w:rsidRDefault="00000000" w:rsidRPr="00000000" w14:paraId="0000004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Product Roadmap - A visual representation of the product strategic development (WHAT &amp; WHY)</w:t>
      </w:r>
    </w:p>
    <w:p w:rsidR="00000000" w:rsidDel="00000000" w:rsidP="00000000" w:rsidRDefault="00000000" w:rsidRPr="00000000" w14:paraId="0000004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6 Types -</w:t>
      </w:r>
    </w:p>
    <w:p w:rsidR="00000000" w:rsidDel="00000000" w:rsidP="00000000" w:rsidRDefault="00000000" w:rsidRPr="00000000" w14:paraId="00000049">
      <w:pPr>
        <w:numPr>
          <w:ilvl w:val="0"/>
          <w:numId w:val="17"/>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NOW-NEXT-LATER Roadmap</w:t>
      </w:r>
    </w:p>
    <w:p w:rsidR="00000000" w:rsidDel="00000000" w:rsidP="00000000" w:rsidRDefault="00000000" w:rsidRPr="00000000" w14:paraId="0000004A">
      <w:pPr>
        <w:numPr>
          <w:ilvl w:val="0"/>
          <w:numId w:val="17"/>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Feature Based Roadmap</w:t>
      </w:r>
    </w:p>
    <w:p w:rsidR="00000000" w:rsidDel="00000000" w:rsidP="00000000" w:rsidRDefault="00000000" w:rsidRPr="00000000" w14:paraId="0000004B">
      <w:pPr>
        <w:numPr>
          <w:ilvl w:val="0"/>
          <w:numId w:val="17"/>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Goal Based Roadmap</w:t>
      </w:r>
    </w:p>
    <w:p w:rsidR="00000000" w:rsidDel="00000000" w:rsidP="00000000" w:rsidRDefault="00000000" w:rsidRPr="00000000" w14:paraId="0000004C">
      <w:pPr>
        <w:numPr>
          <w:ilvl w:val="0"/>
          <w:numId w:val="17"/>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Strategy Roadmap</w:t>
      </w:r>
    </w:p>
    <w:p w:rsidR="00000000" w:rsidDel="00000000" w:rsidP="00000000" w:rsidRDefault="00000000" w:rsidRPr="00000000" w14:paraId="0000004D">
      <w:pPr>
        <w:numPr>
          <w:ilvl w:val="0"/>
          <w:numId w:val="17"/>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Release Roadmap</w:t>
      </w:r>
    </w:p>
    <w:p w:rsidR="00000000" w:rsidDel="00000000" w:rsidP="00000000" w:rsidRDefault="00000000" w:rsidRPr="00000000" w14:paraId="000000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numPr>
          <w:ilvl w:val="0"/>
          <w:numId w:val="9"/>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Define why the product exists? - Clear Vision and Purpose.</w:t>
      </w:r>
    </w:p>
    <w:p w:rsidR="00000000" w:rsidDel="00000000" w:rsidP="00000000" w:rsidRDefault="00000000" w:rsidRPr="00000000" w14:paraId="00000050">
      <w:pPr>
        <w:numPr>
          <w:ilvl w:val="0"/>
          <w:numId w:val="9"/>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Identify who is going to use your Roadmap? - Audience.</w:t>
      </w:r>
    </w:p>
    <w:p w:rsidR="00000000" w:rsidDel="00000000" w:rsidP="00000000" w:rsidRDefault="00000000" w:rsidRPr="00000000" w14:paraId="00000051">
      <w:pPr>
        <w:numPr>
          <w:ilvl w:val="0"/>
          <w:numId w:val="9"/>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Gather input and feedback? - Ensure relevant to all of them.</w:t>
      </w:r>
    </w:p>
    <w:p w:rsidR="00000000" w:rsidDel="00000000" w:rsidP="00000000" w:rsidRDefault="00000000" w:rsidRPr="00000000" w14:paraId="00000052">
      <w:pPr>
        <w:numPr>
          <w:ilvl w:val="0"/>
          <w:numId w:val="9"/>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Determine the main theme and start creating the Roadmap.</w:t>
      </w:r>
    </w:p>
    <w:p w:rsidR="00000000" w:rsidDel="00000000" w:rsidP="00000000" w:rsidRDefault="00000000" w:rsidRPr="00000000" w14:paraId="00000053">
      <w:pPr>
        <w:numPr>
          <w:ilvl w:val="0"/>
          <w:numId w:val="9"/>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Breakdown themes into actionable items.</w:t>
      </w:r>
    </w:p>
    <w:p w:rsidR="00000000" w:rsidDel="00000000" w:rsidP="00000000" w:rsidRDefault="00000000" w:rsidRPr="00000000" w14:paraId="00000054">
      <w:pPr>
        <w:numPr>
          <w:ilvl w:val="0"/>
          <w:numId w:val="9"/>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Choose the right Roadmap format.</w:t>
      </w:r>
    </w:p>
    <w:p w:rsidR="00000000" w:rsidDel="00000000" w:rsidP="00000000" w:rsidRDefault="00000000" w:rsidRPr="00000000" w14:paraId="00000055">
      <w:pPr>
        <w:numPr>
          <w:ilvl w:val="0"/>
          <w:numId w:val="9"/>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Review and update the Roadmap regularly.</w:t>
      </w:r>
    </w:p>
    <w:p w:rsidR="00000000" w:rsidDel="00000000" w:rsidP="00000000" w:rsidRDefault="00000000" w:rsidRPr="00000000" w14:paraId="000000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PRODUCT VISION &gt; EPICS &gt; LARGER USER GOALS &gt; USER STORIES</w:t>
      </w:r>
    </w:p>
    <w:p w:rsidR="00000000" w:rsidDel="00000000" w:rsidP="00000000" w:rsidRDefault="00000000" w:rsidRPr="00000000" w14:paraId="000000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9">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Prioritization Techniques - RICE &amp; MoSCoW</w:t>
      </w:r>
    </w:p>
    <w:p w:rsidR="00000000" w:rsidDel="00000000" w:rsidP="00000000" w:rsidRDefault="00000000" w:rsidRPr="00000000" w14:paraId="0000005A">
      <w:pPr>
        <w:numPr>
          <w:ilvl w:val="0"/>
          <w:numId w:val="18"/>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RICE - Reach, Impact, Confidence, Effort</w:t>
      </w:r>
    </w:p>
    <w:p w:rsidR="00000000" w:rsidDel="00000000" w:rsidP="00000000" w:rsidRDefault="00000000" w:rsidRPr="00000000" w14:paraId="0000005B">
      <w:pPr>
        <w:numPr>
          <w:ilvl w:val="0"/>
          <w:numId w:val="18"/>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MoSCoW - Must Have, Should Have, Could Have, Won’t Have</w:t>
      </w:r>
    </w:p>
    <w:p w:rsidR="00000000" w:rsidDel="00000000" w:rsidP="00000000" w:rsidRDefault="00000000" w:rsidRPr="00000000" w14:paraId="0000005C">
      <w:pPr>
        <w:pStyle w:val="Heading4"/>
        <w:rPr/>
      </w:pPr>
      <w:bookmarkStart w:colFirst="0" w:colLast="0" w:name="_sr77679kk52w" w:id="5"/>
      <w:bookmarkEnd w:id="5"/>
      <w:r w:rsidDel="00000000" w:rsidR="00000000" w:rsidRPr="00000000">
        <w:rPr>
          <w:rtl w:val="0"/>
        </w:rPr>
        <w:tab/>
        <w:t xml:space="preserve">RICE Prioritization Techniques</w:t>
      </w:r>
    </w:p>
    <w:p w:rsidR="00000000" w:rsidDel="00000000" w:rsidP="00000000" w:rsidRDefault="00000000" w:rsidRPr="00000000" w14:paraId="0000005D">
      <w:pPr>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822700"/>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4"/>
        <w:ind w:firstLine="720"/>
        <w:rPr>
          <w:rFonts w:ascii="Roboto" w:cs="Roboto" w:eastAsia="Roboto" w:hAnsi="Roboto"/>
          <w:sz w:val="24"/>
          <w:szCs w:val="24"/>
        </w:rPr>
      </w:pPr>
      <w:bookmarkStart w:colFirst="0" w:colLast="0" w:name="_y22umifx3106" w:id="6"/>
      <w:bookmarkEnd w:id="6"/>
      <w:r w:rsidDel="00000000" w:rsidR="00000000" w:rsidRPr="00000000">
        <w:rPr>
          <w:rtl w:val="0"/>
        </w:rPr>
        <w:t xml:space="preserve">MoSCoW Prioritization Techniques</w:t>
      </w:r>
      <w:r w:rsidDel="00000000" w:rsidR="00000000" w:rsidRPr="00000000">
        <w:rPr>
          <w:rtl w:val="0"/>
        </w:rPr>
      </w:r>
    </w:p>
    <w:p w:rsidR="00000000" w:rsidDel="00000000" w:rsidP="00000000" w:rsidRDefault="00000000" w:rsidRPr="00000000" w14:paraId="0000005F">
      <w:pPr>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53100" cy="3300332"/>
            <wp:effectExtent b="0" l="0" r="0" t="0"/>
            <wp:docPr id="6" name="image4.png"/>
            <a:graphic>
              <a:graphicData uri="http://schemas.openxmlformats.org/drawingml/2006/picture">
                <pic:pic>
                  <pic:nvPicPr>
                    <pic:cNvPr id="0" name="image4.png"/>
                    <pic:cNvPicPr preferRelativeResize="0"/>
                  </pic:nvPicPr>
                  <pic:blipFill>
                    <a:blip r:embed="rId24"/>
                    <a:srcRect b="6122" l="1762" r="1442" t="15308"/>
                    <a:stretch>
                      <a:fillRect/>
                    </a:stretch>
                  </pic:blipFill>
                  <pic:spPr>
                    <a:xfrm>
                      <a:off x="0" y="0"/>
                      <a:ext cx="5753100" cy="330033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The above techniques help the team to make an objective decision.</w:t>
      </w:r>
    </w:p>
    <w:p w:rsidR="00000000" w:rsidDel="00000000" w:rsidP="00000000" w:rsidRDefault="00000000" w:rsidRPr="00000000" w14:paraId="0000006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MVP —&gt; V1 —&gt; V2 (Map out a flexible roadmap divided into phases).</w:t>
      </w:r>
    </w:p>
    <w:p w:rsidR="00000000" w:rsidDel="00000000" w:rsidP="00000000" w:rsidRDefault="00000000" w:rsidRPr="00000000" w14:paraId="00000063">
      <w:pPr>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Roadmaps are not BLUEPRINTS - they are COMPASSES.</w:t>
      </w:r>
    </w:p>
    <w:p w:rsidR="00000000" w:rsidDel="00000000" w:rsidP="00000000" w:rsidRDefault="00000000" w:rsidRPr="00000000" w14:paraId="0000006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65">
      <w:pPr>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Roadmaps evolve with -</w:t>
      </w:r>
    </w:p>
    <w:p w:rsidR="00000000" w:rsidDel="00000000" w:rsidP="00000000" w:rsidRDefault="00000000" w:rsidRPr="00000000" w14:paraId="00000066">
      <w:pPr>
        <w:numPr>
          <w:ilvl w:val="0"/>
          <w:numId w:val="13"/>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 Feedback</w:t>
      </w:r>
    </w:p>
    <w:p w:rsidR="00000000" w:rsidDel="00000000" w:rsidP="00000000" w:rsidRDefault="00000000" w:rsidRPr="00000000" w14:paraId="00000067">
      <w:pPr>
        <w:numPr>
          <w:ilvl w:val="0"/>
          <w:numId w:val="13"/>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Technical Feasibility</w:t>
      </w:r>
    </w:p>
    <w:p w:rsidR="00000000" w:rsidDel="00000000" w:rsidP="00000000" w:rsidRDefault="00000000" w:rsidRPr="00000000" w14:paraId="00000068">
      <w:pPr>
        <w:numPr>
          <w:ilvl w:val="0"/>
          <w:numId w:val="13"/>
        </w:numPr>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Business Priority</w:t>
      </w:r>
      <w:r w:rsidDel="00000000" w:rsidR="00000000" w:rsidRPr="00000000">
        <w:rPr>
          <w:rtl w:val="0"/>
        </w:rPr>
      </w:r>
    </w:p>
    <w:p w:rsidR="00000000" w:rsidDel="00000000" w:rsidP="00000000" w:rsidRDefault="00000000" w:rsidRPr="00000000" w14:paraId="00000069">
      <w:pPr>
        <w:pBdr>
          <w:top w:color="auto" w:space="0" w:sz="0" w:val="none"/>
          <w:bottom w:color="auto" w:space="0" w:sz="0" w:val="none"/>
          <w:right w:color="auto" w:space="0" w:sz="0" w:val="none"/>
          <w:between w:color="auto" w:space="0" w:sz="0" w:val="none"/>
        </w:pBdr>
        <w:shd w:fill="ffffff" w:val="clear"/>
        <w:spacing w:line="240" w:lineRule="auto"/>
        <w:ind w:left="1440" w:firstLine="0"/>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6A">
      <w:pPr>
        <w:pStyle w:val="Heading3"/>
        <w:numPr>
          <w:ilvl w:val="0"/>
          <w:numId w:val="11"/>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pPr>
      <w:bookmarkStart w:colFirst="0" w:colLast="0" w:name="_mhdc6bdd325i" w:id="7"/>
      <w:bookmarkEnd w:id="7"/>
      <w:r w:rsidDel="00000000" w:rsidR="00000000" w:rsidRPr="00000000">
        <w:rPr>
          <w:rtl w:val="0"/>
        </w:rPr>
        <w:t xml:space="preserve">Prototyping, UI/UX Design and Usability Testing</w:t>
      </w:r>
    </w:p>
    <w:p w:rsidR="00000000" w:rsidDel="00000000" w:rsidP="00000000" w:rsidRDefault="00000000" w:rsidRPr="00000000" w14:paraId="0000006B">
      <w:pPr>
        <w:numPr>
          <w:ilvl w:val="0"/>
          <w:numId w:val="16"/>
        </w:numPr>
        <w:ind w:left="1440" w:hanging="360"/>
        <w:rPr>
          <w:rFonts w:ascii="Roboto" w:cs="Roboto" w:eastAsia="Roboto" w:hAnsi="Roboto"/>
          <w:color w:val="001d35"/>
          <w:sz w:val="24"/>
          <w:szCs w:val="24"/>
          <w:u w:val="none"/>
        </w:rPr>
      </w:pPr>
      <w:r w:rsidDel="00000000" w:rsidR="00000000" w:rsidRPr="00000000">
        <w:rPr>
          <w:sz w:val="24"/>
          <w:szCs w:val="24"/>
          <w:rtl w:val="0"/>
        </w:rPr>
        <w:t xml:space="preserve">Create Wireflows with tools life FIGMA.</w:t>
      </w:r>
    </w:p>
    <w:p w:rsidR="00000000" w:rsidDel="00000000" w:rsidP="00000000" w:rsidRDefault="00000000" w:rsidRPr="00000000" w14:paraId="0000006C">
      <w:pPr>
        <w:numPr>
          <w:ilvl w:val="0"/>
          <w:numId w:val="16"/>
        </w:numPr>
        <w:ind w:left="1440" w:hanging="360"/>
        <w:rPr>
          <w:sz w:val="24"/>
          <w:szCs w:val="24"/>
          <w:u w:val="none"/>
        </w:rPr>
      </w:pPr>
      <w:r w:rsidDel="00000000" w:rsidR="00000000" w:rsidRPr="00000000">
        <w:rPr>
          <w:sz w:val="24"/>
          <w:szCs w:val="24"/>
          <w:rtl w:val="0"/>
        </w:rPr>
        <w:t xml:space="preserve">Conduct Usability Test with 5-10 users and take feedback on where they hesitate and what confuses them.</w:t>
      </w:r>
    </w:p>
    <w:p w:rsidR="00000000" w:rsidDel="00000000" w:rsidP="00000000" w:rsidRDefault="00000000" w:rsidRPr="00000000" w14:paraId="0000006D">
      <w:pPr>
        <w:numPr>
          <w:ilvl w:val="0"/>
          <w:numId w:val="16"/>
        </w:numPr>
        <w:ind w:left="1440" w:hanging="360"/>
        <w:rPr>
          <w:sz w:val="24"/>
          <w:szCs w:val="24"/>
          <w:u w:val="none"/>
        </w:rPr>
      </w:pPr>
      <w:r w:rsidDel="00000000" w:rsidR="00000000" w:rsidRPr="00000000">
        <w:rPr>
          <w:sz w:val="24"/>
          <w:szCs w:val="24"/>
          <w:rtl w:val="0"/>
        </w:rPr>
        <w:t xml:space="preserve">Heuristic Evaluation - Feedback, Visibility, Consistency.</w:t>
      </w:r>
    </w:p>
    <w:p w:rsidR="00000000" w:rsidDel="00000000" w:rsidP="00000000" w:rsidRDefault="00000000" w:rsidRPr="00000000" w14:paraId="0000006E">
      <w:pPr>
        <w:numPr>
          <w:ilvl w:val="0"/>
          <w:numId w:val="16"/>
        </w:numPr>
        <w:ind w:left="1440" w:hanging="360"/>
        <w:rPr>
          <w:sz w:val="24"/>
          <w:szCs w:val="24"/>
          <w:u w:val="none"/>
        </w:rPr>
      </w:pPr>
      <w:r w:rsidDel="00000000" w:rsidR="00000000" w:rsidRPr="00000000">
        <w:rPr>
          <w:sz w:val="24"/>
          <w:szCs w:val="24"/>
          <w:rtl w:val="0"/>
        </w:rPr>
        <w:t xml:space="preserve">Develop intuition of how the user thinks and acts.</w:t>
      </w:r>
    </w:p>
    <w:p w:rsidR="00000000" w:rsidDel="00000000" w:rsidP="00000000" w:rsidRDefault="00000000" w:rsidRPr="00000000" w14:paraId="0000006F">
      <w:pPr>
        <w:ind w:left="0" w:firstLine="0"/>
        <w:rPr>
          <w:sz w:val="24"/>
          <w:szCs w:val="24"/>
        </w:rPr>
      </w:pPr>
      <w:r w:rsidDel="00000000" w:rsidR="00000000" w:rsidRPr="00000000">
        <w:rPr>
          <w:rtl w:val="0"/>
        </w:rPr>
      </w:r>
    </w:p>
    <w:p w:rsidR="00000000" w:rsidDel="00000000" w:rsidP="00000000" w:rsidRDefault="00000000" w:rsidRPr="00000000" w14:paraId="00000070">
      <w:pPr>
        <w:ind w:left="720" w:firstLine="0"/>
        <w:rPr>
          <w:sz w:val="24"/>
          <w:szCs w:val="24"/>
        </w:rPr>
      </w:pPr>
      <w:r w:rsidDel="00000000" w:rsidR="00000000" w:rsidRPr="00000000">
        <w:rPr>
          <w:sz w:val="24"/>
          <w:szCs w:val="24"/>
          <w:rtl w:val="0"/>
        </w:rPr>
        <w:t xml:space="preserve">Tools that help gather feedback efficiently are - MAZE, USABILITY HUB</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hd w:fill="ffffff" w:val="clear"/>
        <w:spacing w:line="240" w:lineRule="auto"/>
        <w:ind w:left="1440" w:firstLine="0"/>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72">
      <w:pPr>
        <w:pStyle w:val="Heading3"/>
        <w:numPr>
          <w:ilvl w:val="0"/>
          <w:numId w:val="11"/>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pPr>
      <w:bookmarkStart w:colFirst="0" w:colLast="0" w:name="_3yagmat8qdsa" w:id="8"/>
      <w:bookmarkEnd w:id="8"/>
      <w:r w:rsidDel="00000000" w:rsidR="00000000" w:rsidRPr="00000000">
        <w:rPr>
          <w:rtl w:val="0"/>
        </w:rPr>
        <w:t xml:space="preserve">Development, Planning and Agile Execution</w:t>
      </w:r>
    </w:p>
    <w:p w:rsidR="00000000" w:rsidDel="00000000" w:rsidP="00000000" w:rsidRDefault="00000000" w:rsidRPr="00000000" w14:paraId="00000073">
      <w:pPr>
        <w:ind w:left="720" w:firstLine="0"/>
        <w:rPr>
          <w:sz w:val="24"/>
          <w:szCs w:val="24"/>
        </w:rPr>
      </w:pPr>
      <w:r w:rsidDel="00000000" w:rsidR="00000000" w:rsidRPr="00000000">
        <w:rPr>
          <w:sz w:val="24"/>
          <w:szCs w:val="24"/>
          <w:rtl w:val="0"/>
        </w:rPr>
        <w:t xml:space="preserve">Break the product into features, and plan through Agile Sprints.</w:t>
      </w:r>
    </w:p>
    <w:p w:rsidR="00000000" w:rsidDel="00000000" w:rsidP="00000000" w:rsidRDefault="00000000" w:rsidRPr="00000000" w14:paraId="00000074">
      <w:pPr>
        <w:ind w:left="720" w:firstLine="0"/>
        <w:rPr>
          <w:sz w:val="24"/>
          <w:szCs w:val="24"/>
        </w:rPr>
      </w:pPr>
      <w:r w:rsidDel="00000000" w:rsidR="00000000" w:rsidRPr="00000000">
        <w:rPr>
          <w:sz w:val="24"/>
          <w:szCs w:val="24"/>
          <w:rtl w:val="0"/>
        </w:rPr>
        <w:t xml:space="preserve">Tools to manage and monitor velocity - JIRA, TRELLO, NOTION</w:t>
      </w:r>
    </w:p>
    <w:p w:rsidR="00000000" w:rsidDel="00000000" w:rsidP="00000000" w:rsidRDefault="00000000" w:rsidRPr="00000000" w14:paraId="00000075">
      <w:pPr>
        <w:ind w:left="720" w:firstLine="0"/>
        <w:rPr>
          <w:sz w:val="24"/>
          <w:szCs w:val="24"/>
        </w:rPr>
      </w:pPr>
      <w:r w:rsidDel="00000000" w:rsidR="00000000" w:rsidRPr="00000000">
        <w:rPr>
          <w:rtl w:val="0"/>
        </w:rPr>
      </w:r>
    </w:p>
    <w:p w:rsidR="00000000" w:rsidDel="00000000" w:rsidP="00000000" w:rsidRDefault="00000000" w:rsidRPr="00000000" w14:paraId="00000076">
      <w:pPr>
        <w:ind w:left="720" w:firstLine="0"/>
        <w:rPr>
          <w:sz w:val="24"/>
          <w:szCs w:val="24"/>
        </w:rPr>
      </w:pPr>
      <w:r w:rsidDel="00000000" w:rsidR="00000000" w:rsidRPr="00000000">
        <w:rPr>
          <w:sz w:val="24"/>
          <w:szCs w:val="24"/>
          <w:rtl w:val="0"/>
        </w:rPr>
        <w:t xml:space="preserve">Product Manager - Help resolve dependencies and clarify on requirements (Planning + Execution + Prioritization)</w:t>
      </w:r>
    </w:p>
    <w:p w:rsidR="00000000" w:rsidDel="00000000" w:rsidP="00000000" w:rsidRDefault="00000000" w:rsidRPr="00000000" w14:paraId="00000077">
      <w:pPr>
        <w:ind w:left="720" w:firstLine="0"/>
        <w:rPr>
          <w:sz w:val="24"/>
          <w:szCs w:val="24"/>
        </w:rPr>
      </w:pPr>
      <w:r w:rsidDel="00000000" w:rsidR="00000000" w:rsidRPr="00000000">
        <w:rPr>
          <w:rtl w:val="0"/>
        </w:rPr>
      </w:r>
    </w:p>
    <w:p w:rsidR="00000000" w:rsidDel="00000000" w:rsidP="00000000" w:rsidRDefault="00000000" w:rsidRPr="00000000" w14:paraId="00000078">
      <w:pPr>
        <w:ind w:left="720" w:firstLine="0"/>
        <w:rPr>
          <w:sz w:val="24"/>
          <w:szCs w:val="24"/>
        </w:rPr>
      </w:pPr>
      <w:r w:rsidDel="00000000" w:rsidR="00000000" w:rsidRPr="00000000">
        <w:rPr>
          <w:sz w:val="24"/>
          <w:szCs w:val="24"/>
          <w:rtl w:val="0"/>
        </w:rPr>
        <w:t xml:space="preserve">Key Skills: Collaboration + Communication + Adaptability</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hd w:fill="ffffff" w:val="clear"/>
        <w:spacing w:line="240" w:lineRule="auto"/>
        <w:ind w:left="1440" w:firstLine="0"/>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7A">
      <w:pPr>
        <w:pStyle w:val="Heading3"/>
        <w:numPr>
          <w:ilvl w:val="0"/>
          <w:numId w:val="11"/>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pPr>
      <w:bookmarkStart w:colFirst="0" w:colLast="0" w:name="_lrn6agi2x2v" w:id="9"/>
      <w:bookmarkEnd w:id="9"/>
      <w:r w:rsidDel="00000000" w:rsidR="00000000" w:rsidRPr="00000000">
        <w:rPr>
          <w:rtl w:val="0"/>
        </w:rPr>
        <w:t xml:space="preserve">MVP Launch and Early Feedback</w:t>
      </w:r>
    </w:p>
    <w:p w:rsidR="00000000" w:rsidDel="00000000" w:rsidP="00000000" w:rsidRDefault="00000000" w:rsidRPr="00000000" w14:paraId="0000007B">
      <w:pPr>
        <w:ind w:left="720" w:firstLine="0"/>
        <w:rPr>
          <w:sz w:val="24"/>
          <w:szCs w:val="24"/>
        </w:rPr>
      </w:pPr>
      <w:r w:rsidDel="00000000" w:rsidR="00000000" w:rsidRPr="00000000">
        <w:rPr>
          <w:sz w:val="24"/>
          <w:szCs w:val="24"/>
          <w:rtl w:val="0"/>
        </w:rPr>
        <w:t xml:space="preserve">MVP =&gt; 1 Core Job for 1 Targeted User Goal.</w:t>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ind w:left="720" w:firstLine="0"/>
        <w:rPr>
          <w:sz w:val="24"/>
          <w:szCs w:val="24"/>
        </w:rPr>
      </w:pPr>
      <w:r w:rsidDel="00000000" w:rsidR="00000000" w:rsidRPr="00000000">
        <w:rPr>
          <w:sz w:val="24"/>
          <w:szCs w:val="24"/>
          <w:rtl w:val="0"/>
        </w:rPr>
        <w:t xml:space="preserve">Metrics:</w:t>
      </w:r>
    </w:p>
    <w:p w:rsidR="00000000" w:rsidDel="00000000" w:rsidP="00000000" w:rsidRDefault="00000000" w:rsidRPr="00000000" w14:paraId="0000007E">
      <w:pPr>
        <w:numPr>
          <w:ilvl w:val="0"/>
          <w:numId w:val="4"/>
        </w:numPr>
        <w:ind w:left="1440" w:hanging="360"/>
        <w:rPr>
          <w:sz w:val="24"/>
          <w:szCs w:val="24"/>
          <w:u w:val="none"/>
        </w:rPr>
      </w:pPr>
      <w:r w:rsidDel="00000000" w:rsidR="00000000" w:rsidRPr="00000000">
        <w:rPr>
          <w:sz w:val="24"/>
          <w:szCs w:val="24"/>
          <w:rtl w:val="0"/>
        </w:rPr>
        <w:t xml:space="preserve">Daily Active Users</w:t>
      </w:r>
    </w:p>
    <w:p w:rsidR="00000000" w:rsidDel="00000000" w:rsidP="00000000" w:rsidRDefault="00000000" w:rsidRPr="00000000" w14:paraId="0000007F">
      <w:pPr>
        <w:numPr>
          <w:ilvl w:val="0"/>
          <w:numId w:val="4"/>
        </w:numPr>
        <w:ind w:left="1440" w:hanging="360"/>
        <w:rPr>
          <w:sz w:val="24"/>
          <w:szCs w:val="24"/>
          <w:u w:val="none"/>
        </w:rPr>
      </w:pPr>
      <w:r w:rsidDel="00000000" w:rsidR="00000000" w:rsidRPr="00000000">
        <w:rPr>
          <w:sz w:val="24"/>
          <w:szCs w:val="24"/>
          <w:rtl w:val="0"/>
        </w:rPr>
        <w:t xml:space="preserve">Activation Rate</w:t>
      </w:r>
    </w:p>
    <w:p w:rsidR="00000000" w:rsidDel="00000000" w:rsidP="00000000" w:rsidRDefault="00000000" w:rsidRPr="00000000" w14:paraId="00000080">
      <w:pPr>
        <w:numPr>
          <w:ilvl w:val="0"/>
          <w:numId w:val="4"/>
        </w:numPr>
        <w:ind w:left="1440" w:hanging="360"/>
        <w:rPr>
          <w:sz w:val="24"/>
          <w:szCs w:val="24"/>
          <w:u w:val="none"/>
        </w:rPr>
      </w:pPr>
      <w:r w:rsidDel="00000000" w:rsidR="00000000" w:rsidRPr="00000000">
        <w:rPr>
          <w:sz w:val="24"/>
          <w:szCs w:val="24"/>
          <w:rtl w:val="0"/>
        </w:rPr>
        <w:t xml:space="preserve">Drop of Points</w:t>
      </w:r>
    </w:p>
    <w:p w:rsidR="00000000" w:rsidDel="00000000" w:rsidP="00000000" w:rsidRDefault="00000000" w:rsidRPr="00000000" w14:paraId="00000081">
      <w:pPr>
        <w:numPr>
          <w:ilvl w:val="0"/>
          <w:numId w:val="4"/>
        </w:numPr>
        <w:ind w:left="1440" w:hanging="360"/>
        <w:rPr>
          <w:sz w:val="24"/>
          <w:szCs w:val="24"/>
          <w:u w:val="none"/>
        </w:rPr>
      </w:pPr>
      <w:r w:rsidDel="00000000" w:rsidR="00000000" w:rsidRPr="00000000">
        <w:rPr>
          <w:sz w:val="24"/>
          <w:szCs w:val="24"/>
          <w:rtl w:val="0"/>
        </w:rPr>
        <w:t xml:space="preserve">Net Promoter Score (NPS)</w:t>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hd w:fill="ffffff" w:val="clear"/>
        <w:spacing w:line="240" w:lineRule="auto"/>
        <w:ind w:left="1440" w:firstLine="0"/>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83">
      <w:pPr>
        <w:pStyle w:val="Heading3"/>
        <w:numPr>
          <w:ilvl w:val="0"/>
          <w:numId w:val="11"/>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pPr>
      <w:bookmarkStart w:colFirst="0" w:colLast="0" w:name="_8irjidykzdvd" w:id="10"/>
      <w:bookmarkEnd w:id="10"/>
      <w:r w:rsidDel="00000000" w:rsidR="00000000" w:rsidRPr="00000000">
        <w:rPr>
          <w:rtl w:val="0"/>
        </w:rPr>
        <w:t xml:space="preserve">Iterate based on Data</w:t>
      </w:r>
    </w:p>
    <w:p w:rsidR="00000000" w:rsidDel="00000000" w:rsidP="00000000" w:rsidRDefault="00000000" w:rsidRPr="00000000" w14:paraId="00000084">
      <w:pPr>
        <w:ind w:left="720" w:firstLine="0"/>
        <w:rPr>
          <w:sz w:val="24"/>
          <w:szCs w:val="24"/>
        </w:rPr>
      </w:pPr>
      <w:r w:rsidDel="00000000" w:rsidR="00000000" w:rsidRPr="00000000">
        <w:rPr>
          <w:sz w:val="24"/>
          <w:szCs w:val="24"/>
          <w:rtl w:val="0"/>
        </w:rPr>
        <w:t xml:space="preserve">Listen to data and not opinions in this phase.</w:t>
      </w:r>
    </w:p>
    <w:p w:rsidR="00000000" w:rsidDel="00000000" w:rsidP="00000000" w:rsidRDefault="00000000" w:rsidRPr="00000000" w14:paraId="00000085">
      <w:pPr>
        <w:ind w:left="720" w:firstLine="0"/>
        <w:rPr>
          <w:sz w:val="24"/>
          <w:szCs w:val="24"/>
        </w:rPr>
      </w:pPr>
      <w:r w:rsidDel="00000000" w:rsidR="00000000" w:rsidRPr="00000000">
        <w:rPr>
          <w:sz w:val="24"/>
          <w:szCs w:val="24"/>
          <w:rtl w:val="0"/>
        </w:rPr>
        <w:t xml:space="preserve">Track the user behaviour - Are they using the main features, where are they dropping-off, what is working and what is not working.</w:t>
      </w:r>
    </w:p>
    <w:p w:rsidR="00000000" w:rsidDel="00000000" w:rsidP="00000000" w:rsidRDefault="00000000" w:rsidRPr="00000000" w14:paraId="00000086">
      <w:pPr>
        <w:ind w:left="720" w:firstLine="0"/>
        <w:rPr>
          <w:sz w:val="24"/>
          <w:szCs w:val="24"/>
        </w:rPr>
      </w:pPr>
      <w:r w:rsidDel="00000000" w:rsidR="00000000" w:rsidRPr="00000000">
        <w:rPr>
          <w:sz w:val="24"/>
          <w:szCs w:val="24"/>
          <w:rtl w:val="0"/>
        </w:rPr>
        <w:t xml:space="preserve">Tools used are -</w:t>
      </w:r>
    </w:p>
    <w:p w:rsidR="00000000" w:rsidDel="00000000" w:rsidP="00000000" w:rsidRDefault="00000000" w:rsidRPr="00000000" w14:paraId="00000087">
      <w:pPr>
        <w:numPr>
          <w:ilvl w:val="1"/>
          <w:numId w:val="8"/>
        </w:numPr>
        <w:ind w:left="1440" w:hanging="360"/>
        <w:rPr>
          <w:sz w:val="24"/>
          <w:szCs w:val="24"/>
          <w:u w:val="none"/>
        </w:rPr>
      </w:pPr>
      <w:r w:rsidDel="00000000" w:rsidR="00000000" w:rsidRPr="00000000">
        <w:rPr>
          <w:sz w:val="24"/>
          <w:szCs w:val="24"/>
          <w:rtl w:val="0"/>
        </w:rPr>
        <w:t xml:space="preserve">Mixpanel</w:t>
      </w:r>
    </w:p>
    <w:p w:rsidR="00000000" w:rsidDel="00000000" w:rsidP="00000000" w:rsidRDefault="00000000" w:rsidRPr="00000000" w14:paraId="00000088">
      <w:pPr>
        <w:numPr>
          <w:ilvl w:val="1"/>
          <w:numId w:val="8"/>
        </w:numPr>
        <w:ind w:left="1440" w:hanging="360"/>
        <w:rPr>
          <w:sz w:val="24"/>
          <w:szCs w:val="24"/>
          <w:u w:val="none"/>
        </w:rPr>
      </w:pPr>
      <w:r w:rsidDel="00000000" w:rsidR="00000000" w:rsidRPr="00000000">
        <w:rPr>
          <w:sz w:val="24"/>
          <w:szCs w:val="24"/>
          <w:rtl w:val="0"/>
        </w:rPr>
        <w:t xml:space="preserve">Fullstory</w:t>
      </w:r>
    </w:p>
    <w:p w:rsidR="00000000" w:rsidDel="00000000" w:rsidP="00000000" w:rsidRDefault="00000000" w:rsidRPr="00000000" w14:paraId="00000089">
      <w:pPr>
        <w:numPr>
          <w:ilvl w:val="1"/>
          <w:numId w:val="8"/>
        </w:numPr>
        <w:ind w:left="1440" w:hanging="360"/>
        <w:rPr>
          <w:sz w:val="24"/>
          <w:szCs w:val="24"/>
          <w:u w:val="none"/>
        </w:rPr>
      </w:pPr>
      <w:r w:rsidDel="00000000" w:rsidR="00000000" w:rsidRPr="00000000">
        <w:rPr>
          <w:sz w:val="24"/>
          <w:szCs w:val="24"/>
          <w:rtl w:val="0"/>
        </w:rPr>
        <w:t xml:space="preserve">Google Analytics 4</w:t>
      </w:r>
    </w:p>
    <w:p w:rsidR="00000000" w:rsidDel="00000000" w:rsidP="00000000" w:rsidRDefault="00000000" w:rsidRPr="00000000" w14:paraId="0000008A">
      <w:pPr>
        <w:ind w:left="1440" w:firstLine="0"/>
        <w:rPr>
          <w:sz w:val="24"/>
          <w:szCs w:val="24"/>
        </w:rPr>
      </w:pPr>
      <w:r w:rsidDel="00000000" w:rsidR="00000000" w:rsidRPr="00000000">
        <w:rPr>
          <w:rtl w:val="0"/>
        </w:rPr>
      </w:r>
    </w:p>
    <w:p w:rsidR="00000000" w:rsidDel="00000000" w:rsidP="00000000" w:rsidRDefault="00000000" w:rsidRPr="00000000" w14:paraId="0000008B">
      <w:pPr>
        <w:pStyle w:val="Heading4"/>
        <w:spacing w:after="200" w:before="0" w:lineRule="auto"/>
        <w:ind w:left="720" w:firstLine="0"/>
        <w:rPr/>
      </w:pPr>
      <w:bookmarkStart w:colFirst="0" w:colLast="0" w:name="_rby81k4xkllt" w:id="11"/>
      <w:bookmarkEnd w:id="11"/>
      <w:r w:rsidDel="00000000" w:rsidR="00000000" w:rsidRPr="00000000">
        <w:rPr>
          <w:rtl w:val="0"/>
        </w:rPr>
        <w:t xml:space="preserve">KANO Model</w:t>
      </w:r>
    </w:p>
    <w:p w:rsidR="00000000" w:rsidDel="00000000" w:rsidP="00000000" w:rsidRDefault="00000000" w:rsidRPr="00000000" w14:paraId="0000008C">
      <w:pPr>
        <w:ind w:left="720" w:firstLine="0"/>
        <w:rPr>
          <w:sz w:val="24"/>
          <w:szCs w:val="24"/>
        </w:rPr>
      </w:pPr>
      <w:r w:rsidDel="00000000" w:rsidR="00000000" w:rsidRPr="00000000">
        <w:rPr>
          <w:sz w:val="24"/>
          <w:szCs w:val="24"/>
          <w:rtl w:val="0"/>
        </w:rPr>
        <w:t xml:space="preserve">KANO Model </w:t>
      </w:r>
      <w:r w:rsidDel="00000000" w:rsidR="00000000" w:rsidRPr="00000000">
        <w:rPr>
          <w:sz w:val="24"/>
          <w:szCs w:val="24"/>
          <w:rtl w:val="0"/>
        </w:rPr>
        <w:t xml:space="preserve">is </w:t>
      </w:r>
      <w:r w:rsidDel="00000000" w:rsidR="00000000" w:rsidRPr="00000000">
        <w:rPr>
          <w:sz w:val="24"/>
          <w:szCs w:val="24"/>
          <w:rtl w:val="0"/>
        </w:rPr>
        <w:t xml:space="preserve">a framework for prioritizing product features based on customer satisfaction and loyalty. </w:t>
      </w:r>
      <w:r w:rsidDel="00000000" w:rsidR="00000000" w:rsidRPr="00000000">
        <w:rPr>
          <w:sz w:val="24"/>
          <w:szCs w:val="24"/>
          <w:rtl w:val="0"/>
        </w:rPr>
        <w:t xml:space="preserve">It categorizes features into five types: Must-be, Performance, Delighter, Indifferent, and Reverse. This model uses customer surveys to assess how customers feel about a feature's presence or absence, helping companies focus on what truly matters to users. </w:t>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sz w:val="24"/>
          <w:szCs w:val="24"/>
        </w:rPr>
        <w:drawing>
          <wp:inline distB="114300" distT="114300" distL="114300" distR="114300">
            <wp:extent cx="4296822" cy="3257792"/>
            <wp:effectExtent b="0" l="0" r="0" t="0"/>
            <wp:docPr id="1" name="image7.png"/>
            <a:graphic>
              <a:graphicData uri="http://schemas.openxmlformats.org/drawingml/2006/picture">
                <pic:pic>
                  <pic:nvPicPr>
                    <pic:cNvPr id="0" name="image7.png"/>
                    <pic:cNvPicPr preferRelativeResize="0"/>
                  </pic:nvPicPr>
                  <pic:blipFill>
                    <a:blip r:embed="rId25"/>
                    <a:srcRect b="5116" l="1927" r="2409" t="1403"/>
                    <a:stretch>
                      <a:fillRect/>
                    </a:stretch>
                  </pic:blipFill>
                  <pic:spPr>
                    <a:xfrm>
                      <a:off x="0" y="0"/>
                      <a:ext cx="4296822" cy="325779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160" w:before="300" w:line="240" w:lineRule="auto"/>
        <w:ind w:left="720" w:firstLine="0"/>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Categories of product features</w:t>
      </w:r>
    </w:p>
    <w:p w:rsidR="00000000" w:rsidDel="00000000" w:rsidP="00000000" w:rsidRDefault="00000000" w:rsidRPr="00000000" w14:paraId="0000009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16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b w:val="1"/>
          <w:color w:val="001d35"/>
          <w:sz w:val="24"/>
          <w:szCs w:val="24"/>
          <w:rtl w:val="0"/>
        </w:rPr>
        <w:t xml:space="preserve">Must-be/Threshold Features</w:t>
      </w:r>
      <w:r w:rsidDel="00000000" w:rsidR="00000000" w:rsidRPr="00000000">
        <w:rPr>
          <w:rFonts w:ascii="Roboto" w:cs="Roboto" w:eastAsia="Roboto" w:hAnsi="Roboto"/>
          <w:color w:val="001d35"/>
          <w:sz w:val="24"/>
          <w:szCs w:val="24"/>
          <w:rtl w:val="0"/>
        </w:rPr>
        <w:t xml:space="preserve">: These are features customers expect and consider essential. A lack of these features leads to dissatisfaction, but their presence is taken for granted.</w:t>
      </w:r>
    </w:p>
    <w:p w:rsidR="00000000" w:rsidDel="00000000" w:rsidP="00000000" w:rsidRDefault="00000000" w:rsidRPr="00000000" w14:paraId="0000009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b w:val="1"/>
          <w:color w:val="001d35"/>
          <w:sz w:val="24"/>
          <w:szCs w:val="24"/>
          <w:rtl w:val="0"/>
        </w:rPr>
        <w:t xml:space="preserve">Performance</w:t>
      </w:r>
      <w:r w:rsidDel="00000000" w:rsidR="00000000" w:rsidRPr="00000000">
        <w:rPr>
          <w:rFonts w:ascii="Roboto" w:cs="Roboto" w:eastAsia="Roboto" w:hAnsi="Roboto"/>
          <w:color w:val="001d35"/>
          <w:sz w:val="24"/>
          <w:szCs w:val="24"/>
          <w:rtl w:val="0"/>
        </w:rPr>
        <w:t xml:space="preserve">: The degree of satisfaction for these features is directly proportional to the level of functionality.</w:t>
      </w:r>
    </w:p>
    <w:p w:rsidR="00000000" w:rsidDel="00000000" w:rsidP="00000000" w:rsidRDefault="00000000" w:rsidRPr="00000000" w14:paraId="0000009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b w:val="1"/>
          <w:color w:val="001d35"/>
          <w:sz w:val="24"/>
          <w:szCs w:val="24"/>
          <w:rtl w:val="0"/>
        </w:rPr>
        <w:t xml:space="preserve">Delighters/Exciters</w:t>
      </w:r>
      <w:r w:rsidDel="00000000" w:rsidR="00000000" w:rsidRPr="00000000">
        <w:rPr>
          <w:rFonts w:ascii="Roboto" w:cs="Roboto" w:eastAsia="Roboto" w:hAnsi="Roboto"/>
          <w:color w:val="001d35"/>
          <w:sz w:val="24"/>
          <w:szCs w:val="24"/>
          <w:rtl w:val="0"/>
        </w:rPr>
        <w:t xml:space="preserve">: These are unexpected and exciting features that cause a high level of satisfaction. Their absence doesn't cause dissatisfaction, but their presence leads to delight.</w:t>
      </w:r>
    </w:p>
    <w:p w:rsidR="00000000" w:rsidDel="00000000" w:rsidP="00000000" w:rsidRDefault="00000000" w:rsidRPr="00000000" w14:paraId="0000009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b w:val="1"/>
          <w:color w:val="001d35"/>
          <w:sz w:val="24"/>
          <w:szCs w:val="24"/>
          <w:rtl w:val="0"/>
        </w:rPr>
        <w:t xml:space="preserve">Indifferent</w:t>
      </w:r>
      <w:r w:rsidDel="00000000" w:rsidR="00000000" w:rsidRPr="00000000">
        <w:rPr>
          <w:rFonts w:ascii="Roboto" w:cs="Roboto" w:eastAsia="Roboto" w:hAnsi="Roboto"/>
          <w:color w:val="001d35"/>
          <w:sz w:val="24"/>
          <w:szCs w:val="24"/>
          <w:rtl w:val="0"/>
        </w:rPr>
        <w:t xml:space="preserve">: Customers have no strong feelings about these features, and their presence or absence does not significantly impact satisfaction.</w:t>
      </w:r>
    </w:p>
    <w:p w:rsidR="00000000" w:rsidDel="00000000" w:rsidP="00000000" w:rsidRDefault="00000000" w:rsidRPr="00000000" w14:paraId="00000094">
      <w:pPr>
        <w:numPr>
          <w:ilvl w:val="0"/>
          <w:numId w:val="1"/>
        </w:numPr>
        <w:pBdr>
          <w:top w:color="auto" w:space="0" w:sz="0" w:val="none"/>
          <w:bottom w:color="auto" w:space="0" w:sz="0" w:val="none"/>
          <w:right w:color="auto" w:space="0" w:sz="0" w:val="none"/>
          <w:between w:color="auto" w:space="0" w:sz="0" w:val="none"/>
        </w:pBdr>
        <w:shd w:fill="ffffff" w:val="clear"/>
        <w:spacing w:after="0" w:before="0" w:line="240" w:lineRule="auto"/>
        <w:ind w:left="1440" w:hanging="360"/>
        <w:rPr>
          <w:rFonts w:ascii="Roboto" w:cs="Roboto" w:eastAsia="Roboto" w:hAnsi="Roboto"/>
          <w:color w:val="001d35"/>
          <w:sz w:val="24"/>
          <w:szCs w:val="24"/>
          <w:u w:val="none"/>
        </w:rPr>
      </w:pPr>
      <w:r w:rsidDel="00000000" w:rsidR="00000000" w:rsidRPr="00000000">
        <w:rPr>
          <w:rFonts w:ascii="Roboto" w:cs="Roboto" w:eastAsia="Roboto" w:hAnsi="Roboto"/>
          <w:b w:val="1"/>
          <w:color w:val="001d35"/>
          <w:sz w:val="24"/>
          <w:szCs w:val="24"/>
          <w:rtl w:val="0"/>
        </w:rPr>
        <w:t xml:space="preserve">Reverse (or Dissatisfaction)</w:t>
      </w:r>
      <w:r w:rsidDel="00000000" w:rsidR="00000000" w:rsidRPr="00000000">
        <w:rPr>
          <w:rFonts w:ascii="Roboto" w:cs="Roboto" w:eastAsia="Roboto" w:hAnsi="Roboto"/>
          <w:color w:val="001d35"/>
          <w:sz w:val="24"/>
          <w:szCs w:val="24"/>
          <w:rtl w:val="0"/>
        </w:rPr>
        <w:t xml:space="preserve">: These are features that actively cause dissatisfaction. If a feature falls into this category, it should be removed. </w:t>
      </w:r>
    </w:p>
    <w:p w:rsidR="00000000" w:rsidDel="00000000" w:rsidP="00000000" w:rsidRDefault="00000000" w:rsidRPr="00000000" w14:paraId="00000095">
      <w:pPr>
        <w:shd w:fill="ffffff" w:val="clear"/>
        <w:spacing w:after="160" w:before="300" w:line="240" w:lineRule="auto"/>
        <w:ind w:left="720" w:firstLine="0"/>
        <w:rPr>
          <w:rFonts w:ascii="Roboto" w:cs="Roboto" w:eastAsia="Roboto" w:hAnsi="Roboto"/>
          <w:color w:val="001d35"/>
          <w:sz w:val="24"/>
          <w:szCs w:val="24"/>
        </w:rPr>
      </w:pPr>
      <w:r w:rsidDel="00000000" w:rsidR="00000000" w:rsidRPr="00000000">
        <w:rPr>
          <w:rFonts w:ascii="Roboto" w:cs="Roboto" w:eastAsia="Roboto" w:hAnsi="Roboto"/>
          <w:color w:val="001d35"/>
          <w:sz w:val="24"/>
          <w:szCs w:val="24"/>
          <w:rtl w:val="0"/>
        </w:rPr>
        <w:t xml:space="preserve">How it works</w:t>
      </w:r>
    </w:p>
    <w:p w:rsidR="00000000" w:rsidDel="00000000" w:rsidP="00000000" w:rsidRDefault="00000000" w:rsidRPr="00000000" w14:paraId="00000096">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160" w:line="240" w:lineRule="auto"/>
        <w:ind w:left="1440" w:hanging="360"/>
        <w:rPr/>
      </w:pPr>
      <w:r w:rsidDel="00000000" w:rsidR="00000000" w:rsidRPr="00000000">
        <w:rPr>
          <w:rFonts w:ascii="Roboto" w:cs="Roboto" w:eastAsia="Roboto" w:hAnsi="Roboto"/>
          <w:b w:val="1"/>
          <w:color w:val="001d35"/>
          <w:sz w:val="24"/>
          <w:szCs w:val="24"/>
          <w:rtl w:val="0"/>
        </w:rPr>
        <w:t xml:space="preserve">Surveys:</w:t>
      </w:r>
      <w:r w:rsidDel="00000000" w:rsidR="00000000" w:rsidRPr="00000000">
        <w:rPr>
          <w:rFonts w:ascii="Roboto" w:cs="Roboto" w:eastAsia="Roboto" w:hAnsi="Roboto"/>
          <w:color w:val="001d35"/>
          <w:sz w:val="24"/>
          <w:szCs w:val="24"/>
          <w:rtl w:val="0"/>
        </w:rPr>
        <w:t xml:space="preserve"> The model uses a survey with two questions for each feature: how the customer feels if the feature is present, and how they feel if it is absent.</w:t>
      </w:r>
    </w:p>
    <w:p w:rsidR="00000000" w:rsidDel="00000000" w:rsidP="00000000" w:rsidRDefault="00000000" w:rsidRPr="00000000" w14:paraId="00000097">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hanging="360"/>
        <w:rPr/>
      </w:pPr>
      <w:r w:rsidDel="00000000" w:rsidR="00000000" w:rsidRPr="00000000">
        <w:rPr>
          <w:rFonts w:ascii="Roboto" w:cs="Roboto" w:eastAsia="Roboto" w:hAnsi="Roboto"/>
          <w:b w:val="1"/>
          <w:color w:val="001d35"/>
          <w:sz w:val="24"/>
          <w:szCs w:val="24"/>
          <w:rtl w:val="0"/>
        </w:rPr>
        <w:t xml:space="preserve">Categorization:</w:t>
      </w:r>
      <w:r w:rsidDel="00000000" w:rsidR="00000000" w:rsidRPr="00000000">
        <w:rPr>
          <w:rFonts w:ascii="Roboto" w:cs="Roboto" w:eastAsia="Roboto" w:hAnsi="Roboto"/>
          <w:color w:val="001d35"/>
          <w:sz w:val="24"/>
          <w:szCs w:val="24"/>
          <w:rtl w:val="0"/>
        </w:rPr>
        <w:t xml:space="preserve"> Customers answer each question with one of five options, such as "I like it," "I expect it," or "I dislike it".</w:t>
      </w:r>
    </w:p>
    <w:p w:rsidR="00000000" w:rsidDel="00000000" w:rsidP="00000000" w:rsidRDefault="00000000" w:rsidRPr="00000000" w14:paraId="00000098">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440" w:hanging="360"/>
        <w:rPr/>
      </w:pPr>
      <w:r w:rsidDel="00000000" w:rsidR="00000000" w:rsidRPr="00000000">
        <w:rPr>
          <w:rFonts w:ascii="Roboto" w:cs="Roboto" w:eastAsia="Roboto" w:hAnsi="Roboto"/>
          <w:b w:val="1"/>
          <w:color w:val="001d35"/>
          <w:sz w:val="24"/>
          <w:szCs w:val="24"/>
          <w:rtl w:val="0"/>
        </w:rPr>
        <w:t xml:space="preserve">Analysis:</w:t>
      </w:r>
      <w:r w:rsidDel="00000000" w:rsidR="00000000" w:rsidRPr="00000000">
        <w:rPr>
          <w:rFonts w:ascii="Roboto" w:cs="Roboto" w:eastAsia="Roboto" w:hAnsi="Roboto"/>
          <w:color w:val="001d35"/>
          <w:sz w:val="24"/>
          <w:szCs w:val="24"/>
          <w:rtl w:val="0"/>
        </w:rPr>
        <w:t xml:space="preserve"> The answers are used to classify each feature into one of the Kano categories.</w:t>
      </w:r>
    </w:p>
    <w:p w:rsidR="00000000" w:rsidDel="00000000" w:rsidP="00000000" w:rsidRDefault="00000000" w:rsidRPr="00000000" w14:paraId="00000099">
      <w:pPr>
        <w:numPr>
          <w:ilvl w:val="0"/>
          <w:numId w:val="6"/>
        </w:numPr>
        <w:pBdr>
          <w:top w:color="auto" w:space="0" w:sz="0" w:val="none"/>
          <w:bottom w:color="auto" w:space="0" w:sz="0" w:val="none"/>
          <w:right w:color="auto" w:space="0" w:sz="0" w:val="none"/>
          <w:between w:color="auto" w:space="0" w:sz="0" w:val="none"/>
        </w:pBdr>
        <w:shd w:fill="ffffff" w:val="clear"/>
        <w:spacing w:after="0" w:before="0" w:line="240" w:lineRule="auto"/>
        <w:ind w:left="1440" w:hanging="360"/>
        <w:rPr/>
      </w:pPr>
      <w:r w:rsidDel="00000000" w:rsidR="00000000" w:rsidRPr="00000000">
        <w:rPr>
          <w:rFonts w:ascii="Roboto" w:cs="Roboto" w:eastAsia="Roboto" w:hAnsi="Roboto"/>
          <w:b w:val="1"/>
          <w:color w:val="001d35"/>
          <w:sz w:val="24"/>
          <w:szCs w:val="24"/>
          <w:rtl w:val="0"/>
        </w:rPr>
        <w:t xml:space="preserve">Prioritization:</w:t>
      </w:r>
      <w:r w:rsidDel="00000000" w:rsidR="00000000" w:rsidRPr="00000000">
        <w:rPr>
          <w:rFonts w:ascii="Roboto" w:cs="Roboto" w:eastAsia="Roboto" w:hAnsi="Roboto"/>
          <w:color w:val="001d35"/>
          <w:sz w:val="24"/>
          <w:szCs w:val="24"/>
          <w:rtl w:val="0"/>
        </w:rPr>
        <w:t xml:space="preserve"> This analysis helps product teams prioritize which features to develop. They should focus on Must-be, Performance, and Delighter features, and can either omit or remove Indifferent and Reverse features. </w:t>
      </w:r>
    </w:p>
    <w:p w:rsidR="00000000" w:rsidDel="00000000" w:rsidP="00000000" w:rsidRDefault="00000000" w:rsidRPr="00000000" w14:paraId="0000009A">
      <w:pPr>
        <w:ind w:left="720" w:firstLine="0"/>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9B">
      <w:pPr>
        <w:pStyle w:val="Heading4"/>
        <w:ind w:left="720" w:firstLine="0"/>
        <w:rPr/>
      </w:pPr>
      <w:bookmarkStart w:colFirst="0" w:colLast="0" w:name="_nd29gxjpygsh" w:id="12"/>
      <w:bookmarkEnd w:id="12"/>
      <w:r w:rsidDel="00000000" w:rsidR="00000000" w:rsidRPr="00000000">
        <w:rPr>
          <w:rtl w:val="0"/>
        </w:rPr>
        <w:t xml:space="preserve">Impact vs Effort Matrix</w:t>
      </w:r>
    </w:p>
    <w:p w:rsidR="00000000" w:rsidDel="00000000" w:rsidP="00000000" w:rsidRDefault="00000000" w:rsidRPr="00000000" w14:paraId="0000009C">
      <w:pPr>
        <w:rPr>
          <w:sz w:val="24"/>
          <w:szCs w:val="24"/>
        </w:rPr>
      </w:pPr>
      <w:r w:rsidDel="00000000" w:rsidR="00000000" w:rsidRPr="00000000">
        <w:rPr>
          <w:sz w:val="24"/>
          <w:szCs w:val="24"/>
        </w:rPr>
        <w:drawing>
          <wp:inline distB="114300" distT="114300" distL="114300" distR="114300">
            <wp:extent cx="3099476" cy="2805113"/>
            <wp:effectExtent b="0" l="0" r="0" t="0"/>
            <wp:docPr id="3" name="image1.png"/>
            <a:graphic>
              <a:graphicData uri="http://schemas.openxmlformats.org/drawingml/2006/picture">
                <pic:pic>
                  <pic:nvPicPr>
                    <pic:cNvPr id="0" name="image1.png"/>
                    <pic:cNvPicPr preferRelativeResize="0"/>
                  </pic:nvPicPr>
                  <pic:blipFill>
                    <a:blip r:embed="rId26"/>
                    <a:srcRect b="8988" l="0" r="0" t="0"/>
                    <a:stretch>
                      <a:fillRect/>
                    </a:stretch>
                  </pic:blipFill>
                  <pic:spPr>
                    <a:xfrm>
                      <a:off x="0" y="0"/>
                      <a:ext cx="3099476"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shd w:fill="ffffff" w:val="clear"/>
        <w:spacing w:line="240" w:lineRule="auto"/>
        <w:ind w:left="1440" w:firstLine="0"/>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9E">
      <w:pPr>
        <w:pStyle w:val="Heading3"/>
        <w:numPr>
          <w:ilvl w:val="0"/>
          <w:numId w:val="11"/>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pPr>
      <w:bookmarkStart w:colFirst="0" w:colLast="0" w:name="_eujit27vp3dk" w:id="13"/>
      <w:bookmarkEnd w:id="13"/>
      <w:r w:rsidDel="00000000" w:rsidR="00000000" w:rsidRPr="00000000">
        <w:rPr>
          <w:rtl w:val="0"/>
        </w:rPr>
        <w:t xml:space="preserve">GTM (Go-to Market) and Branding Strategy</w:t>
      </w:r>
      <w:r w:rsidDel="00000000" w:rsidR="00000000" w:rsidRPr="00000000">
        <w:rPr>
          <w:rtl w:val="0"/>
        </w:rPr>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shd w:fill="ffffff" w:val="clear"/>
        <w:spacing w:line="240" w:lineRule="auto"/>
        <w:ind w:left="1440" w:firstLine="0"/>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A0">
      <w:pPr>
        <w:pStyle w:val="Heading3"/>
        <w:numPr>
          <w:ilvl w:val="0"/>
          <w:numId w:val="11"/>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pPr>
      <w:bookmarkStart w:colFirst="0" w:colLast="0" w:name="_3vlmt2q6721" w:id="14"/>
      <w:bookmarkEnd w:id="14"/>
      <w:r w:rsidDel="00000000" w:rsidR="00000000" w:rsidRPr="00000000">
        <w:rPr>
          <w:rtl w:val="0"/>
        </w:rPr>
        <w:t xml:space="preserve">Post Launch Monitoring and Growth Loopsy</w:t>
      </w:r>
      <w:r w:rsidDel="00000000" w:rsidR="00000000" w:rsidRPr="00000000">
        <w:rPr>
          <w:rtl w:val="0"/>
        </w:rPr>
      </w:r>
    </w:p>
    <w:p w:rsidR="00000000" w:rsidDel="00000000" w:rsidP="00000000" w:rsidRDefault="00000000" w:rsidRPr="00000000" w14:paraId="000000A1">
      <w:pPr>
        <w:pBdr>
          <w:top w:color="auto" w:space="0" w:sz="0" w:val="none"/>
          <w:bottom w:color="auto" w:space="0" w:sz="0" w:val="none"/>
          <w:right w:color="auto" w:space="0" w:sz="0" w:val="none"/>
          <w:between w:color="auto" w:space="0" w:sz="0" w:val="none"/>
        </w:pBdr>
        <w:shd w:fill="ffffff" w:val="clear"/>
        <w:spacing w:line="240" w:lineRule="auto"/>
        <w:ind w:left="1440" w:firstLine="0"/>
        <w:rPr>
          <w:rFonts w:ascii="Roboto" w:cs="Roboto" w:eastAsia="Roboto" w:hAnsi="Roboto"/>
          <w:color w:val="001d35"/>
          <w:sz w:val="24"/>
          <w:szCs w:val="24"/>
        </w:rPr>
      </w:pPr>
      <w:r w:rsidDel="00000000" w:rsidR="00000000" w:rsidRPr="00000000">
        <w:rPr>
          <w:rtl w:val="0"/>
        </w:rPr>
      </w:r>
    </w:p>
    <w:p w:rsidR="00000000" w:rsidDel="00000000" w:rsidP="00000000" w:rsidRDefault="00000000" w:rsidRPr="00000000" w14:paraId="000000A2">
      <w:pPr>
        <w:pStyle w:val="Heading3"/>
        <w:numPr>
          <w:ilvl w:val="0"/>
          <w:numId w:val="11"/>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pPr>
      <w:bookmarkStart w:colFirst="0" w:colLast="0" w:name="_57kvxd6tczjw" w:id="15"/>
      <w:bookmarkEnd w:id="15"/>
      <w:r w:rsidDel="00000000" w:rsidR="00000000" w:rsidRPr="00000000">
        <w:rPr>
          <w:rtl w:val="0"/>
        </w:rPr>
        <w:t xml:space="preserve">Case Study and Resume-Ready Portfolio</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Roboto" w:cs="Roboto" w:eastAsia="Roboto" w:hAnsi="Roboto"/>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Roboto" w:cs="Roboto" w:eastAsia="Roboto" w:hAnsi="Roboto"/>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1440" w:hanging="360"/>
      </w:pPr>
      <w:rPr>
        <w:rFonts w:ascii="Roboto" w:cs="Roboto" w:eastAsia="Roboto" w:hAnsi="Roboto"/>
        <w:color w:val="001d35"/>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1440" w:hanging="360"/>
      </w:pPr>
      <w:rPr>
        <w:rFonts w:ascii="Roboto" w:cs="Roboto" w:eastAsia="Roboto" w:hAnsi="Roboto"/>
        <w:color w:val="001d35"/>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www.google.com/search?q=contextual+inquiries&amp;sca_esv=eb5b4f820ac811f1&amp;sxsrf=AE3TifMSpC8LXcbKlfb2AHwENR0B1RezYg%3A1761646105135&amp;ei=GZYAaeSBCKeGptQPuISN8Qc&amp;ved=2ahUKEwjyqvqN1saQAxVUnokEHX9PFK8QgK4QegQIARAC&amp;uact=5&amp;oq=What+are+the+techniques+in+User+Research+and+Persona+Development+%3F&amp;gs_lp=Egxnd3Mtd2l6LXNlcnAiQldoYXQgYXJlIHRoZSB0ZWNobmlxdWVzIGluIFVzZXIgUmVzZWFyY2ggYW5kIFBlcnNvbmEgRGV2ZWxvcG1lbnQgP0iBtwFQAFjBtQFwFHgAkAEBmAH6AaAB9FGqAQczMy40NC45uAEDyAEA-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_CQ&amp;sclient=gws-wiz-serp&amp;mstk=AUtExfD_xpAOl0wRNb12l4Wz7NX0BHoW0jMgWy7Yom__SiEYYaSHw-Xc_v5wCt846Scax4uWHW__F86Butay6_WNYJxcrYTUCcnK0ciwrC3_35ldgMEOw-0fVQt9iZr1B9x9JRONbNi7k-7J6tEkyPlHdvByBEs4dwPRqcEm8BZb7dgV54q6nhN-j_x8JeJUV4lG0UbR-Y2os5SjNyWTI2-_JSN8Pq9qFomDtZinVmtio6gY6AkWuwUNJq3SyMNAr8qM6Cx1DdXxZ1jtSh-QWKSNTx2Ouod37yOFePPw6PrF9A5dI3v127-o7Jj7KUM3-PyR6A&amp;csui=3" TargetMode="External"/><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search?q=SAFe+Lean+Startup+Cycle&amp;oq=what+is+product+development+lifecylce+in+SAFe&amp;gs_lcrp=EgZjaHJvbWUyBggAEEUYOTIJCAEQIRgKGKABMgkIAhAhGAoYoAEyCQgDECEYChigATIJCAQQIRgKGKABMgkIBRAhGAoYoAEyBwgGECEYjwIyBwgHECEYjwLSAQg4NTg2ajBqN6gCALACAA&amp;sourceid=chrome&amp;ie=UTF-8&amp;mstk=AUtExfBNeuKz7TVxCWMAumlt1YtVwN11vOfFwTGe_SYL44ev44zkJeYc_hh-BEQxLapFzGVIb7w0rbD7-1IVSEOJN2UQKZ58bko2vIFbvaK2wP67H5OFiVrPp7QHqqvijjWR-8QFC1zONYv4F5ACAXV71K2kP1NxLuRKYXY7ClXLBCG0tm3m4-1nKnq8OeQRlCQkEVCfrMWyrsb6ywFlcfNLwXERcKUqdh6TmXJYlhf4j63I_Q-byZu9rxa0nS5t_-VLMhMKSlQyq8R03iE-2RxAiGjA&amp;csui=3&amp;ved=2ahUKEwjj65DJzsaQAxWEvokEHaCvJ0sQgK4QegQIARAG" TargetMode="External"/><Relationship Id="rId26" Type="http://schemas.openxmlformats.org/officeDocument/2006/relationships/image" Target="media/image1.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google.com/search?q=SAFe&amp;oq=what+is+product+development+lifecylce+in+SAFe&amp;gs_lcrp=EgZjaHJvbWUyBggAEEUYOTIJCAEQIRgKGKABMgkIAhAhGAoYoAEyCQgDECEYChigATIJCAQQIRgKGKABMgkIBRAhGAoYoAEyBwgGECEYjwIyBwgHECEYjwLSAQg4NTg2ajBqN6gCALACAA&amp;sourceid=chrome&amp;ie=UTF-8&amp;mstk=AUtExfBNeuKz7TVxCWMAumlt1YtVwN11vOfFwTGe_SYL44ev44zkJeYc_hh-BEQxLapFzGVIb7w0rbD7-1IVSEOJN2UQKZ58bko2vIFbvaK2wP67H5OFiVrPp7QHqqvijjWR-8QFC1zONYv4F5ACAXV71K2kP1NxLuRKYXY7ClXLBCG0tm3m4-1nKnq8OeQRlCQkEVCfrMWyrsb6ywFlcfNLwXERcKUqdh6TmXJYlhf4j63I_Q-byZu9rxa0nS5t_-VLMhMKSlQyq8R03iE-2RxAiGjA&amp;csui=3&amp;ved=2ahUKEwjj65DJzsaQAxWEvokEHaCvJ0sQgK4QegQIARAD" TargetMode="External"/><Relationship Id="rId8" Type="http://schemas.openxmlformats.org/officeDocument/2006/relationships/hyperlink" Target="https://www.google.com/search?q=Product+Development+Flow&amp;oq=what+is+product+development+lifecylce+in+SAFe&amp;gs_lcrp=EgZjaHJvbWUyBggAEEUYOTIJCAEQIRgKGKABMgkIAhAhGAoYoAEyCQgDECEYChigATIJCAQQIRgKGKABMgkIBRAhGAoYoAEyBwgGECEYjwIyBwgHECEYjwLSAQg4NTg2ajBqN6gCALACAA&amp;sourceid=chrome&amp;ie=UTF-8&amp;mstk=AUtExfBNeuKz7TVxCWMAumlt1YtVwN11vOfFwTGe_SYL44ev44zkJeYc_hh-BEQxLapFzGVIb7w0rbD7-1IVSEOJN2UQKZ58bko2vIFbvaK2wP67H5OFiVrPp7QHqqvijjWR-8QFC1zONYv4F5ACAXV71K2kP1NxLuRKYXY7ClXLBCG0tm3m4-1nKnq8OeQRlCQkEVCfrMWyrsb6ywFlcfNLwXERcKUqdh6TmXJYlhf4j63I_Q-byZu9rxa0nS5t_-VLMhMKSlQyq8R03iE-2RxAiGjA&amp;csui=3&amp;ved=2ahUKEwjj65DJzsaQAxWEvokEHaCvJ0sQgK4QegQIARAE" TargetMode="External"/><Relationship Id="rId11" Type="http://schemas.openxmlformats.org/officeDocument/2006/relationships/hyperlink" Target="https://www.google.com/search?q=Epic+Lean-Startup+Cycle&amp;oq=what+is+product+development+lifecylce+in+SAFe&amp;gs_lcrp=EgZjaHJvbWUyBggAEEUYOTIJCAEQIRgKGKABMgkIAhAhGAoYoAEyCQgDECEYChigATIJCAQQIRgKGKABMgkIBRAhGAoYoAEyBwgGECEYjwIyBwgHECEYjwLSAQg4NTg2ajBqN6gCALACAA&amp;sourceid=chrome&amp;ie=UTF-8&amp;mstk=AUtExfBNeuKz7TVxCWMAumlt1YtVwN11vOfFwTGe_SYL44ev44zkJeYc_hh-BEQxLapFzGVIb7w0rbD7-1IVSEOJN2UQKZ58bko2vIFbvaK2wP67H5OFiVrPp7QHqqvijjWR-8QFC1zONYv4F5ACAXV71K2kP1NxLuRKYXY7ClXLBCG0tm3m4-1nKnq8OeQRlCQkEVCfrMWyrsb6ywFlcfNLwXERcKUqdh6TmXJYlhf4j63I_Q-byZu9rxa0nS5t_-VLMhMKSlQyq8R03iE-2RxAiGjA&amp;csui=3&amp;ved=2ahUKEwjj65DJzsaQAxWEvokEHaCvJ0sQgK4QegQIBBAB" TargetMode="External"/><Relationship Id="rId10" Type="http://schemas.openxmlformats.org/officeDocument/2006/relationships/hyperlink" Target="https://www.google.com/search?q=PI+Planning&amp;oq=what+is+product+development+lifecylce+in+SAFe&amp;gs_lcrp=EgZjaHJvbWUyBggAEEUYOTIJCAEQIRgKGKABMgkIAhAhGAoYoAEyCQgDECEYChigATIJCAQQIRgKGKABMgkIBRAhGAoYoAEyBwgGECEYjwIyBwgHECEYjwLSAQg4NTg2ajBqN6gCALACAA&amp;sourceid=chrome&amp;ie=UTF-8&amp;mstk=AUtExfBNeuKz7TVxCWMAumlt1YtVwN11vOfFwTGe_SYL44ev44zkJeYc_hh-BEQxLapFzGVIb7w0rbD7-1IVSEOJN2UQKZ58bko2vIFbvaK2wP67H5OFiVrPp7QHqqvijjWR-8QFC1zONYv4F5ACAXV71K2kP1NxLuRKYXY7ClXLBCG0tm3m4-1nKnq8OeQRlCQkEVCfrMWyrsb6ywFlcfNLwXERcKUqdh6TmXJYlhf4j63I_Q-byZu9rxa0nS5t_-VLMhMKSlQyq8R03iE-2RxAiGjA&amp;csui=3&amp;ved=2ahUKEwjj65DJzsaQAxWEvokEHaCvJ0sQgK4QegQIARAH" TargetMode="External"/><Relationship Id="rId13" Type="http://schemas.openxmlformats.org/officeDocument/2006/relationships/hyperlink" Target="https://www.google.com/search?q=Continuous+Integration&amp;oq=what+is+product+development+lifecylce+in+SAFe&amp;gs_lcrp=EgZjaHJvbWUyBggAEEUYOTIJCAEQIRgKGKABMgkIAhAhGAoYoAEyCQgDECEYChigATIJCAQQIRgKGKABMgkIBRAhGAoYoAEyBwgGECEYjwIyBwgHECEYjwLSAQg4NTg2ajBqN6gCALACAA&amp;sourceid=chrome&amp;ie=UTF-8&amp;mstk=AUtExfBNeuKz7TVxCWMAumlt1YtVwN11vOfFwTGe_SYL44ev44zkJeYc_hh-BEQxLapFzGVIb7w0rbD7-1IVSEOJN2UQKZ58bko2vIFbvaK2wP67H5OFiVrPp7QHqqvijjWR-8QFC1zONYv4F5ACAXV71K2kP1NxLuRKYXY7ClXLBCG0tm3m4-1nKnq8OeQRlCQkEVCfrMWyrsb6ywFlcfNLwXERcKUqdh6TmXJYlhf4j63I_Q-byZu9rxa0nS5t_-VLMhMKSlQyq8R03iE-2RxAiGjA&amp;csui=3&amp;ved=2ahUKEwjj65DJzsaQAxWEvokEHaCvJ0sQgK4QegQIBBAF" TargetMode="External"/><Relationship Id="rId12" Type="http://schemas.openxmlformats.org/officeDocument/2006/relationships/hyperlink" Target="https://www.google.com/search?q=Continuous+Exploration&amp;oq=what+is+product+development+lifecylce+in+SAFe&amp;gs_lcrp=EgZjaHJvbWUyBggAEEUYOTIJCAEQIRgKGKABMgkIAhAhGAoYoAEyCQgDECEYChigATIJCAQQIRgKGKABMgkIBRAhGAoYoAEyBwgGECEYjwIyBwgHECEYjwLSAQg4NTg2ajBqN6gCALACAA&amp;sourceid=chrome&amp;ie=UTF-8&amp;mstk=AUtExfBNeuKz7TVxCWMAumlt1YtVwN11vOfFwTGe_SYL44ev44zkJeYc_hh-BEQxLapFzGVIb7w0rbD7-1IVSEOJN2UQKZ58bko2vIFbvaK2wP67H5OFiVrPp7QHqqvijjWR-8QFC1zONYv4F5ACAXV71K2kP1NxLuRKYXY7ClXLBCG0tm3m4-1nKnq8OeQRlCQkEVCfrMWyrsb6ywFlcfNLwXERcKUqdh6TmXJYlhf4j63I_Q-byZu9rxa0nS5t_-VLMhMKSlQyq8R03iE-2RxAiGjA&amp;csui=3&amp;ved=2ahUKEwjj65DJzsaQAxWEvokEHaCvJ0sQgK4QegQIBBAD" TargetMode="External"/><Relationship Id="rId15" Type="http://schemas.openxmlformats.org/officeDocument/2006/relationships/hyperlink" Target="https://www.google.com/search?q=Continuous+Learning&amp;oq=what+is+product+development+lifecylce+in+SAFe&amp;gs_lcrp=EgZjaHJvbWUyBggAEEUYOTIJCAEQIRgKGKABMgkIAhAhGAoYoAEyCQgDECEYChigATIJCAQQIRgKGKABMgkIBRAhGAoYoAEyBwgGECEYjwIyBwgHECEYjwLSAQg4NTg2ajBqN6gCALACAA&amp;sourceid=chrome&amp;ie=UTF-8&amp;mstk=AUtExfBNeuKz7TVxCWMAumlt1YtVwN11vOfFwTGe_SYL44ev44zkJeYc_hh-BEQxLapFzGVIb7w0rbD7-1IVSEOJN2UQKZ58bko2vIFbvaK2wP67H5OFiVrPp7QHqqvijjWR-8QFC1zONYv4F5ACAXV71K2kP1NxLuRKYXY7ClXLBCG0tm3m4-1nKnq8OeQRlCQkEVCfrMWyrsb6ywFlcfNLwXERcKUqdh6TmXJYlhf4j63I_Q-byZu9rxa0nS5t_-VLMhMKSlQyq8R03iE-2RxAiGjA&amp;csui=3&amp;ved=2ahUKEwjj65DJzsaQAxWEvokEHaCvJ0sQgK4QegQIBBAJ" TargetMode="External"/><Relationship Id="rId14" Type="http://schemas.openxmlformats.org/officeDocument/2006/relationships/hyperlink" Target="https://www.google.com/search?q=Continuous+Deployment&amp;oq=what+is+product+development+lifecylce+in+SAFe&amp;gs_lcrp=EgZjaHJvbWUyBggAEEUYOTIJCAEQIRgKGKABMgkIAhAhGAoYoAEyCQgDECEYChigATIJCAQQIRgKGKABMgkIBRAhGAoYoAEyBwgGECEYjwIyBwgHECEYjwLSAQg4NTg2ajBqN6gCALACAA&amp;sourceid=chrome&amp;ie=UTF-8&amp;mstk=AUtExfBNeuKz7TVxCWMAumlt1YtVwN11vOfFwTGe_SYL44ev44zkJeYc_hh-BEQxLapFzGVIb7w0rbD7-1IVSEOJN2UQKZ58bko2vIFbvaK2wP67H5OFiVrPp7QHqqvijjWR-8QFC1zONYv4F5ACAXV71K2kP1NxLuRKYXY7ClXLBCG0tm3m4-1nKnq8OeQRlCQkEVCfrMWyrsb6ywFlcfNLwXERcKUqdh6TmXJYlhf4j63I_Q-byZu9rxa0nS5t_-VLMhMKSlQyq8R03iE-2RxAiGjA&amp;csui=3&amp;ved=2ahUKEwjj65DJzsaQAxWEvokEHaCvJ0sQgK4QegQIBBAH" TargetMode="External"/><Relationship Id="rId17" Type="http://schemas.openxmlformats.org/officeDocument/2006/relationships/hyperlink" Target="https://www.google.com/search?q=Agile+Release+Train&amp;oq=what+is+product+development+lifecylce+in+SAFe&amp;gs_lcrp=EgZjaHJvbWUyBggAEEUYOTIJCAEQIRgKGKABMgkIAhAhGAoYoAEyCQgDECEYChigATIJCAQQIRgKGKABMgkIBRAhGAoYoAEyBwgGECEYjwIyBwgHECEYjwLSAQg4NTg2ajBqN6gCALACAA&amp;sourceid=chrome&amp;ie=UTF-8&amp;mstk=AUtExfBNeuKz7TVxCWMAumlt1YtVwN11vOfFwTGe_SYL44ev44zkJeYc_hh-BEQxLapFzGVIb7w0rbD7-1IVSEOJN2UQKZ58bko2vIFbvaK2wP67H5OFiVrPp7QHqqvijjWR-8QFC1zONYv4F5ACAXV71K2kP1NxLuRKYXY7ClXLBCG0tm3m4-1nKnq8OeQRlCQkEVCfrMWyrsb6ywFlcfNLwXERcKUqdh6TmXJYlhf4j63I_Q-byZu9rxa0nS5t_-VLMhMKSlQyq8R03iE-2RxAiGjA&amp;csui=3&amp;ved=2ahUKEwjj65DJzsaQAxWEvokEHaCvJ0sQgK4QegQIBBAM" TargetMode="External"/><Relationship Id="rId16" Type="http://schemas.openxmlformats.org/officeDocument/2006/relationships/hyperlink" Target="https://www.google.com/search?q=PI+Planning&amp;oq=what+is+product+development+lifecylce+in+SAFe&amp;gs_lcrp=EgZjaHJvbWUyBggAEEUYOTIJCAEQIRgKGKABMgkIAhAhGAoYoAEyCQgDECEYChigATIJCAQQIRgKGKABMgkIBRAhGAoYoAEyBwgGECEYjwIyBwgHECEYjwLSAQg4NTg2ajBqN6gCALACAA&amp;sourceid=chrome&amp;ie=UTF-8&amp;mstk=AUtExfBNeuKz7TVxCWMAumlt1YtVwN11vOfFwTGe_SYL44ev44zkJeYc_hh-BEQxLapFzGVIb7w0rbD7-1IVSEOJN2UQKZ58bko2vIFbvaK2wP67H5OFiVrPp7QHqqvijjWR-8QFC1zONYv4F5ACAXV71K2kP1NxLuRKYXY7ClXLBCG0tm3m4-1nKnq8OeQRlCQkEVCfrMWyrsb6ywFlcfNLwXERcKUqdh6TmXJYlhf4j63I_Q-byZu9rxa0nS5t_-VLMhMKSlQyq8R03iE-2RxAiGjA&amp;csui=3&amp;ved=2ahUKEwjj65DJzsaQAxWEvokEHaCvJ0sQgK4QegQIBBAL" TargetMode="External"/><Relationship Id="rId19" Type="http://schemas.openxmlformats.org/officeDocument/2006/relationships/hyperlink" Target="https://www.google.com/search?q=Customer+Centricity&amp;oq=what+is+product+development+lifecylce+in+SAFe&amp;gs_lcrp=EgZjaHJvbWUyBggAEEUYOTIJCAEQIRgKGKABMgkIAhAhGAoYoAEyCQgDECEYChigATIJCAQQIRgKGKABMgkIBRAhGAoYoAEyBwgGECEYjwIyBwgHECEYjwLSAQg4NTg2ajBqN6gCALACAA&amp;sourceid=chrome&amp;ie=UTF-8&amp;mstk=AUtExfBNeuKz7TVxCWMAumlt1YtVwN11vOfFwTGe_SYL44ev44zkJeYc_hh-BEQxLapFzGVIb7w0rbD7-1IVSEOJN2UQKZ58bko2vIFbvaK2wP67H5OFiVrPp7QHqqvijjWR-8QFC1zONYv4F5ACAXV71K2kP1NxLuRKYXY7ClXLBCG0tm3m4-1nKnq8OeQRlCQkEVCfrMWyrsb6ywFlcfNLwXERcKUqdh6TmXJYlhf4j63I_Q-byZu9rxa0nS5t_-VLMhMKSlQyq8R03iE-2RxAiGjA&amp;csui=3&amp;ved=2ahUKEwjj65DJzsaQAxWEvokEHaCvJ0sQgK4QegQIBBAQ" TargetMode="External"/><Relationship Id="rId18" Type="http://schemas.openxmlformats.org/officeDocument/2006/relationships/hyperlink" Target="https://www.google.com/search?q=Built-in+Quality&amp;oq=what+is+product+development+lifecylce+in+SAFe&amp;gs_lcrp=EgZjaHJvbWUyBggAEEUYOTIJCAEQIRgKGKABMgkIAhAhGAoYoAEyCQgDECEYChigATIJCAQQIRgKGKABMgkIBRAhGAoYoAEyBwgGECEYjwIyBwgHECEYjwLSAQg4NTg2ajBqN6gCALACAA&amp;sourceid=chrome&amp;ie=UTF-8&amp;mstk=AUtExfBNeuKz7TVxCWMAumlt1YtVwN11vOfFwTGe_SYL44ev44zkJeYc_hh-BEQxLapFzGVIb7w0rbD7-1IVSEOJN2UQKZ58bko2vIFbvaK2wP67H5OFiVrPp7QHqqvijjWR-8QFC1zONYv4F5ACAXV71K2kP1NxLuRKYXY7ClXLBCG0tm3m4-1nKnq8OeQRlCQkEVCfrMWyrsb6ywFlcfNLwXERcKUqdh6TmXJYlhf4j63I_Q-byZu9rxa0nS5t_-VLMhMKSlQyq8R03iE-2RxAiGjA&amp;csui=3&amp;ved=2ahUKEwjj65DJzsaQAxWEvokEHaCvJ0sQgK4QegQIBBA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