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tha8eag1vaz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PRODUCT MANAGER / PRODUCT OWNER INTERVIEW REFERENCE NOTES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structured, comprehensive guide to prepare for PM interviews, from product sense to strategy, metrics, technical, and behavioral rounds.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67388" cy="331809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3318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7obf2b7lu3k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AGENDA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Resume Review + Profile Scan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Video Retrospective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Building UI/UX Capabilities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Examples of Good / Bad / Ugly Product Scenarios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PM Concept Recap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qsdwp8xymj1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PART 1 — UNDERSTANDING PM INTERVIEWS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h4cs0tyyhg9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What is the PM Job?</w:t>
      </w:r>
    </w:p>
    <w:p w:rsidR="00000000" w:rsidDel="00000000" w:rsidP="00000000" w:rsidRDefault="00000000" w:rsidRPr="00000000" w14:paraId="0000000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Product Managers: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Identify user problems and opportunities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Guide the team to build valuable products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Own outcomes, not just features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Balance Business + User + Tech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givy88w2cww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Core Skills</w:t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Problem Solving</w:t>
        <w:br w:type="textWrapping"/>
        <w:t xml:space="preserve"> ✅ User Empathy</w:t>
        <w:br w:type="textWrapping"/>
        <w:t xml:space="preserve"> ✅ Communication</w:t>
        <w:br w:type="textWrapping"/>
        <w:t xml:space="preserve"> ✅ Prioritization</w:t>
        <w:br w:type="textWrapping"/>
        <w:t xml:space="preserve"> ✅ Data Literacy</w:t>
        <w:br w:type="textWrapping"/>
        <w:t xml:space="preserve"> ✅ Market &amp; Business Sense</w:t>
        <w:br w:type="textWrapping"/>
        <w:t xml:space="preserve"> ✅ Product Execution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nly4rtfe7hl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PM INTERVIEW STRUCTURE</w:t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Typical process:</w:t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Recruiter / HR Screening</w:t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Hiring Manager Intro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Take-Home Assignment (sometimes)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 Sense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Metrics</w:t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Root Cause / Problem Solving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Strategy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Behavioral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Negotiation &amp; Offer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u5dkq5nupt6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PART 2 — TYPES OF PM INTERVIEW QUESTIONS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jyjyi6jpdefw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(A) PRODUCT SENSE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Assesses user empathy, creativity, structured thinking, and product intuition.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Example Questions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How would you improve Google Maps?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would you design a refrigerator for visually impaired people?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Build a parking-finding feature in Google Maps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Improve LinkedIn for job seekers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Build a learning product for YouTube</w:t>
      </w:r>
    </w:p>
    <w:p w:rsidR="00000000" w:rsidDel="00000000" w:rsidP="00000000" w:rsidRDefault="00000000" w:rsidRPr="00000000" w14:paraId="0000002B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Goal when answering:</w:t>
        <w:br w:type="textWrapping"/>
      </w:r>
      <w:r w:rsidDel="00000000" w:rsidR="00000000" w:rsidRPr="00000000">
        <w:rPr>
          <w:rtl w:val="0"/>
        </w:rPr>
        <w:t xml:space="preserve"> Show strong understanding of: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Problems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Solutions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Business Goals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Tradeoffs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whzg6jwplfi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Product Sense Answer Framework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Clarify the question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Ask questions to remove ambiguity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Confirm whether it’s for a specific region, user group, business objective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Define Goals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Increase revenue? Users? Retention? Engagement?</w:t>
      </w:r>
    </w:p>
    <w:p w:rsidR="00000000" w:rsidDel="00000000" w:rsidP="00000000" w:rsidRDefault="00000000" w:rsidRPr="00000000" w14:paraId="00000038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3. Identify Users</w:t>
        <w:br w:type="textWrapping"/>
      </w:r>
      <w:r w:rsidDel="00000000" w:rsidR="00000000" w:rsidRPr="00000000">
        <w:rPr>
          <w:rtl w:val="0"/>
        </w:rPr>
        <w:t xml:space="preserve"> Example (Google Maps parking feature):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Daily commuters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Tourists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Delivery drivers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Identify User Problems/Needs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Difficulty finding parking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Parking cost variations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Safety concerns</w:t>
      </w:r>
    </w:p>
    <w:p w:rsidR="00000000" w:rsidDel="00000000" w:rsidP="00000000" w:rsidRDefault="00000000" w:rsidRPr="00000000" w14:paraId="00000040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5. Prioritize problems</w:t>
        <w:br w:type="textWrapping"/>
      </w:r>
      <w:r w:rsidDel="00000000" w:rsidR="00000000" w:rsidRPr="00000000">
        <w:rPr>
          <w:rtl w:val="0"/>
        </w:rPr>
        <w:t xml:space="preserve"> Pick top 2–3 that have highest value impact</w:t>
      </w:r>
    </w:p>
    <w:p w:rsidR="00000000" w:rsidDel="00000000" w:rsidP="00000000" w:rsidRDefault="00000000" w:rsidRPr="00000000" w14:paraId="00000041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6. Offer Solutions</w:t>
        <w:br w:type="textWrapping"/>
      </w:r>
      <w:r w:rsidDel="00000000" w:rsidR="00000000" w:rsidRPr="00000000">
        <w:rPr>
          <w:rtl w:val="0"/>
        </w:rPr>
        <w:t xml:space="preserve"> Examples: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Live parking availability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Dynamic pricing visibility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Parking alerts based on destination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Success Metrics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Increase in saved navigation locations with parking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Decrease in time users spend searching for parking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User satisfaction ratings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Summarize clearly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4bmr9yxjjnw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The Fundamental Law of Product Management</w:t>
      </w:r>
    </w:p>
    <w:p w:rsidR="00000000" w:rsidDel="00000000" w:rsidP="00000000" w:rsidRDefault="00000000" w:rsidRPr="00000000" w14:paraId="0000004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Businesses grow when they </w:t>
      </w:r>
      <w:r w:rsidDel="00000000" w:rsidR="00000000" w:rsidRPr="00000000">
        <w:rPr>
          <w:b w:val="1"/>
          <w:rtl w:val="0"/>
        </w:rPr>
        <w:t xml:space="preserve">provide value</w:t>
      </w:r>
      <w:r w:rsidDel="00000000" w:rsidR="00000000" w:rsidRPr="00000000">
        <w:rPr>
          <w:rtl w:val="0"/>
        </w:rPr>
        <w:t xml:space="preserve">.</w:t>
        <w:br w:type="textWrapping"/>
        <w:t xml:space="preserve"> Users repay through </w:t>
      </w:r>
      <w:r w:rsidDel="00000000" w:rsidR="00000000" w:rsidRPr="00000000">
        <w:rPr>
          <w:b w:val="1"/>
          <w:rtl w:val="0"/>
        </w:rPr>
        <w:t xml:space="preserve">money or attention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PM must satisfy BOTH: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User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Business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Hence PM is called </w:t>
      </w:r>
      <w:r w:rsidDel="00000000" w:rsidR="00000000" w:rsidRPr="00000000">
        <w:rPr>
          <w:b w:val="1"/>
          <w:rtl w:val="0"/>
        </w:rPr>
        <w:t xml:space="preserve">“The Voice of the Customer.”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5metgjb9pmb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Recommended Structure (Very Important)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1 - Clarify the problem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2 - Define users &amp; goals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3 - Identify user pain points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4 - Propose solutions/features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5 - Define success metrics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6 - Summarize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qjumvpcxdxh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PART 3 — METRICS QUESTIONS</w:t>
      </w:r>
    </w:p>
    <w:p w:rsidR="00000000" w:rsidDel="00000000" w:rsidP="00000000" w:rsidRDefault="00000000" w:rsidRPr="00000000" w14:paraId="0000005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Data thinking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Measurement of success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Business sense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Questions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Define success for Spotify Podcasts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Measure effectiveness of eBay search ranking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Success metrics for DoorDash delivery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Metrics to measure Instagram Reels performance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49i3n54hjy8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Metrics Answer Framework</w:t>
      </w:r>
    </w:p>
    <w:p w:rsidR="00000000" w:rsidDel="00000000" w:rsidP="00000000" w:rsidRDefault="00000000" w:rsidRPr="00000000" w14:paraId="00000061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STEP 1 — Clarify the scope</w:t>
        <w:br w:type="textWrapping"/>
      </w:r>
      <w:r w:rsidDel="00000000" w:rsidR="00000000" w:rsidRPr="00000000">
        <w:rPr>
          <w:rtl w:val="0"/>
        </w:rPr>
        <w:t xml:space="preserve"> Example: “Success for whom? Creators, viewers, advertisers?”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STEP 2 — Why does this product exist? Hypothesis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Instagram Reels → retain younger audience + beat TikTok</w:t>
      </w:r>
    </w:p>
    <w:p w:rsidR="00000000" w:rsidDel="00000000" w:rsidP="00000000" w:rsidRDefault="00000000" w:rsidRPr="00000000" w14:paraId="00000064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STEP 3 — Map the User Journey</w:t>
        <w:br w:type="textWrapping"/>
      </w:r>
      <w:r w:rsidDel="00000000" w:rsidR="00000000" w:rsidRPr="00000000">
        <w:rPr>
          <w:rtl w:val="0"/>
        </w:rPr>
        <w:t xml:space="preserve"> Example for Reels: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Opens app → scrolls feed → watches reels → likes/shares → follows → returns tomorrow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STEP 4 — Build a Metric Tree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Leading Metrics: immediate outcomes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Lagging Metrics: long-term results</w:t>
      </w:r>
    </w:p>
    <w:p w:rsidR="00000000" w:rsidDel="00000000" w:rsidP="00000000" w:rsidRDefault="00000000" w:rsidRPr="00000000" w14:paraId="00000069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STEP 5 — Guardrail Metrics</w:t>
        <w:br w:type="textWrapping"/>
      </w:r>
      <w:r w:rsidDel="00000000" w:rsidR="00000000" w:rsidRPr="00000000">
        <w:rPr>
          <w:rtl w:val="0"/>
        </w:rPr>
        <w:t xml:space="preserve"> Ensure improvements don’t harm other areas.</w:t>
      </w:r>
    </w:p>
    <w:tbl>
      <w:tblPr>
        <w:tblStyle w:val="Table1"/>
        <w:tblW w:w="91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2760"/>
        <w:gridCol w:w="4260"/>
        <w:tblGridChange w:id="0">
          <w:tblGrid>
            <w:gridCol w:w="2085"/>
            <w:gridCol w:w="2760"/>
            <w:gridCol w:w="4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SUCCESS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GUARDRAIL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Referral Program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of invites sent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 per acquisition shouldn’t spike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of downloads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 rating shouldn’t fall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Ratings &amp; Reviews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NPS / trust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Conversion must not drop</w:t>
            </w:r>
          </w:p>
        </w:tc>
      </w:tr>
    </w:tbl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sze97ks61kza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Example of Leading vs Lagging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Active Users ⇒ more stories viewed </w:t>
      </w:r>
      <w:r w:rsidDel="00000000" w:rsidR="00000000" w:rsidRPr="00000000">
        <w:rPr>
          <w:b w:val="1"/>
          <w:rtl w:val="0"/>
        </w:rPr>
        <w:t xml:space="preserve">(Leading)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Active Users ⇒ higher revenue after 6 months </w:t>
      </w:r>
      <w:r w:rsidDel="00000000" w:rsidR="00000000" w:rsidRPr="00000000">
        <w:rPr>
          <w:b w:val="1"/>
          <w:rtl w:val="0"/>
        </w:rPr>
        <w:t xml:space="preserve">(Lagging)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086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dqjoutf72t7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PART 4 — ROOT CAUSE ANALYSIS</w:t>
      </w:r>
    </w:p>
    <w:p w:rsidR="00000000" w:rsidDel="00000000" w:rsidP="00000000" w:rsidRDefault="00000000" w:rsidRPr="00000000" w14:paraId="0000007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Used to assess structured thinking + analytical skills.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Questions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FB Newsfeed engagement dropped, what do you do?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Instagram impressions fell by 30%, what next?</w:t>
      </w:r>
    </w:p>
    <w:p w:rsidR="00000000" w:rsidDel="00000000" w:rsidP="00000000" w:rsidRDefault="00000000" w:rsidRPr="00000000" w14:paraId="00000081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Approach:</w:t>
        <w:br w:type="textWrapping"/>
        <w:t xml:space="preserve"> ✔ Ask for data</w:t>
        <w:br w:type="textWrapping"/>
        <w:t xml:space="preserve"> ✔ Analyze funnels</w:t>
        <w:br w:type="textWrapping"/>
        <w:t xml:space="preserve"> ✔ Check releases/bugs</w:t>
        <w:br w:type="textWrapping"/>
        <w:t xml:space="preserve"> ✔ Check competition</w:t>
        <w:br w:type="textWrapping"/>
        <w:t xml:space="preserve"> ✔ Check seasonality</w:t>
        <w:br w:type="textWrapping"/>
        <w:t xml:space="preserve"> ✔ Form hypotheses</w:t>
        <w:br w:type="textWrapping"/>
        <w:t xml:space="preserve"> ✔ Create experiments</w:t>
        <w:br w:type="textWrapping"/>
        <w:t xml:space="preserve"> ✔ Fix &amp; measure again</w:t>
      </w:r>
    </w:p>
    <w:p w:rsidR="00000000" w:rsidDel="00000000" w:rsidP="00000000" w:rsidRDefault="00000000" w:rsidRPr="00000000" w14:paraId="00000082">
      <w:pPr>
        <w:spacing w:after="24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7vr4gch4zgh2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PART 5 — STRATEGY QUESTIONS</w:t>
      </w:r>
    </w:p>
    <w:p w:rsidR="00000000" w:rsidDel="00000000" w:rsidP="00000000" w:rsidRDefault="00000000" w:rsidRPr="00000000" w14:paraId="0000008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Tests business sense, market understanding &amp; long-term thinking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Questions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Should Google enter Health &amp; Fitness?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to increase profitability for BlinkIT?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should Netflix grow revenue?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to decide if we should acquire Company B?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yh1n9zh3g5k7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Strategy Framework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Porter’s 5 Forces</w:t>
      </w:r>
      <w:r w:rsidDel="00000000" w:rsidR="00000000" w:rsidRPr="00000000">
        <w:rPr>
          <w:rtl w:val="0"/>
        </w:rPr>
        <w:t xml:space="preserve"> – Industry attractiveness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3C / 4P Framework</w:t>
      </w:r>
      <w:r w:rsidDel="00000000" w:rsidR="00000000" w:rsidRPr="00000000">
        <w:rPr>
          <w:rtl w:val="0"/>
        </w:rPr>
        <w:t xml:space="preserve"> – Customer, Company, Competition (Product/Place/Price/Promotion)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Issue Trees</w:t>
      </w:r>
      <w:r w:rsidDel="00000000" w:rsidR="00000000" w:rsidRPr="00000000">
        <w:rPr>
          <w:rtl w:val="0"/>
        </w:rPr>
        <w:t xml:space="preserve"> – Break down problem into small parts</w:t>
      </w:r>
    </w:p>
    <w:p w:rsidR="00000000" w:rsidDel="00000000" w:rsidP="00000000" w:rsidRDefault="00000000" w:rsidRPr="00000000" w14:paraId="0000008F">
      <w:pPr>
        <w:spacing w:after="24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  <w:t xml:space="preserve">ARPU - Average Revenue Per User</w:t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ozrgnmb4q3b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PART 6 — BEHAVIORAL QUESTIONS</w:t>
      </w:r>
    </w:p>
    <w:p w:rsidR="00000000" w:rsidDel="00000000" w:rsidP="00000000" w:rsidRDefault="00000000" w:rsidRPr="00000000" w14:paraId="0000009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They check personality, attitude, culture fit &amp; leadership.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Common Questions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Tell me about yourself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did you handle a difficult stakeholder?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 conflict you resolved?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One weakness you improved?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 big win you’re proud of?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9u5z00vhwmex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Behavioral Answer Format (STAR+LEARN)</w:t>
      </w:r>
    </w:p>
    <w:p w:rsidR="00000000" w:rsidDel="00000000" w:rsidP="00000000" w:rsidRDefault="00000000" w:rsidRPr="00000000" w14:paraId="0000009F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ituation</w:t>
        <w:br w:type="textWrapping"/>
        <w:t xml:space="preserve"> ✔ </w:t>
      </w:r>
      <w:r w:rsidDel="00000000" w:rsidR="00000000" w:rsidRPr="00000000">
        <w:rPr>
          <w:b w:val="1"/>
          <w:rtl w:val="0"/>
        </w:rPr>
        <w:t xml:space="preserve">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</w:t>
        <w:br w:type="textWrapping"/>
        <w:t xml:space="preserve"> ✔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ction</w:t>
        <w:br w:type="textWrapping"/>
        <w:t xml:space="preserve"> ✔ </w:t>
      </w:r>
      <w:r w:rsidDel="00000000" w:rsidR="00000000" w:rsidRPr="00000000">
        <w:rPr>
          <w:b w:val="1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esult</w:t>
        <w:br w:type="textWrapping"/>
        <w:t xml:space="preserve"> ✔ </w:t>
      </w:r>
      <w:r w:rsidDel="00000000" w:rsidR="00000000" w:rsidRPr="00000000">
        <w:rPr>
          <w:b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earning (very important!)</w:t>
      </w:r>
    </w:p>
    <w:p w:rsidR="00000000" w:rsidDel="00000000" w:rsidP="00000000" w:rsidRDefault="00000000" w:rsidRPr="00000000" w14:paraId="000000A0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Tips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Never bad-mouth anyone</w:t>
        <w:br w:type="textWrapping"/>
        <w:t xml:space="preserve"> ✅ Give real examples, not theory</w:t>
        <w:br w:type="textWrapping"/>
        <w:t xml:space="preserve"> ✅ Show impact with numbers</w:t>
        <w:br w:type="textWrapping"/>
        <w:t xml:space="preserve"> ✅ Show that you do not repeat mistakes</w:t>
        <w:br w:type="textWrapping"/>
        <w:t xml:space="preserve"> ✅ Highlight your direct contribution</w:t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hfxe17p6r3mg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PART 7 — TECHNICAL QUESTIONS</w:t>
      </w:r>
    </w:p>
    <w:p w:rsidR="00000000" w:rsidDel="00000000" w:rsidP="00000000" w:rsidRDefault="00000000" w:rsidRPr="00000000" w14:paraId="000000A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Purpose: </w:t>
      </w:r>
      <w:r w:rsidDel="00000000" w:rsidR="00000000" w:rsidRPr="00000000">
        <w:rPr>
          <w:b w:val="1"/>
          <w:rtl w:val="0"/>
        </w:rPr>
        <w:t xml:space="preserve">Not to code</w:t>
      </w:r>
      <w:r w:rsidDel="00000000" w:rsidR="00000000" w:rsidRPr="00000000">
        <w:rPr>
          <w:rtl w:val="0"/>
        </w:rPr>
        <w:t xml:space="preserve">, but to show you understand how technology works.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="240" w:lineRule="auto"/>
        <w:rPr>
          <w:b w:val="1"/>
          <w:color w:val="000000"/>
          <w:sz w:val="22"/>
          <w:szCs w:val="22"/>
        </w:rPr>
      </w:pPr>
      <w:bookmarkStart w:colFirst="0" w:colLast="0" w:name="_y3i3727si0jw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Types of Technical PM Questions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1. Common Tech Terms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What is an API?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Why is cache fast?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is CDN?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does YouTube work end-to-end?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2. Experience-based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What APIs have you worked with?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tech systems did you integrate with?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3. Stakeholder / Execution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How do you get dev estimates?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prioritize bugs vs features?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manage tech debt?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4. Explain like I’m 5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Explain database to a child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Explain payment processing to your grandmother</w:t>
        <w:br w:type="textWrapping"/>
        <w:t xml:space="preserve"> (Use analogies)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5. Problem Solving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Improve website speed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Measure API performance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Algorithm to estimate Swiggy delivery time</w:t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2cc0zeqclb2h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HOW TO PRACTICE PRODUCT INTERVIEWS</w:t>
      </w:r>
    </w:p>
    <w:p w:rsidR="00000000" w:rsidDel="00000000" w:rsidP="00000000" w:rsidRDefault="00000000" w:rsidRPr="00000000" w14:paraId="000000BA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Review frameworks</w:t>
        <w:br w:type="textWrapping"/>
        <w:t xml:space="preserve"> ✔ Practice with real questions (Glassdoor, Blind, Lewis Lin)</w:t>
        <w:br w:type="textWrapping"/>
        <w:t xml:space="preserve"> ✔ Record yourself answering</w:t>
        <w:br w:type="textWrapping"/>
        <w:t xml:space="preserve"> ✔ Use AI to critique</w:t>
        <w:br w:type="textWrapping"/>
        <w:t xml:space="preserve"> ✔ Get a practice buddy</w:t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qo718ervq93e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KEY TO BECOMING A STRONG PM</w:t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Information → Knowledge → Skill</w:t>
        <w:br w:type="textWrapping"/>
      </w:r>
      <w:r w:rsidDel="00000000" w:rsidR="00000000" w:rsidRPr="00000000">
        <w:rPr>
          <w:rtl w:val="0"/>
        </w:rPr>
        <w:t xml:space="preserve"> Skill only develops through </w:t>
      </w:r>
      <w:r w:rsidDel="00000000" w:rsidR="00000000" w:rsidRPr="00000000">
        <w:rPr>
          <w:b w:val="1"/>
          <w:rtl w:val="0"/>
        </w:rPr>
        <w:t xml:space="preserve">Practice + Reflection</w:t>
      </w:r>
    </w:p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xg0vvu4lhffc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15 WEEK LEARNING PLAN (Suggested)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User &amp; Market Research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Product Growth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Product Ops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Product Analytics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Technology for PMs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Product Thinking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AI for PMs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UX &amp; Design</w:t>
      </w:r>
    </w:p>
    <w:p w:rsidR="00000000" w:rsidDel="00000000" w:rsidP="00000000" w:rsidRDefault="00000000" w:rsidRPr="00000000" w14:paraId="000000C8">
      <w:pPr>
        <w:spacing w:after="240" w:before="240" w:lin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Figma, Mixpanel, Metabase, GA, Jira, Asana</w:t>
      </w:r>
    </w:p>
    <w:p w:rsidR="00000000" w:rsidDel="00000000" w:rsidP="00000000" w:rsidRDefault="00000000" w:rsidRPr="00000000" w14:paraId="000000C9">
      <w:pPr>
        <w:spacing w:after="240" w:before="240" w:lin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219825" cy="310991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109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