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shd w:fill="d9ead3" w:val="clear"/>
        </w:rPr>
      </w:pPr>
      <w:bookmarkStart w:colFirst="0" w:colLast="0" w:name="_heading=h.k8i9jml8dlkx" w:id="0"/>
      <w:bookmarkEnd w:id="0"/>
      <w:r w:rsidDel="00000000" w:rsidR="00000000" w:rsidRPr="00000000">
        <w:rPr>
          <w:shd w:fill="d9ead3" w:val="clear"/>
          <w:rtl w:val="0"/>
        </w:rPr>
        <w:t xml:space="preserve">Annex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[PROJECT ANALYSIS/ DESIGN]</w:t>
      </w:r>
    </w:p>
    <w:p w:rsidR="00000000" w:rsidDel="00000000" w:rsidP="00000000" w:rsidRDefault="00000000" w:rsidRPr="00000000" w14:paraId="00000004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40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RI.UVT.RO</w:t>
        </w:r>
      </w:hyperlink>
      <w:r w:rsidDel="00000000" w:rsidR="00000000" w:rsidRPr="00000000">
        <w:rPr>
          <w:sz w:val="24"/>
          <w:szCs w:val="24"/>
          <w:rtl w:val="0"/>
        </w:rPr>
        <w:t xml:space="preserve"> Redesign</w:t>
      </w:r>
    </w:p>
    <w:p w:rsidR="00000000" w:rsidDel="00000000" w:rsidP="00000000" w:rsidRDefault="00000000" w:rsidRPr="00000000" w14:paraId="00000009">
      <w:pPr>
        <w:tabs>
          <w:tab w:val="left" w:leader="none" w:pos="440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COMPANY: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Universitatea de Vest Timișoara - DRI</w:t>
      </w:r>
    </w:p>
    <w:p w:rsidR="00000000" w:rsidDel="00000000" w:rsidP="00000000" w:rsidRDefault="00000000" w:rsidRPr="00000000" w14:paraId="0000000A">
      <w:pPr>
        <w:tabs>
          <w:tab w:val="left" w:leader="none" w:pos="440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COMPANY COORDINATOR: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Alexandru Nagy, iosif.nagy04@e-uvt.ro</w:t>
      </w:r>
    </w:p>
    <w:p w:rsidR="00000000" w:rsidDel="00000000" w:rsidP="00000000" w:rsidRDefault="00000000" w:rsidRPr="00000000" w14:paraId="0000000B">
      <w:pPr>
        <w:tabs>
          <w:tab w:val="left" w:leader="none" w:pos="440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LEADER: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Marko Bele, marko.bele05@e-uvt.ro</w:t>
      </w:r>
    </w:p>
    <w:p w:rsidR="00000000" w:rsidDel="00000000" w:rsidP="00000000" w:rsidRDefault="00000000" w:rsidRPr="00000000" w14:paraId="0000000C">
      <w:pPr>
        <w:tabs>
          <w:tab w:val="left" w:leader="none" w:pos="440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MEMBERS: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Yashfen Al,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yashfen.al10@e-uvt.ro</w:t>
        </w:r>
      </w:hyperlink>
      <w:r w:rsidDel="00000000" w:rsidR="00000000" w:rsidRPr="00000000">
        <w:rPr>
          <w:sz w:val="24"/>
          <w:szCs w:val="24"/>
          <w:rtl w:val="0"/>
        </w:rPr>
        <w:t xml:space="preserve">, Nour Shahin,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nour.shahin10@e-uvt.ro</w:t>
        </w:r>
      </w:hyperlink>
      <w:r w:rsidDel="00000000" w:rsidR="00000000" w:rsidRPr="00000000">
        <w:rPr>
          <w:sz w:val="24"/>
          <w:szCs w:val="24"/>
          <w:rtl w:val="0"/>
        </w:rPr>
        <w:t xml:space="preserve">, Constantin Benec,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constantin.benec04@e-uvt.ro</w:t>
        </w:r>
      </w:hyperlink>
      <w:r w:rsidDel="00000000" w:rsidR="00000000" w:rsidRPr="00000000">
        <w:rPr>
          <w:sz w:val="24"/>
          <w:szCs w:val="24"/>
          <w:rtl w:val="0"/>
        </w:rPr>
        <w:t xml:space="preserve">, Shoaib Ahmed,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shaoib.ahmed10@e-uvt.ro</w:t>
        </w:r>
      </w:hyperlink>
      <w:r w:rsidDel="00000000" w:rsidR="00000000" w:rsidRPr="00000000">
        <w:rPr>
          <w:sz w:val="24"/>
          <w:szCs w:val="24"/>
          <w:rtl w:val="0"/>
        </w:rPr>
        <w:t xml:space="preserve">, Cătălin Dumitru,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catalin.dumitru05@e-uvt.ro</w:t>
        </w:r>
      </w:hyperlink>
      <w:r w:rsidDel="00000000" w:rsidR="00000000" w:rsidRPr="00000000">
        <w:rPr>
          <w:sz w:val="24"/>
          <w:szCs w:val="24"/>
          <w:rtl w:val="0"/>
        </w:rPr>
        <w:t xml:space="preserve">, Luca Bozdog,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luca.bozdog03@e-uvt.ro</w:t>
        </w:r>
      </w:hyperlink>
      <w:r w:rsidDel="00000000" w:rsidR="00000000" w:rsidRPr="00000000">
        <w:rPr>
          <w:sz w:val="24"/>
          <w:szCs w:val="24"/>
          <w:rtl w:val="0"/>
        </w:rPr>
        <w:t xml:space="preserve">, Abousher Aisha, abousher.aisha10@e-uvt.ro </w:t>
      </w:r>
    </w:p>
    <w:p w:rsidR="00000000" w:rsidDel="00000000" w:rsidP="00000000" w:rsidRDefault="00000000" w:rsidRPr="00000000" w14:paraId="0000000D">
      <w:pPr>
        <w:tabs>
          <w:tab w:val="left" w:leader="none" w:pos="4400"/>
        </w:tabs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05.05.2026</w:t>
      </w:r>
    </w:p>
    <w:p w:rsidR="00000000" w:rsidDel="00000000" w:rsidP="00000000" w:rsidRDefault="00000000" w:rsidRPr="00000000" w14:paraId="0000000E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1"/>
        <w:spacing w:after="0" w:before="0" w:lin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2gxbkalhudsu" w:id="1"/>
      <w:bookmarkEnd w:id="1"/>
      <w:r w:rsidDel="00000000" w:rsidR="00000000" w:rsidRPr="00000000">
        <w:rPr>
          <w:sz w:val="28"/>
          <w:szCs w:val="28"/>
          <w:rtl w:val="0"/>
        </w:rPr>
        <w:t xml:space="preserve">1. PROJECT CONTEXT [MAX 1/2 PAGE]</w:t>
      </w:r>
    </w:p>
    <w:p w:rsidR="00000000" w:rsidDel="00000000" w:rsidP="00000000" w:rsidRDefault="00000000" w:rsidRPr="00000000" w14:paraId="00000022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DRI website suffers from poor information structure, broken links, duplicated content (especially Erasmus sections), and heavy reliance on downloadable documents (PDF, DOCX) instead of structured web pages.</w:t>
      </w:r>
    </w:p>
    <w:p w:rsidR="00000000" w:rsidDel="00000000" w:rsidP="00000000" w:rsidRDefault="00000000" w:rsidRPr="00000000" w14:paraId="00000023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(students, staff, and partner institutions) struggle to find relevant information quickly due to unclear navigation, inconsistent page hierarchy, and weak internal linking.</w:t>
      </w:r>
    </w:p>
    <w:p w:rsidR="00000000" w:rsidDel="00000000" w:rsidP="00000000" w:rsidRDefault="00000000" w:rsidRPr="00000000" w14:paraId="00000024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needed to: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3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clear user journeys for different audiences (incoming/outgoing students, staff, partners)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document-based navigation with structured web content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maintainability through a modern CMS architecture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3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a responsive, accessible, and scalable web platform</w:t>
      </w:r>
    </w:p>
    <w:p w:rsidR="00000000" w:rsidDel="00000000" w:rsidP="00000000" w:rsidRDefault="00000000" w:rsidRPr="00000000" w14:paraId="00000029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widowControl w:val="1"/>
        <w:spacing w:after="0" w:before="0" w:lin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aogv1ocojyxw" w:id="2"/>
      <w:bookmarkEnd w:id="2"/>
      <w:r w:rsidDel="00000000" w:rsidR="00000000" w:rsidRPr="00000000">
        <w:rPr>
          <w:sz w:val="28"/>
          <w:szCs w:val="28"/>
          <w:rtl w:val="0"/>
        </w:rPr>
        <w:t xml:space="preserve">2. OBJECTIVES [MAX. 5 BULLETS]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and implement a clear information architecture with structured navigation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headless CMS system using WordPress + React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 document-heavy flows with structured HTML pages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responsive, accessible, and performant frontend experience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a maintainable and scalable platform for future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widowControl w:val="1"/>
        <w:spacing w:after="0" w:before="0" w:lin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brtpjqbkoqbm" w:id="3"/>
      <w:bookmarkEnd w:id="3"/>
      <w:r w:rsidDel="00000000" w:rsidR="00000000" w:rsidRPr="00000000">
        <w:rPr>
          <w:sz w:val="28"/>
          <w:szCs w:val="28"/>
          <w:rtl w:val="0"/>
        </w:rPr>
        <w:t xml:space="preserve">3. FUNCTIONAL REQUIREMENTS [CLEAR LIST ONLY]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4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FR1 - Users can navigate structured sections (Erasmus, Programmes, Partnerships, etc.)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4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FR2 - Users can view dynamic content fetched from WordPress via REST API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4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FR3 - Administrators can create and manage content via WordPress CMS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4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FR4 - System supports multiple content types (Pages, Posts, Custom Post Types)</w:t>
      </w:r>
    </w:p>
    <w:p w:rsidR="00000000" w:rsidDel="00000000" w:rsidP="00000000" w:rsidRDefault="00000000" w:rsidRPr="00000000" w14:paraId="0000005C">
      <w:pPr>
        <w:widowControl w:val="1"/>
        <w:spacing w:after="240" w:before="240"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Optional: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4"/>
        </w:numPr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NFR1 - The system must load pages under 2 seconds (performance)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4"/>
        </w:numPr>
        <w:spacing w:after="24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NFR2 - The system must follow accessibility standards (WCAG basic compliance)</w:t>
      </w:r>
    </w:p>
    <w:p w:rsidR="00000000" w:rsidDel="00000000" w:rsidP="00000000" w:rsidRDefault="00000000" w:rsidRPr="00000000" w14:paraId="0000005F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widowControl w:val="1"/>
        <w:spacing w:after="0" w:before="0" w:lin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415ju8rfkk00" w:id="4"/>
      <w:bookmarkEnd w:id="4"/>
      <w:r w:rsidDel="00000000" w:rsidR="00000000" w:rsidRPr="00000000">
        <w:rPr>
          <w:sz w:val="28"/>
          <w:szCs w:val="28"/>
          <w:rtl w:val="0"/>
        </w:rPr>
        <w:t xml:space="preserve">4. CORE USE CASES [MAX. 3]</w:t>
      </w:r>
    </w:p>
    <w:p w:rsidR="00000000" w:rsidDel="00000000" w:rsidP="00000000" w:rsidRDefault="00000000" w:rsidRPr="00000000" w14:paraId="0000006D">
      <w:pPr>
        <w:pStyle w:val="Heading3"/>
        <w:widowControl w:val="1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byd4ugtenh5o" w:id="5"/>
      <w:bookmarkEnd w:id="5"/>
      <w:r w:rsidDel="00000000" w:rsidR="00000000" w:rsidRPr="00000000">
        <w:rPr>
          <w:sz w:val="26"/>
          <w:szCs w:val="26"/>
          <w:rtl w:val="0"/>
        </w:rPr>
        <w:t xml:space="preserve">Use Case 1 - View Programme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Student</w:t>
      </w:r>
    </w:p>
    <w:p w:rsidR="00000000" w:rsidDel="00000000" w:rsidP="00000000" w:rsidRDefault="00000000" w:rsidRPr="00000000" w14:paraId="0000006F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70">
      <w:pPr>
        <w:widowControl w:val="1"/>
        <w:numPr>
          <w:ilvl w:val="0"/>
          <w:numId w:val="7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website homepage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“Programmes” section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 programme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7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structured information (requirements, deadlines, steps)</w:t>
      </w:r>
    </w:p>
    <w:p w:rsidR="00000000" w:rsidDel="00000000" w:rsidP="00000000" w:rsidRDefault="00000000" w:rsidRPr="00000000" w14:paraId="00000074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widowControl w:val="1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rxjld21h44m8" w:id="6"/>
      <w:bookmarkEnd w:id="6"/>
      <w:r w:rsidDel="00000000" w:rsidR="00000000" w:rsidRPr="00000000">
        <w:rPr>
          <w:sz w:val="26"/>
          <w:szCs w:val="26"/>
          <w:rtl w:val="0"/>
        </w:rPr>
        <w:t xml:space="preserve">Use Case 2 - Access Erasmus Application Flow</w:t>
      </w:r>
    </w:p>
    <w:p w:rsidR="00000000" w:rsidDel="00000000" w:rsidP="00000000" w:rsidRDefault="00000000" w:rsidRPr="00000000" w14:paraId="00000076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Student</w:t>
      </w:r>
    </w:p>
    <w:p w:rsidR="00000000" w:rsidDel="00000000" w:rsidP="00000000" w:rsidRDefault="00000000" w:rsidRPr="00000000" w14:paraId="00000077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6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“Erasmus” section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incoming or outgoing path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6"/>
        </w:numPr>
        <w:spacing w:after="0" w:before="0" w:line="360" w:lineRule="auto"/>
        <w:ind w:left="720" w:hanging="360"/>
        <w:rPr>
          <w:sz w:val="24"/>
          <w:szCs w:val="24"/>
        </w:rPr>
      </w:pPr>
      <w:sdt>
        <w:sdtPr>
          <w:id w:val="199719882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Follow structured steps (eligibility → documents → deadlines)</w:t>
          </w:r>
        </w:sdtContent>
      </w:sdt>
    </w:p>
    <w:p w:rsidR="00000000" w:rsidDel="00000000" w:rsidP="00000000" w:rsidRDefault="00000000" w:rsidRPr="00000000" w14:paraId="0000007B">
      <w:pPr>
        <w:widowControl w:val="1"/>
        <w:numPr>
          <w:ilvl w:val="0"/>
          <w:numId w:val="6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contact information</w:t>
      </w:r>
    </w:p>
    <w:p w:rsidR="00000000" w:rsidDel="00000000" w:rsidP="00000000" w:rsidRDefault="00000000" w:rsidRPr="00000000" w14:paraId="0000007C">
      <w:pPr>
        <w:widowControl w:val="1"/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widowControl w:val="1"/>
        <w:spacing w:after="80" w:before="280" w:line="360" w:lineRule="auto"/>
        <w:ind w:left="0" w:firstLine="0"/>
        <w:rPr>
          <w:sz w:val="26"/>
          <w:szCs w:val="26"/>
        </w:rPr>
      </w:pPr>
      <w:bookmarkStart w:colFirst="0" w:colLast="0" w:name="_heading=h.dfplcpnmmfu9" w:id="7"/>
      <w:bookmarkEnd w:id="7"/>
      <w:r w:rsidDel="00000000" w:rsidR="00000000" w:rsidRPr="00000000">
        <w:rPr>
          <w:sz w:val="26"/>
          <w:szCs w:val="26"/>
          <w:rtl w:val="0"/>
        </w:rPr>
        <w:t xml:space="preserve">Use Case 3 - Manage Content</w:t>
      </w:r>
    </w:p>
    <w:p w:rsidR="00000000" w:rsidDel="00000000" w:rsidP="00000000" w:rsidRDefault="00000000" w:rsidRPr="00000000" w14:paraId="0000007E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Actor: Administrator</w:t>
      </w:r>
    </w:p>
    <w:p w:rsidR="00000000" w:rsidDel="00000000" w:rsidP="00000000" w:rsidRDefault="00000000" w:rsidRPr="00000000" w14:paraId="0000007F">
      <w:pPr>
        <w:widowControl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2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to WordPress admin panel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or edit content (page/post/custom type)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 content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2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becomes available via API in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widowControl w:val="1"/>
        <w:spacing w:after="0" w:before="0" w:line="360" w:lineRule="auto"/>
        <w:ind w:left="0" w:firstLine="0"/>
        <w:jc w:val="left"/>
        <w:rPr>
          <w:i w:val="1"/>
          <w:iCs w:val="1"/>
          <w:sz w:val="28"/>
          <w:szCs w:val="28"/>
        </w:rPr>
      </w:pPr>
      <w:bookmarkStart w:colFirst="0" w:colLast="0" w:name="_heading=h.gnbl3ullkqdi" w:id="8"/>
      <w:bookmarkEnd w:id="8"/>
      <w:r w:rsidDel="00000000" w:rsidR="00000000" w:rsidRPr="00000000">
        <w:rPr>
          <w:sz w:val="28"/>
          <w:szCs w:val="28"/>
          <w:rtl w:val="0"/>
        </w:rPr>
        <w:t xml:space="preserve">5. DRAFT ARCHITECTURE [1 DIAGRAM + 5 LINES EXPLANATION]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97705" cy="68767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705" cy="6876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explanation: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1"/>
        </w:numPr>
        <w:spacing w:after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WordPress manages all content and structure</w:t>
      </w:r>
    </w:p>
    <w:p w:rsidR="00000000" w:rsidDel="00000000" w:rsidP="00000000" w:rsidRDefault="00000000" w:rsidRPr="00000000" w14:paraId="00000088">
      <w:pPr>
        <w:widowControl w:val="1"/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API exposes content as JSON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fetches and renders dynamic pages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1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interact only with the React frontend</w:t>
      </w:r>
    </w:p>
    <w:p w:rsidR="00000000" w:rsidDel="00000000" w:rsidP="00000000" w:rsidRDefault="00000000" w:rsidRPr="00000000" w14:paraId="0000008B">
      <w:pPr>
        <w:pStyle w:val="Heading2"/>
        <w:widowControl w:val="1"/>
        <w:spacing w:after="0" w:before="0" w:lin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92ut73qtgttr" w:id="9"/>
      <w:bookmarkEnd w:id="9"/>
      <w:r w:rsidDel="00000000" w:rsidR="00000000" w:rsidRPr="00000000">
        <w:rPr>
          <w:sz w:val="28"/>
          <w:szCs w:val="28"/>
          <w:rtl w:val="0"/>
        </w:rPr>
        <w:t xml:space="preserve">6. INITIAL GANTT</w:t>
      </w:r>
    </w:p>
    <w:p w:rsidR="00000000" w:rsidDel="00000000" w:rsidP="00000000" w:rsidRDefault="00000000" w:rsidRPr="00000000" w14:paraId="0000008C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8054491"/>
        <w:tag w:val="goog_rdk_1"/>
      </w:sdtPr>
      <w:sdtContent>
        <w:tbl>
          <w:tblPr>
            <w:tblStyle w:val="Table1"/>
            <w:tblW w:w="98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25"/>
            <w:gridCol w:w="4925"/>
            <w:tblGridChange w:id="0">
              <w:tblGrid>
                <w:gridCol w:w="4925"/>
                <w:gridCol w:w="4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Week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Goal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Audit existing website, identify issues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Define sitemap and user flows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Design system and frontend architecture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Setup Wordpress + React environments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Implement content structures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Build frontend pages and integrate API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Testing, UX improvements, bug fixing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Final QA, optimization, documentation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widowControl w:val="1"/>
        <w:spacing w:after="0" w:before="0" w:line="360" w:lineRule="auto"/>
        <w:ind w:left="0" w:firstLine="0"/>
        <w:jc w:val="left"/>
        <w:rPr>
          <w:sz w:val="28"/>
          <w:szCs w:val="28"/>
        </w:rPr>
      </w:pPr>
      <w:bookmarkStart w:colFirst="0" w:colLast="0" w:name="_heading=h.tgr9hz8w1gk5" w:id="10"/>
      <w:bookmarkEnd w:id="10"/>
      <w:r w:rsidDel="00000000" w:rsidR="00000000" w:rsidRPr="00000000">
        <w:rPr>
          <w:sz w:val="28"/>
          <w:szCs w:val="28"/>
          <w:rtl w:val="0"/>
        </w:rPr>
        <w:t xml:space="preserve">7. MAIN RISKS [MAX. 3]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4605"/>
        <w:tblGridChange w:id="0">
          <w:tblGrid>
            <w:gridCol w:w="3990"/>
            <w:gridCol w:w="4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spacing w:after="0" w:before="0" w:line="36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1"/>
              <w:spacing w:after="0" w:before="0" w:line="36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Mitigation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1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integration issues between Wordpress and React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Early testing of endpoints and data structure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1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Poor content structure affecting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1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Strict definition of content types and fields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1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Performance issues due to large content or assets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1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Optimize images and implement efficient data fetching</w:t>
            </w:r>
          </w:p>
        </w:tc>
      </w:tr>
    </w:tbl>
    <w:p w:rsidR="00000000" w:rsidDel="00000000" w:rsidP="00000000" w:rsidRDefault="00000000" w:rsidRPr="00000000" w14:paraId="000000B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4400"/>
        </w:tabs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</w:t>
      </w:r>
    </w:p>
    <w:p w:rsidR="00000000" w:rsidDel="00000000" w:rsidP="00000000" w:rsidRDefault="00000000" w:rsidRPr="00000000" w14:paraId="000000D1">
      <w:pPr>
        <w:tabs>
          <w:tab w:val="left" w:leader="none" w:pos="4400"/>
        </w:tabs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tabs>
          <w:tab w:val="left" w:leader="none" w:pos="4400"/>
        </w:tabs>
        <w:rPr/>
      </w:pPr>
      <w:r w:rsidDel="00000000" w:rsidR="00000000" w:rsidRPr="00000000">
        <w:rPr>
          <w:rtl w:val="0"/>
        </w:rPr>
        <w:t xml:space="preserve">Bele_Marko________________________________         </w:t>
        <w:tab/>
        <w:t xml:space="preserve">05.05.2026________</w:t>
      </w:r>
    </w:p>
    <w:p w:rsidR="00000000" w:rsidDel="00000000" w:rsidP="00000000" w:rsidRDefault="00000000" w:rsidRPr="00000000" w14:paraId="000000D3">
      <w:pPr>
        <w:pStyle w:val="Heading1"/>
        <w:tabs>
          <w:tab w:val="left" w:leader="none" w:pos="4400"/>
        </w:tabs>
        <w:rPr/>
      </w:pPr>
      <w:bookmarkStart w:colFirst="0" w:colLast="0" w:name="_heading=h.x1t9f1qozn06" w:id="11"/>
      <w:bookmarkEnd w:id="11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tabs>
          <w:tab w:val="left" w:leader="none" w:pos="4400"/>
        </w:tabs>
        <w:rPr/>
      </w:pPr>
      <w:r w:rsidDel="00000000" w:rsidR="00000000" w:rsidRPr="00000000">
        <w:rPr/>
        <w:drawing>
          <wp:inline distB="114300" distT="114300" distL="114300" distR="114300">
            <wp:extent cx="868363" cy="5789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363" cy="578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</w:t>
      </w:r>
    </w:p>
    <w:sectPr>
      <w:headerReference r:id="rId16" w:type="default"/>
      <w:footerReference r:id="rId17" w:type="default"/>
      <w:pgSz w:h="16860" w:w="11930" w:orient="portrait"/>
      <w:pgMar w:bottom="280" w:top="1640" w:left="1220" w:right="8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jc w:val="right"/>
    </w:pPr>
    <w:rPr>
      <w:b w:val="1"/>
      <w:bCs w:val="1"/>
    </w:rPr>
  </w:style>
  <w:style w:type="paragraph" w:styleId="Heading2">
    <w:name w:val="heading 2"/>
    <w:basedOn w:val="Normal"/>
    <w:next w:val="Normal"/>
    <w:pPr>
      <w:spacing w:line="360" w:lineRule="auto"/>
      <w:ind w:left="1440" w:hanging="360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22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shaoib.ahmed10@e-uvt.ro" TargetMode="External"/><Relationship Id="rId10" Type="http://schemas.openxmlformats.org/officeDocument/2006/relationships/hyperlink" Target="mailto:constantin.benec04@e-uvt.ro" TargetMode="External"/><Relationship Id="rId13" Type="http://schemas.openxmlformats.org/officeDocument/2006/relationships/hyperlink" Target="mailto:luca.bozdog03@e-uvt.ro" TargetMode="External"/><Relationship Id="rId12" Type="http://schemas.openxmlformats.org/officeDocument/2006/relationships/hyperlink" Target="mailto:catalin.dumitru05@e-uvt.r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our.shahin10@e-uvt.ro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i.uvt.ro" TargetMode="External"/><Relationship Id="rId8" Type="http://schemas.openxmlformats.org/officeDocument/2006/relationships/hyperlink" Target="mailto:yashfen.al10@e-uvt.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0+iHcDxdeqZtjUZYf2tjiaKsiA==">CgMxLjAaEgoBMBINCgsIB0IHEgVDYXJkbxofCgExEhoKGAgJUhQKEnRhYmxlLnZhdm83eHUzNW9nNjIOaC5rOGk5am1sOGRsa3gyDmguMmd4YmthbGh1ZHN1Mg5oLmFvZ3Yxb2Nvanl4dzIOaC5icnRwanFia29xYm0yDmguNDE1anU4cmZrazAwMg5oLmJ5ZDR1Z3Rlbmg1bzIOaC5yeGpsZDIxaDQ0bTgyDmguZGZwbGNwbm1tZnU5Mg5oLmduYmwzdWxsa3FkaTIOaC45MnV0NzNxdGd0dHIyDmgudGdyOWh6OHcxZ2s1Mg5oLngxdDlmMXFvem4wNjgAciExaUVJUEN0ZnVjcWlPQVFteHMwT01UY2M2aDFIcVF4N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2025-02-24T00:00:00Z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2025-02-25T00:00:00Z</vt:lpwstr>
  </property>
  <property fmtid="{D5CDD505-2E9C-101B-9397-08002B2CF9AE}" pid="5" name="Producer">
    <vt:lpwstr>Microsoft® Word for Microsoft 365</vt:lpwstr>
  </property>
  <property fmtid="{D5CDD505-2E9C-101B-9397-08002B2CF9AE}" pid="6" name="date">
    <vt:lpwstr>date</vt:lpwstr>
  </property>
</Properties>
</file>