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52" w:rsidRPr="00825F00" w:rsidRDefault="00E80752" w:rsidP="00E80752">
      <w:pPr>
        <w:tabs>
          <w:tab w:val="left" w:pos="8820"/>
        </w:tabs>
        <w:ind w:leftChars="75" w:left="158" w:rightChars="88" w:right="185"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600" w:firstLine="3120"/>
        <w:rPr>
          <w:rFonts w:ascii="微软雅黑" w:eastAsia="微软雅黑" w:hAnsi="微软雅黑"/>
          <w:color w:val="FFFFFF"/>
          <w:sz w:val="52"/>
          <w:szCs w:val="52"/>
        </w:rPr>
      </w:pPr>
      <w:r w:rsidRPr="00825F00">
        <w:rPr>
          <w:rFonts w:ascii="微软雅黑" w:eastAsia="微软雅黑" w:hAnsi="微软雅黑"/>
          <w:b/>
          <w:noProof/>
          <w:color w:val="FFFFFF"/>
          <w:sz w:val="52"/>
          <w:szCs w:val="52"/>
        </w:rPr>
        <w:drawing>
          <wp:anchor distT="0" distB="0" distL="114300" distR="114300" simplePos="0" relativeHeight="251661312" behindDoc="1" locked="0" layoutInCell="1" allowOverlap="1" wp14:anchorId="73D58FB5" wp14:editId="62F70E02">
            <wp:simplePos x="0" y="0"/>
            <wp:positionH relativeFrom="column">
              <wp:posOffset>2100532</wp:posOffset>
            </wp:positionH>
            <wp:positionV relativeFrom="paragraph">
              <wp:posOffset>496573</wp:posOffset>
            </wp:positionV>
            <wp:extent cx="5267325" cy="1584960"/>
            <wp:effectExtent l="0" t="0" r="0" b="0"/>
            <wp:wrapNone/>
            <wp:docPr id="4" name="图片 3" descr="背景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背景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1584960"/>
                    </a:xfrm>
                    <a:prstGeom prst="rect">
                      <a:avLst/>
                    </a:prstGeom>
                    <a:solidFill>
                      <a:schemeClr val="accent1">
                        <a:alpha val="0"/>
                      </a:schemeClr>
                    </a:solidFill>
                    <a:ln>
                      <a:noFill/>
                    </a:ln>
                  </pic:spPr>
                </pic:pic>
              </a:graphicData>
            </a:graphic>
          </wp:anchor>
        </w:drawing>
      </w:r>
    </w:p>
    <w:p w:rsidR="00E80752" w:rsidRPr="00BE4477" w:rsidRDefault="00E80752" w:rsidP="00E80752">
      <w:pPr>
        <w:ind w:leftChars="1371" w:left="2879"/>
        <w:rPr>
          <w:rFonts w:ascii="微软雅黑" w:eastAsia="微软雅黑" w:hAnsi="微软雅黑"/>
          <w:b/>
          <w:color w:val="0D0D0D" w:themeColor="text1" w:themeTint="F2"/>
          <w:sz w:val="52"/>
          <w:szCs w:val="52"/>
        </w:rPr>
      </w:pPr>
      <w:r>
        <w:rPr>
          <w:rFonts w:ascii="微软雅黑" w:eastAsia="微软雅黑" w:hAnsi="微软雅黑"/>
          <w:b/>
          <w:noProof/>
          <w:color w:val="0D0D0D" w:themeColor="text1" w:themeTint="F2"/>
          <w:sz w:val="52"/>
          <w:szCs w:val="52"/>
        </w:rPr>
        <mc:AlternateContent>
          <mc:Choice Requires="wps">
            <w:drawing>
              <wp:anchor distT="0" distB="0" distL="114300" distR="114300" simplePos="0" relativeHeight="251663360" behindDoc="0" locked="0" layoutInCell="1" allowOverlap="1" wp14:anchorId="3AE15B49" wp14:editId="7277E352">
                <wp:simplePos x="0" y="0"/>
                <wp:positionH relativeFrom="column">
                  <wp:posOffset>2596515</wp:posOffset>
                </wp:positionH>
                <wp:positionV relativeFrom="paragraph">
                  <wp:posOffset>323215</wp:posOffset>
                </wp:positionV>
                <wp:extent cx="3484880" cy="594360"/>
                <wp:effectExtent l="5715" t="2540" r="508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4880" cy="59436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79AC" w:rsidRPr="00BE5E27" w:rsidRDefault="007379AC" w:rsidP="00E80752">
                            <w:pPr>
                              <w:jc w:val="left"/>
                              <w:rPr>
                                <w:color w:val="F2F2F2" w:themeColor="background1" w:themeShade="F2"/>
                              </w:rPr>
                            </w:pPr>
                            <w:r w:rsidRPr="00BE5E27">
                              <w:rPr>
                                <w:rFonts w:ascii="微软雅黑" w:eastAsia="微软雅黑" w:hAnsi="微软雅黑" w:hint="eastAsia"/>
                                <w:b/>
                                <w:color w:val="F2F2F2" w:themeColor="background1" w:themeShade="F2"/>
                                <w:spacing w:val="22"/>
                                <w:sz w:val="52"/>
                                <w:szCs w:val="52"/>
                              </w:rPr>
                              <w:t>技术参数及报价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E15B49" id="Rectangle 5" o:spid="_x0000_s1026" style="position:absolute;left:0;text-align:left;margin-left:204.45pt;margin-top:25.45pt;width:27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" fillcolor="white [3212]" stroked="f">
                <v:fill opacity="0"/>
                <v:textbox style="mso-fit-shape-to-text:t" inset="0,0,0,0">
                  <w:txbxContent>
                    <w:p w:rsidR="007379AC" w:rsidRPr="00BE5E27" w:rsidRDefault="007379AC" w:rsidP="00E80752">
                      <w:pPr>
                        <w:jc w:val="left"/>
                        <w:rPr>
                          <w:color w:val="F2F2F2" w:themeColor="background1" w:themeShade="F2"/>
                        </w:rPr>
                      </w:pPr>
                      <w:r w:rsidRPr="00BE5E27">
                        <w:rPr>
                          <w:rFonts w:ascii="微软雅黑" w:eastAsia="微软雅黑" w:hAnsi="微软雅黑" w:hint="eastAsia"/>
                          <w:b/>
                          <w:color w:val="F2F2F2" w:themeColor="background1" w:themeShade="F2"/>
                          <w:spacing w:val="22"/>
                          <w:sz w:val="52"/>
                          <w:szCs w:val="52"/>
                        </w:rPr>
                        <w:t>技术参数及报价</w:t>
                      </w:r>
                    </w:p>
                  </w:txbxContent>
                </v:textbox>
              </v:rect>
            </w:pict>
          </mc:Fallback>
        </mc:AlternateContent>
      </w:r>
    </w:p>
    <w:p w:rsidR="00E80752" w:rsidRPr="00825F00" w:rsidRDefault="00E80752" w:rsidP="00E80752">
      <w:pPr>
        <w:tabs>
          <w:tab w:val="left" w:pos="8820"/>
        </w:tabs>
        <w:ind w:leftChars="75" w:left="158" w:firstLineChars="600" w:firstLine="3120"/>
        <w:rPr>
          <w:rFonts w:ascii="微软雅黑" w:eastAsia="微软雅黑" w:hAnsi="微软雅黑"/>
          <w:b/>
          <w:color w:val="FFFFFF"/>
          <w:sz w:val="52"/>
          <w:szCs w:val="52"/>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1240" w:firstLine="2976"/>
        <w:rPr>
          <w:rFonts w:ascii="微软雅黑" w:eastAsia="微软雅黑" w:hAnsi="微软雅黑"/>
          <w:b/>
          <w:bCs/>
          <w:sz w:val="28"/>
        </w:rPr>
      </w:pPr>
      <w:r>
        <w:rPr>
          <w:rFonts w:ascii="微软雅黑" w:eastAsia="微软雅黑" w:hAnsi="微软雅黑"/>
          <w:noProof/>
          <w:sz w:val="24"/>
        </w:rPr>
        <mc:AlternateContent>
          <mc:Choice Requires="wps">
            <w:drawing>
              <wp:anchor distT="0" distB="0" distL="114300" distR="114300" simplePos="0" relativeHeight="251662336" behindDoc="0" locked="0" layoutInCell="1" allowOverlap="1" wp14:anchorId="7C58BEE4" wp14:editId="73A025A3">
                <wp:simplePos x="0" y="0"/>
                <wp:positionH relativeFrom="column">
                  <wp:posOffset>3392805</wp:posOffset>
                </wp:positionH>
                <wp:positionV relativeFrom="paragraph">
                  <wp:posOffset>325755</wp:posOffset>
                </wp:positionV>
                <wp:extent cx="2514600" cy="4953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9AC" w:rsidRDefault="007379AC" w:rsidP="00E80752">
                            <w:pPr>
                              <w:rPr>
                                <w:rFonts w:eastAsia="黑体"/>
                                <w:b/>
                                <w:bCs/>
                                <w:i/>
                                <w:iCs/>
                                <w:sz w:val="28"/>
                              </w:rPr>
                            </w:pPr>
                            <w:r>
                              <w:rPr>
                                <w:rFonts w:eastAsia="黑体" w:hint="eastAsia"/>
                                <w:b/>
                                <w:bCs/>
                                <w:i/>
                                <w:iCs/>
                                <w:sz w:val="28"/>
                              </w:rPr>
                              <w:t>―</w:t>
                            </w:r>
                            <w:r>
                              <w:rPr>
                                <w:rFonts w:eastAsia="黑体" w:hint="eastAsia"/>
                                <w:b/>
                                <w:bCs/>
                                <w:i/>
                                <w:iCs/>
                                <w:sz w:val="28"/>
                              </w:rPr>
                              <w:t xml:space="preserve"> </w:t>
                            </w:r>
                            <w:r w:rsidRPr="00BE4477">
                              <w:rPr>
                                <w:rFonts w:eastAsia="黑体" w:hint="eastAsia"/>
                                <w:b/>
                                <w:bCs/>
                                <w:i/>
                                <w:iCs/>
                                <w:sz w:val="28"/>
                              </w:rPr>
                              <w:t>财会实训教学平台</w:t>
                            </w:r>
                            <w:r>
                              <w:rPr>
                                <w:rFonts w:eastAsia="黑体" w:hint="eastAsia"/>
                                <w:b/>
                                <w:bCs/>
                                <w:i/>
                                <w:iCs/>
                                <w:sz w:val="28"/>
                              </w:rPr>
                              <w:t xml:space="preserve"> </w:t>
                            </w:r>
                            <w:r>
                              <w:rPr>
                                <w:rFonts w:eastAsia="黑体" w:hint="eastAsia"/>
                                <w:b/>
                                <w:bCs/>
                                <w:i/>
                                <w:iCs/>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8BEE4" id="_x0000_t202" coordsize="21600,21600" o:spt="202" path="m,l,21600r21600,l21600,xe">
                <v:stroke joinstyle="miter"/>
                <v:path gradientshapeok="t" o:connecttype="rect"/>
              </v:shapetype>
              <v:shape id="Text Box 5" o:spid="_x0000_s1027" type="#_x0000_t202" style="position:absolute;left:0;text-align:left;margin-left:267.15pt;margin-top:25.65pt;width:19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yhtgIAAMA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" filled="f" stroked="f">
                <v:textbox>
                  <w:txbxContent>
                    <w:p w:rsidR="007379AC" w:rsidRDefault="007379AC" w:rsidP="00E80752">
                      <w:pPr>
                        <w:rPr>
                          <w:rFonts w:eastAsia="黑体"/>
                          <w:b/>
                          <w:bCs/>
                          <w:i/>
                          <w:iCs/>
                          <w:sz w:val="28"/>
                        </w:rPr>
                      </w:pPr>
                      <w:r>
                        <w:rPr>
                          <w:rFonts w:eastAsia="黑体" w:hint="eastAsia"/>
                          <w:b/>
                          <w:bCs/>
                          <w:i/>
                          <w:iCs/>
                          <w:sz w:val="28"/>
                        </w:rPr>
                        <w:t>―</w:t>
                      </w:r>
                      <w:r>
                        <w:rPr>
                          <w:rFonts w:eastAsia="黑体" w:hint="eastAsia"/>
                          <w:b/>
                          <w:bCs/>
                          <w:i/>
                          <w:iCs/>
                          <w:sz w:val="28"/>
                        </w:rPr>
                        <w:t xml:space="preserve"> </w:t>
                      </w:r>
                      <w:r w:rsidRPr="00BE4477">
                        <w:rPr>
                          <w:rFonts w:eastAsia="黑体" w:hint="eastAsia"/>
                          <w:b/>
                          <w:bCs/>
                          <w:i/>
                          <w:iCs/>
                          <w:sz w:val="28"/>
                        </w:rPr>
                        <w:t>财会实训教学平台</w:t>
                      </w:r>
                      <w:r>
                        <w:rPr>
                          <w:rFonts w:eastAsia="黑体" w:hint="eastAsia"/>
                          <w:b/>
                          <w:bCs/>
                          <w:i/>
                          <w:iCs/>
                          <w:sz w:val="28"/>
                        </w:rPr>
                        <w:t xml:space="preserve"> </w:t>
                      </w:r>
                      <w:r>
                        <w:rPr>
                          <w:rFonts w:eastAsia="黑体" w:hint="eastAsia"/>
                          <w:b/>
                          <w:bCs/>
                          <w:i/>
                          <w:iCs/>
                          <w:sz w:val="28"/>
                        </w:rPr>
                        <w:t>―</w:t>
                      </w:r>
                    </w:p>
                  </w:txbxContent>
                </v:textbox>
              </v:shape>
            </w:pict>
          </mc:Fallback>
        </mc:AlternateContent>
      </w:r>
      <w:r>
        <w:rPr>
          <w:rFonts w:ascii="微软雅黑" w:eastAsia="微软雅黑" w:hAnsi="微软雅黑"/>
          <w:b/>
          <w:bCs/>
          <w:noProof/>
          <w:sz w:val="28"/>
        </w:rPr>
        <mc:AlternateContent>
          <mc:Choice Requires="wps">
            <w:drawing>
              <wp:anchor distT="0" distB="0" distL="114300" distR="114300" simplePos="0" relativeHeight="251660288" behindDoc="0" locked="0" layoutInCell="1" allowOverlap="1" wp14:anchorId="61D0E54F" wp14:editId="25F9F4B9">
                <wp:simplePos x="0" y="0"/>
                <wp:positionH relativeFrom="column">
                  <wp:posOffset>2641600</wp:posOffset>
                </wp:positionH>
                <wp:positionV relativeFrom="paragraph">
                  <wp:posOffset>325755</wp:posOffset>
                </wp:positionV>
                <wp:extent cx="3540125" cy="792480"/>
                <wp:effectExtent l="0" t="0" r="3175"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79AC" w:rsidRDefault="007379AC" w:rsidP="00E80752">
                            <w:pPr>
                              <w:rPr>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0E54F" id="Text Box 4" o:spid="_x0000_s1028" type="#_x0000_t202" style="position:absolute;left:0;text-align:left;margin-left:208pt;margin-top:25.65pt;width:278.75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7FhA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" stroked="f">
                <v:textbox>
                  <w:txbxContent>
                    <w:p w:rsidR="007379AC" w:rsidRDefault="007379AC" w:rsidP="00E80752">
                      <w:pPr>
                        <w:rPr>
                          <w:b/>
                          <w:bCs/>
                          <w:sz w:val="28"/>
                        </w:rPr>
                      </w:pPr>
                    </w:p>
                  </w:txbxContent>
                </v:textbox>
              </v:shape>
            </w:pict>
          </mc:Fallback>
        </mc:AlternateContent>
      </w:r>
    </w:p>
    <w:p w:rsidR="00E80752" w:rsidRPr="00825F00" w:rsidRDefault="00E80752" w:rsidP="00E80752">
      <w:pPr>
        <w:tabs>
          <w:tab w:val="left" w:pos="8820"/>
        </w:tabs>
        <w:ind w:leftChars="75" w:left="158" w:firstLineChars="1790" w:firstLine="4296"/>
        <w:rPr>
          <w:rFonts w:ascii="微软雅黑" w:eastAsia="微软雅黑" w:hAnsi="微软雅黑"/>
          <w:sz w:val="24"/>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firstLineChars="250" w:firstLine="600"/>
        <w:rPr>
          <w:rFonts w:ascii="微软雅黑" w:eastAsia="微软雅黑" w:hAnsi="微软雅黑"/>
          <w:sz w:val="24"/>
        </w:rPr>
      </w:pPr>
    </w:p>
    <w:p w:rsidR="00E80752" w:rsidRPr="00825F00" w:rsidRDefault="00E80752" w:rsidP="00E80752">
      <w:pPr>
        <w:tabs>
          <w:tab w:val="left" w:pos="8820"/>
        </w:tabs>
        <w:ind w:leftChars="75" w:left="158"/>
        <w:jc w:val="center"/>
        <w:rPr>
          <w:rFonts w:ascii="微软雅黑" w:eastAsia="微软雅黑" w:hAnsi="微软雅黑"/>
          <w:b/>
          <w:color w:val="000000"/>
          <w:sz w:val="32"/>
          <w:szCs w:val="32"/>
        </w:rPr>
      </w:pPr>
    </w:p>
    <w:p w:rsidR="00E80752" w:rsidRPr="00825F00" w:rsidRDefault="00E80752" w:rsidP="00E80752">
      <w:pPr>
        <w:tabs>
          <w:tab w:val="left" w:pos="8820"/>
        </w:tabs>
        <w:ind w:leftChars="75" w:left="158"/>
        <w:jc w:val="center"/>
        <w:rPr>
          <w:rFonts w:ascii="微软雅黑" w:eastAsia="微软雅黑" w:hAnsi="微软雅黑"/>
          <w:b/>
          <w:color w:val="000000"/>
          <w:sz w:val="28"/>
          <w:szCs w:val="28"/>
        </w:rPr>
      </w:pPr>
    </w:p>
    <w:p w:rsidR="00E80752" w:rsidRDefault="00E80752" w:rsidP="00E80752">
      <w:pPr>
        <w:widowControl/>
        <w:jc w:val="left"/>
        <w:rPr>
          <w:rFonts w:ascii="微软雅黑" w:eastAsia="微软雅黑" w:hAnsi="微软雅黑"/>
          <w:b/>
          <w:sz w:val="36"/>
          <w:szCs w:val="36"/>
        </w:rPr>
      </w:pPr>
      <w:r>
        <w:rPr>
          <w:rFonts w:ascii="微软雅黑" w:eastAsia="微软雅黑" w:hAnsi="微软雅黑"/>
          <w:b/>
          <w:sz w:val="36"/>
          <w:szCs w:val="36"/>
        </w:rPr>
        <w:br w:type="page"/>
      </w:r>
    </w:p>
    <w:p w:rsidR="00E80752" w:rsidRPr="00825F00" w:rsidRDefault="00E80752" w:rsidP="00E80752">
      <w:pPr>
        <w:rPr>
          <w:rFonts w:ascii="微软雅黑" w:eastAsia="微软雅黑" w:hAnsi="微软雅黑"/>
          <w:b/>
          <w:sz w:val="36"/>
          <w:szCs w:val="36"/>
        </w:rPr>
        <w:sectPr w:rsidR="00E80752" w:rsidRPr="00825F00" w:rsidSect="00626D8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303" w:gutter="0"/>
          <w:cols w:space="425"/>
          <w:docGrid w:type="lines" w:linePitch="312"/>
        </w:sectPr>
      </w:pPr>
    </w:p>
    <w:p w:rsidR="00E80752" w:rsidRPr="00F562D9" w:rsidRDefault="00247188" w:rsidP="00E80752">
      <w:pPr>
        <w:pStyle w:val="af1"/>
        <w:jc w:val="both"/>
        <w:rPr>
          <w:rStyle w:val="af9"/>
          <w:color w:val="002060"/>
        </w:rPr>
      </w:pPr>
      <w:bookmarkStart w:id="0" w:name="_Toc497228541"/>
      <w:bookmarkStart w:id="1" w:name="_Toc327180948"/>
      <w:r w:rsidRPr="00F562D9">
        <w:rPr>
          <w:rFonts w:ascii="黑体" w:eastAsia="黑体" w:hint="eastAsia"/>
          <w:color w:val="002060"/>
          <w:spacing w:val="30"/>
        </w:rPr>
        <w:lastRenderedPageBreak/>
        <w:t>欢迎</w:t>
      </w:r>
      <w:bookmarkEnd w:id="0"/>
    </w:p>
    <w:p w:rsidR="00E80752" w:rsidRPr="001812C7" w:rsidRDefault="00E80752" w:rsidP="00E80752">
      <w:pPr>
        <w:pStyle w:val="2"/>
        <w:spacing w:line="415" w:lineRule="auto"/>
        <w:rPr>
          <w:rFonts w:ascii="Arial" w:eastAsia="黑体" w:hAnsi="Arial"/>
          <w:bCs w:val="0"/>
          <w:color w:val="5A1E32"/>
          <w:szCs w:val="20"/>
        </w:rPr>
      </w:pPr>
      <w:bookmarkStart w:id="2" w:name="Title_DocRev"/>
      <w:bookmarkStart w:id="3" w:name="_Toc366690795"/>
      <w:bookmarkStart w:id="4" w:name="_Toc366765763"/>
      <w:bookmarkStart w:id="5" w:name="_Toc366767729"/>
      <w:bookmarkStart w:id="6" w:name="_Toc373489766"/>
      <w:bookmarkEnd w:id="2"/>
      <w:r w:rsidRPr="001812C7">
        <w:rPr>
          <w:rFonts w:ascii="Arial" w:eastAsia="黑体" w:hAnsi="Arial"/>
          <w:bCs w:val="0"/>
          <w:color w:val="5A1E32"/>
          <w:szCs w:val="20"/>
        </w:rPr>
        <w:t>文档修订历史记录</w:t>
      </w:r>
      <w:bookmarkEnd w:id="3"/>
      <w:bookmarkEnd w:id="4"/>
      <w:bookmarkEnd w:id="5"/>
      <w:bookmarkEnd w:id="6"/>
    </w:p>
    <w:p w:rsidR="00E80752" w:rsidRDefault="00E80752" w:rsidP="00E80752">
      <w:pPr>
        <w:pStyle w:val="af2"/>
        <w:rPr>
          <w:rFonts w:ascii="Verdana" w:hAnsi="Verdana"/>
          <w:sz w:val="18"/>
          <w:szCs w:val="18"/>
        </w:rPr>
      </w:pPr>
      <w:r>
        <w:rPr>
          <w:rFonts w:ascii="Verdana" w:hAnsi="Verdana"/>
          <w:sz w:val="18"/>
          <w:szCs w:val="18"/>
        </w:rPr>
        <w:t>部分编号</w:t>
      </w:r>
      <w:sdt>
        <w:sdtPr>
          <w:rPr>
            <w:rFonts w:ascii="Verdana" w:hAnsi="Verdana"/>
            <w:sz w:val="18"/>
            <w:szCs w:val="18"/>
          </w:rPr>
          <w:alias w:val="状态"/>
          <w:tag w:val=""/>
          <w:id w:val="1047646303"/>
          <w:placeholder>
            <w:docPart w:val="5AA5D9851D92480EAC84E6102E3A82FB"/>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CA0783">
            <w:rPr>
              <w:rFonts w:ascii="Verdana" w:hAnsi="Verdana" w:hint="eastAsia"/>
              <w:sz w:val="18"/>
              <w:szCs w:val="18"/>
            </w:rPr>
            <w:t>QXMPB-</w:t>
          </w:r>
          <w:r w:rsidR="0004596E">
            <w:rPr>
              <w:rFonts w:ascii="Verdana" w:hAnsi="Verdana" w:hint="eastAsia"/>
              <w:sz w:val="18"/>
              <w:szCs w:val="18"/>
            </w:rPr>
            <w:t>1585</w:t>
          </w:r>
        </w:sdtContent>
      </w:sdt>
      <w:r>
        <w:rPr>
          <w:rFonts w:ascii="Verdana" w:hAnsi="Verdana"/>
          <w:sz w:val="18"/>
          <w:szCs w:val="18"/>
        </w:rPr>
        <w:t>，修订版</w:t>
      </w:r>
      <w:r>
        <w:rPr>
          <w:rFonts w:ascii="Verdana" w:hAnsi="Verdana"/>
          <w:sz w:val="18"/>
          <w:szCs w:val="18"/>
        </w:rPr>
        <w:t xml:space="preserve"> </w:t>
      </w:r>
      <w:r w:rsidR="00A82665">
        <w:rPr>
          <w:rFonts w:ascii="Verdana" w:hAnsi="Verdana" w:hint="eastAsia"/>
          <w:sz w:val="18"/>
          <w:szCs w:val="18"/>
        </w:rPr>
        <w:t>1.0-201</w:t>
      </w:r>
      <w:r w:rsidR="00201F90">
        <w:rPr>
          <w:rFonts w:ascii="Verdana" w:hAnsi="Verdana" w:hint="eastAsia"/>
          <w:sz w:val="18"/>
          <w:szCs w:val="18"/>
        </w:rPr>
        <w:t>7</w:t>
      </w:r>
      <w:r w:rsidR="00A82665">
        <w:rPr>
          <w:rFonts w:ascii="Verdana" w:hAnsi="Verdana" w:hint="eastAsia"/>
          <w:sz w:val="18"/>
          <w:szCs w:val="18"/>
        </w:rPr>
        <w:t>-1-1</w:t>
      </w:r>
      <w:r>
        <w:rPr>
          <w:rFonts w:ascii="Verdana" w:hAnsi="Verdana" w:hint="eastAsia"/>
          <w:sz w:val="18"/>
          <w:szCs w:val="18"/>
        </w:rPr>
        <w:t>.</w:t>
      </w:r>
    </w:p>
    <w:tbl>
      <w:tblPr>
        <w:tblW w:w="4537" w:type="pct"/>
        <w:jc w:val="center"/>
        <w:tblBorders>
          <w:top w:val="single" w:sz="4" w:space="0" w:color="696969"/>
          <w:left w:val="single" w:sz="4" w:space="0" w:color="696969"/>
          <w:bottom w:val="single" w:sz="4" w:space="0" w:color="696969"/>
          <w:right w:val="single" w:sz="4" w:space="0" w:color="696969"/>
        </w:tblBorders>
        <w:tblCellMar>
          <w:top w:w="15" w:type="dxa"/>
          <w:left w:w="15" w:type="dxa"/>
          <w:bottom w:w="15" w:type="dxa"/>
          <w:right w:w="15" w:type="dxa"/>
        </w:tblCellMar>
        <w:tblLook w:val="0000" w:firstRow="0" w:lastRow="0" w:firstColumn="0" w:lastColumn="0" w:noHBand="0" w:noVBand="0"/>
      </w:tblPr>
      <w:tblGrid>
        <w:gridCol w:w="1094"/>
        <w:gridCol w:w="3768"/>
        <w:gridCol w:w="3404"/>
      </w:tblGrid>
      <w:tr w:rsidR="00E80752" w:rsidRPr="00C11F0D" w:rsidTr="00723962">
        <w:trPr>
          <w:tblHeader/>
          <w:jc w:val="center"/>
        </w:trPr>
        <w:tc>
          <w:tcPr>
            <w:tcW w:w="662" w:type="pct"/>
            <w:tcBorders>
              <w:bottom w:val="single" w:sz="8" w:space="0" w:color="696969"/>
              <w:right w:val="single" w:sz="8" w:space="0" w:color="696969"/>
            </w:tcBorders>
            <w:shd w:val="clear" w:color="auto" w:fill="DCDCDC"/>
            <w:tcMar>
              <w:top w:w="46" w:type="dxa"/>
              <w:left w:w="69" w:type="dxa"/>
              <w:bottom w:w="15" w:type="dxa"/>
              <w:right w:w="15" w:type="dxa"/>
            </w:tcMar>
            <w:vAlign w:val="center"/>
          </w:tcPr>
          <w:p w:rsidR="00E80752" w:rsidRPr="00C11F0D" w:rsidRDefault="00E80752" w:rsidP="00723962">
            <w:pPr>
              <w:widowControl/>
              <w:jc w:val="left"/>
              <w:rPr>
                <w:rFonts w:ascii="Verdana" w:hAnsi="Verdana" w:cs="宋体"/>
                <w:b/>
                <w:bCs/>
                <w:color w:val="000000"/>
                <w:kern w:val="0"/>
                <w:sz w:val="18"/>
                <w:szCs w:val="18"/>
              </w:rPr>
            </w:pPr>
            <w:r>
              <w:rPr>
                <w:rFonts w:ascii="Verdana" w:hAnsi="Verdana" w:cs="宋体"/>
                <w:b/>
                <w:bCs/>
                <w:color w:val="000000"/>
                <w:kern w:val="0"/>
                <w:sz w:val="18"/>
                <w:szCs w:val="18"/>
              </w:rPr>
              <w:t>修订</w:t>
            </w:r>
          </w:p>
        </w:tc>
        <w:tc>
          <w:tcPr>
            <w:tcW w:w="2279" w:type="pct"/>
            <w:tcBorders>
              <w:bottom w:val="single" w:sz="8" w:space="0" w:color="696969"/>
              <w:right w:val="single" w:sz="8" w:space="0" w:color="696969"/>
            </w:tcBorders>
            <w:shd w:val="clear" w:color="auto" w:fill="DCDCDC"/>
            <w:tcMar>
              <w:top w:w="46" w:type="dxa"/>
              <w:left w:w="69" w:type="dxa"/>
              <w:bottom w:w="15" w:type="dxa"/>
              <w:right w:w="15" w:type="dxa"/>
            </w:tcMar>
            <w:vAlign w:val="center"/>
          </w:tcPr>
          <w:p w:rsidR="00E80752" w:rsidRPr="00C11F0D" w:rsidRDefault="00E80752" w:rsidP="00723962">
            <w:pPr>
              <w:widowControl/>
              <w:jc w:val="left"/>
              <w:rPr>
                <w:rFonts w:ascii="Verdana" w:hAnsi="Verdana" w:cs="宋体"/>
                <w:b/>
                <w:bCs/>
                <w:color w:val="000000"/>
                <w:kern w:val="0"/>
                <w:sz w:val="18"/>
                <w:szCs w:val="18"/>
              </w:rPr>
            </w:pPr>
            <w:r w:rsidRPr="00C11F0D">
              <w:rPr>
                <w:rFonts w:ascii="Verdana" w:hAnsi="Verdana" w:cs="宋体"/>
                <w:b/>
                <w:bCs/>
                <w:color w:val="000000"/>
                <w:kern w:val="0"/>
                <w:sz w:val="18"/>
                <w:szCs w:val="18"/>
              </w:rPr>
              <w:t>操作</w:t>
            </w:r>
            <w:r w:rsidRPr="00C11F0D">
              <w:rPr>
                <w:rFonts w:ascii="Verdana" w:hAnsi="Verdana" w:cs="宋体"/>
                <w:b/>
                <w:bCs/>
                <w:color w:val="000000"/>
                <w:kern w:val="0"/>
                <w:sz w:val="18"/>
                <w:szCs w:val="18"/>
              </w:rPr>
              <w:t>/</w:t>
            </w:r>
            <w:r w:rsidRPr="00C11F0D">
              <w:rPr>
                <w:rFonts w:ascii="Verdana" w:hAnsi="Verdana" w:cs="宋体"/>
                <w:b/>
                <w:bCs/>
                <w:color w:val="000000"/>
                <w:kern w:val="0"/>
                <w:sz w:val="18"/>
                <w:szCs w:val="18"/>
              </w:rPr>
              <w:t>更改</w:t>
            </w:r>
          </w:p>
        </w:tc>
        <w:tc>
          <w:tcPr>
            <w:tcW w:w="2059" w:type="pct"/>
            <w:tcBorders>
              <w:bottom w:val="single" w:sz="8" w:space="0" w:color="696969"/>
            </w:tcBorders>
            <w:shd w:val="clear" w:color="auto" w:fill="DCDCDC"/>
            <w:tcMar>
              <w:top w:w="46" w:type="dxa"/>
              <w:left w:w="69" w:type="dxa"/>
              <w:bottom w:w="15" w:type="dxa"/>
              <w:right w:w="15" w:type="dxa"/>
            </w:tcMar>
            <w:vAlign w:val="center"/>
          </w:tcPr>
          <w:p w:rsidR="00E80752" w:rsidRPr="00C11F0D" w:rsidRDefault="00E80752" w:rsidP="00723962">
            <w:pPr>
              <w:widowControl/>
              <w:jc w:val="left"/>
              <w:rPr>
                <w:rFonts w:ascii="Verdana" w:hAnsi="Verdana" w:cs="宋体"/>
                <w:b/>
                <w:bCs/>
                <w:color w:val="000000"/>
                <w:kern w:val="0"/>
                <w:sz w:val="18"/>
                <w:szCs w:val="18"/>
              </w:rPr>
            </w:pPr>
            <w:r w:rsidRPr="00C11F0D">
              <w:rPr>
                <w:rFonts w:ascii="Verdana" w:hAnsi="Verdana" w:cs="宋体"/>
                <w:b/>
                <w:bCs/>
                <w:color w:val="000000"/>
                <w:kern w:val="0"/>
                <w:sz w:val="18"/>
                <w:szCs w:val="18"/>
              </w:rPr>
              <w:t>日期</w:t>
            </w:r>
          </w:p>
        </w:tc>
      </w:tr>
      <w:tr w:rsidR="00E80752" w:rsidRPr="00C11F0D" w:rsidTr="00723962">
        <w:trPr>
          <w:jc w:val="center"/>
        </w:trPr>
        <w:tc>
          <w:tcPr>
            <w:tcW w:w="662" w:type="pct"/>
            <w:tcBorders>
              <w:bottom w:val="single" w:sz="8" w:space="0" w:color="696969"/>
              <w:right w:val="single" w:sz="8" w:space="0" w:color="696969"/>
            </w:tcBorders>
            <w:tcMar>
              <w:top w:w="46" w:type="dxa"/>
              <w:left w:w="69" w:type="dxa"/>
              <w:bottom w:w="15" w:type="dxa"/>
              <w:right w:w="15" w:type="dxa"/>
            </w:tcMar>
          </w:tcPr>
          <w:p w:rsidR="00E80752" w:rsidRPr="00C11F0D" w:rsidRDefault="00E80752" w:rsidP="00723962">
            <w:pPr>
              <w:widowControl/>
              <w:jc w:val="left"/>
              <w:rPr>
                <w:rFonts w:ascii="Verdana" w:hAnsi="Verdana" w:cs="宋体"/>
                <w:kern w:val="0"/>
                <w:sz w:val="18"/>
                <w:szCs w:val="18"/>
              </w:rPr>
            </w:pPr>
            <w:r>
              <w:rPr>
                <w:rFonts w:ascii="Verdana" w:hAnsi="Verdana" w:cs="宋体"/>
                <w:kern w:val="0"/>
                <w:sz w:val="18"/>
                <w:szCs w:val="18"/>
              </w:rPr>
              <w:t>A</w:t>
            </w:r>
          </w:p>
        </w:tc>
        <w:tc>
          <w:tcPr>
            <w:tcW w:w="2279" w:type="pct"/>
            <w:tcBorders>
              <w:bottom w:val="single" w:sz="8" w:space="0" w:color="696969"/>
              <w:right w:val="single" w:sz="8" w:space="0" w:color="696969"/>
            </w:tcBorders>
            <w:tcMar>
              <w:top w:w="46" w:type="dxa"/>
              <w:left w:w="69" w:type="dxa"/>
              <w:bottom w:w="15" w:type="dxa"/>
              <w:right w:w="15" w:type="dxa"/>
            </w:tcMar>
          </w:tcPr>
          <w:p w:rsidR="00E80752" w:rsidRPr="00C11F0D" w:rsidRDefault="00E80752" w:rsidP="00723962">
            <w:pPr>
              <w:widowControl/>
              <w:jc w:val="left"/>
              <w:rPr>
                <w:rFonts w:ascii="Verdana" w:hAnsi="Verdana" w:cs="宋体"/>
                <w:kern w:val="0"/>
                <w:sz w:val="18"/>
                <w:szCs w:val="18"/>
              </w:rPr>
            </w:pPr>
            <w:r w:rsidRPr="00C11F0D">
              <w:rPr>
                <w:rFonts w:ascii="Verdana" w:hAnsi="Verdana" w:cs="宋体"/>
                <w:kern w:val="0"/>
                <w:sz w:val="18"/>
                <w:szCs w:val="18"/>
              </w:rPr>
              <w:t>更新至版本</w:t>
            </w:r>
            <w:r w:rsidRPr="00C11F0D">
              <w:rPr>
                <w:rFonts w:ascii="Verdana" w:hAnsi="Verdana" w:cs="宋体"/>
                <w:kern w:val="0"/>
                <w:sz w:val="18"/>
                <w:szCs w:val="18"/>
              </w:rPr>
              <w:t xml:space="preserve"> </w:t>
            </w:r>
            <w:r>
              <w:rPr>
                <w:rFonts w:ascii="Verdana" w:hAnsi="Verdana" w:cs="宋体" w:hint="eastAsia"/>
                <w:kern w:val="0"/>
                <w:sz w:val="18"/>
                <w:szCs w:val="18"/>
              </w:rPr>
              <w:t>1</w:t>
            </w:r>
            <w:r w:rsidRPr="00C11F0D">
              <w:rPr>
                <w:rFonts w:ascii="Verdana" w:hAnsi="Verdana" w:cs="宋体"/>
                <w:kern w:val="0"/>
                <w:sz w:val="18"/>
                <w:szCs w:val="18"/>
              </w:rPr>
              <w:t>. 0.</w:t>
            </w:r>
          </w:p>
        </w:tc>
        <w:tc>
          <w:tcPr>
            <w:tcW w:w="2059" w:type="pct"/>
            <w:tcBorders>
              <w:bottom w:val="single" w:sz="8" w:space="0" w:color="696969"/>
            </w:tcBorders>
            <w:tcMar>
              <w:top w:w="46" w:type="dxa"/>
              <w:left w:w="69" w:type="dxa"/>
              <w:bottom w:w="15" w:type="dxa"/>
              <w:right w:w="15" w:type="dxa"/>
            </w:tcMar>
          </w:tcPr>
          <w:p w:rsidR="00E80752" w:rsidRPr="00C11F0D" w:rsidRDefault="00931105" w:rsidP="00144885">
            <w:pPr>
              <w:widowControl/>
              <w:jc w:val="left"/>
              <w:rPr>
                <w:rFonts w:ascii="Verdana" w:hAnsi="Verdana" w:cs="宋体"/>
                <w:kern w:val="0"/>
                <w:sz w:val="18"/>
                <w:szCs w:val="18"/>
              </w:rPr>
            </w:pPr>
            <w:r>
              <w:rPr>
                <w:rFonts w:ascii="Verdana" w:hAnsi="Verdana" w:cs="宋体"/>
                <w:kern w:val="0"/>
                <w:sz w:val="18"/>
                <w:szCs w:val="18"/>
              </w:rPr>
              <w:t>2022</w:t>
            </w:r>
            <w:r w:rsidR="00E80752" w:rsidRPr="00C11F0D">
              <w:rPr>
                <w:rFonts w:ascii="Verdana" w:hAnsi="Verdana" w:cs="宋体"/>
                <w:kern w:val="0"/>
                <w:sz w:val="18"/>
                <w:szCs w:val="18"/>
              </w:rPr>
              <w:t xml:space="preserve"> </w:t>
            </w:r>
            <w:r w:rsidR="00E80752" w:rsidRPr="00C11F0D">
              <w:rPr>
                <w:rFonts w:ascii="Verdana" w:hAnsi="Verdana" w:cs="宋体"/>
                <w:kern w:val="0"/>
                <w:sz w:val="18"/>
                <w:szCs w:val="18"/>
              </w:rPr>
              <w:t>年</w:t>
            </w:r>
            <w:r w:rsidR="00E80752" w:rsidRPr="00C11F0D">
              <w:rPr>
                <w:rFonts w:ascii="Verdana" w:hAnsi="Verdana" w:cs="宋体"/>
                <w:kern w:val="0"/>
                <w:sz w:val="18"/>
                <w:szCs w:val="18"/>
              </w:rPr>
              <w:t xml:space="preserve"> </w:t>
            </w:r>
            <w:r w:rsidR="00144885">
              <w:rPr>
                <w:rFonts w:ascii="Verdana" w:hAnsi="Verdana" w:cs="宋体" w:hint="eastAsia"/>
                <w:kern w:val="0"/>
                <w:sz w:val="18"/>
                <w:szCs w:val="18"/>
              </w:rPr>
              <w:t>1</w:t>
            </w:r>
            <w:r w:rsidR="00E80752" w:rsidRPr="00C11F0D">
              <w:rPr>
                <w:rFonts w:ascii="Verdana" w:hAnsi="Verdana" w:cs="宋体"/>
                <w:kern w:val="0"/>
                <w:sz w:val="18"/>
                <w:szCs w:val="18"/>
              </w:rPr>
              <w:t xml:space="preserve"> </w:t>
            </w:r>
            <w:r w:rsidR="00E80752" w:rsidRPr="00C11F0D">
              <w:rPr>
                <w:rFonts w:ascii="Verdana" w:hAnsi="Verdana" w:cs="宋体"/>
                <w:kern w:val="0"/>
                <w:sz w:val="18"/>
                <w:szCs w:val="18"/>
              </w:rPr>
              <w:t>月</w:t>
            </w:r>
          </w:p>
        </w:tc>
      </w:tr>
    </w:tbl>
    <w:p w:rsidR="00E80752" w:rsidRPr="001812C7" w:rsidRDefault="00E80752" w:rsidP="00E80752">
      <w:pPr>
        <w:pStyle w:val="2"/>
        <w:spacing w:line="415" w:lineRule="auto"/>
        <w:rPr>
          <w:rFonts w:ascii="Arial" w:eastAsia="黑体" w:hAnsi="Arial"/>
          <w:bCs w:val="0"/>
          <w:color w:val="5A1E32"/>
          <w:szCs w:val="20"/>
        </w:rPr>
      </w:pPr>
      <w:bookmarkStart w:id="7" w:name="Title_Disclaimer"/>
      <w:bookmarkStart w:id="8" w:name="_Toc366690796"/>
      <w:bookmarkStart w:id="9" w:name="_Toc366765764"/>
      <w:bookmarkStart w:id="10" w:name="_Toc366767730"/>
      <w:bookmarkStart w:id="11" w:name="_Toc373489767"/>
      <w:bookmarkEnd w:id="7"/>
      <w:r w:rsidRPr="001812C7">
        <w:rPr>
          <w:rFonts w:ascii="Arial" w:eastAsia="黑体" w:hAnsi="Arial"/>
          <w:bCs w:val="0"/>
          <w:color w:val="5A1E32"/>
          <w:szCs w:val="20"/>
        </w:rPr>
        <w:t>免责声明和版权</w:t>
      </w:r>
      <w:bookmarkEnd w:id="8"/>
      <w:bookmarkEnd w:id="9"/>
      <w:bookmarkEnd w:id="10"/>
      <w:bookmarkEnd w:id="11"/>
    </w:p>
    <w:p w:rsidR="00E80752" w:rsidRDefault="00E80752" w:rsidP="00E80752">
      <w:pPr>
        <w:pStyle w:val="af2"/>
        <w:rPr>
          <w:rFonts w:ascii="Verdana" w:hAnsi="Verdana"/>
          <w:sz w:val="18"/>
          <w:szCs w:val="18"/>
        </w:rPr>
      </w:pPr>
      <w:r>
        <w:rPr>
          <w:rFonts w:ascii="Verdana" w:hAnsi="Verdana"/>
          <w:sz w:val="18"/>
          <w:szCs w:val="18"/>
        </w:rPr>
        <w:t>版权所有</w:t>
      </w:r>
      <w:r>
        <w:rPr>
          <w:rFonts w:ascii="Verdana" w:hAnsi="Verdana"/>
          <w:sz w:val="18"/>
          <w:szCs w:val="18"/>
        </w:rPr>
        <w:t xml:space="preserve"> © </w:t>
      </w:r>
      <w:r w:rsidR="001F5C0D">
        <w:rPr>
          <w:rFonts w:ascii="Verdana" w:hAnsi="Verdana"/>
          <w:sz w:val="18"/>
          <w:szCs w:val="18"/>
        </w:rPr>
        <w:t>2022</w:t>
      </w:r>
      <w:r w:rsidR="005246A1">
        <w:rPr>
          <w:rFonts w:ascii="Verdana" w:hAnsi="Verdana" w:hint="eastAsia"/>
          <w:sz w:val="18"/>
          <w:szCs w:val="18"/>
        </w:rPr>
        <w:t xml:space="preserve"> </w:t>
      </w:r>
      <w:sdt>
        <w:sdtPr>
          <w:rPr>
            <w:rFonts w:ascii="微软雅黑" w:eastAsia="微软雅黑" w:hAnsi="微软雅黑" w:hint="eastAsia"/>
            <w:b/>
            <w:color w:val="FF9933"/>
            <w:sz w:val="18"/>
            <w:szCs w:val="18"/>
          </w:rPr>
          <w:alias w:val="单位"/>
          <w:tag w:val=""/>
          <w:id w:val="2067056737"/>
          <w:placeholder>
            <w:docPart w:val="A4A1C91855704306AB5C55D54D56B578"/>
          </w:placeholder>
          <w:showingPlcHdr/>
          <w:dataBinding w:prefixMappings="xmlns:ns0='http://schemas.openxmlformats.org/officeDocument/2006/extended-properties' " w:xpath="/ns0:Properties[1]/ns0:Company[1]" w:storeItemID="{6668398D-A668-4E3E-A5EB-62B293D839F1}"/>
          <w:text/>
        </w:sdtPr>
        <w:sdtEndPr/>
        <w:sdtContent>
          <w:r w:rsidR="005D76F5" w:rsidRPr="00025F00">
            <w:rPr>
              <w:rStyle w:val="a9"/>
              <w:rFonts w:hint="eastAsia"/>
            </w:rPr>
            <w:t>[单位]</w:t>
          </w:r>
        </w:sdtContent>
      </w:sdt>
      <w:r>
        <w:rPr>
          <w:rFonts w:ascii="Verdana" w:hAnsi="Verdana"/>
          <w:sz w:val="18"/>
          <w:szCs w:val="18"/>
        </w:rPr>
        <w:t xml:space="preserve">. </w:t>
      </w:r>
      <w:r>
        <w:rPr>
          <w:rFonts w:ascii="Verdana" w:hAnsi="Verdana"/>
          <w:sz w:val="18"/>
          <w:szCs w:val="18"/>
        </w:rPr>
        <w:t>保留所有权利。</w:t>
      </w:r>
      <w:r>
        <w:rPr>
          <w:rFonts w:ascii="Verdana" w:hAnsi="Verdana"/>
          <w:sz w:val="18"/>
          <w:szCs w:val="18"/>
        </w:rPr>
        <w:t xml:space="preserve"> </w:t>
      </w:r>
    </w:p>
    <w:p w:rsidR="00E80752" w:rsidRDefault="00E80752" w:rsidP="00E80752">
      <w:pPr>
        <w:pStyle w:val="af2"/>
        <w:rPr>
          <w:rFonts w:ascii="Verdana" w:hAnsi="Verdana"/>
          <w:sz w:val="18"/>
          <w:szCs w:val="18"/>
        </w:rPr>
      </w:pPr>
      <w:r>
        <w:rPr>
          <w:rFonts w:ascii="Verdana" w:hAnsi="Verdana"/>
          <w:sz w:val="18"/>
          <w:szCs w:val="18"/>
        </w:rPr>
        <w:t>我们已尽量确保此文档完整、准确且有帮助，但是不能担保它完美无缺。当我们发现错误或遗漏，或者我们注意到它们时，我们会尽力在产品的后续版本中纠正它们。对于由于本文的不精确性或遗漏而导致的任何直接或间接损害或商业损失，</w:t>
      </w:r>
      <w:sdt>
        <w:sdtPr>
          <w:rPr>
            <w:rFonts w:ascii="微软雅黑" w:eastAsia="微软雅黑" w:hAnsi="微软雅黑" w:hint="eastAsia"/>
            <w:b/>
            <w:color w:val="FF9933"/>
            <w:sz w:val="18"/>
            <w:szCs w:val="18"/>
          </w:rPr>
          <w:alias w:val="单位"/>
          <w:tag w:val=""/>
          <w:id w:val="-51317770"/>
          <w:placeholder>
            <w:docPart w:val="596EA517F91343C29FDA751D050925F1"/>
          </w:placeholder>
          <w:showingPlcHdr/>
          <w:dataBinding w:prefixMappings="xmlns:ns0='http://schemas.openxmlformats.org/officeDocument/2006/extended-properties' " w:xpath="/ns0:Properties[1]/ns0:Company[1]" w:storeItemID="{6668398D-A668-4E3E-A5EB-62B293D839F1}"/>
          <w:text/>
        </w:sdtPr>
        <w:sdtEndPr/>
        <w:sdtContent>
          <w:r w:rsidR="005D76F5" w:rsidRPr="00025F00">
            <w:rPr>
              <w:rStyle w:val="a9"/>
              <w:rFonts w:hint="eastAsia"/>
            </w:rPr>
            <w:t>[单位]</w:t>
          </w:r>
        </w:sdtContent>
      </w:sdt>
      <w:r>
        <w:rPr>
          <w:rFonts w:ascii="Verdana" w:hAnsi="Verdana"/>
          <w:sz w:val="18"/>
          <w:szCs w:val="18"/>
        </w:rPr>
        <w:t>概不负责。本文中包含的规范可能会有变更，恕不另行通知。</w:t>
      </w:r>
    </w:p>
    <w:p w:rsidR="00E80752" w:rsidRPr="0013474F" w:rsidRDefault="00E80752" w:rsidP="00E80752">
      <w:pPr>
        <w:pStyle w:val="af2"/>
        <w:rPr>
          <w:rFonts w:ascii="黑体" w:eastAsia="黑体"/>
          <w:i/>
          <w:iCs/>
          <w:sz w:val="21"/>
          <w:szCs w:val="21"/>
        </w:rPr>
      </w:pPr>
      <w:r w:rsidRPr="00A677D8">
        <w:rPr>
          <w:rFonts w:ascii="Verdana" w:hAnsi="Verdana"/>
          <w:sz w:val="18"/>
          <w:szCs w:val="18"/>
        </w:rPr>
        <w:t>本文档及相关产品限制其使用、复制、分发和反编译的许可证进行分发。未经</w:t>
      </w:r>
      <w:sdt>
        <w:sdtPr>
          <w:rPr>
            <w:rFonts w:ascii="微软雅黑" w:eastAsia="微软雅黑" w:hAnsi="微软雅黑" w:hint="eastAsia"/>
            <w:b/>
            <w:color w:val="FF9933"/>
            <w:sz w:val="18"/>
            <w:szCs w:val="18"/>
          </w:rPr>
          <w:alias w:val="单位"/>
          <w:tag w:val=""/>
          <w:id w:val="1136607770"/>
          <w:placeholder>
            <w:docPart w:val="7068A427E7C244C9AAC98FF56D3D8FEB"/>
          </w:placeholder>
          <w:showingPlcHdr/>
          <w:dataBinding w:prefixMappings="xmlns:ns0='http://schemas.openxmlformats.org/officeDocument/2006/extended-properties' " w:xpath="/ns0:Properties[1]/ns0:Company[1]" w:storeItemID="{6668398D-A668-4E3E-A5EB-62B293D839F1}"/>
          <w:text/>
        </w:sdtPr>
        <w:sdtEndPr/>
        <w:sdtContent>
          <w:r w:rsidR="005D76F5" w:rsidRPr="00025F00">
            <w:rPr>
              <w:rStyle w:val="a9"/>
              <w:rFonts w:hint="eastAsia"/>
            </w:rPr>
            <w:t>[单位]</w:t>
          </w:r>
        </w:sdtContent>
      </w:sdt>
      <w:r w:rsidRPr="00A677D8">
        <w:rPr>
          <w:rFonts w:ascii="Verdana" w:hAnsi="Verdana"/>
          <w:sz w:val="18"/>
          <w:szCs w:val="18"/>
        </w:rPr>
        <w:t>先书面授权，不得以任何方式、任何形式复制本产品或本文档的任何部份。</w:t>
      </w:r>
    </w:p>
    <w:p w:rsidR="00E80752" w:rsidRPr="001812C7" w:rsidRDefault="00E80752" w:rsidP="00E80752">
      <w:pPr>
        <w:pStyle w:val="2"/>
        <w:spacing w:line="415" w:lineRule="auto"/>
        <w:rPr>
          <w:rFonts w:ascii="Arial" w:eastAsia="黑体" w:hAnsi="Arial"/>
          <w:bCs w:val="0"/>
          <w:color w:val="5A1E32"/>
          <w:szCs w:val="20"/>
        </w:rPr>
      </w:pPr>
      <w:bookmarkStart w:id="12" w:name="Preface_WhatDoc"/>
      <w:bookmarkStart w:id="13" w:name="_Toc366690797"/>
      <w:bookmarkStart w:id="14" w:name="_Toc366765765"/>
      <w:bookmarkStart w:id="15" w:name="_Toc366767731"/>
      <w:bookmarkStart w:id="16" w:name="_Toc373489768"/>
      <w:bookmarkEnd w:id="12"/>
      <w:r w:rsidRPr="001812C7">
        <w:rPr>
          <w:rFonts w:ascii="Arial" w:eastAsia="黑体" w:hAnsi="Arial"/>
          <w:bCs w:val="0"/>
          <w:color w:val="5A1E32"/>
          <w:szCs w:val="20"/>
        </w:rPr>
        <w:t>目标读者</w:t>
      </w:r>
      <w:bookmarkEnd w:id="13"/>
      <w:bookmarkEnd w:id="14"/>
      <w:bookmarkEnd w:id="15"/>
      <w:bookmarkEnd w:id="16"/>
    </w:p>
    <w:p w:rsidR="00E80752" w:rsidRPr="00FC27AA" w:rsidRDefault="00E80752" w:rsidP="00E80752">
      <w:pPr>
        <w:pStyle w:val="af2"/>
        <w:rPr>
          <w:rFonts w:ascii="Verdana" w:hAnsi="Verdana"/>
          <w:spacing w:val="10"/>
          <w:sz w:val="18"/>
          <w:szCs w:val="18"/>
        </w:rPr>
      </w:pPr>
      <w:r>
        <w:rPr>
          <w:rFonts w:ascii="Verdana" w:hAnsi="Verdana" w:hint="eastAsia"/>
          <w:spacing w:val="10"/>
          <w:sz w:val="18"/>
          <w:szCs w:val="18"/>
        </w:rPr>
        <w:t>合作伙伴，经销商，市场部</w:t>
      </w:r>
      <w:r w:rsidRPr="00FC27AA">
        <w:rPr>
          <w:rFonts w:ascii="Verdana" w:hAnsi="Verdana"/>
          <w:spacing w:val="10"/>
          <w:sz w:val="18"/>
          <w:szCs w:val="18"/>
        </w:rPr>
        <w:t>。</w:t>
      </w:r>
      <w:bookmarkStart w:id="17" w:name="Preface_Conventions"/>
      <w:bookmarkEnd w:id="17"/>
    </w:p>
    <w:p w:rsidR="00E80752" w:rsidRPr="001812C7" w:rsidRDefault="00E80752" w:rsidP="00E80752">
      <w:pPr>
        <w:pStyle w:val="2"/>
        <w:spacing w:line="415" w:lineRule="auto"/>
        <w:rPr>
          <w:rFonts w:ascii="Arial" w:eastAsia="黑体" w:hAnsi="Arial"/>
          <w:bCs w:val="0"/>
          <w:color w:val="5A1E32"/>
          <w:szCs w:val="20"/>
        </w:rPr>
      </w:pPr>
      <w:bookmarkStart w:id="18" w:name="_Toc366765766"/>
      <w:bookmarkStart w:id="19" w:name="_Toc366767732"/>
      <w:bookmarkStart w:id="20" w:name="_Toc373489769"/>
      <w:r>
        <w:rPr>
          <w:rFonts w:ascii="Arial" w:eastAsia="黑体" w:hAnsi="Arial" w:hint="eastAsia"/>
          <w:bCs w:val="0"/>
          <w:color w:val="5A1E32"/>
          <w:szCs w:val="20"/>
        </w:rPr>
        <w:t>市场</w:t>
      </w:r>
      <w:r w:rsidRPr="001812C7">
        <w:rPr>
          <w:rFonts w:ascii="Arial" w:eastAsia="黑体" w:hAnsi="Arial"/>
          <w:bCs w:val="0"/>
          <w:color w:val="5A1E32"/>
          <w:szCs w:val="20"/>
        </w:rPr>
        <w:t>支持</w:t>
      </w:r>
      <w:bookmarkEnd w:id="18"/>
      <w:bookmarkEnd w:id="19"/>
      <w:bookmarkEnd w:id="20"/>
    </w:p>
    <w:p w:rsidR="00E80752" w:rsidRDefault="00E80752" w:rsidP="00E80752">
      <w:pPr>
        <w:pStyle w:val="af2"/>
        <w:ind w:rightChars="-169" w:right="-355"/>
        <w:rPr>
          <w:rFonts w:ascii="Verdana" w:hAnsi="Verdana"/>
          <w:sz w:val="18"/>
          <w:szCs w:val="18"/>
        </w:rPr>
      </w:pPr>
      <w:r>
        <w:rPr>
          <w:rFonts w:ascii="Verdana" w:hAnsi="Verdana" w:hint="eastAsia"/>
          <w:sz w:val="18"/>
          <w:szCs w:val="18"/>
        </w:rPr>
        <w:t>李经理，</w:t>
      </w:r>
      <w:r w:rsidR="000A3E7D">
        <w:rPr>
          <w:rFonts w:ascii="Verdana" w:hAnsi="Verdana" w:hint="eastAsia"/>
          <w:sz w:val="18"/>
          <w:szCs w:val="18"/>
        </w:rPr>
        <w:t>QQ</w:t>
      </w:r>
      <w:r w:rsidRPr="004F678A">
        <w:rPr>
          <w:rFonts w:ascii="Verdana" w:hAnsi="Verdana"/>
          <w:sz w:val="18"/>
          <w:szCs w:val="18"/>
        </w:rPr>
        <w:t>：</w:t>
      </w:r>
      <w:r w:rsidRPr="001812C7">
        <w:rPr>
          <w:rFonts w:ascii="Verdana" w:hAnsi="Verdana"/>
          <w:sz w:val="18"/>
          <w:szCs w:val="18"/>
        </w:rPr>
        <w:t>2125194</w:t>
      </w:r>
      <w:r w:rsidRPr="004F678A">
        <w:rPr>
          <w:rFonts w:ascii="Verdana" w:hAnsi="Verdana"/>
          <w:sz w:val="18"/>
          <w:szCs w:val="18"/>
        </w:rPr>
        <w:t>，</w:t>
      </w:r>
      <w:r w:rsidRPr="004F678A">
        <w:rPr>
          <w:rFonts w:ascii="Verdana" w:hAnsi="Verdana"/>
          <w:sz w:val="18"/>
          <w:szCs w:val="18"/>
        </w:rPr>
        <w:t xml:space="preserve"> </w:t>
      </w:r>
      <w:r>
        <w:rPr>
          <w:rFonts w:ascii="Verdana" w:hAnsi="Verdana" w:hint="eastAsia"/>
          <w:sz w:val="18"/>
          <w:szCs w:val="18"/>
        </w:rPr>
        <w:t>电话</w:t>
      </w:r>
      <w:r w:rsidRPr="004F678A">
        <w:rPr>
          <w:rFonts w:ascii="Verdana" w:hAnsi="Verdana"/>
          <w:sz w:val="18"/>
          <w:szCs w:val="18"/>
        </w:rPr>
        <w:t>：</w:t>
      </w:r>
      <w:r>
        <w:rPr>
          <w:rFonts w:ascii="Verdana" w:hAnsi="Verdana" w:hint="eastAsia"/>
          <w:sz w:val="18"/>
          <w:szCs w:val="18"/>
        </w:rPr>
        <w:t>13</w:t>
      </w:r>
      <w:r w:rsidR="00201F90">
        <w:rPr>
          <w:rFonts w:ascii="Verdana" w:hAnsi="Verdana" w:hint="eastAsia"/>
          <w:sz w:val="18"/>
          <w:szCs w:val="18"/>
        </w:rPr>
        <w:t>22066868</w:t>
      </w:r>
    </w:p>
    <w:p w:rsidR="00E80752" w:rsidRDefault="00E80752" w:rsidP="00E80752">
      <w:pPr>
        <w:pStyle w:val="2"/>
        <w:spacing w:line="415" w:lineRule="auto"/>
        <w:rPr>
          <w:rFonts w:ascii="Arial" w:eastAsia="黑体" w:hAnsi="Arial"/>
          <w:bCs w:val="0"/>
          <w:color w:val="5A1E32"/>
          <w:szCs w:val="20"/>
        </w:rPr>
      </w:pPr>
      <w:bookmarkStart w:id="21" w:name="_Toc373489770"/>
      <w:r>
        <w:rPr>
          <w:noProof/>
        </w:rPr>
        <w:drawing>
          <wp:anchor distT="0" distB="0" distL="114300" distR="114300" simplePos="0" relativeHeight="251664384" behindDoc="0" locked="0" layoutInCell="1" allowOverlap="1" wp14:anchorId="03A5ACA7" wp14:editId="05DD2763">
            <wp:simplePos x="0" y="0"/>
            <wp:positionH relativeFrom="column">
              <wp:posOffset>2003677</wp:posOffset>
            </wp:positionH>
            <wp:positionV relativeFrom="paragraph">
              <wp:posOffset>197485</wp:posOffset>
            </wp:positionV>
            <wp:extent cx="232913" cy="177750"/>
            <wp:effectExtent l="0" t="0" r="0" b="0"/>
            <wp:wrapNone/>
            <wp:docPr id="398" name="图片 398">
              <a:hlinkClick xmlns:a="http://schemas.openxmlformats.org/drawingml/2006/main" r:id="rId15" tooltip="获得最新版本"/>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913" cy="177750"/>
                    </a:xfrm>
                    <a:prstGeom prst="rect">
                      <a:avLst/>
                    </a:prstGeom>
                    <a:noFill/>
                  </pic:spPr>
                </pic:pic>
              </a:graphicData>
            </a:graphic>
            <wp14:sizeRelH relativeFrom="page">
              <wp14:pctWidth>0</wp14:pctWidth>
            </wp14:sizeRelH>
            <wp14:sizeRelV relativeFrom="page">
              <wp14:pctHeight>0</wp14:pctHeight>
            </wp14:sizeRelV>
          </wp:anchor>
        </w:drawing>
      </w:r>
      <w:r w:rsidRPr="001812C7">
        <w:rPr>
          <w:rFonts w:ascii="Arial" w:eastAsia="黑体" w:hAnsi="Arial" w:hint="eastAsia"/>
          <w:bCs w:val="0"/>
          <w:color w:val="5A1E32"/>
          <w:szCs w:val="20"/>
        </w:rPr>
        <w:t>获得本文档</w:t>
      </w:r>
      <w:bookmarkEnd w:id="21"/>
      <w:r>
        <w:rPr>
          <w:rFonts w:ascii="Arial" w:eastAsia="黑体" w:hAnsi="Arial" w:hint="eastAsia"/>
          <w:bCs w:val="0"/>
          <w:color w:val="5A1E32"/>
          <w:szCs w:val="20"/>
        </w:rPr>
        <w:t>最新版本</w:t>
      </w:r>
    </w:p>
    <w:p w:rsidR="00E80752" w:rsidRPr="004B663C" w:rsidRDefault="00E80752" w:rsidP="00E80752">
      <w:pPr>
        <w:pStyle w:val="2"/>
        <w:spacing w:line="415" w:lineRule="auto"/>
        <w:rPr>
          <w:rFonts w:ascii="Arial" w:eastAsia="黑体" w:hAnsi="Arial"/>
          <w:bCs w:val="0"/>
          <w:color w:val="5A1E32"/>
          <w:szCs w:val="20"/>
        </w:rPr>
      </w:pPr>
      <w:bookmarkStart w:id="22" w:name="_Toc366765767"/>
      <w:bookmarkStart w:id="23" w:name="_Toc366767733"/>
      <w:bookmarkStart w:id="24" w:name="_Toc373489771"/>
      <w:r w:rsidRPr="004B663C">
        <w:rPr>
          <w:rFonts w:ascii="Arial" w:eastAsia="黑体" w:hAnsi="Arial"/>
          <w:bCs w:val="0"/>
          <w:color w:val="5A1E32"/>
          <w:szCs w:val="20"/>
        </w:rPr>
        <w:t>信息反馈</w:t>
      </w:r>
      <w:bookmarkEnd w:id="22"/>
      <w:bookmarkEnd w:id="23"/>
      <w:bookmarkEnd w:id="24"/>
    </w:p>
    <w:p w:rsidR="00E80752" w:rsidRPr="00FC27AA" w:rsidRDefault="00E80752" w:rsidP="00E80752">
      <w:pPr>
        <w:pStyle w:val="af2"/>
        <w:rPr>
          <w:rFonts w:ascii="Verdana" w:hAnsi="Verdana"/>
          <w:spacing w:val="10"/>
          <w:sz w:val="18"/>
          <w:szCs w:val="18"/>
        </w:rPr>
      </w:pPr>
      <w:r w:rsidRPr="00FC27AA">
        <w:rPr>
          <w:rFonts w:ascii="Verdana" w:hAnsi="Verdana"/>
          <w:spacing w:val="10"/>
          <w:sz w:val="18"/>
          <w:szCs w:val="18"/>
        </w:rPr>
        <w:t>为了帮助我们未来进一步完善</w:t>
      </w:r>
      <w:r w:rsidRPr="00FC27AA">
        <w:rPr>
          <w:rFonts w:ascii="Verdana" w:hAnsi="Verdana" w:hint="eastAsia"/>
          <w:spacing w:val="10"/>
          <w:sz w:val="18"/>
          <w:szCs w:val="18"/>
        </w:rPr>
        <w:t>项目</w:t>
      </w:r>
      <w:r w:rsidRPr="00FC27AA">
        <w:rPr>
          <w:rFonts w:ascii="Verdana" w:hAnsi="Verdana"/>
          <w:spacing w:val="10"/>
          <w:sz w:val="18"/>
          <w:szCs w:val="18"/>
        </w:rPr>
        <w:t>，我们期望能了解您认为有用的任何更正、澄清或详细信息。联系我们时，请在电子邮件中包含以下信息：</w:t>
      </w:r>
    </w:p>
    <w:p w:rsidR="00E80752" w:rsidRPr="00FC27AA" w:rsidRDefault="00E80752" w:rsidP="00EC6B6B">
      <w:pPr>
        <w:widowControl/>
        <w:numPr>
          <w:ilvl w:val="0"/>
          <w:numId w:val="16"/>
        </w:numPr>
        <w:spacing w:before="160" w:after="160"/>
        <w:jc w:val="left"/>
        <w:rPr>
          <w:rFonts w:ascii="Verdana" w:hAnsi="Verdana"/>
          <w:spacing w:val="14"/>
          <w:sz w:val="18"/>
          <w:szCs w:val="18"/>
        </w:rPr>
      </w:pPr>
      <w:r w:rsidRPr="00FC27AA">
        <w:rPr>
          <w:rFonts w:ascii="Verdana" w:hAnsi="Verdana"/>
          <w:spacing w:val="14"/>
          <w:sz w:val="18"/>
          <w:szCs w:val="18"/>
        </w:rPr>
        <w:t>所提项目的功能、版本和截图</w:t>
      </w:r>
    </w:p>
    <w:p w:rsidR="00E80752" w:rsidRPr="00FC27AA" w:rsidRDefault="00E80752" w:rsidP="00EC6B6B">
      <w:pPr>
        <w:widowControl/>
        <w:numPr>
          <w:ilvl w:val="0"/>
          <w:numId w:val="17"/>
        </w:numPr>
        <w:spacing w:before="160" w:after="160"/>
        <w:jc w:val="left"/>
        <w:rPr>
          <w:rFonts w:ascii="Verdana" w:hAnsi="Verdana"/>
          <w:spacing w:val="14"/>
          <w:sz w:val="18"/>
          <w:szCs w:val="18"/>
        </w:rPr>
      </w:pPr>
      <w:r w:rsidRPr="00FC27AA">
        <w:rPr>
          <w:rFonts w:ascii="Verdana" w:hAnsi="Verdana"/>
          <w:spacing w:val="14"/>
          <w:sz w:val="18"/>
          <w:szCs w:val="18"/>
        </w:rPr>
        <w:t>您的姓名、单位、职称、电话号码和电子邮件</w:t>
      </w:r>
    </w:p>
    <w:p w:rsidR="00247188" w:rsidRDefault="00E80752" w:rsidP="00E80752">
      <w:pPr>
        <w:pStyle w:val="body"/>
        <w:rPr>
          <w:rStyle w:val="override"/>
          <w:rFonts w:ascii="Verdana" w:hAnsi="Verdana"/>
          <w:b/>
          <w:bCs/>
          <w:spacing w:val="14"/>
          <w:sz w:val="18"/>
          <w:szCs w:val="18"/>
        </w:rPr>
      </w:pPr>
      <w:r w:rsidRPr="00FC27AA">
        <w:rPr>
          <w:rFonts w:ascii="Verdana" w:hAnsi="Verdana"/>
          <w:spacing w:val="14"/>
          <w:sz w:val="18"/>
          <w:szCs w:val="18"/>
        </w:rPr>
        <w:t>请按以下地址发送电子邮件：</w:t>
      </w:r>
      <w:r>
        <w:rPr>
          <w:rFonts w:ascii="Verdana" w:hAnsi="Verdana" w:hint="eastAsia"/>
          <w:spacing w:val="14"/>
          <w:sz w:val="18"/>
          <w:szCs w:val="18"/>
        </w:rPr>
        <w:t xml:space="preserve"> </w:t>
      </w:r>
    </w:p>
    <w:p w:rsidR="00247188" w:rsidRDefault="00247188" w:rsidP="00E80752">
      <w:pPr>
        <w:pStyle w:val="body"/>
        <w:rPr>
          <w:rStyle w:val="override"/>
          <w:rFonts w:ascii="Verdana" w:hAnsi="Verdana"/>
          <w:b/>
          <w:bCs/>
          <w:spacing w:val="14"/>
          <w:sz w:val="18"/>
          <w:szCs w:val="18"/>
        </w:rPr>
      </w:pPr>
    </w:p>
    <w:p w:rsidR="00E80752" w:rsidRPr="00F562D9" w:rsidRDefault="00E80752" w:rsidP="00E80752">
      <w:pPr>
        <w:pStyle w:val="af1"/>
        <w:jc w:val="both"/>
        <w:rPr>
          <w:rFonts w:ascii="黑体" w:eastAsia="黑体"/>
          <w:color w:val="002060"/>
          <w:spacing w:val="30"/>
        </w:rPr>
      </w:pPr>
      <w:bookmarkStart w:id="25" w:name="_Toc497228542"/>
      <w:r w:rsidRPr="00F562D9">
        <w:rPr>
          <w:rFonts w:ascii="黑体" w:eastAsia="黑体" w:hint="eastAsia"/>
          <w:color w:val="002060"/>
          <w:spacing w:val="30"/>
        </w:rPr>
        <w:lastRenderedPageBreak/>
        <w:t>目录</w:t>
      </w:r>
      <w:bookmarkEnd w:id="25"/>
    </w:p>
    <w:p w:rsidR="002D30A5" w:rsidRDefault="00E80752">
      <w:pPr>
        <w:pStyle w:val="10"/>
        <w:tabs>
          <w:tab w:val="right" w:leader="dot" w:pos="9016"/>
        </w:tabs>
        <w:rPr>
          <w:rFonts w:asciiTheme="minorHAnsi" w:eastAsiaTheme="minorEastAsia" w:hAnsiTheme="minorHAnsi" w:cstheme="minorBidi"/>
          <w:noProof/>
          <w:szCs w:val="22"/>
        </w:rPr>
      </w:pPr>
      <w:r>
        <w:rPr>
          <w:b/>
          <w:sz w:val="28"/>
          <w:szCs w:val="28"/>
        </w:rPr>
        <w:fldChar w:fldCharType="begin"/>
      </w:r>
      <w:r>
        <w:rPr>
          <w:b/>
          <w:sz w:val="28"/>
          <w:szCs w:val="28"/>
        </w:rPr>
        <w:instrText xml:space="preserve"> </w:instrText>
      </w:r>
      <w:r>
        <w:rPr>
          <w:rFonts w:hint="eastAsia"/>
          <w:b/>
          <w:sz w:val="28"/>
          <w:szCs w:val="28"/>
        </w:rPr>
        <w:instrText>TOC \o "1-1" \h \z \u</w:instrText>
      </w:r>
      <w:r>
        <w:rPr>
          <w:b/>
          <w:sz w:val="28"/>
          <w:szCs w:val="28"/>
        </w:rPr>
        <w:instrText xml:space="preserve"> </w:instrText>
      </w:r>
      <w:r>
        <w:rPr>
          <w:b/>
          <w:sz w:val="28"/>
          <w:szCs w:val="28"/>
        </w:rPr>
        <w:fldChar w:fldCharType="separate"/>
      </w:r>
      <w:hyperlink w:anchor="_Toc497228541" w:history="1">
        <w:r w:rsidR="002D30A5" w:rsidRPr="0060090D">
          <w:rPr>
            <w:rStyle w:val="a6"/>
            <w:rFonts w:ascii="黑体" w:eastAsia="黑体" w:hint="eastAsia"/>
            <w:noProof/>
            <w:spacing w:val="30"/>
          </w:rPr>
          <w:t>欢迎</w:t>
        </w:r>
        <w:r w:rsidR="002D30A5">
          <w:rPr>
            <w:noProof/>
            <w:webHidden/>
          </w:rPr>
          <w:tab/>
        </w:r>
        <w:r w:rsidR="002D30A5">
          <w:rPr>
            <w:noProof/>
            <w:webHidden/>
          </w:rPr>
          <w:fldChar w:fldCharType="begin"/>
        </w:r>
        <w:r w:rsidR="002D30A5">
          <w:rPr>
            <w:noProof/>
            <w:webHidden/>
          </w:rPr>
          <w:instrText xml:space="preserve"> PAGEREF _Toc497228541 \h </w:instrText>
        </w:r>
        <w:r w:rsidR="002D30A5">
          <w:rPr>
            <w:noProof/>
            <w:webHidden/>
          </w:rPr>
        </w:r>
        <w:r w:rsidR="002D30A5">
          <w:rPr>
            <w:noProof/>
            <w:webHidden/>
          </w:rPr>
          <w:fldChar w:fldCharType="separate"/>
        </w:r>
        <w:r w:rsidR="002D30A5">
          <w:rPr>
            <w:noProof/>
            <w:webHidden/>
          </w:rPr>
          <w:t>1</w:t>
        </w:r>
        <w:r w:rsidR="002D30A5">
          <w:rPr>
            <w:noProof/>
            <w:webHidden/>
          </w:rPr>
          <w:fldChar w:fldCharType="end"/>
        </w:r>
      </w:hyperlink>
    </w:p>
    <w:p w:rsidR="002D30A5" w:rsidRDefault="008B20F2">
      <w:pPr>
        <w:pStyle w:val="10"/>
        <w:tabs>
          <w:tab w:val="right" w:leader="dot" w:pos="9016"/>
        </w:tabs>
        <w:rPr>
          <w:rFonts w:asciiTheme="minorHAnsi" w:eastAsiaTheme="minorEastAsia" w:hAnsiTheme="minorHAnsi" w:cstheme="minorBidi"/>
          <w:noProof/>
          <w:szCs w:val="22"/>
        </w:rPr>
      </w:pPr>
      <w:hyperlink w:anchor="_Toc497228542" w:history="1">
        <w:r w:rsidR="002D30A5" w:rsidRPr="0060090D">
          <w:rPr>
            <w:rStyle w:val="a6"/>
            <w:rFonts w:ascii="黑体" w:eastAsia="黑体" w:hint="eastAsia"/>
            <w:noProof/>
            <w:spacing w:val="30"/>
          </w:rPr>
          <w:t>目录</w:t>
        </w:r>
        <w:r w:rsidR="002D30A5">
          <w:rPr>
            <w:noProof/>
            <w:webHidden/>
          </w:rPr>
          <w:tab/>
        </w:r>
        <w:r w:rsidR="002D30A5">
          <w:rPr>
            <w:noProof/>
            <w:webHidden/>
          </w:rPr>
          <w:fldChar w:fldCharType="begin"/>
        </w:r>
        <w:r w:rsidR="002D30A5">
          <w:rPr>
            <w:noProof/>
            <w:webHidden/>
          </w:rPr>
          <w:instrText xml:space="preserve"> PAGEREF _Toc497228542 \h </w:instrText>
        </w:r>
        <w:r w:rsidR="002D30A5">
          <w:rPr>
            <w:noProof/>
            <w:webHidden/>
          </w:rPr>
        </w:r>
        <w:r w:rsidR="002D30A5">
          <w:rPr>
            <w:noProof/>
            <w:webHidden/>
          </w:rPr>
          <w:fldChar w:fldCharType="separate"/>
        </w:r>
        <w:r w:rsidR="002D30A5">
          <w:rPr>
            <w:noProof/>
            <w:webHidden/>
          </w:rPr>
          <w:t>2</w:t>
        </w:r>
        <w:r w:rsidR="002D30A5">
          <w:rPr>
            <w:noProof/>
            <w:webHidden/>
          </w:rPr>
          <w:fldChar w:fldCharType="end"/>
        </w:r>
      </w:hyperlink>
    </w:p>
    <w:p w:rsidR="002D30A5" w:rsidRDefault="008B20F2">
      <w:pPr>
        <w:pStyle w:val="10"/>
        <w:tabs>
          <w:tab w:val="right" w:leader="dot" w:pos="9016"/>
        </w:tabs>
        <w:rPr>
          <w:rFonts w:asciiTheme="minorHAnsi" w:eastAsiaTheme="minorEastAsia" w:hAnsiTheme="minorHAnsi" w:cstheme="minorBidi"/>
          <w:noProof/>
          <w:szCs w:val="22"/>
        </w:rPr>
      </w:pPr>
      <w:hyperlink w:anchor="_Toc497228543" w:history="1">
        <w:r w:rsidR="002D30A5" w:rsidRPr="0060090D">
          <w:rPr>
            <w:rStyle w:val="a6"/>
            <w:rFonts w:ascii="微软雅黑" w:eastAsia="微软雅黑" w:hAnsi="微软雅黑" w:hint="eastAsia"/>
            <w:noProof/>
            <w:spacing w:val="30"/>
          </w:rPr>
          <w:t>技术参数及报价</w:t>
        </w:r>
        <w:r w:rsidR="002D30A5">
          <w:rPr>
            <w:noProof/>
            <w:webHidden/>
          </w:rPr>
          <w:tab/>
        </w:r>
        <w:r w:rsidR="002D30A5">
          <w:rPr>
            <w:noProof/>
            <w:webHidden/>
          </w:rPr>
          <w:fldChar w:fldCharType="begin"/>
        </w:r>
        <w:r w:rsidR="002D30A5">
          <w:rPr>
            <w:noProof/>
            <w:webHidden/>
          </w:rPr>
          <w:instrText xml:space="preserve"> PAGEREF _Toc497228543 \h </w:instrText>
        </w:r>
        <w:r w:rsidR="002D30A5">
          <w:rPr>
            <w:noProof/>
            <w:webHidden/>
          </w:rPr>
        </w:r>
        <w:r w:rsidR="002D30A5">
          <w:rPr>
            <w:noProof/>
            <w:webHidden/>
          </w:rPr>
          <w:fldChar w:fldCharType="separate"/>
        </w:r>
        <w:r w:rsidR="002D30A5">
          <w:rPr>
            <w:noProof/>
            <w:webHidden/>
          </w:rPr>
          <w:t>4</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4" w:history="1">
        <w:r w:rsidR="002D30A5" w:rsidRPr="0060090D">
          <w:rPr>
            <w:rStyle w:val="a6"/>
            <w:rFonts w:ascii="微软雅黑" w:eastAsia="微软雅黑" w:hAnsi="微软雅黑"/>
            <w:b/>
            <w:noProof/>
            <w:spacing w:val="16"/>
          </w:rPr>
          <w:t>1.</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技能实践</w:t>
        </w:r>
        <w:r w:rsidR="002D30A5">
          <w:rPr>
            <w:noProof/>
            <w:webHidden/>
          </w:rPr>
          <w:tab/>
        </w:r>
        <w:r w:rsidR="002D30A5">
          <w:rPr>
            <w:noProof/>
            <w:webHidden/>
          </w:rPr>
          <w:fldChar w:fldCharType="begin"/>
        </w:r>
        <w:r w:rsidR="002D30A5">
          <w:rPr>
            <w:noProof/>
            <w:webHidden/>
          </w:rPr>
          <w:instrText xml:space="preserve"> PAGEREF _Toc497228544 \h </w:instrText>
        </w:r>
        <w:r w:rsidR="002D30A5">
          <w:rPr>
            <w:noProof/>
            <w:webHidden/>
          </w:rPr>
        </w:r>
        <w:r w:rsidR="002D30A5">
          <w:rPr>
            <w:noProof/>
            <w:webHidden/>
          </w:rPr>
          <w:fldChar w:fldCharType="separate"/>
        </w:r>
        <w:r w:rsidR="002D30A5">
          <w:rPr>
            <w:noProof/>
            <w:webHidden/>
          </w:rPr>
          <w:t>4</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5" w:history="1">
        <w:r w:rsidR="002D30A5" w:rsidRPr="0060090D">
          <w:rPr>
            <w:rStyle w:val="a6"/>
            <w:rFonts w:ascii="微软雅黑" w:eastAsia="微软雅黑" w:hAnsi="微软雅黑"/>
            <w:b/>
            <w:noProof/>
            <w:spacing w:val="16"/>
          </w:rPr>
          <w:t>2.</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基</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础</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会</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计</w:t>
        </w:r>
        <w:r w:rsidR="002D30A5" w:rsidRPr="0060090D">
          <w:rPr>
            <w:rStyle w:val="a6"/>
            <w:rFonts w:ascii="微软雅黑" w:eastAsia="微软雅黑" w:hAnsi="微软雅黑"/>
            <w:b/>
            <w:noProof/>
            <w:spacing w:val="16"/>
          </w:rPr>
          <w:t xml:space="preserve"> V3.0  Qxjc001</w:t>
        </w:r>
        <w:r w:rsidR="002D30A5">
          <w:rPr>
            <w:noProof/>
            <w:webHidden/>
          </w:rPr>
          <w:tab/>
        </w:r>
        <w:r w:rsidR="002D30A5">
          <w:rPr>
            <w:noProof/>
            <w:webHidden/>
          </w:rPr>
          <w:fldChar w:fldCharType="begin"/>
        </w:r>
        <w:r w:rsidR="002D30A5">
          <w:rPr>
            <w:noProof/>
            <w:webHidden/>
          </w:rPr>
          <w:instrText xml:space="preserve"> PAGEREF _Toc497228545 \h </w:instrText>
        </w:r>
        <w:r w:rsidR="002D30A5">
          <w:rPr>
            <w:noProof/>
            <w:webHidden/>
          </w:rPr>
        </w:r>
        <w:r w:rsidR="002D30A5">
          <w:rPr>
            <w:noProof/>
            <w:webHidden/>
          </w:rPr>
          <w:fldChar w:fldCharType="separate"/>
        </w:r>
        <w:r w:rsidR="002D30A5">
          <w:rPr>
            <w:noProof/>
            <w:webHidden/>
          </w:rPr>
          <w:t>6</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6" w:history="1">
        <w:r w:rsidR="002D30A5" w:rsidRPr="0060090D">
          <w:rPr>
            <w:rStyle w:val="a6"/>
            <w:rFonts w:ascii="微软雅黑" w:eastAsia="微软雅黑" w:hAnsi="微软雅黑"/>
            <w:b/>
            <w:noProof/>
            <w:spacing w:val="16"/>
          </w:rPr>
          <w:t>3.</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出</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纳</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实</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务</w:t>
        </w:r>
        <w:r w:rsidR="002D30A5" w:rsidRPr="0060090D">
          <w:rPr>
            <w:rStyle w:val="a6"/>
            <w:rFonts w:ascii="微软雅黑" w:eastAsia="微软雅黑" w:hAnsi="微软雅黑"/>
            <w:b/>
            <w:noProof/>
            <w:spacing w:val="16"/>
          </w:rPr>
          <w:t xml:space="preserve"> V3.0  Qx1020cn</w:t>
        </w:r>
        <w:r w:rsidR="002D30A5">
          <w:rPr>
            <w:noProof/>
            <w:webHidden/>
          </w:rPr>
          <w:tab/>
        </w:r>
        <w:r w:rsidR="002D30A5">
          <w:rPr>
            <w:noProof/>
            <w:webHidden/>
          </w:rPr>
          <w:fldChar w:fldCharType="begin"/>
        </w:r>
        <w:r w:rsidR="002D30A5">
          <w:rPr>
            <w:noProof/>
            <w:webHidden/>
          </w:rPr>
          <w:instrText xml:space="preserve"> PAGEREF _Toc497228546 \h </w:instrText>
        </w:r>
        <w:r w:rsidR="002D30A5">
          <w:rPr>
            <w:noProof/>
            <w:webHidden/>
          </w:rPr>
        </w:r>
        <w:r w:rsidR="002D30A5">
          <w:rPr>
            <w:noProof/>
            <w:webHidden/>
          </w:rPr>
          <w:fldChar w:fldCharType="separate"/>
        </w:r>
        <w:r w:rsidR="002D30A5">
          <w:rPr>
            <w:noProof/>
            <w:webHidden/>
          </w:rPr>
          <w:t>7</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7" w:history="1">
        <w:r w:rsidR="002D30A5" w:rsidRPr="0060090D">
          <w:rPr>
            <w:rStyle w:val="a6"/>
            <w:rFonts w:ascii="微软雅黑" w:eastAsia="微软雅黑" w:hAnsi="微软雅黑"/>
            <w:b/>
            <w:noProof/>
            <w:spacing w:val="16"/>
          </w:rPr>
          <w:t>4.</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银</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行</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会</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计</w:t>
        </w:r>
        <w:r w:rsidR="002D30A5" w:rsidRPr="0060090D">
          <w:rPr>
            <w:rStyle w:val="a6"/>
            <w:rFonts w:ascii="微软雅黑" w:eastAsia="微软雅黑" w:hAnsi="微软雅黑"/>
            <w:b/>
            <w:noProof/>
            <w:spacing w:val="16"/>
          </w:rPr>
          <w:t>V3.0  Qxyhkj</w:t>
        </w:r>
        <w:r w:rsidR="002D30A5">
          <w:rPr>
            <w:noProof/>
            <w:webHidden/>
          </w:rPr>
          <w:tab/>
        </w:r>
        <w:r w:rsidR="002D30A5">
          <w:rPr>
            <w:noProof/>
            <w:webHidden/>
          </w:rPr>
          <w:fldChar w:fldCharType="begin"/>
        </w:r>
        <w:r w:rsidR="002D30A5">
          <w:rPr>
            <w:noProof/>
            <w:webHidden/>
          </w:rPr>
          <w:instrText xml:space="preserve"> PAGEREF _Toc497228547 \h </w:instrText>
        </w:r>
        <w:r w:rsidR="002D30A5">
          <w:rPr>
            <w:noProof/>
            <w:webHidden/>
          </w:rPr>
        </w:r>
        <w:r w:rsidR="002D30A5">
          <w:rPr>
            <w:noProof/>
            <w:webHidden/>
          </w:rPr>
          <w:fldChar w:fldCharType="separate"/>
        </w:r>
        <w:r w:rsidR="002D30A5">
          <w:rPr>
            <w:noProof/>
            <w:webHidden/>
          </w:rPr>
          <w:t>8</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8" w:history="1">
        <w:r w:rsidR="002D30A5" w:rsidRPr="0060090D">
          <w:rPr>
            <w:rStyle w:val="a6"/>
            <w:rFonts w:ascii="微软雅黑" w:eastAsia="微软雅黑" w:hAnsi="微软雅黑"/>
            <w:b/>
            <w:noProof/>
            <w:spacing w:val="16"/>
          </w:rPr>
          <w:t>5.</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财务会计</w:t>
        </w:r>
        <w:r w:rsidR="002D30A5" w:rsidRPr="0060090D">
          <w:rPr>
            <w:rStyle w:val="a6"/>
            <w:rFonts w:ascii="微软雅黑" w:eastAsia="微软雅黑" w:hAnsi="微软雅黑"/>
            <w:b/>
            <w:noProof/>
            <w:spacing w:val="16"/>
          </w:rPr>
          <w:t>-</w:t>
        </w:r>
        <w:r w:rsidR="002D30A5" w:rsidRPr="0060090D">
          <w:rPr>
            <w:rStyle w:val="a6"/>
            <w:rFonts w:ascii="微软雅黑" w:eastAsia="微软雅黑" w:hAnsi="微软雅黑" w:hint="eastAsia"/>
            <w:b/>
            <w:noProof/>
            <w:spacing w:val="16"/>
          </w:rPr>
          <w:t>单项</w:t>
        </w:r>
        <w:r w:rsidR="002D30A5" w:rsidRPr="0060090D">
          <w:rPr>
            <w:rStyle w:val="a6"/>
            <w:rFonts w:ascii="微软雅黑" w:eastAsia="微软雅黑" w:hAnsi="微软雅黑"/>
            <w:b/>
            <w:noProof/>
            <w:spacing w:val="16"/>
          </w:rPr>
          <w:t>V3.0 Qx1031ckdx</w:t>
        </w:r>
        <w:r w:rsidR="002D30A5">
          <w:rPr>
            <w:noProof/>
            <w:webHidden/>
          </w:rPr>
          <w:tab/>
        </w:r>
        <w:r w:rsidR="002D30A5">
          <w:rPr>
            <w:noProof/>
            <w:webHidden/>
          </w:rPr>
          <w:fldChar w:fldCharType="begin"/>
        </w:r>
        <w:r w:rsidR="002D30A5">
          <w:rPr>
            <w:noProof/>
            <w:webHidden/>
          </w:rPr>
          <w:instrText xml:space="preserve"> PAGEREF _Toc497228548 \h </w:instrText>
        </w:r>
        <w:r w:rsidR="002D30A5">
          <w:rPr>
            <w:noProof/>
            <w:webHidden/>
          </w:rPr>
        </w:r>
        <w:r w:rsidR="002D30A5">
          <w:rPr>
            <w:noProof/>
            <w:webHidden/>
          </w:rPr>
          <w:fldChar w:fldCharType="separate"/>
        </w:r>
        <w:r w:rsidR="002D30A5">
          <w:rPr>
            <w:noProof/>
            <w:webHidden/>
          </w:rPr>
          <w:t>9</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49" w:history="1">
        <w:r w:rsidR="002D30A5" w:rsidRPr="0060090D">
          <w:rPr>
            <w:rStyle w:val="a6"/>
            <w:rFonts w:ascii="微软雅黑" w:eastAsia="微软雅黑" w:hAnsi="微软雅黑"/>
            <w:b/>
            <w:noProof/>
            <w:spacing w:val="16"/>
          </w:rPr>
          <w:t>6.</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财务会计</w:t>
        </w:r>
        <w:r w:rsidR="002D30A5" w:rsidRPr="0060090D">
          <w:rPr>
            <w:rStyle w:val="a6"/>
            <w:rFonts w:ascii="微软雅黑" w:eastAsia="微软雅黑" w:hAnsi="微软雅黑"/>
            <w:b/>
            <w:noProof/>
            <w:spacing w:val="16"/>
          </w:rPr>
          <w:t>-</w:t>
        </w:r>
        <w:r w:rsidR="002D30A5" w:rsidRPr="0060090D">
          <w:rPr>
            <w:rStyle w:val="a6"/>
            <w:rFonts w:ascii="微软雅黑" w:eastAsia="微软雅黑" w:hAnsi="微软雅黑" w:hint="eastAsia"/>
            <w:b/>
            <w:noProof/>
            <w:spacing w:val="16"/>
          </w:rPr>
          <w:t>综合</w:t>
        </w:r>
        <w:r w:rsidR="002D30A5" w:rsidRPr="0060090D">
          <w:rPr>
            <w:rStyle w:val="a6"/>
            <w:rFonts w:ascii="微软雅黑" w:eastAsia="微软雅黑" w:hAnsi="微软雅黑"/>
            <w:b/>
            <w:noProof/>
            <w:spacing w:val="16"/>
          </w:rPr>
          <w:t>V3.0 Qx1032ckzh</w:t>
        </w:r>
        <w:r w:rsidR="002D30A5">
          <w:rPr>
            <w:noProof/>
            <w:webHidden/>
          </w:rPr>
          <w:tab/>
        </w:r>
        <w:r w:rsidR="002D30A5">
          <w:rPr>
            <w:noProof/>
            <w:webHidden/>
          </w:rPr>
          <w:fldChar w:fldCharType="begin"/>
        </w:r>
        <w:r w:rsidR="002D30A5">
          <w:rPr>
            <w:noProof/>
            <w:webHidden/>
          </w:rPr>
          <w:instrText xml:space="preserve"> PAGEREF _Toc497228549 \h </w:instrText>
        </w:r>
        <w:r w:rsidR="002D30A5">
          <w:rPr>
            <w:noProof/>
            <w:webHidden/>
          </w:rPr>
        </w:r>
        <w:r w:rsidR="002D30A5">
          <w:rPr>
            <w:noProof/>
            <w:webHidden/>
          </w:rPr>
          <w:fldChar w:fldCharType="separate"/>
        </w:r>
        <w:r w:rsidR="002D30A5">
          <w:rPr>
            <w:noProof/>
            <w:webHidden/>
          </w:rPr>
          <w:t>10</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50" w:history="1">
        <w:r w:rsidR="002D30A5" w:rsidRPr="0060090D">
          <w:rPr>
            <w:rStyle w:val="a6"/>
            <w:rFonts w:ascii="微软雅黑" w:eastAsia="微软雅黑" w:hAnsi="微软雅黑"/>
            <w:b/>
            <w:noProof/>
            <w:spacing w:val="16"/>
          </w:rPr>
          <w:t>7.</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财务会计</w:t>
        </w:r>
        <w:r w:rsidR="002D30A5" w:rsidRPr="0060090D">
          <w:rPr>
            <w:rStyle w:val="a6"/>
            <w:rFonts w:ascii="微软雅黑" w:eastAsia="微软雅黑" w:hAnsi="微软雅黑"/>
            <w:b/>
            <w:noProof/>
            <w:spacing w:val="16"/>
          </w:rPr>
          <w:t>-</w:t>
        </w:r>
        <w:r w:rsidR="002D30A5" w:rsidRPr="0060090D">
          <w:rPr>
            <w:rStyle w:val="a6"/>
            <w:rFonts w:ascii="微软雅黑" w:eastAsia="微软雅黑" w:hAnsi="微软雅黑" w:hint="eastAsia"/>
            <w:b/>
            <w:noProof/>
            <w:spacing w:val="16"/>
          </w:rPr>
          <w:t>分岗</w:t>
        </w:r>
        <w:r w:rsidR="002D30A5" w:rsidRPr="0060090D">
          <w:rPr>
            <w:rStyle w:val="a6"/>
            <w:rFonts w:ascii="微软雅黑" w:eastAsia="微软雅黑" w:hAnsi="微软雅黑"/>
            <w:b/>
            <w:noProof/>
            <w:spacing w:val="16"/>
          </w:rPr>
          <w:t>V3.0 Qx1033ckfg</w:t>
        </w:r>
        <w:r w:rsidR="002D30A5">
          <w:rPr>
            <w:noProof/>
            <w:webHidden/>
          </w:rPr>
          <w:tab/>
        </w:r>
        <w:r w:rsidR="002D30A5">
          <w:rPr>
            <w:noProof/>
            <w:webHidden/>
          </w:rPr>
          <w:fldChar w:fldCharType="begin"/>
        </w:r>
        <w:r w:rsidR="002D30A5">
          <w:rPr>
            <w:noProof/>
            <w:webHidden/>
          </w:rPr>
          <w:instrText xml:space="preserve"> PAGEREF _Toc497228550 \h </w:instrText>
        </w:r>
        <w:r w:rsidR="002D30A5">
          <w:rPr>
            <w:noProof/>
            <w:webHidden/>
          </w:rPr>
        </w:r>
        <w:r w:rsidR="002D30A5">
          <w:rPr>
            <w:noProof/>
            <w:webHidden/>
          </w:rPr>
          <w:fldChar w:fldCharType="separate"/>
        </w:r>
        <w:r w:rsidR="002D30A5">
          <w:rPr>
            <w:noProof/>
            <w:webHidden/>
          </w:rPr>
          <w:t>11</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51" w:history="1">
        <w:r w:rsidR="002D30A5" w:rsidRPr="0060090D">
          <w:rPr>
            <w:rStyle w:val="a6"/>
            <w:rFonts w:ascii="微软雅黑" w:eastAsia="微软雅黑" w:hAnsi="微软雅黑"/>
            <w:b/>
            <w:noProof/>
            <w:spacing w:val="16"/>
          </w:rPr>
          <w:t>8.</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高</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级</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会</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计</w:t>
        </w:r>
        <w:r w:rsidR="002D30A5" w:rsidRPr="0060090D">
          <w:rPr>
            <w:rStyle w:val="a6"/>
            <w:rFonts w:ascii="微软雅黑" w:eastAsia="微软雅黑" w:hAnsi="微软雅黑"/>
            <w:b/>
            <w:noProof/>
            <w:spacing w:val="16"/>
          </w:rPr>
          <w:t>V3.0  Qxgjkj</w:t>
        </w:r>
        <w:r w:rsidR="002D30A5">
          <w:rPr>
            <w:noProof/>
            <w:webHidden/>
          </w:rPr>
          <w:tab/>
        </w:r>
        <w:r w:rsidR="002D30A5">
          <w:rPr>
            <w:noProof/>
            <w:webHidden/>
          </w:rPr>
          <w:fldChar w:fldCharType="begin"/>
        </w:r>
        <w:r w:rsidR="002D30A5">
          <w:rPr>
            <w:noProof/>
            <w:webHidden/>
          </w:rPr>
          <w:instrText xml:space="preserve"> PAGEREF _Toc497228551 \h </w:instrText>
        </w:r>
        <w:r w:rsidR="002D30A5">
          <w:rPr>
            <w:noProof/>
            <w:webHidden/>
          </w:rPr>
        </w:r>
        <w:r w:rsidR="002D30A5">
          <w:rPr>
            <w:noProof/>
            <w:webHidden/>
          </w:rPr>
          <w:fldChar w:fldCharType="separate"/>
        </w:r>
        <w:r w:rsidR="002D30A5">
          <w:rPr>
            <w:noProof/>
            <w:webHidden/>
          </w:rPr>
          <w:t>12</w:t>
        </w:r>
        <w:r w:rsidR="002D30A5">
          <w:rPr>
            <w:noProof/>
            <w:webHidden/>
          </w:rPr>
          <w:fldChar w:fldCharType="end"/>
        </w:r>
      </w:hyperlink>
    </w:p>
    <w:p w:rsidR="002D30A5" w:rsidRDefault="008B20F2">
      <w:pPr>
        <w:pStyle w:val="10"/>
        <w:tabs>
          <w:tab w:val="left" w:pos="440"/>
          <w:tab w:val="right" w:leader="dot" w:pos="9016"/>
        </w:tabs>
        <w:rPr>
          <w:rFonts w:asciiTheme="minorHAnsi" w:eastAsiaTheme="minorEastAsia" w:hAnsiTheme="minorHAnsi" w:cstheme="minorBidi"/>
          <w:noProof/>
          <w:szCs w:val="22"/>
        </w:rPr>
      </w:pPr>
      <w:hyperlink w:anchor="_Toc497228552" w:history="1">
        <w:r w:rsidR="002D30A5" w:rsidRPr="0060090D">
          <w:rPr>
            <w:rStyle w:val="a6"/>
            <w:rFonts w:ascii="微软雅黑" w:eastAsia="微软雅黑" w:hAnsi="微软雅黑"/>
            <w:b/>
            <w:noProof/>
            <w:spacing w:val="16"/>
          </w:rPr>
          <w:t>9.</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成本会计</w:t>
        </w:r>
        <w:r w:rsidR="002D30A5" w:rsidRPr="0060090D">
          <w:rPr>
            <w:rStyle w:val="a6"/>
            <w:rFonts w:ascii="微软雅黑" w:eastAsia="微软雅黑" w:hAnsi="微软雅黑"/>
            <w:b/>
            <w:noProof/>
            <w:spacing w:val="16"/>
          </w:rPr>
          <w:t xml:space="preserve"> V3.0  Qx1040cb</w:t>
        </w:r>
        <w:r w:rsidR="002D30A5">
          <w:rPr>
            <w:noProof/>
            <w:webHidden/>
          </w:rPr>
          <w:tab/>
        </w:r>
        <w:r w:rsidR="002D30A5">
          <w:rPr>
            <w:noProof/>
            <w:webHidden/>
          </w:rPr>
          <w:fldChar w:fldCharType="begin"/>
        </w:r>
        <w:r w:rsidR="002D30A5">
          <w:rPr>
            <w:noProof/>
            <w:webHidden/>
          </w:rPr>
          <w:instrText xml:space="preserve"> PAGEREF _Toc497228552 \h </w:instrText>
        </w:r>
        <w:r w:rsidR="002D30A5">
          <w:rPr>
            <w:noProof/>
            <w:webHidden/>
          </w:rPr>
        </w:r>
        <w:r w:rsidR="002D30A5">
          <w:rPr>
            <w:noProof/>
            <w:webHidden/>
          </w:rPr>
          <w:fldChar w:fldCharType="separate"/>
        </w:r>
        <w:r w:rsidR="002D30A5">
          <w:rPr>
            <w:noProof/>
            <w:webHidden/>
          </w:rPr>
          <w:t>13</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3" w:history="1">
        <w:r w:rsidR="002D30A5" w:rsidRPr="0060090D">
          <w:rPr>
            <w:rStyle w:val="a6"/>
            <w:rFonts w:ascii="微软雅黑" w:eastAsia="微软雅黑" w:hAnsi="微软雅黑"/>
            <w:b/>
            <w:noProof/>
            <w:spacing w:val="16"/>
          </w:rPr>
          <w:t>10.</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税务会计</w:t>
        </w:r>
        <w:r w:rsidR="002D30A5" w:rsidRPr="0060090D">
          <w:rPr>
            <w:rStyle w:val="a6"/>
            <w:rFonts w:ascii="微软雅黑" w:eastAsia="微软雅黑" w:hAnsi="微软雅黑"/>
            <w:b/>
            <w:noProof/>
            <w:spacing w:val="16"/>
          </w:rPr>
          <w:t xml:space="preserve"> V3.0  Qx1050sw</w:t>
        </w:r>
        <w:r w:rsidR="002D30A5">
          <w:rPr>
            <w:noProof/>
            <w:webHidden/>
          </w:rPr>
          <w:tab/>
        </w:r>
        <w:r w:rsidR="002D30A5">
          <w:rPr>
            <w:noProof/>
            <w:webHidden/>
          </w:rPr>
          <w:fldChar w:fldCharType="begin"/>
        </w:r>
        <w:r w:rsidR="002D30A5">
          <w:rPr>
            <w:noProof/>
            <w:webHidden/>
          </w:rPr>
          <w:instrText xml:space="preserve"> PAGEREF _Toc497228553 \h </w:instrText>
        </w:r>
        <w:r w:rsidR="002D30A5">
          <w:rPr>
            <w:noProof/>
            <w:webHidden/>
          </w:rPr>
        </w:r>
        <w:r w:rsidR="002D30A5">
          <w:rPr>
            <w:noProof/>
            <w:webHidden/>
          </w:rPr>
          <w:fldChar w:fldCharType="separate"/>
        </w:r>
        <w:r w:rsidR="002D30A5">
          <w:rPr>
            <w:noProof/>
            <w:webHidden/>
          </w:rPr>
          <w:t>14</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4" w:history="1">
        <w:r w:rsidR="002D30A5" w:rsidRPr="0060090D">
          <w:rPr>
            <w:rStyle w:val="a6"/>
            <w:rFonts w:ascii="微软雅黑" w:eastAsia="微软雅黑" w:hAnsi="微软雅黑"/>
            <w:b/>
            <w:noProof/>
            <w:spacing w:val="16"/>
          </w:rPr>
          <w:t>11.</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电子报税</w:t>
        </w:r>
        <w:r w:rsidR="002D30A5" w:rsidRPr="0060090D">
          <w:rPr>
            <w:rStyle w:val="a6"/>
            <w:rFonts w:ascii="微软雅黑" w:eastAsia="微软雅黑" w:hAnsi="微软雅黑"/>
            <w:b/>
            <w:noProof/>
            <w:spacing w:val="16"/>
          </w:rPr>
          <w:t xml:space="preserve">  V3.0 Qx1058dzbs</w:t>
        </w:r>
        <w:r w:rsidR="002D30A5">
          <w:rPr>
            <w:noProof/>
            <w:webHidden/>
          </w:rPr>
          <w:tab/>
        </w:r>
        <w:r w:rsidR="002D30A5">
          <w:rPr>
            <w:noProof/>
            <w:webHidden/>
          </w:rPr>
          <w:fldChar w:fldCharType="begin"/>
        </w:r>
        <w:r w:rsidR="002D30A5">
          <w:rPr>
            <w:noProof/>
            <w:webHidden/>
          </w:rPr>
          <w:instrText xml:space="preserve"> PAGEREF _Toc497228554 \h </w:instrText>
        </w:r>
        <w:r w:rsidR="002D30A5">
          <w:rPr>
            <w:noProof/>
            <w:webHidden/>
          </w:rPr>
        </w:r>
        <w:r w:rsidR="002D30A5">
          <w:rPr>
            <w:noProof/>
            <w:webHidden/>
          </w:rPr>
          <w:fldChar w:fldCharType="separate"/>
        </w:r>
        <w:r w:rsidR="002D30A5">
          <w:rPr>
            <w:noProof/>
            <w:webHidden/>
          </w:rPr>
          <w:t>15</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5" w:history="1">
        <w:r w:rsidR="002D30A5" w:rsidRPr="0060090D">
          <w:rPr>
            <w:rStyle w:val="a6"/>
            <w:rFonts w:ascii="微软雅黑" w:eastAsia="微软雅黑" w:hAnsi="微软雅黑"/>
            <w:b/>
            <w:noProof/>
            <w:spacing w:val="16"/>
          </w:rPr>
          <w:t>12.</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纳税筹划模拟实训系统</w:t>
        </w:r>
        <w:r w:rsidR="002D30A5" w:rsidRPr="0060090D">
          <w:rPr>
            <w:rStyle w:val="a6"/>
            <w:rFonts w:ascii="微软雅黑" w:eastAsia="微软雅黑" w:hAnsi="微软雅黑"/>
            <w:b/>
            <w:noProof/>
            <w:spacing w:val="16"/>
          </w:rPr>
          <w:t xml:space="preserve">  V3.0 Qx10051Nsch</w:t>
        </w:r>
        <w:r w:rsidR="002D30A5">
          <w:rPr>
            <w:noProof/>
            <w:webHidden/>
          </w:rPr>
          <w:tab/>
        </w:r>
        <w:r w:rsidR="002D30A5">
          <w:rPr>
            <w:noProof/>
            <w:webHidden/>
          </w:rPr>
          <w:fldChar w:fldCharType="begin"/>
        </w:r>
        <w:r w:rsidR="002D30A5">
          <w:rPr>
            <w:noProof/>
            <w:webHidden/>
          </w:rPr>
          <w:instrText xml:space="preserve"> PAGEREF _Toc497228555 \h </w:instrText>
        </w:r>
        <w:r w:rsidR="002D30A5">
          <w:rPr>
            <w:noProof/>
            <w:webHidden/>
          </w:rPr>
        </w:r>
        <w:r w:rsidR="002D30A5">
          <w:rPr>
            <w:noProof/>
            <w:webHidden/>
          </w:rPr>
          <w:fldChar w:fldCharType="separate"/>
        </w:r>
        <w:r w:rsidR="002D30A5">
          <w:rPr>
            <w:noProof/>
            <w:webHidden/>
          </w:rPr>
          <w:t>16</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6" w:history="1">
        <w:r w:rsidR="002D30A5" w:rsidRPr="0060090D">
          <w:rPr>
            <w:rStyle w:val="a6"/>
            <w:rFonts w:ascii="微软雅黑" w:eastAsia="微软雅黑" w:hAnsi="微软雅黑"/>
            <w:b/>
            <w:noProof/>
            <w:spacing w:val="16"/>
          </w:rPr>
          <w:t>13.</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财务管理与分析</w:t>
        </w:r>
        <w:r w:rsidR="002D30A5" w:rsidRPr="0060090D">
          <w:rPr>
            <w:rStyle w:val="a6"/>
            <w:rFonts w:ascii="微软雅黑" w:eastAsia="微软雅黑" w:hAnsi="微软雅黑"/>
            <w:b/>
            <w:noProof/>
            <w:spacing w:val="16"/>
          </w:rPr>
          <w:t xml:space="preserve"> V3.0 Qx1060glfx</w:t>
        </w:r>
        <w:r w:rsidR="002D30A5">
          <w:rPr>
            <w:noProof/>
            <w:webHidden/>
          </w:rPr>
          <w:tab/>
        </w:r>
        <w:r w:rsidR="002D30A5">
          <w:rPr>
            <w:noProof/>
            <w:webHidden/>
          </w:rPr>
          <w:fldChar w:fldCharType="begin"/>
        </w:r>
        <w:r w:rsidR="002D30A5">
          <w:rPr>
            <w:noProof/>
            <w:webHidden/>
          </w:rPr>
          <w:instrText xml:space="preserve"> PAGEREF _Toc497228556 \h </w:instrText>
        </w:r>
        <w:r w:rsidR="002D30A5">
          <w:rPr>
            <w:noProof/>
            <w:webHidden/>
          </w:rPr>
        </w:r>
        <w:r w:rsidR="002D30A5">
          <w:rPr>
            <w:noProof/>
            <w:webHidden/>
          </w:rPr>
          <w:fldChar w:fldCharType="separate"/>
        </w:r>
        <w:r w:rsidR="002D30A5">
          <w:rPr>
            <w:noProof/>
            <w:webHidden/>
          </w:rPr>
          <w:t>18</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7" w:history="1">
        <w:r w:rsidR="002D30A5" w:rsidRPr="0060090D">
          <w:rPr>
            <w:rStyle w:val="a6"/>
            <w:rFonts w:ascii="微软雅黑" w:eastAsia="微软雅黑" w:hAnsi="微软雅黑"/>
            <w:b/>
            <w:noProof/>
            <w:spacing w:val="16"/>
          </w:rPr>
          <w:t>14.</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财务分析</w:t>
        </w:r>
        <w:r w:rsidR="002D30A5" w:rsidRPr="0060090D">
          <w:rPr>
            <w:rStyle w:val="a6"/>
            <w:rFonts w:ascii="微软雅黑" w:eastAsia="微软雅黑" w:hAnsi="微软雅黑"/>
            <w:b/>
            <w:noProof/>
            <w:spacing w:val="16"/>
          </w:rPr>
          <w:t xml:space="preserve"> V3.0 Qx1061cwfx</w:t>
        </w:r>
        <w:r w:rsidR="002D30A5">
          <w:rPr>
            <w:noProof/>
            <w:webHidden/>
          </w:rPr>
          <w:tab/>
        </w:r>
        <w:r w:rsidR="002D30A5">
          <w:rPr>
            <w:noProof/>
            <w:webHidden/>
          </w:rPr>
          <w:fldChar w:fldCharType="begin"/>
        </w:r>
        <w:r w:rsidR="002D30A5">
          <w:rPr>
            <w:noProof/>
            <w:webHidden/>
          </w:rPr>
          <w:instrText xml:space="preserve"> PAGEREF _Toc497228557 \h </w:instrText>
        </w:r>
        <w:r w:rsidR="002D30A5">
          <w:rPr>
            <w:noProof/>
            <w:webHidden/>
          </w:rPr>
        </w:r>
        <w:r w:rsidR="002D30A5">
          <w:rPr>
            <w:noProof/>
            <w:webHidden/>
          </w:rPr>
          <w:fldChar w:fldCharType="separate"/>
        </w:r>
        <w:r w:rsidR="002D30A5">
          <w:rPr>
            <w:noProof/>
            <w:webHidden/>
          </w:rPr>
          <w:t>19</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8" w:history="1">
        <w:r w:rsidR="002D30A5" w:rsidRPr="0060090D">
          <w:rPr>
            <w:rStyle w:val="a6"/>
            <w:rFonts w:ascii="微软雅黑" w:eastAsia="微软雅黑" w:hAnsi="微软雅黑"/>
            <w:b/>
            <w:noProof/>
            <w:spacing w:val="16"/>
          </w:rPr>
          <w:t>15.</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管理会计</w:t>
        </w:r>
        <w:r w:rsidR="002D30A5" w:rsidRPr="0060090D">
          <w:rPr>
            <w:rStyle w:val="a6"/>
            <w:rFonts w:ascii="微软雅黑" w:eastAsia="微软雅黑" w:hAnsi="微软雅黑"/>
            <w:b/>
            <w:noProof/>
            <w:spacing w:val="16"/>
          </w:rPr>
          <w:t xml:space="preserve"> V3.0 Qx1070glkj</w:t>
        </w:r>
        <w:r w:rsidR="002D30A5">
          <w:rPr>
            <w:noProof/>
            <w:webHidden/>
          </w:rPr>
          <w:tab/>
        </w:r>
        <w:r w:rsidR="002D30A5">
          <w:rPr>
            <w:noProof/>
            <w:webHidden/>
          </w:rPr>
          <w:fldChar w:fldCharType="begin"/>
        </w:r>
        <w:r w:rsidR="002D30A5">
          <w:rPr>
            <w:noProof/>
            <w:webHidden/>
          </w:rPr>
          <w:instrText xml:space="preserve"> PAGEREF _Toc497228558 \h </w:instrText>
        </w:r>
        <w:r w:rsidR="002D30A5">
          <w:rPr>
            <w:noProof/>
            <w:webHidden/>
          </w:rPr>
        </w:r>
        <w:r w:rsidR="002D30A5">
          <w:rPr>
            <w:noProof/>
            <w:webHidden/>
          </w:rPr>
          <w:fldChar w:fldCharType="separate"/>
        </w:r>
        <w:r w:rsidR="002D30A5">
          <w:rPr>
            <w:noProof/>
            <w:webHidden/>
          </w:rPr>
          <w:t>20</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59" w:history="1">
        <w:r w:rsidR="002D30A5" w:rsidRPr="0060090D">
          <w:rPr>
            <w:rStyle w:val="a6"/>
            <w:rFonts w:ascii="微软雅黑" w:eastAsia="微软雅黑" w:hAnsi="微软雅黑"/>
            <w:b/>
            <w:noProof/>
            <w:spacing w:val="16"/>
          </w:rPr>
          <w:t>16.</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商品流通</w:t>
        </w:r>
        <w:r w:rsidR="002D30A5" w:rsidRPr="0060090D">
          <w:rPr>
            <w:rStyle w:val="a6"/>
            <w:rFonts w:ascii="微软雅黑" w:eastAsia="微软雅黑" w:hAnsi="微软雅黑"/>
            <w:b/>
            <w:noProof/>
            <w:spacing w:val="16"/>
          </w:rPr>
          <w:t xml:space="preserve"> V3.0 QX1080Splt</w:t>
        </w:r>
        <w:r w:rsidR="002D30A5">
          <w:rPr>
            <w:noProof/>
            <w:webHidden/>
          </w:rPr>
          <w:tab/>
        </w:r>
        <w:r w:rsidR="002D30A5">
          <w:rPr>
            <w:noProof/>
            <w:webHidden/>
          </w:rPr>
          <w:fldChar w:fldCharType="begin"/>
        </w:r>
        <w:r w:rsidR="002D30A5">
          <w:rPr>
            <w:noProof/>
            <w:webHidden/>
          </w:rPr>
          <w:instrText xml:space="preserve"> PAGEREF _Toc497228559 \h </w:instrText>
        </w:r>
        <w:r w:rsidR="002D30A5">
          <w:rPr>
            <w:noProof/>
            <w:webHidden/>
          </w:rPr>
        </w:r>
        <w:r w:rsidR="002D30A5">
          <w:rPr>
            <w:noProof/>
            <w:webHidden/>
          </w:rPr>
          <w:fldChar w:fldCharType="separate"/>
        </w:r>
        <w:r w:rsidR="002D30A5">
          <w:rPr>
            <w:noProof/>
            <w:webHidden/>
          </w:rPr>
          <w:t>21</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0" w:history="1">
        <w:r w:rsidR="002D30A5" w:rsidRPr="0060090D">
          <w:rPr>
            <w:rStyle w:val="a6"/>
            <w:rFonts w:ascii="微软雅黑" w:eastAsia="微软雅黑" w:hAnsi="微软雅黑"/>
            <w:b/>
            <w:noProof/>
            <w:spacing w:val="16"/>
          </w:rPr>
          <w:t>17.</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中小企业</w:t>
        </w:r>
        <w:r w:rsidR="002D30A5" w:rsidRPr="0060090D">
          <w:rPr>
            <w:rStyle w:val="a6"/>
            <w:rFonts w:ascii="微软雅黑" w:eastAsia="微软雅黑" w:hAnsi="微软雅黑"/>
            <w:b/>
            <w:noProof/>
            <w:spacing w:val="16"/>
          </w:rPr>
          <w:t xml:space="preserve"> V3.0 Qx1080zxkj</w:t>
        </w:r>
        <w:r w:rsidR="002D30A5">
          <w:rPr>
            <w:noProof/>
            <w:webHidden/>
          </w:rPr>
          <w:tab/>
        </w:r>
        <w:r w:rsidR="002D30A5">
          <w:rPr>
            <w:noProof/>
            <w:webHidden/>
          </w:rPr>
          <w:fldChar w:fldCharType="begin"/>
        </w:r>
        <w:r w:rsidR="002D30A5">
          <w:rPr>
            <w:noProof/>
            <w:webHidden/>
          </w:rPr>
          <w:instrText xml:space="preserve"> PAGEREF _Toc497228560 \h </w:instrText>
        </w:r>
        <w:r w:rsidR="002D30A5">
          <w:rPr>
            <w:noProof/>
            <w:webHidden/>
          </w:rPr>
        </w:r>
        <w:r w:rsidR="002D30A5">
          <w:rPr>
            <w:noProof/>
            <w:webHidden/>
          </w:rPr>
          <w:fldChar w:fldCharType="separate"/>
        </w:r>
        <w:r w:rsidR="002D30A5">
          <w:rPr>
            <w:noProof/>
            <w:webHidden/>
          </w:rPr>
          <w:t>22</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1" w:history="1">
        <w:r w:rsidR="002D30A5" w:rsidRPr="0060090D">
          <w:rPr>
            <w:rStyle w:val="a6"/>
            <w:rFonts w:ascii="微软雅黑" w:eastAsia="微软雅黑" w:hAnsi="微软雅黑"/>
            <w:b/>
            <w:noProof/>
            <w:spacing w:val="16"/>
          </w:rPr>
          <w:t>18.</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综合模拟</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实习平台</w:t>
        </w:r>
        <w:r w:rsidR="002D30A5" w:rsidRPr="0060090D">
          <w:rPr>
            <w:rStyle w:val="a6"/>
            <w:rFonts w:ascii="微软雅黑" w:eastAsia="微软雅黑" w:hAnsi="微软雅黑"/>
            <w:b/>
            <w:noProof/>
            <w:spacing w:val="16"/>
          </w:rPr>
          <w:t xml:space="preserve"> V3.0 Qx2110zhsx</w:t>
        </w:r>
        <w:r w:rsidR="002D30A5">
          <w:rPr>
            <w:noProof/>
            <w:webHidden/>
          </w:rPr>
          <w:tab/>
        </w:r>
        <w:r w:rsidR="002D30A5">
          <w:rPr>
            <w:noProof/>
            <w:webHidden/>
          </w:rPr>
          <w:fldChar w:fldCharType="begin"/>
        </w:r>
        <w:r w:rsidR="002D30A5">
          <w:rPr>
            <w:noProof/>
            <w:webHidden/>
          </w:rPr>
          <w:instrText xml:space="preserve"> PAGEREF _Toc497228561 \h </w:instrText>
        </w:r>
        <w:r w:rsidR="002D30A5">
          <w:rPr>
            <w:noProof/>
            <w:webHidden/>
          </w:rPr>
        </w:r>
        <w:r w:rsidR="002D30A5">
          <w:rPr>
            <w:noProof/>
            <w:webHidden/>
          </w:rPr>
          <w:fldChar w:fldCharType="separate"/>
        </w:r>
        <w:r w:rsidR="002D30A5">
          <w:rPr>
            <w:noProof/>
            <w:webHidden/>
          </w:rPr>
          <w:t>24</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2" w:history="1">
        <w:r w:rsidR="002D30A5" w:rsidRPr="0060090D">
          <w:rPr>
            <w:rStyle w:val="a6"/>
            <w:rFonts w:ascii="微软雅黑" w:eastAsia="微软雅黑" w:hAnsi="微软雅黑"/>
            <w:b/>
            <w:noProof/>
            <w:spacing w:val="16"/>
          </w:rPr>
          <w:t>19.</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财务会计</w:t>
        </w:r>
        <w:r w:rsidR="002D30A5" w:rsidRPr="0060090D">
          <w:rPr>
            <w:rStyle w:val="a6"/>
            <w:rFonts w:ascii="微软雅黑" w:eastAsia="微软雅黑" w:hAnsi="微软雅黑"/>
            <w:b/>
            <w:noProof/>
            <w:spacing w:val="16"/>
          </w:rPr>
          <w:t xml:space="preserve"> </w:t>
        </w:r>
        <w:r w:rsidR="002D30A5" w:rsidRPr="0060090D">
          <w:rPr>
            <w:rStyle w:val="a6"/>
            <w:rFonts w:ascii="微软雅黑" w:eastAsia="微软雅黑" w:hAnsi="微软雅黑" w:hint="eastAsia"/>
            <w:b/>
            <w:noProof/>
            <w:spacing w:val="16"/>
          </w:rPr>
          <w:t>作业平台</w:t>
        </w:r>
        <w:r w:rsidR="002D30A5" w:rsidRPr="0060090D">
          <w:rPr>
            <w:rStyle w:val="a6"/>
            <w:rFonts w:ascii="微软雅黑" w:eastAsia="微软雅黑" w:hAnsi="微软雅黑"/>
            <w:b/>
            <w:noProof/>
            <w:spacing w:val="16"/>
          </w:rPr>
          <w:t xml:space="preserve"> V3.0 Qx3000zyxt</w:t>
        </w:r>
        <w:r w:rsidR="002D30A5">
          <w:rPr>
            <w:noProof/>
            <w:webHidden/>
          </w:rPr>
          <w:tab/>
        </w:r>
        <w:r w:rsidR="002D30A5">
          <w:rPr>
            <w:noProof/>
            <w:webHidden/>
          </w:rPr>
          <w:fldChar w:fldCharType="begin"/>
        </w:r>
        <w:r w:rsidR="002D30A5">
          <w:rPr>
            <w:noProof/>
            <w:webHidden/>
          </w:rPr>
          <w:instrText xml:space="preserve"> PAGEREF _Toc497228562 \h </w:instrText>
        </w:r>
        <w:r w:rsidR="002D30A5">
          <w:rPr>
            <w:noProof/>
            <w:webHidden/>
          </w:rPr>
        </w:r>
        <w:r w:rsidR="002D30A5">
          <w:rPr>
            <w:noProof/>
            <w:webHidden/>
          </w:rPr>
          <w:fldChar w:fldCharType="separate"/>
        </w:r>
        <w:r w:rsidR="002D30A5">
          <w:rPr>
            <w:noProof/>
            <w:webHidden/>
          </w:rPr>
          <w:t>25</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3" w:history="1">
        <w:r w:rsidR="002D30A5" w:rsidRPr="0060090D">
          <w:rPr>
            <w:rStyle w:val="a6"/>
            <w:rFonts w:ascii="微软雅黑" w:eastAsia="微软雅黑" w:hAnsi="微软雅黑"/>
            <w:b/>
            <w:noProof/>
            <w:spacing w:val="16"/>
          </w:rPr>
          <w:t>20.</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hd w:val="clear" w:color="auto" w:fill="FAFAFA"/>
          </w:rPr>
          <w:t>会计表单系统</w:t>
        </w:r>
        <w:r w:rsidR="002D30A5" w:rsidRPr="0060090D">
          <w:rPr>
            <w:rStyle w:val="a6"/>
            <w:rFonts w:ascii="微软雅黑" w:eastAsia="微软雅黑" w:hAnsi="微软雅黑"/>
            <w:b/>
            <w:noProof/>
            <w:shd w:val="clear" w:color="auto" w:fill="FAFAFA"/>
          </w:rPr>
          <w:t xml:space="preserve"> V3.0  Qx-kjbd</w:t>
        </w:r>
        <w:r w:rsidR="002D30A5">
          <w:rPr>
            <w:noProof/>
            <w:webHidden/>
          </w:rPr>
          <w:tab/>
        </w:r>
        <w:r w:rsidR="002D30A5">
          <w:rPr>
            <w:noProof/>
            <w:webHidden/>
          </w:rPr>
          <w:fldChar w:fldCharType="begin"/>
        </w:r>
        <w:r w:rsidR="002D30A5">
          <w:rPr>
            <w:noProof/>
            <w:webHidden/>
          </w:rPr>
          <w:instrText xml:space="preserve"> PAGEREF _Toc497228563 \h </w:instrText>
        </w:r>
        <w:r w:rsidR="002D30A5">
          <w:rPr>
            <w:noProof/>
            <w:webHidden/>
          </w:rPr>
        </w:r>
        <w:r w:rsidR="002D30A5">
          <w:rPr>
            <w:noProof/>
            <w:webHidden/>
          </w:rPr>
          <w:fldChar w:fldCharType="separate"/>
        </w:r>
        <w:r w:rsidR="002D30A5">
          <w:rPr>
            <w:noProof/>
            <w:webHidden/>
          </w:rPr>
          <w:t>26</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4" w:history="1">
        <w:r w:rsidR="002D30A5" w:rsidRPr="0060090D">
          <w:rPr>
            <w:rStyle w:val="a6"/>
            <w:rFonts w:ascii="微软雅黑" w:eastAsia="微软雅黑" w:hAnsi="微软雅黑"/>
            <w:b/>
            <w:noProof/>
            <w:spacing w:val="16"/>
          </w:rPr>
          <w:t>21.</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虚拟实习平台</w:t>
        </w:r>
        <w:r w:rsidR="002D30A5" w:rsidRPr="0060090D">
          <w:rPr>
            <w:rStyle w:val="a6"/>
            <w:rFonts w:ascii="微软雅黑" w:eastAsia="微软雅黑" w:hAnsi="微软雅黑"/>
            <w:b/>
            <w:noProof/>
            <w:spacing w:val="16"/>
          </w:rPr>
          <w:t xml:space="preserve"> V5.0 Qx2200gw</w:t>
        </w:r>
        <w:r w:rsidR="002D30A5">
          <w:rPr>
            <w:noProof/>
            <w:webHidden/>
          </w:rPr>
          <w:tab/>
        </w:r>
        <w:r w:rsidR="002D30A5">
          <w:rPr>
            <w:noProof/>
            <w:webHidden/>
          </w:rPr>
          <w:fldChar w:fldCharType="begin"/>
        </w:r>
        <w:r w:rsidR="002D30A5">
          <w:rPr>
            <w:noProof/>
            <w:webHidden/>
          </w:rPr>
          <w:instrText xml:space="preserve"> PAGEREF _Toc497228564 \h </w:instrText>
        </w:r>
        <w:r w:rsidR="002D30A5">
          <w:rPr>
            <w:noProof/>
            <w:webHidden/>
          </w:rPr>
        </w:r>
        <w:r w:rsidR="002D30A5">
          <w:rPr>
            <w:noProof/>
            <w:webHidden/>
          </w:rPr>
          <w:fldChar w:fldCharType="separate"/>
        </w:r>
        <w:r w:rsidR="002D30A5">
          <w:rPr>
            <w:noProof/>
            <w:webHidden/>
          </w:rPr>
          <w:t>26</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5" w:history="1">
        <w:r w:rsidR="002D30A5" w:rsidRPr="0060090D">
          <w:rPr>
            <w:rStyle w:val="a6"/>
            <w:rFonts w:ascii="微软雅黑" w:eastAsia="微软雅黑" w:hAnsi="微软雅黑"/>
            <w:b/>
            <w:noProof/>
            <w:spacing w:val="16"/>
          </w:rPr>
          <w:t>22.</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审计</w:t>
        </w:r>
        <w:r w:rsidR="002D30A5" w:rsidRPr="0060090D">
          <w:rPr>
            <w:rStyle w:val="a6"/>
            <w:rFonts w:ascii="微软雅黑" w:eastAsia="微软雅黑" w:hAnsi="微软雅黑"/>
            <w:b/>
            <w:noProof/>
            <w:spacing w:val="16"/>
          </w:rPr>
          <w:t xml:space="preserve"> – </w:t>
        </w:r>
        <w:r w:rsidR="002D30A5" w:rsidRPr="0060090D">
          <w:rPr>
            <w:rStyle w:val="a6"/>
            <w:rFonts w:ascii="微软雅黑" w:eastAsia="微软雅黑" w:hAnsi="微软雅黑" w:hint="eastAsia"/>
            <w:b/>
            <w:noProof/>
            <w:spacing w:val="16"/>
          </w:rPr>
          <w:t>单项</w:t>
        </w:r>
        <w:r w:rsidR="002D30A5" w:rsidRPr="0060090D">
          <w:rPr>
            <w:rStyle w:val="a6"/>
            <w:rFonts w:ascii="微软雅黑" w:eastAsia="微软雅黑" w:hAnsi="微软雅黑"/>
            <w:b/>
            <w:noProof/>
            <w:spacing w:val="16"/>
          </w:rPr>
          <w:t xml:space="preserve"> V3 QXSJ-S</w:t>
        </w:r>
        <w:r w:rsidR="002D30A5">
          <w:rPr>
            <w:noProof/>
            <w:webHidden/>
          </w:rPr>
          <w:tab/>
        </w:r>
        <w:r w:rsidR="002D30A5">
          <w:rPr>
            <w:noProof/>
            <w:webHidden/>
          </w:rPr>
          <w:fldChar w:fldCharType="begin"/>
        </w:r>
        <w:r w:rsidR="002D30A5">
          <w:rPr>
            <w:noProof/>
            <w:webHidden/>
          </w:rPr>
          <w:instrText xml:space="preserve"> PAGEREF _Toc497228565 \h </w:instrText>
        </w:r>
        <w:r w:rsidR="002D30A5">
          <w:rPr>
            <w:noProof/>
            <w:webHidden/>
          </w:rPr>
        </w:r>
        <w:r w:rsidR="002D30A5">
          <w:rPr>
            <w:noProof/>
            <w:webHidden/>
          </w:rPr>
          <w:fldChar w:fldCharType="separate"/>
        </w:r>
        <w:r w:rsidR="002D30A5">
          <w:rPr>
            <w:noProof/>
            <w:webHidden/>
          </w:rPr>
          <w:t>28</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6" w:history="1">
        <w:r w:rsidR="002D30A5" w:rsidRPr="0060090D">
          <w:rPr>
            <w:rStyle w:val="a6"/>
            <w:rFonts w:ascii="微软雅黑" w:eastAsia="微软雅黑" w:hAnsi="微软雅黑"/>
            <w:b/>
            <w:noProof/>
            <w:spacing w:val="16"/>
          </w:rPr>
          <w:t>23.</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审计</w:t>
        </w:r>
        <w:r w:rsidR="002D30A5" w:rsidRPr="0060090D">
          <w:rPr>
            <w:rStyle w:val="a6"/>
            <w:rFonts w:ascii="微软雅黑" w:eastAsia="微软雅黑" w:hAnsi="微软雅黑"/>
            <w:b/>
            <w:noProof/>
            <w:spacing w:val="16"/>
          </w:rPr>
          <w:t xml:space="preserve"> – </w:t>
        </w:r>
        <w:r w:rsidR="002D30A5" w:rsidRPr="0060090D">
          <w:rPr>
            <w:rStyle w:val="a6"/>
            <w:rFonts w:ascii="微软雅黑" w:eastAsia="微软雅黑" w:hAnsi="微软雅黑" w:hint="eastAsia"/>
            <w:b/>
            <w:noProof/>
            <w:spacing w:val="16"/>
          </w:rPr>
          <w:t>综合</w:t>
        </w:r>
        <w:r w:rsidR="002D30A5" w:rsidRPr="0060090D">
          <w:rPr>
            <w:rStyle w:val="a6"/>
            <w:rFonts w:ascii="微软雅黑" w:eastAsia="微软雅黑" w:hAnsi="微软雅黑"/>
            <w:b/>
            <w:noProof/>
            <w:spacing w:val="16"/>
          </w:rPr>
          <w:t xml:space="preserve"> V3.0  QXSJ-C</w:t>
        </w:r>
        <w:r w:rsidR="002D30A5">
          <w:rPr>
            <w:noProof/>
            <w:webHidden/>
          </w:rPr>
          <w:tab/>
        </w:r>
        <w:r w:rsidR="002D30A5">
          <w:rPr>
            <w:noProof/>
            <w:webHidden/>
          </w:rPr>
          <w:fldChar w:fldCharType="begin"/>
        </w:r>
        <w:r w:rsidR="002D30A5">
          <w:rPr>
            <w:noProof/>
            <w:webHidden/>
          </w:rPr>
          <w:instrText xml:space="preserve"> PAGEREF _Toc497228566 \h </w:instrText>
        </w:r>
        <w:r w:rsidR="002D30A5">
          <w:rPr>
            <w:noProof/>
            <w:webHidden/>
          </w:rPr>
        </w:r>
        <w:r w:rsidR="002D30A5">
          <w:rPr>
            <w:noProof/>
            <w:webHidden/>
          </w:rPr>
          <w:fldChar w:fldCharType="separate"/>
        </w:r>
        <w:r w:rsidR="002D30A5">
          <w:rPr>
            <w:noProof/>
            <w:webHidden/>
          </w:rPr>
          <w:t>29</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7" w:history="1">
        <w:r w:rsidR="002D30A5" w:rsidRPr="0060090D">
          <w:rPr>
            <w:rStyle w:val="a6"/>
            <w:rFonts w:ascii="微软雅黑" w:eastAsia="微软雅黑" w:hAnsi="微软雅黑"/>
            <w:b/>
            <w:noProof/>
            <w:spacing w:val="16"/>
          </w:rPr>
          <w:t>24.</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会计上岗证模拟考试系统与题库</w:t>
        </w:r>
        <w:r w:rsidR="002D30A5">
          <w:rPr>
            <w:noProof/>
            <w:webHidden/>
          </w:rPr>
          <w:tab/>
        </w:r>
        <w:r w:rsidR="002D30A5">
          <w:rPr>
            <w:noProof/>
            <w:webHidden/>
          </w:rPr>
          <w:fldChar w:fldCharType="begin"/>
        </w:r>
        <w:r w:rsidR="002D30A5">
          <w:rPr>
            <w:noProof/>
            <w:webHidden/>
          </w:rPr>
          <w:instrText xml:space="preserve"> PAGEREF _Toc497228567 \h </w:instrText>
        </w:r>
        <w:r w:rsidR="002D30A5">
          <w:rPr>
            <w:noProof/>
            <w:webHidden/>
          </w:rPr>
        </w:r>
        <w:r w:rsidR="002D30A5">
          <w:rPr>
            <w:noProof/>
            <w:webHidden/>
          </w:rPr>
          <w:fldChar w:fldCharType="separate"/>
        </w:r>
        <w:r w:rsidR="002D30A5">
          <w:rPr>
            <w:noProof/>
            <w:webHidden/>
          </w:rPr>
          <w:t>30</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8" w:history="1">
        <w:r w:rsidR="002D30A5" w:rsidRPr="0060090D">
          <w:rPr>
            <w:rStyle w:val="a6"/>
            <w:rFonts w:ascii="微软雅黑" w:eastAsia="微软雅黑" w:hAnsi="微软雅黑"/>
            <w:b/>
            <w:noProof/>
            <w:spacing w:val="16"/>
          </w:rPr>
          <w:t>25.</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会计从业资格无纸化模拟教学软件</w:t>
        </w:r>
        <w:r w:rsidR="002D30A5" w:rsidRPr="0060090D">
          <w:rPr>
            <w:rStyle w:val="a6"/>
            <w:rFonts w:ascii="微软雅黑" w:eastAsia="微软雅黑" w:hAnsi="微软雅黑"/>
            <w:b/>
            <w:noProof/>
            <w:spacing w:val="16"/>
          </w:rPr>
          <w:t xml:space="preserve"> V2.0</w:t>
        </w:r>
        <w:r w:rsidR="002D30A5">
          <w:rPr>
            <w:noProof/>
            <w:webHidden/>
          </w:rPr>
          <w:tab/>
        </w:r>
        <w:r w:rsidR="002D30A5">
          <w:rPr>
            <w:noProof/>
            <w:webHidden/>
          </w:rPr>
          <w:fldChar w:fldCharType="begin"/>
        </w:r>
        <w:r w:rsidR="002D30A5">
          <w:rPr>
            <w:noProof/>
            <w:webHidden/>
          </w:rPr>
          <w:instrText xml:space="preserve"> PAGEREF _Toc497228568 \h </w:instrText>
        </w:r>
        <w:r w:rsidR="002D30A5">
          <w:rPr>
            <w:noProof/>
            <w:webHidden/>
          </w:rPr>
        </w:r>
        <w:r w:rsidR="002D30A5">
          <w:rPr>
            <w:noProof/>
            <w:webHidden/>
          </w:rPr>
          <w:fldChar w:fldCharType="separate"/>
        </w:r>
        <w:r w:rsidR="002D30A5">
          <w:rPr>
            <w:noProof/>
            <w:webHidden/>
          </w:rPr>
          <w:t>31</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69" w:history="1">
        <w:r w:rsidR="002D30A5" w:rsidRPr="0060090D">
          <w:rPr>
            <w:rStyle w:val="a6"/>
            <w:rFonts w:ascii="微软雅黑" w:eastAsia="微软雅黑" w:hAnsi="微软雅黑"/>
            <w:b/>
            <w:noProof/>
            <w:spacing w:val="16"/>
          </w:rPr>
          <w:t>26.</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会计从业仿真考试系统（全国）</w:t>
        </w:r>
        <w:r w:rsidR="002D30A5">
          <w:rPr>
            <w:noProof/>
            <w:webHidden/>
          </w:rPr>
          <w:tab/>
        </w:r>
        <w:r w:rsidR="002D30A5">
          <w:rPr>
            <w:noProof/>
            <w:webHidden/>
          </w:rPr>
          <w:fldChar w:fldCharType="begin"/>
        </w:r>
        <w:r w:rsidR="002D30A5">
          <w:rPr>
            <w:noProof/>
            <w:webHidden/>
          </w:rPr>
          <w:instrText xml:space="preserve"> PAGEREF _Toc497228569 \h </w:instrText>
        </w:r>
        <w:r w:rsidR="002D30A5">
          <w:rPr>
            <w:noProof/>
            <w:webHidden/>
          </w:rPr>
        </w:r>
        <w:r w:rsidR="002D30A5">
          <w:rPr>
            <w:noProof/>
            <w:webHidden/>
          </w:rPr>
          <w:fldChar w:fldCharType="separate"/>
        </w:r>
        <w:r w:rsidR="002D30A5">
          <w:rPr>
            <w:noProof/>
            <w:webHidden/>
          </w:rPr>
          <w:t>32</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0" w:history="1">
        <w:r w:rsidR="002D30A5" w:rsidRPr="0060090D">
          <w:rPr>
            <w:rStyle w:val="a6"/>
            <w:rFonts w:ascii="微软雅黑" w:eastAsia="微软雅黑" w:hAnsi="微软雅黑"/>
            <w:b/>
            <w:noProof/>
            <w:spacing w:val="16"/>
          </w:rPr>
          <w:t>27.</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保险实务模拟实训系统</w:t>
        </w:r>
        <w:r w:rsidR="002D30A5">
          <w:rPr>
            <w:noProof/>
            <w:webHidden/>
          </w:rPr>
          <w:tab/>
        </w:r>
        <w:r w:rsidR="002D30A5">
          <w:rPr>
            <w:noProof/>
            <w:webHidden/>
          </w:rPr>
          <w:fldChar w:fldCharType="begin"/>
        </w:r>
        <w:r w:rsidR="002D30A5">
          <w:rPr>
            <w:noProof/>
            <w:webHidden/>
          </w:rPr>
          <w:instrText xml:space="preserve"> PAGEREF _Toc497228570 \h </w:instrText>
        </w:r>
        <w:r w:rsidR="002D30A5">
          <w:rPr>
            <w:noProof/>
            <w:webHidden/>
          </w:rPr>
        </w:r>
        <w:r w:rsidR="002D30A5">
          <w:rPr>
            <w:noProof/>
            <w:webHidden/>
          </w:rPr>
          <w:fldChar w:fldCharType="separate"/>
        </w:r>
        <w:r w:rsidR="002D30A5">
          <w:rPr>
            <w:noProof/>
            <w:webHidden/>
          </w:rPr>
          <w:t>33</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1" w:history="1">
        <w:r w:rsidR="002D30A5" w:rsidRPr="0060090D">
          <w:rPr>
            <w:rStyle w:val="a6"/>
            <w:rFonts w:ascii="微软雅黑" w:eastAsia="微软雅黑" w:hAnsi="微软雅黑"/>
            <w:b/>
            <w:noProof/>
            <w:spacing w:val="16"/>
          </w:rPr>
          <w:t>28.</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商业银行模拟实训系统</w:t>
        </w:r>
        <w:r w:rsidR="002D30A5">
          <w:rPr>
            <w:noProof/>
            <w:webHidden/>
          </w:rPr>
          <w:tab/>
        </w:r>
        <w:r w:rsidR="002D30A5">
          <w:rPr>
            <w:noProof/>
            <w:webHidden/>
          </w:rPr>
          <w:fldChar w:fldCharType="begin"/>
        </w:r>
        <w:r w:rsidR="002D30A5">
          <w:rPr>
            <w:noProof/>
            <w:webHidden/>
          </w:rPr>
          <w:instrText xml:space="preserve"> PAGEREF _Toc497228571 \h </w:instrText>
        </w:r>
        <w:r w:rsidR="002D30A5">
          <w:rPr>
            <w:noProof/>
            <w:webHidden/>
          </w:rPr>
        </w:r>
        <w:r w:rsidR="002D30A5">
          <w:rPr>
            <w:noProof/>
            <w:webHidden/>
          </w:rPr>
          <w:fldChar w:fldCharType="separate"/>
        </w:r>
        <w:r w:rsidR="002D30A5">
          <w:rPr>
            <w:noProof/>
            <w:webHidden/>
          </w:rPr>
          <w:t>34</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2" w:history="1">
        <w:r w:rsidR="002D30A5" w:rsidRPr="0060090D">
          <w:rPr>
            <w:rStyle w:val="a6"/>
            <w:rFonts w:ascii="微软雅黑" w:eastAsia="微软雅黑" w:hAnsi="微软雅黑"/>
            <w:b/>
            <w:noProof/>
            <w:spacing w:val="16"/>
          </w:rPr>
          <w:t>29.</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电子商务模拟实训系统</w:t>
        </w:r>
        <w:r w:rsidR="002D30A5">
          <w:rPr>
            <w:noProof/>
            <w:webHidden/>
          </w:rPr>
          <w:tab/>
        </w:r>
        <w:r w:rsidR="002D30A5">
          <w:rPr>
            <w:noProof/>
            <w:webHidden/>
          </w:rPr>
          <w:fldChar w:fldCharType="begin"/>
        </w:r>
        <w:r w:rsidR="002D30A5">
          <w:rPr>
            <w:noProof/>
            <w:webHidden/>
          </w:rPr>
          <w:instrText xml:space="preserve"> PAGEREF _Toc497228572 \h </w:instrText>
        </w:r>
        <w:r w:rsidR="002D30A5">
          <w:rPr>
            <w:noProof/>
            <w:webHidden/>
          </w:rPr>
        </w:r>
        <w:r w:rsidR="002D30A5">
          <w:rPr>
            <w:noProof/>
            <w:webHidden/>
          </w:rPr>
          <w:fldChar w:fldCharType="separate"/>
        </w:r>
        <w:r w:rsidR="002D30A5">
          <w:rPr>
            <w:noProof/>
            <w:webHidden/>
          </w:rPr>
          <w:t>35</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3" w:history="1">
        <w:r w:rsidR="002D30A5" w:rsidRPr="0060090D">
          <w:rPr>
            <w:rStyle w:val="a6"/>
            <w:rFonts w:ascii="微软雅黑" w:eastAsia="微软雅黑" w:hAnsi="微软雅黑"/>
            <w:b/>
            <w:noProof/>
            <w:spacing w:val="16"/>
          </w:rPr>
          <w:t>30.</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网络营销模拟实训系统</w:t>
        </w:r>
        <w:r w:rsidR="002D30A5">
          <w:rPr>
            <w:noProof/>
            <w:webHidden/>
          </w:rPr>
          <w:tab/>
        </w:r>
        <w:r w:rsidR="002D30A5">
          <w:rPr>
            <w:noProof/>
            <w:webHidden/>
          </w:rPr>
          <w:fldChar w:fldCharType="begin"/>
        </w:r>
        <w:r w:rsidR="002D30A5">
          <w:rPr>
            <w:noProof/>
            <w:webHidden/>
          </w:rPr>
          <w:instrText xml:space="preserve"> PAGEREF _Toc497228573 \h </w:instrText>
        </w:r>
        <w:r w:rsidR="002D30A5">
          <w:rPr>
            <w:noProof/>
            <w:webHidden/>
          </w:rPr>
        </w:r>
        <w:r w:rsidR="002D30A5">
          <w:rPr>
            <w:noProof/>
            <w:webHidden/>
          </w:rPr>
          <w:fldChar w:fldCharType="separate"/>
        </w:r>
        <w:r w:rsidR="002D30A5">
          <w:rPr>
            <w:noProof/>
            <w:webHidden/>
          </w:rPr>
          <w:t>35</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4" w:history="1">
        <w:r w:rsidR="002D30A5" w:rsidRPr="0060090D">
          <w:rPr>
            <w:rStyle w:val="a6"/>
            <w:rFonts w:ascii="微软雅黑" w:eastAsia="微软雅黑" w:hAnsi="微软雅黑"/>
            <w:b/>
            <w:noProof/>
            <w:spacing w:val="16"/>
          </w:rPr>
          <w:t>31.</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银行信贷业务模拟实训系统</w:t>
        </w:r>
        <w:r w:rsidR="002D30A5">
          <w:rPr>
            <w:noProof/>
            <w:webHidden/>
          </w:rPr>
          <w:tab/>
        </w:r>
        <w:r w:rsidR="002D30A5">
          <w:rPr>
            <w:noProof/>
            <w:webHidden/>
          </w:rPr>
          <w:fldChar w:fldCharType="begin"/>
        </w:r>
        <w:r w:rsidR="002D30A5">
          <w:rPr>
            <w:noProof/>
            <w:webHidden/>
          </w:rPr>
          <w:instrText xml:space="preserve"> PAGEREF _Toc497228574 \h </w:instrText>
        </w:r>
        <w:r w:rsidR="002D30A5">
          <w:rPr>
            <w:noProof/>
            <w:webHidden/>
          </w:rPr>
        </w:r>
        <w:r w:rsidR="002D30A5">
          <w:rPr>
            <w:noProof/>
            <w:webHidden/>
          </w:rPr>
          <w:fldChar w:fldCharType="separate"/>
        </w:r>
        <w:r w:rsidR="002D30A5">
          <w:rPr>
            <w:noProof/>
            <w:webHidden/>
          </w:rPr>
          <w:t>37</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5" w:history="1">
        <w:r w:rsidR="002D30A5" w:rsidRPr="0060090D">
          <w:rPr>
            <w:rStyle w:val="a6"/>
            <w:rFonts w:ascii="微软雅黑" w:eastAsia="微软雅黑" w:hAnsi="微软雅黑"/>
            <w:b/>
            <w:noProof/>
            <w:spacing w:val="16"/>
          </w:rPr>
          <w:t>32.</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国际贸易实训系统</w:t>
        </w:r>
        <w:r w:rsidR="002D30A5">
          <w:rPr>
            <w:noProof/>
            <w:webHidden/>
          </w:rPr>
          <w:tab/>
        </w:r>
        <w:r w:rsidR="002D30A5">
          <w:rPr>
            <w:noProof/>
            <w:webHidden/>
          </w:rPr>
          <w:fldChar w:fldCharType="begin"/>
        </w:r>
        <w:r w:rsidR="002D30A5">
          <w:rPr>
            <w:noProof/>
            <w:webHidden/>
          </w:rPr>
          <w:instrText xml:space="preserve"> PAGEREF _Toc497228575 \h </w:instrText>
        </w:r>
        <w:r w:rsidR="002D30A5">
          <w:rPr>
            <w:noProof/>
            <w:webHidden/>
          </w:rPr>
        </w:r>
        <w:r w:rsidR="002D30A5">
          <w:rPr>
            <w:noProof/>
            <w:webHidden/>
          </w:rPr>
          <w:fldChar w:fldCharType="separate"/>
        </w:r>
        <w:r w:rsidR="002D30A5">
          <w:rPr>
            <w:noProof/>
            <w:webHidden/>
          </w:rPr>
          <w:t>38</w:t>
        </w:r>
        <w:r w:rsidR="002D30A5">
          <w:rPr>
            <w:noProof/>
            <w:webHidden/>
          </w:rPr>
          <w:fldChar w:fldCharType="end"/>
        </w:r>
      </w:hyperlink>
    </w:p>
    <w:p w:rsidR="002D30A5" w:rsidRDefault="008B20F2">
      <w:pPr>
        <w:pStyle w:val="10"/>
        <w:tabs>
          <w:tab w:val="left" w:pos="1260"/>
          <w:tab w:val="right" w:leader="dot" w:pos="9016"/>
        </w:tabs>
        <w:rPr>
          <w:rFonts w:asciiTheme="minorHAnsi" w:eastAsiaTheme="minorEastAsia" w:hAnsiTheme="minorHAnsi" w:cstheme="minorBidi"/>
          <w:noProof/>
          <w:szCs w:val="22"/>
        </w:rPr>
      </w:pPr>
      <w:hyperlink w:anchor="_Toc497228576" w:history="1">
        <w:r w:rsidR="002D30A5" w:rsidRPr="0060090D">
          <w:rPr>
            <w:rStyle w:val="a6"/>
            <w:rFonts w:ascii="微软雅黑" w:eastAsia="微软雅黑" w:hAnsi="微软雅黑"/>
            <w:b/>
            <w:noProof/>
            <w:spacing w:val="16"/>
          </w:rPr>
          <w:t>33.</w:t>
        </w:r>
        <w:r w:rsidR="002D30A5">
          <w:rPr>
            <w:rFonts w:asciiTheme="minorHAnsi" w:eastAsiaTheme="minorEastAsia" w:hAnsiTheme="minorHAnsi" w:cstheme="minorBidi"/>
            <w:noProof/>
            <w:szCs w:val="22"/>
          </w:rPr>
          <w:tab/>
        </w:r>
        <w:r w:rsidR="002D30A5" w:rsidRPr="0060090D">
          <w:rPr>
            <w:rStyle w:val="a6"/>
            <w:rFonts w:ascii="微软雅黑" w:eastAsia="微软雅黑" w:hAnsi="微软雅黑" w:hint="eastAsia"/>
            <w:b/>
            <w:noProof/>
            <w:spacing w:val="16"/>
          </w:rPr>
          <w:t>证券期货外汇模拟交易实训系统</w:t>
        </w:r>
        <w:r w:rsidR="002D30A5">
          <w:rPr>
            <w:noProof/>
            <w:webHidden/>
          </w:rPr>
          <w:tab/>
        </w:r>
        <w:r w:rsidR="002D30A5">
          <w:rPr>
            <w:noProof/>
            <w:webHidden/>
          </w:rPr>
          <w:fldChar w:fldCharType="begin"/>
        </w:r>
        <w:r w:rsidR="002D30A5">
          <w:rPr>
            <w:noProof/>
            <w:webHidden/>
          </w:rPr>
          <w:instrText xml:space="preserve"> PAGEREF _Toc497228576 \h </w:instrText>
        </w:r>
        <w:r w:rsidR="002D30A5">
          <w:rPr>
            <w:noProof/>
            <w:webHidden/>
          </w:rPr>
        </w:r>
        <w:r w:rsidR="002D30A5">
          <w:rPr>
            <w:noProof/>
            <w:webHidden/>
          </w:rPr>
          <w:fldChar w:fldCharType="separate"/>
        </w:r>
        <w:r w:rsidR="002D30A5">
          <w:rPr>
            <w:noProof/>
            <w:webHidden/>
          </w:rPr>
          <w:t>39</w:t>
        </w:r>
        <w:r w:rsidR="002D30A5">
          <w:rPr>
            <w:noProof/>
            <w:webHidden/>
          </w:rPr>
          <w:fldChar w:fldCharType="end"/>
        </w:r>
      </w:hyperlink>
    </w:p>
    <w:p w:rsidR="00E80752" w:rsidRDefault="00E80752" w:rsidP="008F72D8">
      <w:pPr>
        <w:jc w:val="center"/>
        <w:rPr>
          <w:rFonts w:ascii="微软雅黑" w:eastAsia="微软雅黑" w:hAnsi="微软雅黑"/>
          <w:spacing w:val="26"/>
        </w:rPr>
      </w:pPr>
      <w:r>
        <w:rPr>
          <w:b/>
          <w:sz w:val="28"/>
          <w:szCs w:val="28"/>
        </w:rPr>
        <w:fldChar w:fldCharType="end"/>
      </w:r>
      <w:r>
        <w:rPr>
          <w:rFonts w:ascii="微软雅黑" w:eastAsia="微软雅黑" w:hAnsi="微软雅黑"/>
          <w:spacing w:val="26"/>
        </w:rPr>
        <w:br w:type="page"/>
      </w:r>
    </w:p>
    <w:p w:rsidR="00E80752" w:rsidRDefault="00E80752" w:rsidP="00E80752">
      <w:pPr>
        <w:jc w:val="center"/>
        <w:rPr>
          <w:rFonts w:ascii="微软雅黑" w:eastAsia="微软雅黑" w:hAnsi="微软雅黑"/>
          <w:b/>
          <w:spacing w:val="26"/>
          <w:sz w:val="44"/>
          <w:szCs w:val="44"/>
        </w:rPr>
        <w:sectPr w:rsidR="00E80752" w:rsidSect="00626D85">
          <w:headerReference w:type="default" r:id="rId17"/>
          <w:footerReference w:type="default" r:id="rId18"/>
          <w:pgSz w:w="11906" w:h="16838" w:code="9"/>
          <w:pgMar w:top="1560" w:right="1440" w:bottom="568" w:left="1440" w:header="851" w:footer="191" w:gutter="0"/>
          <w:pgNumType w:start="1"/>
          <w:cols w:space="425"/>
          <w:docGrid w:type="lines" w:linePitch="312"/>
        </w:sectPr>
      </w:pPr>
    </w:p>
    <w:bookmarkStart w:id="26" w:name="_Toc387513396"/>
    <w:bookmarkStart w:id="27" w:name="_Toc497228543"/>
    <w:p w:rsidR="00E80752" w:rsidRPr="00C21D6D" w:rsidRDefault="008B20F2" w:rsidP="00E80752">
      <w:pPr>
        <w:pStyle w:val="1"/>
        <w:jc w:val="center"/>
        <w:rPr>
          <w:rFonts w:ascii="微软雅黑" w:eastAsia="微软雅黑" w:hAnsi="微软雅黑"/>
          <w:b w:val="0"/>
          <w:spacing w:val="26"/>
        </w:rPr>
      </w:pPr>
      <w:sdt>
        <w:sdtPr>
          <w:rPr>
            <w:rFonts w:ascii="微软雅黑" w:eastAsia="微软雅黑" w:hAnsi="微软雅黑" w:hint="eastAsia"/>
            <w:b w:val="0"/>
            <w:spacing w:val="30"/>
          </w:rPr>
          <w:alias w:val="标题"/>
          <w:tag w:val=""/>
          <w:id w:val="-194853182"/>
          <w:placeholder>
            <w:docPart w:val="23800597E60E4792830759C7770BB885"/>
          </w:placeholder>
          <w:dataBinding w:prefixMappings="xmlns:ns0='http://purl.org/dc/elements/1.1/' xmlns:ns1='http://schemas.openxmlformats.org/package/2006/metadata/core-properties' " w:xpath="/ns1:coreProperties[1]/ns0:title[1]" w:storeItemID="{6C3C8BC8-F283-45AE-878A-BAB7291924A1}"/>
          <w:text/>
        </w:sdtPr>
        <w:sdtEndPr/>
        <w:sdtContent>
          <w:r w:rsidR="00E80752" w:rsidRPr="005B110F">
            <w:rPr>
              <w:rFonts w:ascii="微软雅黑" w:eastAsia="微软雅黑" w:hAnsi="微软雅黑" w:hint="eastAsia"/>
              <w:b w:val="0"/>
              <w:spacing w:val="30"/>
            </w:rPr>
            <w:t>技术参数及报价</w:t>
          </w:r>
        </w:sdtContent>
      </w:sdt>
      <w:bookmarkEnd w:id="1"/>
      <w:bookmarkEnd w:id="26"/>
      <w:bookmarkEnd w:id="27"/>
    </w:p>
    <w:tbl>
      <w:tblPr>
        <w:tblpPr w:leftFromText="180" w:rightFromText="180" w:vertAnchor="text" w:tblpXSpec="right" w:tblpY="1"/>
        <w:tblOverlap w:val="never"/>
        <w:tblW w:w="0" w:type="auto"/>
        <w:jc w:val="right"/>
        <w:tblBorders>
          <w:top w:val="double" w:sz="4" w:space="0" w:color="auto"/>
          <w:left w:val="double" w:sz="4" w:space="0" w:color="auto"/>
          <w:bottom w:val="double" w:sz="4" w:space="0" w:color="auto"/>
          <w:right w:val="double" w:sz="4" w:space="0" w:color="auto"/>
          <w:insideH w:val="single" w:sz="6" w:space="0" w:color="808080" w:themeColor="background1" w:themeShade="80"/>
          <w:insideV w:val="single" w:sz="6" w:space="0" w:color="808080" w:themeColor="background1" w:themeShade="80"/>
        </w:tblBorders>
        <w:tblLayout w:type="fixed"/>
        <w:tblLook w:val="0000" w:firstRow="0" w:lastRow="0" w:firstColumn="0" w:lastColumn="0" w:noHBand="0" w:noVBand="0"/>
      </w:tblPr>
      <w:tblGrid>
        <w:gridCol w:w="2411"/>
        <w:gridCol w:w="10867"/>
        <w:gridCol w:w="1333"/>
      </w:tblGrid>
      <w:tr w:rsidR="0070730B" w:rsidRPr="00922298" w:rsidTr="00996BAA">
        <w:trPr>
          <w:trHeight w:val="20"/>
          <w:tblHeader/>
          <w:jc w:val="right"/>
        </w:trPr>
        <w:tc>
          <w:tcPr>
            <w:tcW w:w="2411" w:type="dxa"/>
            <w:tcBorders>
              <w:top w:val="double" w:sz="4" w:space="0" w:color="auto"/>
              <w:bottom w:val="single" w:sz="6" w:space="0" w:color="808080" w:themeColor="background1" w:themeShade="80"/>
            </w:tcBorders>
            <w:shd w:val="clear" w:color="auto" w:fill="D9D9D9" w:themeFill="background1" w:themeFillShade="D9"/>
            <w:vAlign w:val="center"/>
          </w:tcPr>
          <w:p w:rsidR="0070730B" w:rsidRPr="005C321A" w:rsidRDefault="0070730B" w:rsidP="0053248B">
            <w:pPr>
              <w:spacing w:line="240" w:lineRule="atLeast"/>
              <w:rPr>
                <w:b/>
                <w:color w:val="404040" w:themeColor="text1" w:themeTint="BF"/>
                <w:szCs w:val="21"/>
              </w:rPr>
            </w:pPr>
            <w:r w:rsidRPr="005C321A">
              <w:rPr>
                <w:rFonts w:hint="eastAsia"/>
                <w:b/>
                <w:color w:val="404040" w:themeColor="text1" w:themeTint="BF"/>
                <w:szCs w:val="21"/>
              </w:rPr>
              <w:t>序</w:t>
            </w:r>
            <w:r w:rsidRPr="005C321A">
              <w:rPr>
                <w:rFonts w:hint="eastAsia"/>
                <w:b/>
                <w:color w:val="404040" w:themeColor="text1" w:themeTint="BF"/>
                <w:szCs w:val="21"/>
              </w:rPr>
              <w:t xml:space="preserve"> </w:t>
            </w:r>
            <w:r w:rsidRPr="005C321A">
              <w:rPr>
                <w:rFonts w:hint="eastAsia"/>
                <w:b/>
                <w:color w:val="404040" w:themeColor="text1" w:themeTint="BF"/>
                <w:szCs w:val="21"/>
              </w:rPr>
              <w:t>产品名称及型号</w:t>
            </w:r>
          </w:p>
        </w:tc>
        <w:tc>
          <w:tcPr>
            <w:tcW w:w="10867" w:type="dxa"/>
            <w:tcBorders>
              <w:top w:val="double" w:sz="4" w:space="0" w:color="auto"/>
              <w:bottom w:val="single" w:sz="6" w:space="0" w:color="808080" w:themeColor="background1" w:themeShade="80"/>
            </w:tcBorders>
            <w:shd w:val="clear" w:color="auto" w:fill="D9D9D9" w:themeFill="background1" w:themeFillShade="D9"/>
            <w:vAlign w:val="center"/>
          </w:tcPr>
          <w:p w:rsidR="0070730B" w:rsidRPr="005C321A" w:rsidRDefault="0070730B" w:rsidP="0053248B">
            <w:pPr>
              <w:jc w:val="center"/>
              <w:rPr>
                <w:rFonts w:ascii="微软雅黑" w:eastAsia="微软雅黑" w:hAnsi="微软雅黑"/>
                <w:b/>
                <w:bCs/>
                <w:color w:val="404040" w:themeColor="text1" w:themeTint="BF"/>
                <w:sz w:val="24"/>
              </w:rPr>
            </w:pPr>
            <w:r w:rsidRPr="005C321A">
              <w:rPr>
                <w:rFonts w:ascii="微软雅黑" w:eastAsia="微软雅黑" w:hAnsi="微软雅黑" w:hint="eastAsia"/>
                <w:b/>
                <w:bCs/>
                <w:color w:val="404040" w:themeColor="text1" w:themeTint="BF"/>
                <w:sz w:val="24"/>
              </w:rPr>
              <w:t>技术参数</w:t>
            </w:r>
          </w:p>
        </w:tc>
        <w:tc>
          <w:tcPr>
            <w:tcW w:w="1333" w:type="dxa"/>
            <w:tcBorders>
              <w:top w:val="double" w:sz="4" w:space="0" w:color="auto"/>
              <w:bottom w:val="single" w:sz="6" w:space="0" w:color="808080" w:themeColor="background1" w:themeShade="80"/>
            </w:tcBorders>
            <w:shd w:val="clear" w:color="auto" w:fill="D9D9D9" w:themeFill="background1" w:themeFillShade="D9"/>
            <w:vAlign w:val="center"/>
          </w:tcPr>
          <w:p w:rsidR="0070730B" w:rsidRPr="00F436FD" w:rsidRDefault="0070730B" w:rsidP="0053248B">
            <w:pPr>
              <w:jc w:val="center"/>
              <w:rPr>
                <w:rFonts w:ascii="微软雅黑" w:eastAsia="微软雅黑" w:hAnsi="微软雅黑"/>
                <w:b/>
                <w:bCs/>
                <w:color w:val="404040" w:themeColor="text1" w:themeTint="BF"/>
                <w:szCs w:val="21"/>
              </w:rPr>
            </w:pPr>
            <w:r>
              <w:rPr>
                <w:rFonts w:ascii="微软雅黑" w:eastAsia="微软雅黑" w:hAnsi="微软雅黑" w:hint="eastAsia"/>
                <w:b/>
                <w:bCs/>
                <w:color w:val="404040" w:themeColor="text1" w:themeTint="BF"/>
                <w:szCs w:val="21"/>
              </w:rPr>
              <w:t>市场价（RMB)</w:t>
            </w:r>
          </w:p>
        </w:tc>
      </w:tr>
      <w:tr w:rsidR="00446F5C" w:rsidRPr="00825F00" w:rsidTr="00996BAA">
        <w:trPr>
          <w:trHeight w:val="20"/>
          <w:jc w:val="right"/>
        </w:trPr>
        <w:tc>
          <w:tcPr>
            <w:tcW w:w="2411" w:type="dxa"/>
            <w:tcBorders>
              <w:top w:val="single" w:sz="6" w:space="0" w:color="808080" w:themeColor="background1" w:themeShade="80"/>
            </w:tcBorders>
            <w:vAlign w:val="center"/>
          </w:tcPr>
          <w:p w:rsidR="00446F5C" w:rsidRPr="007C36B5" w:rsidRDefault="00CA0BEA" w:rsidP="00996BAA">
            <w:pPr>
              <w:pStyle w:val="a8"/>
              <w:numPr>
                <w:ilvl w:val="0"/>
                <w:numId w:val="1"/>
              </w:numPr>
              <w:tabs>
                <w:tab w:val="left" w:pos="567"/>
              </w:tabs>
              <w:ind w:left="142" w:firstLineChars="0" w:firstLine="0"/>
              <w:jc w:val="left"/>
              <w:outlineLvl w:val="0"/>
              <w:rPr>
                <w:rFonts w:ascii="微软雅黑" w:eastAsia="微软雅黑" w:hAnsi="微软雅黑"/>
                <w:b/>
                <w:color w:val="404040" w:themeColor="text1" w:themeTint="BF"/>
                <w:spacing w:val="16"/>
                <w:szCs w:val="21"/>
              </w:rPr>
            </w:pPr>
            <w:bookmarkStart w:id="28" w:name="_Toc497228544"/>
            <w:r>
              <w:rPr>
                <w:rFonts w:ascii="微软雅黑" w:eastAsia="微软雅黑" w:hAnsi="微软雅黑" w:hint="eastAsia"/>
                <w:b/>
                <w:color w:val="404040" w:themeColor="text1" w:themeTint="BF"/>
                <w:spacing w:val="16"/>
                <w:szCs w:val="21"/>
              </w:rPr>
              <w:t>技能</w:t>
            </w:r>
            <w:r w:rsidR="002F1636">
              <w:rPr>
                <w:rFonts w:ascii="微软雅黑" w:eastAsia="微软雅黑" w:hAnsi="微软雅黑" w:hint="eastAsia"/>
                <w:b/>
                <w:color w:val="404040" w:themeColor="text1" w:themeTint="BF"/>
                <w:spacing w:val="16"/>
                <w:szCs w:val="21"/>
              </w:rPr>
              <w:t>实践</w:t>
            </w:r>
            <w:bookmarkEnd w:id="28"/>
          </w:p>
        </w:tc>
        <w:tc>
          <w:tcPr>
            <w:tcW w:w="10867" w:type="dxa"/>
            <w:tcBorders>
              <w:top w:val="single" w:sz="6" w:space="0" w:color="808080" w:themeColor="background1" w:themeShade="80"/>
            </w:tcBorders>
          </w:tcPr>
          <w:p w:rsidR="00446F5C" w:rsidRPr="00E25924" w:rsidRDefault="00446F5C" w:rsidP="00446F5C">
            <w:pPr>
              <w:rPr>
                <w:rFonts w:ascii="微软雅黑" w:eastAsia="微软雅黑" w:hAnsi="微软雅黑"/>
                <w:b/>
                <w:color w:val="000000"/>
                <w:szCs w:val="21"/>
              </w:rPr>
            </w:pPr>
            <w:r w:rsidRPr="00E25924">
              <w:rPr>
                <w:rFonts w:ascii="微软雅黑" w:eastAsia="微软雅黑" w:hAnsi="微软雅黑" w:hint="eastAsia"/>
                <w:b/>
                <w:color w:val="000000"/>
                <w:szCs w:val="21"/>
              </w:rPr>
              <w:t>核心参数：</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软件按会计教学课程章节预置实训内容，既有单项实训又有综合实训，可按章节形式进行教学，教师可自行调整章节顺序。</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B/S结构，无用户数限制，客户端不需要安装软件，支持基于校园网、互联网的应用。</w:t>
            </w:r>
          </w:p>
          <w:p w:rsidR="000203F8" w:rsidRPr="00C82A21" w:rsidRDefault="000203F8" w:rsidP="000203F8">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教师可根据教学需求关闭和设置，实训进度，实训内容，辅助学习，对比，查看答案，课程暂停，电算化等功能模块。</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平台提供资料文库，案例资料，课件管理， 教师可上传和下载各种OFFICE文档、资料、动画资源等媒体文件，实现资源共享。</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平台提供资料文库，案例资料，课件管理， 教师可上传和下载各种OFFICE文档、资料、动画资源等媒体文件，实现资源共享。</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 xml:space="preserve">在授课中心 </w:t>
            </w:r>
            <w:r w:rsidRPr="00C82A21">
              <w:rPr>
                <w:rFonts w:ascii="微软雅黑" w:eastAsia="微软雅黑" w:hAnsi="微软雅黑"/>
                <w:color w:val="595959" w:themeColor="text1" w:themeTint="A6"/>
                <w:spacing w:val="16"/>
                <w:sz w:val="18"/>
                <w:szCs w:val="18"/>
              </w:rPr>
              <w:t>–</w:t>
            </w:r>
            <w:r w:rsidRPr="00C82A21">
              <w:rPr>
                <w:rFonts w:ascii="微软雅黑" w:eastAsia="微软雅黑" w:hAnsi="微软雅黑" w:hint="eastAsia"/>
                <w:color w:val="595959" w:themeColor="text1" w:themeTint="A6"/>
                <w:spacing w:val="16"/>
                <w:sz w:val="18"/>
                <w:szCs w:val="18"/>
              </w:rPr>
              <w:t xml:space="preserve"> 课程管理，教师可以设置时间课程的章节内容和题目是否开放给学生，在已经结束的实践课程中，可以保留全部的结果，也可自动按照一个学生一个文件夹的方式进行学生实训数据下载以便将来教学检查之用。</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在备课中心，教师可以根据教学需要新编实训，背景单据可采用新增原始凭证或从自由资料或背景单据库复制的方式，新增的实训还可以设定是否共享给其他教师。</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学生端的实践课程和我的成绩，可以直接看到自己的整体学习进度， 让学生对自己的整体学习情况一目了然，系统能自动展开学生上次学习的章节。</w:t>
            </w:r>
          </w:p>
          <w:p w:rsidR="00B87FE7" w:rsidRDefault="00B87FE7" w:rsidP="002E18A4">
            <w:pPr>
              <w:numPr>
                <w:ilvl w:val="0"/>
                <w:numId w:val="2"/>
              </w:numPr>
              <w:jc w:val="left"/>
              <w:rPr>
                <w:rFonts w:ascii="微软雅黑" w:eastAsia="微软雅黑" w:hAnsi="微软雅黑"/>
                <w:color w:val="595959" w:themeColor="text1" w:themeTint="A6"/>
                <w:spacing w:val="16"/>
                <w:sz w:val="18"/>
                <w:szCs w:val="18"/>
              </w:rPr>
            </w:pPr>
            <w:r w:rsidRPr="00B87FE7">
              <w:rPr>
                <w:rFonts w:ascii="微软雅黑" w:eastAsia="微软雅黑" w:hAnsi="微软雅黑" w:hint="eastAsia"/>
                <w:color w:val="595959" w:themeColor="text1" w:themeTint="A6"/>
                <w:spacing w:val="16"/>
                <w:sz w:val="18"/>
                <w:szCs w:val="18"/>
              </w:rPr>
              <w:t>科目管理，支持自动生成，也可以由记账凭证提取，</w:t>
            </w:r>
            <w:r>
              <w:rPr>
                <w:rFonts w:ascii="微软雅黑" w:eastAsia="微软雅黑" w:hAnsi="微软雅黑" w:hint="eastAsia"/>
                <w:color w:val="595959" w:themeColor="text1" w:themeTint="A6"/>
                <w:spacing w:val="16"/>
                <w:sz w:val="18"/>
                <w:szCs w:val="18"/>
              </w:rPr>
              <w:t>科目代码自动生成，也可以手工录入。</w:t>
            </w:r>
          </w:p>
          <w:p w:rsidR="00B87FE7" w:rsidRDefault="00B87FE7" w:rsidP="00B87FE7">
            <w:pPr>
              <w:numPr>
                <w:ilvl w:val="0"/>
                <w:numId w:val="2"/>
              </w:numPr>
              <w:jc w:val="left"/>
              <w:rPr>
                <w:rFonts w:ascii="微软雅黑" w:eastAsia="微软雅黑" w:hAnsi="微软雅黑"/>
                <w:color w:val="595959" w:themeColor="text1" w:themeTint="A6"/>
                <w:spacing w:val="16"/>
                <w:sz w:val="18"/>
                <w:szCs w:val="18"/>
              </w:rPr>
            </w:pPr>
            <w:r>
              <w:rPr>
                <w:rFonts w:ascii="微软雅黑" w:eastAsia="微软雅黑" w:hAnsi="微软雅黑" w:hint="eastAsia"/>
                <w:color w:val="595959" w:themeColor="text1" w:themeTint="A6"/>
                <w:spacing w:val="16"/>
                <w:sz w:val="18"/>
                <w:szCs w:val="18"/>
              </w:rPr>
              <w:t>明细账，总账和科目汇总可由记账凭证汇总生成。</w:t>
            </w:r>
          </w:p>
          <w:p w:rsidR="00B87FE7" w:rsidRDefault="00B87FE7" w:rsidP="00B87FE7">
            <w:pPr>
              <w:numPr>
                <w:ilvl w:val="0"/>
                <w:numId w:val="2"/>
              </w:numPr>
              <w:jc w:val="left"/>
              <w:rPr>
                <w:rFonts w:ascii="微软雅黑" w:eastAsia="微软雅黑" w:hAnsi="微软雅黑"/>
                <w:color w:val="595959" w:themeColor="text1" w:themeTint="A6"/>
                <w:spacing w:val="16"/>
                <w:sz w:val="18"/>
                <w:szCs w:val="18"/>
              </w:rPr>
            </w:pPr>
            <w:r>
              <w:rPr>
                <w:rFonts w:ascii="微软雅黑" w:eastAsia="微软雅黑" w:hAnsi="微软雅黑" w:hint="eastAsia"/>
                <w:color w:val="595959" w:themeColor="text1" w:themeTint="A6"/>
                <w:spacing w:val="16"/>
                <w:sz w:val="18"/>
                <w:szCs w:val="18"/>
              </w:rPr>
              <w:t>课程</w:t>
            </w:r>
            <w:r w:rsidR="00525D31">
              <w:rPr>
                <w:rFonts w:ascii="微软雅黑" w:eastAsia="微软雅黑" w:hAnsi="微软雅黑" w:hint="eastAsia"/>
                <w:color w:val="595959" w:themeColor="text1" w:themeTint="A6"/>
                <w:spacing w:val="16"/>
                <w:sz w:val="18"/>
                <w:szCs w:val="18"/>
              </w:rPr>
              <w:t>包括，</w:t>
            </w:r>
            <w:r>
              <w:rPr>
                <w:rFonts w:ascii="微软雅黑" w:eastAsia="微软雅黑" w:hAnsi="微软雅黑" w:hint="eastAsia"/>
                <w:color w:val="595959" w:themeColor="text1" w:themeTint="A6"/>
                <w:spacing w:val="16"/>
                <w:sz w:val="18"/>
                <w:szCs w:val="18"/>
              </w:rPr>
              <w:t>进行中，未开始，暂停，历史</w:t>
            </w:r>
            <w:r w:rsidR="00525D31">
              <w:rPr>
                <w:rFonts w:ascii="微软雅黑" w:eastAsia="微软雅黑" w:hAnsi="微软雅黑" w:hint="eastAsia"/>
                <w:color w:val="595959" w:themeColor="text1" w:themeTint="A6"/>
                <w:spacing w:val="16"/>
                <w:sz w:val="18"/>
                <w:szCs w:val="18"/>
              </w:rPr>
              <w:t>等分类</w:t>
            </w:r>
            <w:r>
              <w:rPr>
                <w:rFonts w:ascii="微软雅黑" w:eastAsia="微软雅黑" w:hAnsi="微软雅黑" w:hint="eastAsia"/>
                <w:color w:val="595959" w:themeColor="text1" w:themeTint="A6"/>
                <w:spacing w:val="16"/>
                <w:sz w:val="18"/>
                <w:szCs w:val="18"/>
              </w:rPr>
              <w:t>。</w:t>
            </w:r>
            <w:r w:rsidR="00525D31">
              <w:rPr>
                <w:rFonts w:ascii="微软雅黑" w:eastAsia="微软雅黑" w:hAnsi="微软雅黑" w:hint="eastAsia"/>
                <w:color w:val="595959" w:themeColor="text1" w:themeTint="A6"/>
                <w:spacing w:val="16"/>
                <w:sz w:val="18"/>
                <w:szCs w:val="18"/>
              </w:rPr>
              <w:t>保存全部书生历史数据，方便随时查看教学成果。</w:t>
            </w:r>
          </w:p>
          <w:p w:rsidR="00525D31" w:rsidRPr="00525D31" w:rsidRDefault="00525D31" w:rsidP="00525D31">
            <w:pPr>
              <w:numPr>
                <w:ilvl w:val="0"/>
                <w:numId w:val="2"/>
              </w:numPr>
              <w:jc w:val="left"/>
              <w:rPr>
                <w:rFonts w:ascii="微软雅黑" w:eastAsia="微软雅黑" w:hAnsi="微软雅黑"/>
                <w:color w:val="595959" w:themeColor="text1" w:themeTint="A6"/>
                <w:spacing w:val="16"/>
                <w:sz w:val="18"/>
                <w:szCs w:val="18"/>
              </w:rPr>
            </w:pPr>
            <w:r w:rsidRPr="00525D31">
              <w:rPr>
                <w:rFonts w:ascii="微软雅黑" w:eastAsia="微软雅黑" w:hAnsi="微软雅黑" w:hint="eastAsia"/>
                <w:color w:val="595959" w:themeColor="text1" w:themeTint="A6"/>
                <w:spacing w:val="16"/>
                <w:sz w:val="18"/>
                <w:szCs w:val="18"/>
              </w:rPr>
              <w:t>课程可以由多个课程组合。</w:t>
            </w:r>
          </w:p>
          <w:p w:rsidR="002E18A4" w:rsidRPr="00B87FE7" w:rsidRDefault="002E18A4" w:rsidP="002E18A4">
            <w:pPr>
              <w:numPr>
                <w:ilvl w:val="0"/>
                <w:numId w:val="2"/>
              </w:numPr>
              <w:jc w:val="left"/>
              <w:rPr>
                <w:rFonts w:ascii="微软雅黑" w:eastAsia="微软雅黑" w:hAnsi="微软雅黑"/>
                <w:color w:val="595959" w:themeColor="text1" w:themeTint="A6"/>
                <w:spacing w:val="16"/>
                <w:sz w:val="18"/>
                <w:szCs w:val="18"/>
              </w:rPr>
            </w:pPr>
            <w:r w:rsidRPr="00B87FE7">
              <w:rPr>
                <w:rFonts w:ascii="微软雅黑" w:eastAsia="微软雅黑" w:hAnsi="微软雅黑" w:hint="eastAsia"/>
                <w:color w:val="595959" w:themeColor="text1" w:themeTint="A6"/>
                <w:spacing w:val="16"/>
                <w:sz w:val="18"/>
                <w:szCs w:val="18"/>
              </w:rPr>
              <w:lastRenderedPageBreak/>
              <w:t>平台包含三个部分：单项训练、综合训练、知识库，应配套有教学视频。每章提供课堂练习题，包含精选单项选则题、多项选择题、判断题、简答题、案例题，用于检测学生理论知识的掌握程度。</w:t>
            </w:r>
          </w:p>
          <w:p w:rsidR="002E18A4" w:rsidRPr="00C82A21" w:rsidRDefault="002E18A4" w:rsidP="002E18A4">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提供学生作业安排、接收、评分、统计功能。</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教学管理上，支持教学班、实验班的教学组织模式，学生信息可由系统自动生成或者由EXCEL、word导入；支持集中式实训和与日常教学配合两种模式；可以导出或打印每个实训单元的实训结果。</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404040" w:themeColor="text1" w:themeTint="BF"/>
                <w:spacing w:val="16"/>
                <w:sz w:val="18"/>
                <w:szCs w:val="18"/>
              </w:rPr>
              <w:t>能用不同颜色的背景或红字给出学生具体错误地方。允许学生答案与标准答案不同，系统能够智能判断.</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原始单据具有多联（或正反面）；支持红单、凭证画线、签章功能；签章所涉角色以及签章的样式、内容、形状老师可以自定义。</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具有作业（自动批改、手动批改）、考试、答疑、讨论、通知、公告等功能；教师可自主增加作业与考试内容或者从实训题库中随机抽题，自由组卷，可自定义考试人数、时间，方便灵活的组织考试。</w:t>
            </w:r>
          </w:p>
          <w:p w:rsidR="000203F8" w:rsidRPr="00C82A21" w:rsidRDefault="000203F8"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提供电算化功能，可根据凭证生成科目、明细账、总账。</w:t>
            </w:r>
          </w:p>
          <w:p w:rsidR="000203F8" w:rsidRPr="00C82A21" w:rsidRDefault="000203F8"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平台提供签到功能，</w:t>
            </w:r>
          </w:p>
          <w:p w:rsidR="000203F8" w:rsidRPr="00C82A21" w:rsidRDefault="000203F8"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实践课程可以由多个课程组成，</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▲提供实验分析功能，对学生的实验进行跟踪实验结果通过数据深钻进行实验分析，通过柱状图、曲线图、饼状图和表格得出实验分析数据及成绩统计。</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▲支持实训单据自定义流转到相关实训任务作为背景资料。</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▲红字 蓝字自动切换 。凭证输入借贷方金额自动计算合计。</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color w:val="595959" w:themeColor="text1" w:themeTint="A6"/>
                <w:spacing w:val="16"/>
                <w:sz w:val="18"/>
                <w:szCs w:val="18"/>
              </w:rPr>
              <w:t>实时统计帐套下的实训内容（任务，课件和标准化习题）的数量，正确率和完成率，并直观显示，辅助学生选择实训内容。</w:t>
            </w:r>
          </w:p>
          <w:p w:rsidR="00446F5C" w:rsidRPr="00C82A21" w:rsidRDefault="00446F5C" w:rsidP="00446F5C">
            <w:pPr>
              <w:numPr>
                <w:ilvl w:val="0"/>
                <w:numId w:val="2"/>
              </w:numPr>
              <w:jc w:val="left"/>
              <w:rPr>
                <w:rFonts w:ascii="微软雅黑" w:eastAsia="微软雅黑" w:hAnsi="微软雅黑"/>
                <w:color w:val="595959" w:themeColor="text1" w:themeTint="A6"/>
                <w:spacing w:val="16"/>
                <w:sz w:val="18"/>
                <w:szCs w:val="18"/>
              </w:rPr>
            </w:pPr>
            <w:r w:rsidRPr="00C82A21">
              <w:rPr>
                <w:rFonts w:ascii="微软雅黑" w:eastAsia="微软雅黑" w:hAnsi="微软雅黑" w:hint="eastAsia"/>
                <w:color w:val="595959" w:themeColor="text1" w:themeTint="A6"/>
                <w:spacing w:val="16"/>
                <w:sz w:val="18"/>
                <w:szCs w:val="18"/>
              </w:rPr>
              <w:t>对教师按章节进行教学控制</w:t>
            </w:r>
            <w:r w:rsidRPr="00C82A21">
              <w:rPr>
                <w:rFonts w:ascii="微软雅黑" w:eastAsia="微软雅黑" w:hAnsi="微软雅黑"/>
                <w:color w:val="595959" w:themeColor="text1" w:themeTint="A6"/>
                <w:spacing w:val="16"/>
                <w:sz w:val="18"/>
                <w:szCs w:val="18"/>
              </w:rPr>
              <w:t>,</w:t>
            </w:r>
            <w:r w:rsidRPr="00C82A21">
              <w:rPr>
                <w:rFonts w:ascii="微软雅黑" w:eastAsia="微软雅黑" w:hAnsi="微软雅黑" w:hint="eastAsia"/>
                <w:color w:val="595959" w:themeColor="text1" w:themeTint="A6"/>
                <w:spacing w:val="16"/>
                <w:sz w:val="18"/>
                <w:szCs w:val="18"/>
              </w:rPr>
              <w:t>能够控制学生能否查阅标准答案，可自定义实训难度，可控制学生是否可以导出或打印实习结果。</w:t>
            </w:r>
          </w:p>
          <w:p w:rsidR="00446F5C" w:rsidRPr="00C82A21" w:rsidRDefault="00446F5C" w:rsidP="00446F5C">
            <w:pPr>
              <w:numPr>
                <w:ilvl w:val="0"/>
                <w:numId w:val="2"/>
              </w:numPr>
              <w:jc w:val="left"/>
              <w:rPr>
                <w:rFonts w:ascii="微软雅黑" w:eastAsia="微软雅黑" w:hAnsi="微软雅黑"/>
                <w:color w:val="595959" w:themeColor="text1" w:themeTint="A6"/>
                <w:sz w:val="18"/>
                <w:szCs w:val="18"/>
              </w:rPr>
            </w:pPr>
            <w:r w:rsidRPr="00C82A21">
              <w:rPr>
                <w:rFonts w:ascii="微软雅黑" w:eastAsia="微软雅黑" w:hAnsi="微软雅黑" w:hint="eastAsia"/>
                <w:color w:val="595959" w:themeColor="text1" w:themeTint="A6"/>
                <w:spacing w:val="16"/>
                <w:sz w:val="18"/>
                <w:szCs w:val="18"/>
              </w:rPr>
              <w:t>增加校本</w:t>
            </w:r>
            <w:r w:rsidRPr="00C82A21">
              <w:rPr>
                <w:rFonts w:ascii="微软雅黑" w:eastAsia="微软雅黑" w:hAnsi="微软雅黑"/>
                <w:color w:val="595959" w:themeColor="text1" w:themeTint="A6"/>
                <w:spacing w:val="16"/>
                <w:sz w:val="18"/>
                <w:szCs w:val="18"/>
              </w:rPr>
              <w:t>课</w:t>
            </w:r>
            <w:r w:rsidRPr="00C82A21">
              <w:rPr>
                <w:rFonts w:ascii="微软雅黑" w:eastAsia="微软雅黑" w:hAnsi="微软雅黑" w:hint="eastAsia"/>
                <w:color w:val="595959" w:themeColor="text1" w:themeTint="A6"/>
                <w:spacing w:val="16"/>
                <w:sz w:val="18"/>
                <w:szCs w:val="18"/>
              </w:rPr>
              <w:t>程；支持从教师端口对本模块数据的修改和二次开发，实训量可以无限增加</w:t>
            </w:r>
            <w:r w:rsidRPr="00C82A21">
              <w:rPr>
                <w:rFonts w:ascii="微软雅黑" w:eastAsia="微软雅黑" w:hAnsi="微软雅黑" w:hint="eastAsia"/>
                <w:color w:val="595959" w:themeColor="text1" w:themeTint="A6"/>
                <w:sz w:val="18"/>
                <w:szCs w:val="18"/>
              </w:rPr>
              <w:t>。</w:t>
            </w:r>
          </w:p>
          <w:p w:rsidR="00446F5C" w:rsidRPr="00E25924" w:rsidRDefault="00446F5C" w:rsidP="00446F5C">
            <w:pPr>
              <w:tabs>
                <w:tab w:val="left" w:pos="4200"/>
              </w:tabs>
              <w:rPr>
                <w:rFonts w:ascii="微软雅黑" w:eastAsia="微软雅黑" w:hAnsi="微软雅黑"/>
                <w:color w:val="000000"/>
                <w:szCs w:val="21"/>
              </w:rPr>
            </w:pPr>
            <w:r w:rsidRPr="00E25924">
              <w:rPr>
                <w:rFonts w:ascii="微软雅黑" w:eastAsia="微软雅黑" w:hAnsi="微软雅黑" w:hint="eastAsia"/>
                <w:b/>
                <w:color w:val="000000"/>
                <w:szCs w:val="21"/>
              </w:rPr>
              <w:t>功能模块：</w:t>
            </w:r>
            <w:r w:rsidRPr="00E25924">
              <w:rPr>
                <w:rFonts w:ascii="微软雅黑" w:eastAsia="微软雅黑" w:hAnsi="微软雅黑"/>
                <w:b/>
                <w:color w:val="000000"/>
                <w:szCs w:val="21"/>
              </w:rPr>
              <w:tab/>
            </w:r>
          </w:p>
          <w:p w:rsidR="00446F5C" w:rsidRPr="00C82A21" w:rsidRDefault="00446F5C" w:rsidP="002D30A5">
            <w:pPr>
              <w:numPr>
                <w:ilvl w:val="0"/>
                <w:numId w:val="48"/>
              </w:numPr>
              <w:jc w:val="left"/>
              <w:rPr>
                <w:rFonts w:ascii="微软雅黑" w:eastAsia="微软雅黑" w:hAnsi="微软雅黑"/>
                <w:color w:val="0D0D0D" w:themeColor="text1" w:themeTint="F2"/>
                <w:spacing w:val="16"/>
                <w:sz w:val="18"/>
                <w:szCs w:val="18"/>
              </w:rPr>
            </w:pPr>
            <w:r w:rsidRPr="00C82A21">
              <w:rPr>
                <w:rFonts w:ascii="微软雅黑" w:eastAsia="微软雅黑" w:hAnsi="微软雅黑" w:hint="eastAsia"/>
                <w:b/>
                <w:color w:val="0D0D0D" w:themeColor="text1" w:themeTint="F2"/>
                <w:spacing w:val="16"/>
                <w:sz w:val="18"/>
                <w:szCs w:val="18"/>
              </w:rPr>
              <w:t>管理员模块</w:t>
            </w:r>
            <w:r w:rsidRPr="00C82A21">
              <w:rPr>
                <w:rFonts w:ascii="微软雅黑" w:eastAsia="微软雅黑" w:hAnsi="微软雅黑" w:hint="eastAsia"/>
                <w:b/>
                <w:color w:val="404040" w:themeColor="text1" w:themeTint="BF"/>
                <w:spacing w:val="16"/>
                <w:sz w:val="18"/>
                <w:szCs w:val="18"/>
              </w:rPr>
              <w:t>：</w:t>
            </w:r>
            <w:r w:rsidRPr="00C82A21">
              <w:rPr>
                <w:rFonts w:ascii="微软雅黑" w:eastAsia="微软雅黑" w:hAnsi="微软雅黑" w:hint="eastAsia"/>
                <w:color w:val="404040" w:themeColor="text1" w:themeTint="BF"/>
                <w:spacing w:val="16"/>
                <w:sz w:val="18"/>
                <w:szCs w:val="18"/>
              </w:rPr>
              <w:t>部门设定、教师管理、网站荟萃、在线用户、IP筛选、登陆日志查询、密码修改。</w:t>
            </w:r>
          </w:p>
          <w:p w:rsidR="00446F5C" w:rsidRPr="00C82A21" w:rsidRDefault="00446F5C" w:rsidP="002D30A5">
            <w:pPr>
              <w:numPr>
                <w:ilvl w:val="0"/>
                <w:numId w:val="48"/>
              </w:numPr>
              <w:jc w:val="left"/>
              <w:rPr>
                <w:rFonts w:ascii="微软雅黑" w:eastAsia="微软雅黑" w:hAnsi="微软雅黑"/>
                <w:color w:val="0D0D0D" w:themeColor="text1" w:themeTint="F2"/>
                <w:spacing w:val="16"/>
                <w:sz w:val="18"/>
                <w:szCs w:val="18"/>
              </w:rPr>
            </w:pPr>
            <w:r w:rsidRPr="00C82A21">
              <w:rPr>
                <w:rFonts w:ascii="微软雅黑" w:eastAsia="微软雅黑" w:hAnsi="微软雅黑" w:hint="eastAsia"/>
                <w:b/>
                <w:color w:val="0D0D0D" w:themeColor="text1" w:themeTint="F2"/>
                <w:spacing w:val="16"/>
                <w:sz w:val="18"/>
                <w:szCs w:val="18"/>
              </w:rPr>
              <w:t>教师端模块：</w:t>
            </w:r>
            <w:r w:rsidR="00B87FE7">
              <w:rPr>
                <w:rFonts w:ascii="微软雅黑" w:eastAsia="微软雅黑" w:hAnsi="微软雅黑" w:hint="eastAsia"/>
                <w:color w:val="404040" w:themeColor="text1" w:themeTint="BF"/>
                <w:spacing w:val="16"/>
                <w:sz w:val="18"/>
                <w:szCs w:val="18"/>
              </w:rPr>
              <w:t>授课中心</w:t>
            </w:r>
            <w:r w:rsidR="00B87FE7" w:rsidRPr="00C82A21">
              <w:rPr>
                <w:rFonts w:ascii="微软雅黑" w:eastAsia="微软雅黑" w:hAnsi="微软雅黑" w:hint="eastAsia"/>
                <w:color w:val="404040" w:themeColor="text1" w:themeTint="BF"/>
                <w:spacing w:val="16"/>
                <w:sz w:val="18"/>
                <w:szCs w:val="18"/>
              </w:rPr>
              <w:t>、</w:t>
            </w:r>
            <w:r w:rsidRPr="00C82A21">
              <w:rPr>
                <w:rFonts w:ascii="微软雅黑" w:eastAsia="微软雅黑" w:hAnsi="微软雅黑" w:hint="eastAsia"/>
                <w:color w:val="404040" w:themeColor="text1" w:themeTint="BF"/>
                <w:spacing w:val="16"/>
                <w:sz w:val="18"/>
                <w:szCs w:val="18"/>
              </w:rPr>
              <w:t>班级管理、</w:t>
            </w:r>
            <w:r w:rsidR="00B87FE7">
              <w:rPr>
                <w:rFonts w:ascii="微软雅黑" w:eastAsia="微软雅黑" w:hAnsi="微软雅黑" w:hint="eastAsia"/>
                <w:color w:val="404040" w:themeColor="text1" w:themeTint="BF"/>
                <w:spacing w:val="16"/>
                <w:sz w:val="18"/>
                <w:szCs w:val="18"/>
              </w:rPr>
              <w:t>建立课程，</w:t>
            </w:r>
            <w:r w:rsidRPr="00C82A21">
              <w:rPr>
                <w:rFonts w:ascii="微软雅黑" w:eastAsia="微软雅黑" w:hAnsi="微软雅黑" w:hint="eastAsia"/>
                <w:color w:val="404040" w:themeColor="text1" w:themeTint="BF"/>
                <w:spacing w:val="16"/>
                <w:sz w:val="18"/>
                <w:szCs w:val="18"/>
              </w:rPr>
              <w:t>成绩统计、实验分析、课程管理、任务管理、习题管理、虚拟企业、会计制度文件、单据样式查询、实训难度控制、网站荟萃、通知公告、密码修改。</w:t>
            </w:r>
          </w:p>
          <w:p w:rsidR="00446F5C" w:rsidRPr="00C82A21" w:rsidRDefault="00446F5C" w:rsidP="002D30A5">
            <w:pPr>
              <w:numPr>
                <w:ilvl w:val="0"/>
                <w:numId w:val="48"/>
              </w:numPr>
              <w:jc w:val="left"/>
              <w:rPr>
                <w:rFonts w:ascii="微软雅黑" w:eastAsia="微软雅黑" w:hAnsi="微软雅黑"/>
                <w:color w:val="0D0D0D" w:themeColor="text1" w:themeTint="F2"/>
                <w:spacing w:val="16"/>
                <w:sz w:val="18"/>
                <w:szCs w:val="18"/>
              </w:rPr>
            </w:pPr>
            <w:r w:rsidRPr="00C82A21">
              <w:rPr>
                <w:rFonts w:ascii="微软雅黑" w:eastAsia="微软雅黑" w:hAnsi="微软雅黑" w:hint="eastAsia"/>
                <w:b/>
                <w:color w:val="0D0D0D" w:themeColor="text1" w:themeTint="F2"/>
                <w:spacing w:val="16"/>
                <w:sz w:val="18"/>
                <w:szCs w:val="18"/>
              </w:rPr>
              <w:t>学生端模块：</w:t>
            </w:r>
            <w:r w:rsidRPr="00C82A21">
              <w:rPr>
                <w:rFonts w:ascii="微软雅黑" w:eastAsia="微软雅黑" w:hAnsi="微软雅黑" w:hint="eastAsia"/>
                <w:color w:val="0D0D0D" w:themeColor="text1" w:themeTint="F2"/>
                <w:spacing w:val="16"/>
                <w:sz w:val="18"/>
                <w:szCs w:val="18"/>
              </w:rPr>
              <w:t>网站荟萃、我的实验、工具栏、答案对比、智能判断、我的成绩、实训分析、学习园地、课件学习、会计制度文件、单据样式、通知公告、个人信息</w:t>
            </w:r>
          </w:p>
          <w:p w:rsidR="00446F5C" w:rsidRPr="00E25924" w:rsidRDefault="00446F5C" w:rsidP="00446F5C">
            <w:pPr>
              <w:jc w:val="left"/>
              <w:rPr>
                <w:rFonts w:ascii="微软雅黑" w:eastAsia="微软雅黑" w:hAnsi="微软雅黑"/>
                <w:b/>
                <w:szCs w:val="21"/>
              </w:rPr>
            </w:pPr>
            <w:r w:rsidRPr="00E25924">
              <w:rPr>
                <w:rFonts w:ascii="微软雅黑" w:eastAsia="微软雅黑" w:hAnsi="微软雅黑" w:hint="eastAsia"/>
                <w:b/>
                <w:szCs w:val="21"/>
              </w:rPr>
              <w:lastRenderedPageBreak/>
              <w:t>实训内容</w:t>
            </w:r>
            <w:r>
              <w:rPr>
                <w:rFonts w:ascii="微软雅黑" w:eastAsia="微软雅黑" w:hAnsi="微软雅黑" w:hint="eastAsia"/>
                <w:b/>
                <w:szCs w:val="21"/>
              </w:rPr>
              <w:t>：</w:t>
            </w:r>
          </w:p>
          <w:p w:rsidR="00446F5C" w:rsidRPr="00E25924" w:rsidRDefault="00136C73" w:rsidP="00136C73">
            <w:pPr>
              <w:ind w:firstLineChars="200" w:firstLine="424"/>
              <w:rPr>
                <w:rFonts w:ascii="微软雅黑" w:eastAsia="微软雅黑" w:hAnsi="微软雅黑"/>
                <w:b/>
                <w:color w:val="000000"/>
                <w:szCs w:val="21"/>
              </w:rPr>
            </w:pPr>
            <w:r>
              <w:rPr>
                <w:rFonts w:ascii="微软雅黑 Light" w:eastAsia="微软雅黑 Light" w:hAnsi="微软雅黑 Light" w:hint="eastAsia"/>
                <w:color w:val="404040" w:themeColor="text1" w:themeTint="BF"/>
                <w:spacing w:val="16"/>
                <w:sz w:val="18"/>
                <w:szCs w:val="18"/>
              </w:rPr>
              <w:t xml:space="preserve"> </w:t>
            </w:r>
          </w:p>
        </w:tc>
        <w:tc>
          <w:tcPr>
            <w:tcW w:w="1333" w:type="dxa"/>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rsidR="00446F5C" w:rsidRPr="00BE5E27" w:rsidRDefault="002F1636" w:rsidP="00EE578B">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8</w:t>
            </w:r>
            <w:r w:rsidR="00446F5C">
              <w:rPr>
                <w:rFonts w:ascii="微软雅黑" w:eastAsia="微软雅黑" w:hAnsi="微软雅黑" w:hint="eastAsia"/>
                <w:color w:val="0D0D0D" w:themeColor="text1" w:themeTint="F2"/>
                <w:szCs w:val="21"/>
              </w:rPr>
              <w:t>8,000.00</w:t>
            </w:r>
          </w:p>
        </w:tc>
      </w:tr>
      <w:tr w:rsidR="00EE578B" w:rsidRPr="00825F00" w:rsidTr="00996BAA">
        <w:trPr>
          <w:trHeight w:val="20"/>
          <w:jc w:val="right"/>
        </w:trPr>
        <w:tc>
          <w:tcPr>
            <w:tcW w:w="2411" w:type="dxa"/>
            <w:tcBorders>
              <w:top w:val="single" w:sz="6" w:space="0" w:color="808080" w:themeColor="background1" w:themeShade="80"/>
            </w:tcBorders>
            <w:vAlign w:val="center"/>
          </w:tcPr>
          <w:p w:rsidR="00EE578B" w:rsidRPr="00C04E01" w:rsidRDefault="00EE578B" w:rsidP="00996BAA">
            <w:pPr>
              <w:pStyle w:val="a8"/>
              <w:numPr>
                <w:ilvl w:val="0"/>
                <w:numId w:val="1"/>
              </w:numPr>
              <w:tabs>
                <w:tab w:val="left" w:pos="567"/>
              </w:tabs>
              <w:ind w:left="142" w:firstLineChars="0" w:firstLine="0"/>
              <w:jc w:val="left"/>
              <w:outlineLvl w:val="0"/>
              <w:rPr>
                <w:rFonts w:ascii="微软雅黑" w:eastAsia="微软雅黑" w:hAnsi="微软雅黑"/>
                <w:b/>
                <w:color w:val="404040" w:themeColor="text1" w:themeTint="BF"/>
                <w:spacing w:val="16"/>
                <w:sz w:val="18"/>
                <w:szCs w:val="18"/>
              </w:rPr>
            </w:pPr>
            <w:bookmarkStart w:id="29" w:name="_Toc449688641"/>
            <w:bookmarkStart w:id="30" w:name="_Toc387501109"/>
            <w:bookmarkStart w:id="31" w:name="_Toc497228545"/>
            <w:bookmarkEnd w:id="29"/>
            <w:r w:rsidRPr="007C36B5">
              <w:rPr>
                <w:rFonts w:ascii="微软雅黑" w:eastAsia="微软雅黑" w:hAnsi="微软雅黑" w:hint="eastAsia"/>
                <w:b/>
                <w:color w:val="404040" w:themeColor="text1" w:themeTint="BF"/>
                <w:spacing w:val="16"/>
                <w:szCs w:val="21"/>
              </w:rPr>
              <w:lastRenderedPageBreak/>
              <w:t>基 础 会 计</w:t>
            </w:r>
            <w:r w:rsidR="007C36B5">
              <w:rPr>
                <w:rFonts w:ascii="微软雅黑" w:eastAsia="微软雅黑" w:hAnsi="微软雅黑"/>
                <w:b/>
                <w:color w:val="404040" w:themeColor="text1" w:themeTint="BF"/>
                <w:spacing w:val="16"/>
                <w:szCs w:val="21"/>
              </w:rPr>
              <w:br/>
            </w:r>
            <w:r w:rsidRPr="007C36B5">
              <w:rPr>
                <w:rFonts w:ascii="微软雅黑" w:eastAsia="微软雅黑" w:hAnsi="微软雅黑"/>
                <w:b/>
                <w:color w:val="404040" w:themeColor="text1" w:themeTint="BF"/>
                <w:spacing w:val="16"/>
                <w:szCs w:val="21"/>
              </w:rPr>
              <w:t>V3.0</w:t>
            </w:r>
            <w:r w:rsidR="007C36B5">
              <w:rPr>
                <w:rFonts w:ascii="微软雅黑" w:eastAsia="微软雅黑" w:hAnsi="微软雅黑" w:hint="eastAsia"/>
                <w:b/>
                <w:color w:val="404040" w:themeColor="text1" w:themeTint="BF"/>
                <w:spacing w:val="16"/>
                <w:szCs w:val="21"/>
              </w:rPr>
              <w:t xml:space="preserve">  </w:t>
            </w:r>
            <w:r w:rsidRPr="00E25924">
              <w:rPr>
                <w:rFonts w:ascii="微软雅黑" w:eastAsia="微软雅黑" w:hAnsi="微软雅黑"/>
                <w:b/>
                <w:color w:val="404040" w:themeColor="text1" w:themeTint="BF"/>
                <w:spacing w:val="16"/>
                <w:szCs w:val="21"/>
              </w:rPr>
              <w:t>Qxjc001</w:t>
            </w:r>
            <w:bookmarkEnd w:id="30"/>
            <w:bookmarkEnd w:id="31"/>
          </w:p>
        </w:tc>
        <w:tc>
          <w:tcPr>
            <w:tcW w:w="10867" w:type="dxa"/>
            <w:tcBorders>
              <w:top w:val="single" w:sz="6" w:space="0" w:color="808080" w:themeColor="background1" w:themeShade="80"/>
            </w:tcBorders>
          </w:tcPr>
          <w:p w:rsidR="00EE578B" w:rsidRPr="00E25924" w:rsidRDefault="00EE578B" w:rsidP="00EE578B">
            <w:pPr>
              <w:rPr>
                <w:rFonts w:ascii="微软雅黑" w:eastAsia="微软雅黑" w:hAnsi="微软雅黑"/>
                <w:b/>
                <w:color w:val="000000"/>
                <w:szCs w:val="21"/>
              </w:rPr>
            </w:pPr>
            <w:bookmarkStart w:id="32" w:name="_Toc387501110"/>
            <w:r w:rsidRPr="00E25924">
              <w:rPr>
                <w:rFonts w:ascii="微软雅黑" w:eastAsia="微软雅黑" w:hAnsi="微软雅黑" w:hint="eastAsia"/>
                <w:b/>
                <w:color w:val="000000"/>
                <w:szCs w:val="21"/>
              </w:rPr>
              <w:t>核心参数：</w:t>
            </w:r>
            <w:bookmarkEnd w:id="32"/>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3" w:name="_Toc387501111"/>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bookmarkEnd w:id="33"/>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4" w:name="_Toc387501112"/>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bookmarkEnd w:id="34"/>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5" w:name="_Toc387501113"/>
            <w:r w:rsidRPr="00C04E01">
              <w:rPr>
                <w:rFonts w:ascii="微软雅黑" w:eastAsia="微软雅黑" w:hAnsi="微软雅黑" w:hint="eastAsia"/>
                <w:color w:val="808080" w:themeColor="background1" w:themeShade="80"/>
                <w:sz w:val="18"/>
                <w:szCs w:val="18"/>
              </w:rPr>
              <w:t>教学管理上，支持教学班、实验班的教学组织模式，</w:t>
            </w:r>
            <w:r w:rsidRPr="00B7138D">
              <w:rPr>
                <w:rFonts w:ascii="微软雅黑" w:eastAsia="微软雅黑" w:hAnsi="微软雅黑"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bookmarkEnd w:id="35"/>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6" w:name="_Toc387501114"/>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bookmarkEnd w:id="36"/>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7" w:name="_Toc387501115"/>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bookmarkEnd w:id="37"/>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8" w:name="_Toc387501116"/>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bookmarkEnd w:id="38"/>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39" w:name="_Toc387501117"/>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B7138D">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bookmarkEnd w:id="39"/>
          </w:p>
          <w:p w:rsidR="00EE578B" w:rsidRDefault="00EE578B" w:rsidP="00B87C62">
            <w:pPr>
              <w:numPr>
                <w:ilvl w:val="0"/>
                <w:numId w:val="47"/>
              </w:numPr>
              <w:jc w:val="left"/>
              <w:rPr>
                <w:rFonts w:ascii="微软雅黑" w:eastAsia="微软雅黑" w:hAnsi="微软雅黑"/>
                <w:color w:val="808080" w:themeColor="background1" w:themeShade="80"/>
                <w:sz w:val="18"/>
                <w:szCs w:val="18"/>
              </w:rPr>
            </w:pPr>
            <w:bookmarkStart w:id="40" w:name="_Toc387501118"/>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bookmarkEnd w:id="40"/>
          </w:p>
          <w:p w:rsidR="00EE578B" w:rsidRDefault="00EE578B" w:rsidP="00B87C62">
            <w:pPr>
              <w:numPr>
                <w:ilvl w:val="0"/>
                <w:numId w:val="47"/>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Pr>
                <w:rFonts w:ascii="微软雅黑" w:eastAsia="微软雅黑" w:hAnsi="微软雅黑" w:hint="eastAsia"/>
                <w:color w:val="808080" w:themeColor="background1" w:themeShade="80"/>
                <w:sz w:val="18"/>
                <w:szCs w:val="18"/>
              </w:rPr>
              <w:t>红字 蓝字自动切换 。凭证输入借贷方金额自动计算合计。</w:t>
            </w:r>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实时统计帐套下的实训内容（任务，课件和标准化习题）的数量，正确率和完成率，并直观显示，辅助学生选择实训内容。</w:t>
            </w:r>
          </w:p>
          <w:p w:rsidR="00EE578B" w:rsidRPr="00C04E01" w:rsidRDefault="00EE578B" w:rsidP="00B87C62">
            <w:pPr>
              <w:numPr>
                <w:ilvl w:val="0"/>
                <w:numId w:val="47"/>
              </w:numPr>
              <w:jc w:val="left"/>
              <w:rPr>
                <w:rFonts w:ascii="微软雅黑" w:eastAsia="微软雅黑" w:hAnsi="微软雅黑"/>
                <w:color w:val="808080" w:themeColor="background1" w:themeShade="80"/>
                <w:sz w:val="18"/>
                <w:szCs w:val="18"/>
              </w:rPr>
            </w:pPr>
            <w:bookmarkStart w:id="41" w:name="_Toc387501119"/>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bookmarkEnd w:id="41"/>
          </w:p>
          <w:p w:rsidR="00EE578B" w:rsidRPr="003B4914" w:rsidRDefault="00EE578B" w:rsidP="00B87C62">
            <w:pPr>
              <w:numPr>
                <w:ilvl w:val="0"/>
                <w:numId w:val="47"/>
              </w:numPr>
              <w:jc w:val="left"/>
              <w:rPr>
                <w:rFonts w:ascii="微软雅黑" w:eastAsia="微软雅黑" w:hAnsi="微软雅黑"/>
                <w:color w:val="808080" w:themeColor="background1" w:themeShade="80"/>
                <w:sz w:val="18"/>
                <w:szCs w:val="18"/>
              </w:rPr>
            </w:pPr>
            <w:bookmarkStart w:id="42" w:name="_Toc387501120"/>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bookmarkEnd w:id="42"/>
            <w:r>
              <w:rPr>
                <w:rFonts w:ascii="微软雅黑" w:eastAsia="微软雅黑" w:hAnsi="微软雅黑" w:hint="eastAsia"/>
                <w:color w:val="808080" w:themeColor="background1" w:themeShade="80"/>
                <w:sz w:val="18"/>
                <w:szCs w:val="18"/>
              </w:rPr>
              <w:t>。</w:t>
            </w:r>
          </w:p>
          <w:p w:rsidR="00EE578B" w:rsidRPr="00E25924" w:rsidRDefault="00EE578B" w:rsidP="00EE578B">
            <w:pPr>
              <w:tabs>
                <w:tab w:val="left" w:pos="4200"/>
              </w:tabs>
              <w:rPr>
                <w:rFonts w:ascii="微软雅黑" w:eastAsia="微软雅黑" w:hAnsi="微软雅黑"/>
                <w:color w:val="000000"/>
                <w:szCs w:val="21"/>
              </w:rPr>
            </w:pPr>
            <w:bookmarkStart w:id="43" w:name="_Toc387501121"/>
            <w:r w:rsidRPr="00E25924">
              <w:rPr>
                <w:rFonts w:ascii="微软雅黑" w:eastAsia="微软雅黑" w:hAnsi="微软雅黑" w:hint="eastAsia"/>
                <w:b/>
                <w:color w:val="000000"/>
                <w:szCs w:val="21"/>
              </w:rPr>
              <w:t>功能模块：</w:t>
            </w:r>
            <w:bookmarkEnd w:id="43"/>
            <w:r w:rsidRPr="00E25924">
              <w:rPr>
                <w:rFonts w:ascii="微软雅黑" w:eastAsia="微软雅黑" w:hAnsi="微软雅黑"/>
                <w:b/>
                <w:color w:val="000000"/>
                <w:szCs w:val="21"/>
              </w:rPr>
              <w:tab/>
            </w:r>
          </w:p>
          <w:p w:rsidR="00EE578B" w:rsidRPr="003B4914" w:rsidRDefault="00EE578B" w:rsidP="00EE578B">
            <w:pPr>
              <w:numPr>
                <w:ilvl w:val="0"/>
                <w:numId w:val="30"/>
              </w:numPr>
              <w:jc w:val="left"/>
              <w:rPr>
                <w:rFonts w:ascii="微软雅黑" w:eastAsia="微软雅黑" w:hAnsi="微软雅黑"/>
                <w:color w:val="808080" w:themeColor="background1" w:themeShade="80"/>
                <w:sz w:val="18"/>
                <w:szCs w:val="18"/>
              </w:rPr>
            </w:pPr>
            <w:bookmarkStart w:id="44" w:name="_Toc387501122"/>
            <w:r w:rsidRPr="003B4914">
              <w:rPr>
                <w:rFonts w:ascii="微软雅黑" w:eastAsia="微软雅黑" w:hAnsi="微软雅黑" w:hint="eastAsia"/>
                <w:b/>
                <w:sz w:val="18"/>
                <w:szCs w:val="18"/>
              </w:rPr>
              <w:t>管理员</w:t>
            </w:r>
            <w:r w:rsidR="00E25924">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Pr="003B4914">
              <w:rPr>
                <w:rFonts w:ascii="微软雅黑" w:eastAsia="微软雅黑" w:hAnsi="微软雅黑" w:hint="eastAsia"/>
                <w:color w:val="808080" w:themeColor="background1" w:themeShade="80"/>
                <w:sz w:val="18"/>
                <w:szCs w:val="18"/>
              </w:rPr>
              <w:t>部门设定、教师管理、网站荟萃、在线用户、IP筛选、登陆日志查询、密码修改。</w:t>
            </w:r>
            <w:bookmarkEnd w:id="44"/>
          </w:p>
          <w:p w:rsidR="00EE578B" w:rsidRPr="003B4914" w:rsidRDefault="00EE578B" w:rsidP="00EE578B">
            <w:pPr>
              <w:numPr>
                <w:ilvl w:val="0"/>
                <w:numId w:val="30"/>
              </w:numPr>
              <w:jc w:val="left"/>
              <w:rPr>
                <w:rFonts w:ascii="微软雅黑" w:eastAsia="微软雅黑" w:hAnsi="微软雅黑"/>
                <w:color w:val="808080" w:themeColor="background1" w:themeShade="80"/>
                <w:sz w:val="18"/>
                <w:szCs w:val="18"/>
              </w:rPr>
            </w:pPr>
            <w:bookmarkStart w:id="45" w:name="_Toc387501123"/>
            <w:r w:rsidRPr="003B4914">
              <w:rPr>
                <w:rFonts w:ascii="微软雅黑" w:eastAsia="微软雅黑" w:hAnsi="微软雅黑" w:hint="eastAsia"/>
                <w:b/>
                <w:sz w:val="18"/>
                <w:szCs w:val="18"/>
              </w:rPr>
              <w:t>教师端</w:t>
            </w:r>
            <w:r w:rsidR="00E25924">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Pr="003B4914">
              <w:rPr>
                <w:rFonts w:ascii="微软雅黑" w:eastAsia="微软雅黑" w:hAnsi="微软雅黑" w:hint="eastAsia"/>
                <w:color w:val="808080" w:themeColor="background1" w:themeShade="80"/>
                <w:sz w:val="18"/>
                <w:szCs w:val="18"/>
              </w:rPr>
              <w:t>班级管理、实验管理、开设实验、</w:t>
            </w:r>
            <w:r w:rsidR="0049243D">
              <w:rPr>
                <w:rFonts w:ascii="微软雅黑" w:eastAsia="微软雅黑" w:hAnsi="微软雅黑" w:hint="eastAsia"/>
                <w:color w:val="808080" w:themeColor="background1" w:themeShade="80"/>
                <w:sz w:val="18"/>
                <w:szCs w:val="18"/>
              </w:rPr>
              <w:t>成绩统计、</w:t>
            </w:r>
            <w:r w:rsidRPr="003B4914">
              <w:rPr>
                <w:rFonts w:ascii="微软雅黑" w:eastAsia="微软雅黑" w:hAnsi="微软雅黑" w:hint="eastAsia"/>
                <w:color w:val="808080" w:themeColor="background1" w:themeShade="80"/>
                <w:sz w:val="18"/>
                <w:szCs w:val="18"/>
              </w:rPr>
              <w:t>实验分析、</w:t>
            </w:r>
            <w:r w:rsidR="0049243D" w:rsidRPr="003B4914">
              <w:rPr>
                <w:rFonts w:ascii="微软雅黑" w:eastAsia="微软雅黑" w:hAnsi="微软雅黑" w:hint="eastAsia"/>
                <w:color w:val="808080" w:themeColor="background1" w:themeShade="80"/>
                <w:sz w:val="18"/>
                <w:szCs w:val="18"/>
              </w:rPr>
              <w:t>课程管理、任务管理、习题管理、虚拟企业、</w:t>
            </w:r>
            <w:r w:rsidRPr="003B4914">
              <w:rPr>
                <w:rFonts w:ascii="微软雅黑" w:eastAsia="微软雅黑" w:hAnsi="微软雅黑" w:hint="eastAsia"/>
                <w:color w:val="808080" w:themeColor="background1" w:themeShade="80"/>
                <w:sz w:val="18"/>
                <w:szCs w:val="18"/>
              </w:rPr>
              <w:t>会计制度文件、单据样式查询、实训难度控制</w:t>
            </w:r>
            <w:r w:rsidR="007379AC">
              <w:rPr>
                <w:rFonts w:ascii="微软雅黑" w:eastAsia="微软雅黑" w:hAnsi="微软雅黑" w:hint="eastAsia"/>
                <w:color w:val="808080" w:themeColor="background1" w:themeShade="80"/>
                <w:sz w:val="18"/>
                <w:szCs w:val="18"/>
              </w:rPr>
              <w:t>、签到查询</w:t>
            </w:r>
            <w:r w:rsidRPr="003B4914">
              <w:rPr>
                <w:rFonts w:ascii="微软雅黑" w:eastAsia="微软雅黑" w:hAnsi="微软雅黑" w:hint="eastAsia"/>
                <w:color w:val="808080" w:themeColor="background1" w:themeShade="80"/>
                <w:sz w:val="18"/>
                <w:szCs w:val="18"/>
              </w:rPr>
              <w:t>、</w:t>
            </w:r>
            <w:r w:rsidR="007379AC">
              <w:rPr>
                <w:rFonts w:ascii="微软雅黑" w:eastAsia="微软雅黑" w:hAnsi="微软雅黑" w:hint="eastAsia"/>
                <w:color w:val="808080" w:themeColor="background1" w:themeShade="80"/>
                <w:sz w:val="18"/>
                <w:szCs w:val="18"/>
              </w:rPr>
              <w:t>ip绑定和</w:t>
            </w:r>
            <w:r w:rsidR="00797A73">
              <w:rPr>
                <w:rFonts w:ascii="微软雅黑" w:eastAsia="微软雅黑" w:hAnsi="微软雅黑" w:hint="eastAsia"/>
                <w:color w:val="808080" w:themeColor="background1" w:themeShade="80"/>
                <w:sz w:val="18"/>
                <w:szCs w:val="18"/>
              </w:rPr>
              <w:t>ip过虑</w:t>
            </w:r>
            <w:r w:rsidRPr="003B4914">
              <w:rPr>
                <w:rFonts w:ascii="微软雅黑" w:eastAsia="微软雅黑" w:hAnsi="微软雅黑" w:hint="eastAsia"/>
                <w:color w:val="808080" w:themeColor="background1" w:themeShade="80"/>
                <w:sz w:val="18"/>
                <w:szCs w:val="18"/>
              </w:rPr>
              <w:t>、通知公告、密码修改。</w:t>
            </w:r>
            <w:bookmarkEnd w:id="45"/>
          </w:p>
          <w:p w:rsidR="00E25924" w:rsidRPr="00E25924" w:rsidRDefault="00E25924" w:rsidP="00E25924">
            <w:pPr>
              <w:pStyle w:val="a8"/>
              <w:numPr>
                <w:ilvl w:val="0"/>
                <w:numId w:val="30"/>
              </w:numPr>
              <w:ind w:firstLineChars="0"/>
              <w:jc w:val="left"/>
              <w:rPr>
                <w:rFonts w:ascii="微软雅黑" w:eastAsia="微软雅黑" w:hAnsi="微软雅黑"/>
                <w:color w:val="808080" w:themeColor="background1" w:themeShade="80"/>
                <w:sz w:val="18"/>
                <w:szCs w:val="18"/>
              </w:rPr>
            </w:pPr>
            <w:bookmarkStart w:id="46" w:name="_Toc387501124"/>
            <w:r w:rsidRPr="00E25924">
              <w:rPr>
                <w:rFonts w:ascii="微软雅黑" w:eastAsia="微软雅黑" w:hAnsi="微软雅黑" w:hint="eastAsia"/>
                <w:b/>
                <w:sz w:val="18"/>
                <w:szCs w:val="18"/>
              </w:rPr>
              <w:t>学生端模块：</w:t>
            </w:r>
            <w:r w:rsidRPr="00E25924">
              <w:rPr>
                <w:rFonts w:ascii="微软雅黑" w:eastAsia="微软雅黑" w:hAnsi="微软雅黑" w:hint="eastAsia"/>
                <w:color w:val="7F7F7F" w:themeColor="text1" w:themeTint="80"/>
                <w:sz w:val="18"/>
                <w:szCs w:val="18"/>
              </w:rPr>
              <w:t>网站荟萃</w:t>
            </w:r>
            <w:r w:rsidRPr="00E25924">
              <w:rPr>
                <w:rFonts w:ascii="微软雅黑" w:eastAsia="微软雅黑" w:hAnsi="微软雅黑" w:hint="eastAsia"/>
                <w:color w:val="808080" w:themeColor="background1" w:themeShade="80"/>
                <w:sz w:val="18"/>
                <w:szCs w:val="18"/>
              </w:rPr>
              <w:t>、我的实验、</w:t>
            </w:r>
            <w:r w:rsidR="0049243D">
              <w:rPr>
                <w:rFonts w:ascii="微软雅黑" w:eastAsia="微软雅黑" w:hAnsi="微软雅黑" w:hint="eastAsia"/>
                <w:color w:val="808080" w:themeColor="background1" w:themeShade="80"/>
                <w:sz w:val="18"/>
                <w:szCs w:val="18"/>
              </w:rPr>
              <w:t>工具栏、</w:t>
            </w:r>
            <w:r w:rsidR="005A5071">
              <w:rPr>
                <w:rFonts w:ascii="微软雅黑" w:eastAsia="微软雅黑" w:hAnsi="微软雅黑" w:hint="eastAsia"/>
                <w:color w:val="808080" w:themeColor="background1" w:themeShade="80"/>
                <w:sz w:val="18"/>
                <w:szCs w:val="18"/>
              </w:rPr>
              <w:t>答案对比、智能判断、</w:t>
            </w:r>
            <w:r w:rsidRPr="00E25924">
              <w:rPr>
                <w:rFonts w:ascii="微软雅黑" w:eastAsia="微软雅黑" w:hAnsi="微软雅黑" w:hint="eastAsia"/>
                <w:color w:val="808080" w:themeColor="background1" w:themeShade="80"/>
                <w:sz w:val="18"/>
                <w:szCs w:val="18"/>
              </w:rPr>
              <w:t>我的成绩、</w:t>
            </w:r>
            <w:r w:rsidR="005A5071">
              <w:rPr>
                <w:rFonts w:ascii="微软雅黑" w:eastAsia="微软雅黑" w:hAnsi="微软雅黑" w:hint="eastAsia"/>
                <w:color w:val="808080" w:themeColor="background1" w:themeShade="80"/>
                <w:sz w:val="18"/>
                <w:szCs w:val="18"/>
              </w:rPr>
              <w:t>实训分析</w:t>
            </w:r>
            <w:r w:rsidR="005A5071" w:rsidRPr="00E25924">
              <w:rPr>
                <w:rFonts w:ascii="微软雅黑" w:eastAsia="微软雅黑" w:hAnsi="微软雅黑" w:hint="eastAsia"/>
                <w:color w:val="808080" w:themeColor="background1" w:themeShade="80"/>
                <w:sz w:val="18"/>
                <w:szCs w:val="18"/>
              </w:rPr>
              <w:t>、</w:t>
            </w:r>
            <w:r w:rsidRPr="00E25924">
              <w:rPr>
                <w:rFonts w:ascii="微软雅黑" w:eastAsia="微软雅黑" w:hAnsi="微软雅黑" w:hint="eastAsia"/>
                <w:color w:val="808080" w:themeColor="background1" w:themeShade="80"/>
                <w:sz w:val="18"/>
                <w:szCs w:val="18"/>
              </w:rPr>
              <w:t>学习园地、课件学习、会计制度文件、单据样式、通知公告、个人信息</w:t>
            </w:r>
            <w:r w:rsidR="007379AC">
              <w:rPr>
                <w:rFonts w:ascii="微软雅黑" w:eastAsia="微软雅黑" w:hAnsi="微软雅黑" w:hint="eastAsia"/>
                <w:color w:val="808080" w:themeColor="background1" w:themeShade="80"/>
                <w:sz w:val="18"/>
                <w:szCs w:val="18"/>
              </w:rPr>
              <w:t>、签到</w:t>
            </w:r>
          </w:p>
          <w:p w:rsidR="00E25924" w:rsidRPr="00E25924" w:rsidRDefault="00E25924" w:rsidP="00E25924">
            <w:pPr>
              <w:jc w:val="left"/>
              <w:rPr>
                <w:rFonts w:ascii="微软雅黑" w:eastAsia="微软雅黑" w:hAnsi="微软雅黑"/>
                <w:b/>
                <w:szCs w:val="21"/>
              </w:rPr>
            </w:pPr>
            <w:r w:rsidRPr="00E25924">
              <w:rPr>
                <w:rFonts w:ascii="微软雅黑" w:eastAsia="微软雅黑" w:hAnsi="微软雅黑" w:hint="eastAsia"/>
                <w:b/>
                <w:szCs w:val="21"/>
              </w:rPr>
              <w:t>实训内容</w:t>
            </w:r>
            <w:r w:rsidR="00EB23DE">
              <w:rPr>
                <w:rFonts w:ascii="微软雅黑" w:eastAsia="微软雅黑" w:hAnsi="微软雅黑" w:hint="eastAsia"/>
                <w:b/>
                <w:szCs w:val="21"/>
              </w:rPr>
              <w:t>：</w:t>
            </w:r>
          </w:p>
          <w:p w:rsidR="00E25924" w:rsidRPr="006622B6" w:rsidRDefault="004A0832" w:rsidP="00E25924">
            <w:pPr>
              <w:ind w:left="360"/>
              <w:jc w:val="left"/>
              <w:rPr>
                <w:rFonts w:ascii="微软雅黑" w:eastAsia="微软雅黑" w:hAnsi="微软雅黑"/>
                <w:b/>
                <w:color w:val="808080" w:themeColor="background1" w:themeShade="80"/>
                <w:sz w:val="18"/>
                <w:szCs w:val="18"/>
              </w:rPr>
            </w:pPr>
            <w:r w:rsidRPr="004A0832">
              <w:rPr>
                <w:rFonts w:ascii="微软雅黑" w:eastAsia="微软雅黑" w:hAnsi="微软雅黑" w:hint="eastAsia"/>
                <w:b/>
                <w:sz w:val="18"/>
                <w:szCs w:val="18"/>
              </w:rPr>
              <w:lastRenderedPageBreak/>
              <w:t>单项实训：</w:t>
            </w:r>
            <w:r w:rsidR="00996BAA">
              <w:rPr>
                <w:rFonts w:ascii="微软雅黑" w:eastAsia="微软雅黑" w:hAnsi="微软雅黑" w:hint="eastAsia"/>
                <w:b/>
                <w:sz w:val="18"/>
                <w:szCs w:val="18"/>
              </w:rPr>
              <w:t xml:space="preserve"> </w:t>
            </w:r>
            <w:r w:rsidR="00E25924" w:rsidRPr="006622B6">
              <w:rPr>
                <w:rFonts w:ascii="微软雅黑" w:eastAsia="微软雅黑" w:hAnsi="微软雅黑" w:hint="eastAsia"/>
                <w:b/>
                <w:color w:val="808080" w:themeColor="background1" w:themeShade="80"/>
                <w:sz w:val="18"/>
                <w:szCs w:val="18"/>
              </w:rPr>
              <w:t>填制和审核原始凭证、填制和审核记账凭证、会计凭证的整理和装订、账簿的设置和登记、对账与错账更正、会计报表的编制、财产清查、</w:t>
            </w:r>
          </w:p>
          <w:p w:rsidR="00EE578B" w:rsidRPr="006622B6" w:rsidRDefault="00E25924" w:rsidP="006622B6">
            <w:pPr>
              <w:ind w:left="360"/>
              <w:jc w:val="left"/>
              <w:rPr>
                <w:rFonts w:ascii="微软雅黑" w:eastAsia="微软雅黑" w:hAnsi="微软雅黑"/>
                <w:color w:val="808080" w:themeColor="background1" w:themeShade="80"/>
                <w:sz w:val="18"/>
                <w:szCs w:val="18"/>
              </w:rPr>
            </w:pPr>
            <w:r w:rsidRPr="003B4914">
              <w:rPr>
                <w:rFonts w:ascii="微软雅黑" w:eastAsia="微软雅黑" w:hAnsi="微软雅黑" w:hint="eastAsia"/>
                <w:b/>
                <w:sz w:val="18"/>
                <w:szCs w:val="18"/>
              </w:rPr>
              <w:t>综合实训:</w:t>
            </w:r>
            <w:r w:rsidR="00996BAA">
              <w:rPr>
                <w:rFonts w:ascii="微软雅黑" w:eastAsia="微软雅黑" w:hAnsi="微软雅黑" w:hint="eastAsia"/>
                <w:b/>
                <w:sz w:val="18"/>
                <w:szCs w:val="18"/>
              </w:rPr>
              <w:t xml:space="preserve"> </w:t>
            </w:r>
            <w:bookmarkEnd w:id="46"/>
            <w:r w:rsidR="006622B6" w:rsidRPr="006622B6">
              <w:rPr>
                <w:rFonts w:ascii="微软雅黑" w:eastAsia="微软雅黑" w:hAnsi="微软雅黑" w:hint="eastAsia"/>
                <w:b/>
                <w:color w:val="808080" w:themeColor="background1" w:themeShade="80"/>
                <w:sz w:val="18"/>
                <w:szCs w:val="18"/>
              </w:rPr>
              <w:t>综合1、综合2</w:t>
            </w:r>
            <w:r w:rsidR="00996BAA">
              <w:rPr>
                <w:rFonts w:ascii="微软雅黑" w:eastAsia="微软雅黑" w:hAnsi="微软雅黑" w:hint="eastAsia"/>
                <w:b/>
                <w:color w:val="808080" w:themeColor="background1" w:themeShade="80"/>
                <w:sz w:val="18"/>
                <w:szCs w:val="18"/>
              </w:rPr>
              <w:t xml:space="preserve"> </w:t>
            </w:r>
            <w:r w:rsidR="006622B6" w:rsidRPr="003B4914">
              <w:rPr>
                <w:rFonts w:ascii="微软雅黑" w:eastAsia="微软雅黑" w:hAnsi="微软雅黑" w:hint="eastAsia"/>
                <w:color w:val="808080" w:themeColor="background1" w:themeShade="80"/>
                <w:sz w:val="18"/>
                <w:szCs w:val="18"/>
              </w:rPr>
              <w:t>一个月的完整</w:t>
            </w:r>
            <w:r w:rsidR="006622B6">
              <w:rPr>
                <w:rFonts w:ascii="微软雅黑" w:eastAsia="微软雅黑" w:hAnsi="微软雅黑" w:hint="eastAsia"/>
                <w:color w:val="808080" w:themeColor="background1" w:themeShade="80"/>
                <w:sz w:val="18"/>
                <w:szCs w:val="18"/>
              </w:rPr>
              <w:t>经济</w:t>
            </w:r>
            <w:r w:rsidR="006622B6" w:rsidRPr="003B4914">
              <w:rPr>
                <w:rFonts w:ascii="微软雅黑" w:eastAsia="微软雅黑" w:hAnsi="微软雅黑" w:hint="eastAsia"/>
                <w:color w:val="808080" w:themeColor="background1" w:themeShade="80"/>
                <w:sz w:val="18"/>
                <w:szCs w:val="18"/>
              </w:rPr>
              <w:t>业务实训</w:t>
            </w:r>
          </w:p>
          <w:p w:rsidR="00EE578B" w:rsidRPr="003B4914" w:rsidRDefault="000804FF" w:rsidP="00996BAA">
            <w:pPr>
              <w:ind w:left="360"/>
              <w:jc w:val="left"/>
              <w:rPr>
                <w:rFonts w:ascii="微软雅黑" w:eastAsia="微软雅黑" w:hAnsi="微软雅黑"/>
                <w:b/>
                <w:spacing w:val="16"/>
                <w:sz w:val="18"/>
                <w:szCs w:val="18"/>
              </w:rPr>
            </w:pPr>
            <w:r>
              <w:rPr>
                <w:rFonts w:ascii="微软雅黑" w:eastAsia="微软雅黑" w:hAnsi="微软雅黑" w:hint="eastAsia"/>
                <w:b/>
                <w:sz w:val="18"/>
                <w:szCs w:val="18"/>
              </w:rPr>
              <w:t>试</w:t>
            </w:r>
            <w:r w:rsidR="00EE578B" w:rsidRPr="003B4914">
              <w:rPr>
                <w:rFonts w:ascii="微软雅黑" w:eastAsia="微软雅黑" w:hAnsi="微软雅黑" w:hint="eastAsia"/>
                <w:b/>
                <w:sz w:val="18"/>
                <w:szCs w:val="18"/>
              </w:rPr>
              <w:t xml:space="preserve">卷 </w:t>
            </w:r>
            <w:r w:rsidR="004A0832">
              <w:rPr>
                <w:rFonts w:ascii="微软雅黑" w:eastAsia="微软雅黑" w:hAnsi="微软雅黑" w:hint="eastAsia"/>
                <w:b/>
                <w:sz w:val="18"/>
                <w:szCs w:val="18"/>
              </w:rPr>
              <w:t>：</w:t>
            </w:r>
            <w:r w:rsidR="00996BAA">
              <w:rPr>
                <w:rFonts w:ascii="微软雅黑" w:eastAsia="微软雅黑" w:hAnsi="微软雅黑" w:hint="eastAsia"/>
                <w:b/>
                <w:sz w:val="18"/>
                <w:szCs w:val="18"/>
              </w:rPr>
              <w:t xml:space="preserve"> </w:t>
            </w:r>
            <w:r w:rsidR="004A0832">
              <w:rPr>
                <w:rFonts w:ascii="微软雅黑" w:eastAsia="微软雅黑" w:hAnsi="微软雅黑" w:hint="eastAsia"/>
                <w:color w:val="808080" w:themeColor="background1" w:themeShade="80"/>
                <w:sz w:val="18"/>
                <w:szCs w:val="18"/>
              </w:rPr>
              <w:t>理论题</w:t>
            </w:r>
            <w:r>
              <w:rPr>
                <w:rFonts w:ascii="微软雅黑" w:eastAsia="微软雅黑" w:hAnsi="微软雅黑" w:hint="eastAsia"/>
                <w:color w:val="808080" w:themeColor="background1" w:themeShade="80"/>
                <w:sz w:val="18"/>
                <w:szCs w:val="18"/>
              </w:rPr>
              <w:t>、</w:t>
            </w:r>
            <w:r w:rsidR="004A0832">
              <w:rPr>
                <w:rFonts w:ascii="微软雅黑" w:eastAsia="微软雅黑" w:hAnsi="微软雅黑" w:hint="eastAsia"/>
                <w:color w:val="808080" w:themeColor="background1" w:themeShade="80"/>
                <w:sz w:val="18"/>
                <w:szCs w:val="18"/>
              </w:rPr>
              <w:t xml:space="preserve"> 情景题</w:t>
            </w:r>
          </w:p>
        </w:tc>
        <w:tc>
          <w:tcPr>
            <w:tcW w:w="1333" w:type="dxa"/>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rsidR="00EE578B" w:rsidRPr="00BE5E27" w:rsidRDefault="00EE578B" w:rsidP="00EE578B">
            <w:pPr>
              <w:rPr>
                <w:rFonts w:ascii="微软雅黑" w:eastAsia="微软雅黑" w:hAnsi="微软雅黑"/>
                <w:color w:val="0D0D0D" w:themeColor="text1" w:themeTint="F2"/>
                <w:szCs w:val="21"/>
              </w:rPr>
            </w:pPr>
            <w:bookmarkStart w:id="47" w:name="_Toc387501125"/>
            <w:r w:rsidRPr="00BE5E27">
              <w:rPr>
                <w:rFonts w:ascii="微软雅黑" w:eastAsia="微软雅黑" w:hAnsi="微软雅黑" w:hint="eastAsia"/>
                <w:color w:val="0D0D0D" w:themeColor="text1" w:themeTint="F2"/>
                <w:szCs w:val="21"/>
              </w:rPr>
              <w:lastRenderedPageBreak/>
              <w:t>48</w:t>
            </w:r>
            <w:r w:rsidRPr="00425DFB">
              <w:rPr>
                <w:rFonts w:ascii="微软雅黑" w:eastAsia="微软雅黑" w:hAnsi="微软雅黑" w:hint="eastAsia"/>
                <w:w w:val="50"/>
                <w:szCs w:val="21"/>
              </w:rPr>
              <w:t xml:space="preserve">， </w:t>
            </w:r>
            <w:r w:rsidRPr="00BE5E27">
              <w:rPr>
                <w:rFonts w:ascii="微软雅黑" w:eastAsia="微软雅黑" w:hAnsi="微软雅黑" w:hint="eastAsia"/>
                <w:color w:val="0D0D0D" w:themeColor="text1" w:themeTint="F2"/>
                <w:szCs w:val="21"/>
              </w:rPr>
              <w:t>000</w:t>
            </w:r>
            <w:bookmarkEnd w:id="47"/>
          </w:p>
        </w:tc>
      </w:tr>
      <w:tr w:rsidR="0070730B" w:rsidRPr="00825F00" w:rsidTr="00996BAA">
        <w:trPr>
          <w:trHeight w:val="20"/>
          <w:jc w:val="right"/>
        </w:trPr>
        <w:tc>
          <w:tcPr>
            <w:tcW w:w="2411" w:type="dxa"/>
            <w:vAlign w:val="center"/>
          </w:tcPr>
          <w:p w:rsidR="0070730B" w:rsidRPr="00AF75F1" w:rsidRDefault="0070730B" w:rsidP="00996BAA">
            <w:pPr>
              <w:pStyle w:val="a8"/>
              <w:numPr>
                <w:ilvl w:val="0"/>
                <w:numId w:val="1"/>
              </w:numPr>
              <w:tabs>
                <w:tab w:val="left" w:pos="567"/>
              </w:tabs>
              <w:ind w:left="142" w:firstLineChars="0" w:firstLine="0"/>
              <w:jc w:val="left"/>
              <w:outlineLvl w:val="0"/>
              <w:rPr>
                <w:rFonts w:ascii="微软雅黑" w:eastAsia="微软雅黑" w:hAnsi="微软雅黑"/>
                <w:b/>
                <w:spacing w:val="16"/>
                <w:sz w:val="18"/>
                <w:szCs w:val="18"/>
              </w:rPr>
            </w:pPr>
            <w:bookmarkStart w:id="48" w:name="_Toc387501126"/>
            <w:bookmarkStart w:id="49" w:name="_Toc497228546"/>
            <w:r w:rsidRPr="00996BAA">
              <w:rPr>
                <w:rFonts w:ascii="微软雅黑" w:eastAsia="微软雅黑" w:hAnsi="微软雅黑" w:hint="eastAsia"/>
                <w:b/>
                <w:color w:val="404040" w:themeColor="text1" w:themeTint="BF"/>
                <w:spacing w:val="16"/>
                <w:szCs w:val="21"/>
              </w:rPr>
              <w:t>出</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纳</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实</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务</w:t>
            </w:r>
            <w:r w:rsidR="00996BAA">
              <w:rPr>
                <w:rFonts w:ascii="微软雅黑" w:eastAsia="微软雅黑" w:hAnsi="微软雅黑"/>
                <w:b/>
                <w:color w:val="404040" w:themeColor="text1" w:themeTint="BF"/>
                <w:spacing w:val="16"/>
                <w:szCs w:val="21"/>
              </w:rPr>
              <w:br/>
            </w:r>
            <w:r w:rsidRPr="00996BAA">
              <w:rPr>
                <w:rFonts w:ascii="微软雅黑" w:eastAsia="微软雅黑" w:hAnsi="微软雅黑" w:hint="eastAsia"/>
                <w:b/>
                <w:color w:val="404040" w:themeColor="text1" w:themeTint="BF"/>
                <w:spacing w:val="16"/>
                <w:szCs w:val="21"/>
              </w:rPr>
              <w:t>V3.0</w:t>
            </w:r>
            <w:r w:rsidR="00996BAA">
              <w:rPr>
                <w:rFonts w:ascii="微软雅黑" w:eastAsia="微软雅黑" w:hAnsi="微软雅黑" w:hint="eastAsia"/>
                <w:b/>
                <w:color w:val="404040" w:themeColor="text1" w:themeTint="BF"/>
                <w:spacing w:val="16"/>
                <w:szCs w:val="21"/>
              </w:rPr>
              <w:t xml:space="preserve">  </w:t>
            </w:r>
            <w:r w:rsidRPr="0049243D">
              <w:rPr>
                <w:rFonts w:ascii="微软雅黑" w:eastAsia="微软雅黑" w:hAnsi="微软雅黑"/>
                <w:b/>
                <w:color w:val="404040" w:themeColor="text1" w:themeTint="BF"/>
                <w:spacing w:val="16"/>
                <w:szCs w:val="21"/>
              </w:rPr>
              <w:t>Q</w:t>
            </w:r>
            <w:r w:rsidRPr="0049243D">
              <w:rPr>
                <w:rFonts w:ascii="微软雅黑" w:eastAsia="微软雅黑" w:hAnsi="微软雅黑" w:hint="eastAsia"/>
                <w:b/>
                <w:color w:val="404040" w:themeColor="text1" w:themeTint="BF"/>
                <w:spacing w:val="16"/>
                <w:szCs w:val="21"/>
              </w:rPr>
              <w:t>x</w:t>
            </w:r>
            <w:r w:rsidR="00996BAA" w:rsidRPr="0049243D">
              <w:rPr>
                <w:rFonts w:ascii="微软雅黑" w:eastAsia="微软雅黑" w:hAnsi="微软雅黑" w:hint="eastAsia"/>
                <w:b/>
                <w:color w:val="404040" w:themeColor="text1" w:themeTint="BF"/>
                <w:spacing w:val="16"/>
                <w:szCs w:val="21"/>
              </w:rPr>
              <w:t>1020cn</w:t>
            </w:r>
            <w:bookmarkEnd w:id="48"/>
            <w:bookmarkEnd w:id="49"/>
          </w:p>
        </w:tc>
        <w:tc>
          <w:tcPr>
            <w:tcW w:w="10867" w:type="dxa"/>
          </w:tcPr>
          <w:p w:rsidR="0070730B" w:rsidRPr="0049243D" w:rsidRDefault="0070730B" w:rsidP="0049243D">
            <w:pPr>
              <w:ind w:left="315" w:hangingChars="150" w:hanging="315"/>
              <w:rPr>
                <w:rFonts w:ascii="微软雅黑" w:eastAsia="微软雅黑" w:hAnsi="微软雅黑"/>
                <w:b/>
                <w:color w:val="000000"/>
                <w:szCs w:val="21"/>
              </w:rPr>
            </w:pPr>
            <w:r w:rsidRPr="0049243D">
              <w:rPr>
                <w:rFonts w:ascii="微软雅黑" w:eastAsia="微软雅黑" w:hAnsi="微软雅黑" w:hint="eastAsia"/>
                <w:b/>
                <w:color w:val="000000"/>
                <w:szCs w:val="21"/>
              </w:rPr>
              <w:t>核心参数：</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70730B" w:rsidRDefault="0070730B" w:rsidP="0053248B">
            <w:pPr>
              <w:numPr>
                <w:ilvl w:val="0"/>
                <w:numId w:val="20"/>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70730B" w:rsidRPr="003B4914" w:rsidRDefault="0070730B" w:rsidP="0053248B">
            <w:pPr>
              <w:numPr>
                <w:ilvl w:val="0"/>
                <w:numId w:val="20"/>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70730B" w:rsidRPr="00C04E01"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70730B" w:rsidRDefault="0070730B" w:rsidP="0053248B">
            <w:pPr>
              <w:numPr>
                <w:ilvl w:val="0"/>
                <w:numId w:val="2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70730B" w:rsidRPr="0049243D" w:rsidRDefault="0070730B" w:rsidP="0053248B">
            <w:pPr>
              <w:jc w:val="left"/>
              <w:rPr>
                <w:rFonts w:ascii="微软雅黑" w:eastAsia="微软雅黑" w:hAnsi="微软雅黑"/>
                <w:color w:val="000000"/>
                <w:szCs w:val="21"/>
              </w:rPr>
            </w:pPr>
            <w:r w:rsidRPr="0049243D">
              <w:rPr>
                <w:rFonts w:ascii="微软雅黑" w:eastAsia="微软雅黑" w:hAnsi="微软雅黑" w:hint="eastAsia"/>
                <w:b/>
                <w:color w:val="000000"/>
                <w:szCs w:val="21"/>
              </w:rPr>
              <w:t>功能模块：</w:t>
            </w:r>
          </w:p>
          <w:p w:rsidR="0070730B" w:rsidRPr="003B4914" w:rsidRDefault="0070730B" w:rsidP="0053248B">
            <w:pPr>
              <w:numPr>
                <w:ilvl w:val="0"/>
                <w:numId w:val="31"/>
              </w:numPr>
              <w:jc w:val="left"/>
              <w:rPr>
                <w:rFonts w:ascii="微软雅黑" w:eastAsia="微软雅黑" w:hAnsi="微软雅黑"/>
                <w:color w:val="808080" w:themeColor="background1" w:themeShade="80"/>
                <w:sz w:val="18"/>
                <w:szCs w:val="18"/>
              </w:rPr>
            </w:pPr>
            <w:r w:rsidRPr="003B4914">
              <w:rPr>
                <w:rFonts w:ascii="微软雅黑" w:eastAsia="微软雅黑" w:hAnsi="微软雅黑" w:hint="eastAsia"/>
                <w:b/>
                <w:sz w:val="18"/>
                <w:szCs w:val="18"/>
              </w:rPr>
              <w:t>管理员</w:t>
            </w:r>
            <w:r w:rsidR="005A5071">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70730B" w:rsidRDefault="0070730B" w:rsidP="0053248B">
            <w:pPr>
              <w:numPr>
                <w:ilvl w:val="0"/>
                <w:numId w:val="31"/>
              </w:numPr>
              <w:jc w:val="left"/>
              <w:rPr>
                <w:rFonts w:ascii="微软雅黑" w:eastAsia="微软雅黑" w:hAnsi="微软雅黑"/>
                <w:color w:val="808080" w:themeColor="background1" w:themeShade="80"/>
                <w:sz w:val="18"/>
                <w:szCs w:val="18"/>
              </w:rPr>
            </w:pPr>
            <w:r w:rsidRPr="003B4914">
              <w:rPr>
                <w:rFonts w:ascii="微软雅黑" w:eastAsia="微软雅黑" w:hAnsi="微软雅黑" w:hint="eastAsia"/>
                <w:b/>
                <w:sz w:val="18"/>
                <w:szCs w:val="18"/>
              </w:rPr>
              <w:t>教师端</w:t>
            </w:r>
            <w:r w:rsidR="005A5071">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班级管理、实验管理、开设实验、</w:t>
            </w:r>
            <w:r w:rsidR="0049243D">
              <w:rPr>
                <w:rFonts w:ascii="微软雅黑" w:eastAsia="微软雅黑" w:hAnsi="微软雅黑" w:hint="eastAsia"/>
                <w:color w:val="808080" w:themeColor="background1" w:themeShade="80"/>
                <w:sz w:val="18"/>
                <w:szCs w:val="18"/>
              </w:rPr>
              <w:t>成绩统计、</w:t>
            </w:r>
            <w:r w:rsidRPr="00C04E01">
              <w:rPr>
                <w:rFonts w:ascii="微软雅黑" w:eastAsia="微软雅黑" w:hAnsi="微软雅黑" w:hint="eastAsia"/>
                <w:color w:val="808080" w:themeColor="background1" w:themeShade="80"/>
                <w:sz w:val="18"/>
                <w:szCs w:val="18"/>
              </w:rPr>
              <w:t>实验分析、</w:t>
            </w:r>
            <w:r w:rsidR="0049243D" w:rsidRPr="00C04E01">
              <w:rPr>
                <w:rFonts w:ascii="微软雅黑" w:eastAsia="微软雅黑" w:hAnsi="微软雅黑" w:hint="eastAsia"/>
                <w:color w:val="808080" w:themeColor="background1" w:themeShade="80"/>
                <w:sz w:val="18"/>
                <w:szCs w:val="18"/>
              </w:rPr>
              <w:t>课程管理、任务管理、习题管理、虚拟企业、</w:t>
            </w:r>
            <w:r w:rsidRPr="00C04E01">
              <w:rPr>
                <w:rFonts w:ascii="微软雅黑" w:eastAsia="微软雅黑" w:hAnsi="微软雅黑" w:hint="eastAsia"/>
                <w:color w:val="808080" w:themeColor="background1" w:themeShade="80"/>
                <w:sz w:val="18"/>
                <w:szCs w:val="18"/>
              </w:rPr>
              <w:t>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Pr="00C04E01">
              <w:rPr>
                <w:rFonts w:ascii="微软雅黑" w:eastAsia="微软雅黑" w:hAnsi="微软雅黑" w:hint="eastAsia"/>
                <w:color w:val="808080" w:themeColor="background1" w:themeShade="80"/>
                <w:sz w:val="18"/>
                <w:szCs w:val="18"/>
              </w:rPr>
              <w:t>网站荟萃、通知公告、密码修改。</w:t>
            </w:r>
          </w:p>
          <w:p w:rsidR="0053248B" w:rsidRPr="00EB23DE" w:rsidRDefault="0070730B" w:rsidP="00C72B73">
            <w:pPr>
              <w:numPr>
                <w:ilvl w:val="0"/>
                <w:numId w:val="31"/>
              </w:numPr>
              <w:jc w:val="left"/>
              <w:rPr>
                <w:spacing w:val="16"/>
                <w:sz w:val="18"/>
                <w:szCs w:val="18"/>
              </w:rPr>
            </w:pPr>
            <w:r w:rsidRPr="003B4914">
              <w:rPr>
                <w:rFonts w:ascii="微软雅黑" w:eastAsia="微软雅黑" w:hAnsi="微软雅黑" w:hint="eastAsia"/>
                <w:b/>
                <w:sz w:val="18"/>
                <w:szCs w:val="18"/>
              </w:rPr>
              <w:t>学生端</w:t>
            </w:r>
            <w:r w:rsidR="0049243D">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005A5071" w:rsidRPr="00E25924">
              <w:rPr>
                <w:rFonts w:ascii="微软雅黑" w:eastAsia="微软雅黑" w:hAnsi="微软雅黑" w:hint="eastAsia"/>
                <w:color w:val="7F7F7F" w:themeColor="text1" w:themeTint="80"/>
                <w:sz w:val="18"/>
                <w:szCs w:val="18"/>
              </w:rPr>
              <w:t>网站荟萃</w:t>
            </w:r>
            <w:r w:rsidR="005A5071" w:rsidRPr="00E25924">
              <w:rPr>
                <w:rFonts w:ascii="微软雅黑" w:eastAsia="微软雅黑" w:hAnsi="微软雅黑" w:hint="eastAsia"/>
                <w:color w:val="808080" w:themeColor="background1" w:themeShade="80"/>
                <w:sz w:val="18"/>
                <w:szCs w:val="18"/>
              </w:rPr>
              <w:t>、我的实验、</w:t>
            </w:r>
            <w:r w:rsidR="0049243D">
              <w:rPr>
                <w:rFonts w:ascii="微软雅黑" w:eastAsia="微软雅黑" w:hAnsi="微软雅黑" w:hint="eastAsia"/>
                <w:color w:val="808080" w:themeColor="background1" w:themeShade="80"/>
                <w:sz w:val="18"/>
                <w:szCs w:val="18"/>
              </w:rPr>
              <w:t>工具栏、</w:t>
            </w:r>
            <w:r w:rsidR="005A5071">
              <w:rPr>
                <w:rFonts w:ascii="微软雅黑" w:eastAsia="微软雅黑" w:hAnsi="微软雅黑" w:hint="eastAsia"/>
                <w:color w:val="808080" w:themeColor="background1" w:themeShade="80"/>
                <w:sz w:val="18"/>
                <w:szCs w:val="18"/>
              </w:rPr>
              <w:t>答案对比、智能判断、</w:t>
            </w:r>
            <w:r w:rsidR="005A5071" w:rsidRPr="00E25924">
              <w:rPr>
                <w:rFonts w:ascii="微软雅黑" w:eastAsia="微软雅黑" w:hAnsi="微软雅黑" w:hint="eastAsia"/>
                <w:color w:val="808080" w:themeColor="background1" w:themeShade="80"/>
                <w:sz w:val="18"/>
                <w:szCs w:val="18"/>
              </w:rPr>
              <w:t>我的成绩、</w:t>
            </w:r>
            <w:r w:rsidR="005A5071">
              <w:rPr>
                <w:rFonts w:ascii="微软雅黑" w:eastAsia="微软雅黑" w:hAnsi="微软雅黑" w:hint="eastAsia"/>
                <w:color w:val="808080" w:themeColor="background1" w:themeShade="80"/>
                <w:sz w:val="18"/>
                <w:szCs w:val="18"/>
              </w:rPr>
              <w:t>实训分析</w:t>
            </w:r>
            <w:r w:rsidR="005A5071" w:rsidRPr="00E25924">
              <w:rPr>
                <w:rFonts w:ascii="微软雅黑" w:eastAsia="微软雅黑" w:hAnsi="微软雅黑" w:hint="eastAsia"/>
                <w:color w:val="808080" w:themeColor="background1" w:themeShade="80"/>
                <w:sz w:val="18"/>
                <w:szCs w:val="18"/>
              </w:rPr>
              <w:t>、学习园地、课件学习、会计制度文件、单据样式、通知公告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EB23DE" w:rsidRPr="00EB23DE" w:rsidRDefault="00EB23DE" w:rsidP="00EB23DE">
            <w:pPr>
              <w:jc w:val="left"/>
              <w:rPr>
                <w:spacing w:val="16"/>
                <w:szCs w:val="21"/>
              </w:rPr>
            </w:pPr>
            <w:r w:rsidRPr="00EB23DE">
              <w:rPr>
                <w:rFonts w:ascii="微软雅黑" w:eastAsia="微软雅黑" w:hAnsi="微软雅黑" w:hint="eastAsia"/>
                <w:b/>
                <w:szCs w:val="21"/>
              </w:rPr>
              <w:t>实训内容</w:t>
            </w:r>
            <w:r>
              <w:rPr>
                <w:rFonts w:ascii="微软雅黑" w:eastAsia="微软雅黑" w:hAnsi="微软雅黑" w:hint="eastAsia"/>
                <w:b/>
                <w:szCs w:val="21"/>
              </w:rPr>
              <w:t>：</w:t>
            </w:r>
          </w:p>
          <w:p w:rsidR="000804FF" w:rsidRDefault="000804FF" w:rsidP="00C72B73">
            <w:pPr>
              <w:widowControl/>
              <w:ind w:firstLine="480"/>
              <w:jc w:val="left"/>
              <w:rPr>
                <w:rFonts w:ascii="宋体" w:hAnsi="宋体" w:cs="宋体"/>
                <w:b/>
                <w:kern w:val="0"/>
                <w:sz w:val="18"/>
                <w:szCs w:val="18"/>
              </w:rPr>
            </w:pPr>
            <w:r w:rsidRPr="000804FF">
              <w:rPr>
                <w:rFonts w:ascii="宋体" w:hAnsi="宋体" w:cs="宋体" w:hint="eastAsia"/>
                <w:b/>
                <w:kern w:val="0"/>
                <w:sz w:val="18"/>
                <w:szCs w:val="18"/>
              </w:rPr>
              <w:t>单项实训</w:t>
            </w:r>
            <w:r>
              <w:rPr>
                <w:rFonts w:ascii="宋体" w:hAnsi="宋体" w:cs="宋体" w:hint="eastAsia"/>
                <w:b/>
                <w:kern w:val="0"/>
                <w:sz w:val="18"/>
                <w:szCs w:val="18"/>
              </w:rPr>
              <w:t>：</w:t>
            </w:r>
          </w:p>
          <w:p w:rsidR="000804FF" w:rsidRPr="00D67D22" w:rsidRDefault="000804FF" w:rsidP="00C72B73">
            <w:pPr>
              <w:widowControl/>
              <w:ind w:firstLine="480"/>
              <w:jc w:val="left"/>
              <w:rPr>
                <w:rFonts w:ascii="宋体" w:hAnsi="宋体" w:cs="宋体"/>
                <w:b/>
                <w:color w:val="7F7F7F" w:themeColor="text1" w:themeTint="80"/>
                <w:kern w:val="0"/>
                <w:sz w:val="18"/>
                <w:szCs w:val="18"/>
              </w:rPr>
            </w:pPr>
            <w:r w:rsidRPr="00D67D22">
              <w:rPr>
                <w:rFonts w:ascii="宋体" w:hAnsi="宋体" w:cs="宋体" w:hint="eastAsia"/>
                <w:b/>
                <w:color w:val="7F7F7F" w:themeColor="text1" w:themeTint="80"/>
                <w:kern w:val="0"/>
                <w:sz w:val="18"/>
                <w:szCs w:val="18"/>
              </w:rPr>
              <w:lastRenderedPageBreak/>
              <w:t>出纳实务简介</w:t>
            </w:r>
          </w:p>
          <w:p w:rsidR="00C72B73" w:rsidRPr="00D67D22" w:rsidRDefault="00C72B73" w:rsidP="00C72B73">
            <w:pPr>
              <w:widowControl/>
              <w:ind w:firstLine="480"/>
              <w:jc w:val="left"/>
              <w:rPr>
                <w:rFonts w:ascii="宋体" w:hAnsi="宋体" w:cs="宋体"/>
                <w:b/>
                <w:color w:val="7F7F7F" w:themeColor="text1" w:themeTint="80"/>
                <w:kern w:val="0"/>
                <w:sz w:val="18"/>
                <w:szCs w:val="18"/>
              </w:rPr>
            </w:pPr>
            <w:r w:rsidRPr="00D67D22">
              <w:rPr>
                <w:rFonts w:ascii="宋体" w:hAnsi="宋体" w:cs="宋体" w:hint="eastAsia"/>
                <w:b/>
                <w:color w:val="7F7F7F" w:themeColor="text1" w:themeTint="80"/>
                <w:kern w:val="0"/>
                <w:sz w:val="18"/>
                <w:szCs w:val="18"/>
              </w:rPr>
              <w:t>银行结算业务</w:t>
            </w:r>
          </w:p>
          <w:p w:rsidR="00C72B73" w:rsidRPr="000804FF" w:rsidRDefault="00C72B73" w:rsidP="00C72B73">
            <w:pPr>
              <w:widowControl/>
              <w:ind w:firstLine="480"/>
              <w:jc w:val="left"/>
              <w:rPr>
                <w:rFonts w:ascii="宋体" w:hAnsi="宋体" w:cs="宋体"/>
                <w:color w:val="7F7F7F" w:themeColor="text1" w:themeTint="80"/>
                <w:kern w:val="0"/>
                <w:sz w:val="18"/>
                <w:szCs w:val="18"/>
              </w:rPr>
            </w:pPr>
            <w:r w:rsidRPr="000804FF">
              <w:rPr>
                <w:rFonts w:ascii="宋体" w:hAnsi="宋体" w:cs="宋体" w:hint="eastAsia"/>
                <w:color w:val="7F7F7F" w:themeColor="text1" w:themeTint="80"/>
                <w:kern w:val="0"/>
                <w:sz w:val="18"/>
                <w:szCs w:val="18"/>
              </w:rPr>
              <w:t>银行结算业务 涵盖银行八大结算业务，流程性强，仿真性高， 让学员对银行结算业务有充分的实训。</w:t>
            </w:r>
          </w:p>
          <w:p w:rsidR="00C72B73" w:rsidRPr="00D67D22" w:rsidRDefault="00C72B73" w:rsidP="00C72B73">
            <w:pPr>
              <w:widowControl/>
              <w:ind w:firstLine="480"/>
              <w:jc w:val="left"/>
              <w:rPr>
                <w:rFonts w:ascii="宋体" w:hAnsi="宋体" w:cs="宋体"/>
                <w:b/>
                <w:color w:val="7F7F7F" w:themeColor="text1" w:themeTint="80"/>
                <w:kern w:val="0"/>
                <w:sz w:val="18"/>
                <w:szCs w:val="18"/>
              </w:rPr>
            </w:pPr>
            <w:r w:rsidRPr="00D67D22">
              <w:rPr>
                <w:rFonts w:ascii="宋体" w:hAnsi="宋体" w:cs="宋体" w:hint="eastAsia"/>
                <w:b/>
                <w:color w:val="7F7F7F" w:themeColor="text1" w:themeTint="80"/>
                <w:kern w:val="0"/>
                <w:sz w:val="18"/>
                <w:szCs w:val="18"/>
              </w:rPr>
              <w:t>现金业务</w:t>
            </w:r>
          </w:p>
          <w:p w:rsidR="00C72B73" w:rsidRPr="000804FF" w:rsidRDefault="00C72B73" w:rsidP="00C72B73">
            <w:pPr>
              <w:widowControl/>
              <w:ind w:firstLine="480"/>
              <w:jc w:val="left"/>
              <w:rPr>
                <w:rFonts w:ascii="宋体" w:hAnsi="宋体" w:cs="宋体"/>
                <w:color w:val="7F7F7F" w:themeColor="text1" w:themeTint="80"/>
                <w:kern w:val="0"/>
                <w:sz w:val="18"/>
                <w:szCs w:val="18"/>
              </w:rPr>
            </w:pPr>
            <w:r w:rsidRPr="000804FF">
              <w:rPr>
                <w:rFonts w:ascii="宋体" w:hAnsi="宋体" w:cs="宋体" w:hint="eastAsia"/>
                <w:color w:val="7F7F7F" w:themeColor="text1" w:themeTint="80"/>
                <w:kern w:val="0"/>
                <w:sz w:val="18"/>
                <w:szCs w:val="18"/>
              </w:rPr>
              <w:t>对于收付款业务中出纳的业务处理实训，系统 以分岗混岗的方式仿真体现。</w:t>
            </w:r>
          </w:p>
          <w:p w:rsidR="00C72B73" w:rsidRPr="00D67D22" w:rsidRDefault="00C72B73" w:rsidP="00C72B73">
            <w:pPr>
              <w:widowControl/>
              <w:ind w:firstLine="480"/>
              <w:jc w:val="left"/>
              <w:rPr>
                <w:rFonts w:ascii="宋体" w:hAnsi="宋体" w:cs="宋体"/>
                <w:b/>
                <w:color w:val="7F7F7F" w:themeColor="text1" w:themeTint="80"/>
                <w:kern w:val="0"/>
                <w:sz w:val="18"/>
                <w:szCs w:val="18"/>
              </w:rPr>
            </w:pPr>
            <w:r w:rsidRPr="00D67D22">
              <w:rPr>
                <w:rFonts w:ascii="宋体" w:hAnsi="宋体" w:cs="宋体" w:hint="eastAsia"/>
                <w:b/>
                <w:color w:val="7F7F7F" w:themeColor="text1" w:themeTint="80"/>
                <w:kern w:val="0"/>
                <w:sz w:val="18"/>
                <w:szCs w:val="18"/>
              </w:rPr>
              <w:t>账簿登记及交接业务</w:t>
            </w:r>
          </w:p>
          <w:p w:rsidR="00C72B73" w:rsidRPr="000804FF" w:rsidRDefault="00C72B73" w:rsidP="00C72B73">
            <w:pPr>
              <w:widowControl/>
              <w:ind w:firstLine="480"/>
              <w:jc w:val="left"/>
              <w:rPr>
                <w:rFonts w:ascii="宋体" w:hAnsi="宋体" w:cs="宋体"/>
                <w:color w:val="7F7F7F" w:themeColor="text1" w:themeTint="80"/>
                <w:kern w:val="0"/>
                <w:sz w:val="18"/>
                <w:szCs w:val="18"/>
              </w:rPr>
            </w:pPr>
            <w:r w:rsidRPr="000804FF">
              <w:rPr>
                <w:rFonts w:ascii="宋体" w:hAnsi="宋体" w:cs="宋体" w:hint="eastAsia"/>
                <w:color w:val="7F7F7F" w:themeColor="text1" w:themeTint="80"/>
                <w:kern w:val="0"/>
                <w:sz w:val="18"/>
                <w:szCs w:val="18"/>
              </w:rPr>
              <w:t>现金和银行存款日记账的设置、登记及日结、月结等训练强化了出纳实务工作的账簿登记能力。</w:t>
            </w:r>
          </w:p>
          <w:p w:rsidR="00C72B73" w:rsidRPr="00D67D22" w:rsidRDefault="00C72B73" w:rsidP="006C2D64">
            <w:pPr>
              <w:widowControl/>
              <w:ind w:leftChars="200" w:left="420"/>
              <w:jc w:val="left"/>
              <w:rPr>
                <w:rFonts w:ascii="宋体" w:hAnsi="宋体" w:cs="宋体"/>
                <w:color w:val="7F7F7F" w:themeColor="text1" w:themeTint="80"/>
                <w:kern w:val="0"/>
                <w:sz w:val="18"/>
                <w:szCs w:val="18"/>
              </w:rPr>
            </w:pPr>
            <w:r w:rsidRPr="00D67D22">
              <w:rPr>
                <w:rFonts w:ascii="宋体" w:hAnsi="宋体" w:cs="宋体" w:hint="eastAsia"/>
                <w:b/>
                <w:color w:val="7F7F7F" w:themeColor="text1" w:themeTint="80"/>
                <w:kern w:val="0"/>
                <w:sz w:val="18"/>
                <w:szCs w:val="18"/>
              </w:rPr>
              <w:t>货币资金清查及票据管理</w:t>
            </w:r>
            <w:r w:rsidRPr="000804FF">
              <w:rPr>
                <w:rFonts w:ascii="宋体" w:hAnsi="宋体" w:cs="宋体" w:hint="eastAsia"/>
                <w:color w:val="7F7F7F" w:themeColor="text1" w:themeTint="80"/>
                <w:kern w:val="0"/>
                <w:sz w:val="18"/>
                <w:szCs w:val="18"/>
              </w:rPr>
              <w:br/>
            </w:r>
            <w:r w:rsidRPr="00D67D22">
              <w:rPr>
                <w:rFonts w:ascii="宋体" w:hAnsi="宋体" w:cs="宋体" w:hint="eastAsia"/>
                <w:color w:val="7F7F7F" w:themeColor="text1" w:themeTint="80"/>
                <w:kern w:val="0"/>
                <w:sz w:val="18"/>
                <w:szCs w:val="18"/>
              </w:rPr>
              <w:t>盘点业务的实训及银行存款余额调节表编制实训强化了出纳实务工作的期末处理技能。</w:t>
            </w:r>
          </w:p>
          <w:p w:rsidR="000804FF" w:rsidRPr="00D67D22" w:rsidRDefault="000804FF" w:rsidP="006C2D64">
            <w:pPr>
              <w:widowControl/>
              <w:ind w:leftChars="200" w:left="420"/>
              <w:jc w:val="left"/>
              <w:rPr>
                <w:rFonts w:ascii="宋体" w:hAnsi="宋体" w:cs="宋体"/>
                <w:b/>
                <w:kern w:val="0"/>
                <w:sz w:val="18"/>
                <w:szCs w:val="18"/>
              </w:rPr>
            </w:pPr>
            <w:r w:rsidRPr="00D67D22">
              <w:rPr>
                <w:rFonts w:ascii="宋体" w:hAnsi="宋体" w:cs="宋体" w:hint="eastAsia"/>
                <w:b/>
                <w:kern w:val="0"/>
                <w:sz w:val="18"/>
                <w:szCs w:val="18"/>
              </w:rPr>
              <w:t>综合实训：</w:t>
            </w:r>
          </w:p>
          <w:p w:rsidR="000804FF" w:rsidRPr="008151CA" w:rsidRDefault="000804FF" w:rsidP="006C2D64">
            <w:pPr>
              <w:widowControl/>
              <w:ind w:leftChars="200" w:left="420"/>
              <w:jc w:val="left"/>
              <w:rPr>
                <w:rFonts w:ascii="宋体" w:hAnsi="宋体" w:cs="宋体"/>
                <w:color w:val="7F7F7F" w:themeColor="text1" w:themeTint="80"/>
                <w:kern w:val="0"/>
                <w:sz w:val="18"/>
                <w:szCs w:val="18"/>
              </w:rPr>
            </w:pPr>
            <w:r w:rsidRPr="008151CA">
              <w:rPr>
                <w:rFonts w:ascii="宋体" w:hAnsi="宋体" w:cs="宋体" w:hint="eastAsia"/>
                <w:color w:val="7F7F7F" w:themeColor="text1" w:themeTint="80"/>
                <w:kern w:val="0"/>
                <w:sz w:val="18"/>
                <w:szCs w:val="18"/>
              </w:rPr>
              <w:t>出纳业务综合练习（原始单据）、出纳业务综合练习（登账）、出纳业务综合实训</w:t>
            </w:r>
          </w:p>
          <w:p w:rsidR="000804FF" w:rsidRDefault="000804FF" w:rsidP="006C2D64">
            <w:pPr>
              <w:widowControl/>
              <w:ind w:leftChars="200" w:left="420"/>
              <w:jc w:val="left"/>
              <w:rPr>
                <w:rFonts w:ascii="微软雅黑" w:eastAsia="微软雅黑" w:hAnsi="微软雅黑"/>
                <w:b/>
                <w:sz w:val="18"/>
                <w:szCs w:val="18"/>
              </w:rPr>
            </w:pPr>
            <w:r>
              <w:rPr>
                <w:rFonts w:ascii="微软雅黑" w:eastAsia="微软雅黑" w:hAnsi="微软雅黑" w:hint="eastAsia"/>
                <w:b/>
                <w:sz w:val="18"/>
                <w:szCs w:val="18"/>
              </w:rPr>
              <w:t>试</w:t>
            </w:r>
            <w:r w:rsidRPr="003B4914">
              <w:rPr>
                <w:rFonts w:ascii="微软雅黑" w:eastAsia="微软雅黑" w:hAnsi="微软雅黑" w:hint="eastAsia"/>
                <w:b/>
                <w:sz w:val="18"/>
                <w:szCs w:val="18"/>
              </w:rPr>
              <w:t xml:space="preserve">卷 </w:t>
            </w:r>
            <w:r>
              <w:rPr>
                <w:rFonts w:ascii="微软雅黑" w:eastAsia="微软雅黑" w:hAnsi="微软雅黑" w:hint="eastAsia"/>
                <w:b/>
                <w:sz w:val="18"/>
                <w:szCs w:val="18"/>
              </w:rPr>
              <w:t>：</w:t>
            </w:r>
          </w:p>
          <w:p w:rsidR="000804FF" w:rsidRPr="000804FF" w:rsidRDefault="000804FF" w:rsidP="006C2D64">
            <w:pPr>
              <w:widowControl/>
              <w:ind w:leftChars="200" w:left="420"/>
              <w:jc w:val="left"/>
              <w:rPr>
                <w:rFonts w:ascii="宋体" w:hAnsi="宋体" w:cs="宋体"/>
                <w:color w:val="666666"/>
                <w:kern w:val="0"/>
                <w:szCs w:val="21"/>
              </w:rPr>
            </w:pPr>
            <w:r>
              <w:rPr>
                <w:rFonts w:ascii="微软雅黑" w:eastAsia="微软雅黑" w:hAnsi="微软雅黑" w:hint="eastAsia"/>
                <w:color w:val="808080" w:themeColor="background1" w:themeShade="80"/>
                <w:sz w:val="18"/>
                <w:szCs w:val="18"/>
              </w:rPr>
              <w:t>理论题、 情景题</w:t>
            </w:r>
          </w:p>
        </w:tc>
        <w:tc>
          <w:tcPr>
            <w:tcW w:w="1333" w:type="dxa"/>
            <w:tcBorders>
              <w:top w:val="single" w:sz="6" w:space="0" w:color="808080" w:themeColor="background1" w:themeShade="80"/>
              <w:bottom w:val="single" w:sz="6" w:space="0" w:color="808080" w:themeColor="background1" w:themeShade="80"/>
            </w:tcBorders>
            <w:vAlign w:val="center"/>
          </w:tcPr>
          <w:p w:rsidR="0070730B" w:rsidRPr="00825F00" w:rsidRDefault="0070730B" w:rsidP="0053248B">
            <w:pPr>
              <w:jc w:val="center"/>
              <w:rPr>
                <w:rFonts w:ascii="微软雅黑" w:eastAsia="微软雅黑" w:hAnsi="微软雅黑"/>
                <w:szCs w:val="21"/>
              </w:rPr>
            </w:pPr>
            <w:r w:rsidRPr="00825F00">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BB11A8" w:rsidRPr="00825F00" w:rsidTr="00996BAA">
        <w:trPr>
          <w:trHeight w:val="20"/>
          <w:jc w:val="right"/>
        </w:trPr>
        <w:tc>
          <w:tcPr>
            <w:tcW w:w="2411" w:type="dxa"/>
            <w:vAlign w:val="center"/>
          </w:tcPr>
          <w:p w:rsidR="00BB11A8" w:rsidRPr="00996BAA" w:rsidRDefault="00BB11A8" w:rsidP="00996BAA">
            <w:pPr>
              <w:pStyle w:val="a8"/>
              <w:numPr>
                <w:ilvl w:val="0"/>
                <w:numId w:val="1"/>
              </w:numPr>
              <w:tabs>
                <w:tab w:val="left" w:pos="567"/>
              </w:tabs>
              <w:ind w:left="142" w:firstLineChars="0" w:firstLine="0"/>
              <w:jc w:val="left"/>
              <w:outlineLvl w:val="0"/>
              <w:rPr>
                <w:rFonts w:ascii="微软雅黑" w:eastAsia="微软雅黑" w:hAnsi="微软雅黑"/>
                <w:b/>
                <w:color w:val="404040" w:themeColor="text1" w:themeTint="BF"/>
                <w:spacing w:val="16"/>
                <w:sz w:val="18"/>
                <w:szCs w:val="18"/>
              </w:rPr>
            </w:pPr>
            <w:bookmarkStart w:id="50" w:name="_Toc497228547"/>
            <w:r w:rsidRPr="00996BAA">
              <w:rPr>
                <w:rFonts w:ascii="微软雅黑" w:eastAsia="微软雅黑" w:hAnsi="微软雅黑" w:hint="eastAsia"/>
                <w:b/>
                <w:color w:val="404040" w:themeColor="text1" w:themeTint="BF"/>
                <w:spacing w:val="16"/>
                <w:szCs w:val="21"/>
              </w:rPr>
              <w:t>银</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行</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会</w:t>
            </w:r>
            <w:r w:rsidR="0074735D" w:rsidRP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计</w:t>
            </w:r>
            <w:r w:rsidR="00C76484" w:rsidRPr="00996BAA">
              <w:rPr>
                <w:rFonts w:ascii="微软雅黑" w:eastAsia="微软雅黑" w:hAnsi="微软雅黑" w:hint="eastAsia"/>
                <w:b/>
                <w:color w:val="404040" w:themeColor="text1" w:themeTint="BF"/>
                <w:spacing w:val="16"/>
                <w:szCs w:val="21"/>
              </w:rPr>
              <w:t>V</w:t>
            </w:r>
            <w:r w:rsidRPr="00996BAA">
              <w:rPr>
                <w:rFonts w:ascii="微软雅黑" w:eastAsia="微软雅黑" w:hAnsi="微软雅黑" w:hint="eastAsia"/>
                <w:b/>
                <w:color w:val="404040" w:themeColor="text1" w:themeTint="BF"/>
                <w:spacing w:val="16"/>
                <w:szCs w:val="21"/>
              </w:rPr>
              <w:t>3.0</w:t>
            </w:r>
            <w:r w:rsid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Qxyhkj</w:t>
            </w:r>
            <w:bookmarkEnd w:id="50"/>
          </w:p>
        </w:tc>
        <w:tc>
          <w:tcPr>
            <w:tcW w:w="10867" w:type="dxa"/>
          </w:tcPr>
          <w:p w:rsidR="00BB11A8" w:rsidRPr="006622B6" w:rsidRDefault="00BB11A8" w:rsidP="006622B6">
            <w:pPr>
              <w:ind w:left="315" w:hangingChars="150" w:hanging="315"/>
              <w:rPr>
                <w:rFonts w:ascii="微软雅黑" w:eastAsia="微软雅黑" w:hAnsi="微软雅黑"/>
                <w:b/>
                <w:color w:val="000000"/>
                <w:szCs w:val="21"/>
              </w:rPr>
            </w:pPr>
            <w:r w:rsidRPr="006622B6">
              <w:rPr>
                <w:rFonts w:ascii="微软雅黑" w:eastAsia="微软雅黑" w:hAnsi="微软雅黑" w:hint="eastAsia"/>
                <w:b/>
                <w:color w:val="000000"/>
                <w:szCs w:val="21"/>
              </w:rPr>
              <w:t>核心参数：</w:t>
            </w:r>
          </w:p>
          <w:p w:rsidR="00BB11A8" w:rsidRPr="006C2D64" w:rsidRDefault="00BB11A8" w:rsidP="006C2D64">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r w:rsidR="006C2D64" w:rsidRPr="006C2D64">
              <w:rPr>
                <w:rFonts w:ascii="微软雅黑" w:eastAsia="微软雅黑" w:hAnsi="微软雅黑" w:hint="eastAsia"/>
                <w:color w:val="808080" w:themeColor="background1" w:themeShade="80"/>
                <w:sz w:val="18"/>
                <w:szCs w:val="18"/>
              </w:rPr>
              <w:t>完整而仿真的单据填制及流转，让学员身临其境；多岗位轮换的充分实训，让学员对银行会计分工有更清晰的认识；</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BB11A8" w:rsidRDefault="00BB11A8" w:rsidP="0053248B">
            <w:pPr>
              <w:numPr>
                <w:ilvl w:val="0"/>
                <w:numId w:val="44"/>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BB11A8" w:rsidRPr="003B4914" w:rsidRDefault="00BB11A8" w:rsidP="0053248B">
            <w:pPr>
              <w:numPr>
                <w:ilvl w:val="0"/>
                <w:numId w:val="44"/>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BB11A8" w:rsidRPr="00C04E01"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BB11A8" w:rsidRDefault="00BB11A8" w:rsidP="0053248B">
            <w:pPr>
              <w:numPr>
                <w:ilvl w:val="0"/>
                <w:numId w:val="44"/>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BB11A8" w:rsidRPr="006622B6" w:rsidRDefault="00BB11A8" w:rsidP="0053248B">
            <w:pPr>
              <w:jc w:val="left"/>
              <w:rPr>
                <w:rFonts w:ascii="微软雅黑" w:eastAsia="微软雅黑" w:hAnsi="微软雅黑"/>
                <w:color w:val="000000"/>
                <w:szCs w:val="21"/>
              </w:rPr>
            </w:pPr>
            <w:r w:rsidRPr="006622B6">
              <w:rPr>
                <w:rFonts w:ascii="微软雅黑" w:eastAsia="微软雅黑" w:hAnsi="微软雅黑" w:hint="eastAsia"/>
                <w:b/>
                <w:color w:val="000000"/>
                <w:szCs w:val="21"/>
              </w:rPr>
              <w:lastRenderedPageBreak/>
              <w:t>功能模块：</w:t>
            </w:r>
          </w:p>
          <w:p w:rsidR="00BB11A8" w:rsidRPr="00BB11A8" w:rsidRDefault="00BB11A8" w:rsidP="0053248B">
            <w:pPr>
              <w:ind w:left="270" w:hangingChars="150" w:hanging="270"/>
              <w:rPr>
                <w:rFonts w:ascii="微软雅黑" w:eastAsia="微软雅黑" w:hAnsi="微软雅黑"/>
                <w:color w:val="808080" w:themeColor="background1" w:themeShade="80"/>
                <w:sz w:val="18"/>
                <w:szCs w:val="18"/>
              </w:rPr>
            </w:pPr>
            <w:r w:rsidRPr="00BB11A8">
              <w:rPr>
                <w:rFonts w:ascii="微软雅黑" w:eastAsia="微软雅黑" w:hAnsi="微软雅黑" w:hint="eastAsia"/>
                <w:b/>
                <w:color w:val="000000"/>
                <w:sz w:val="18"/>
                <w:szCs w:val="18"/>
              </w:rPr>
              <w:t>1. 管理员</w:t>
            </w:r>
            <w:r w:rsidR="00322D0B">
              <w:rPr>
                <w:rFonts w:ascii="微软雅黑" w:eastAsia="微软雅黑" w:hAnsi="微软雅黑" w:hint="eastAsia"/>
                <w:b/>
                <w:color w:val="000000"/>
                <w:sz w:val="18"/>
                <w:szCs w:val="18"/>
              </w:rPr>
              <w:t>模块</w:t>
            </w:r>
            <w:r w:rsidRPr="00BB11A8">
              <w:rPr>
                <w:rFonts w:ascii="微软雅黑" w:eastAsia="微软雅黑" w:hAnsi="微软雅黑" w:hint="eastAsia"/>
                <w:b/>
                <w:color w:val="000000"/>
                <w:sz w:val="18"/>
                <w:szCs w:val="18"/>
              </w:rPr>
              <w:t>：</w:t>
            </w:r>
            <w:r w:rsidRPr="00BB11A8">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BB11A8" w:rsidRPr="00BB11A8" w:rsidRDefault="00BB11A8" w:rsidP="0053248B">
            <w:pPr>
              <w:ind w:left="270" w:hangingChars="150" w:hanging="270"/>
              <w:rPr>
                <w:rFonts w:ascii="微软雅黑" w:eastAsia="微软雅黑" w:hAnsi="微软雅黑"/>
                <w:color w:val="808080" w:themeColor="background1" w:themeShade="80"/>
                <w:sz w:val="18"/>
                <w:szCs w:val="18"/>
              </w:rPr>
            </w:pPr>
            <w:r w:rsidRPr="00BB11A8">
              <w:rPr>
                <w:rFonts w:ascii="微软雅黑" w:eastAsia="微软雅黑" w:hAnsi="微软雅黑" w:hint="eastAsia"/>
                <w:b/>
                <w:color w:val="000000"/>
                <w:sz w:val="18"/>
                <w:szCs w:val="18"/>
              </w:rPr>
              <w:t>2. 教师端</w:t>
            </w:r>
            <w:r w:rsidR="00322D0B">
              <w:rPr>
                <w:rFonts w:ascii="微软雅黑" w:eastAsia="微软雅黑" w:hAnsi="微软雅黑" w:hint="eastAsia"/>
                <w:b/>
                <w:color w:val="000000"/>
                <w:sz w:val="18"/>
                <w:szCs w:val="18"/>
              </w:rPr>
              <w:t>模块</w:t>
            </w:r>
            <w:r w:rsidRPr="00BB11A8">
              <w:rPr>
                <w:rFonts w:ascii="微软雅黑" w:eastAsia="微软雅黑" w:hAnsi="微软雅黑" w:hint="eastAsia"/>
                <w:b/>
                <w:color w:val="000000"/>
                <w:sz w:val="18"/>
                <w:szCs w:val="18"/>
              </w:rPr>
              <w:t>：</w:t>
            </w:r>
            <w:r w:rsidR="00322D0B" w:rsidRPr="00C04E01">
              <w:rPr>
                <w:rFonts w:ascii="微软雅黑" w:eastAsia="微软雅黑" w:hAnsi="微软雅黑" w:hint="eastAsia"/>
                <w:color w:val="808080" w:themeColor="background1" w:themeShade="80"/>
                <w:sz w:val="18"/>
                <w:szCs w:val="18"/>
              </w:rPr>
              <w:t>班级管理、实验管理、开设实验、</w:t>
            </w:r>
            <w:r w:rsidR="00322D0B">
              <w:rPr>
                <w:rFonts w:ascii="微软雅黑" w:eastAsia="微软雅黑" w:hAnsi="微软雅黑" w:hint="eastAsia"/>
                <w:color w:val="808080" w:themeColor="background1" w:themeShade="80"/>
                <w:sz w:val="18"/>
                <w:szCs w:val="18"/>
              </w:rPr>
              <w:t>成绩统计、</w:t>
            </w:r>
            <w:r w:rsidR="00322D0B" w:rsidRPr="00C04E01">
              <w:rPr>
                <w:rFonts w:ascii="微软雅黑" w:eastAsia="微软雅黑" w:hAnsi="微软雅黑" w:hint="eastAsia"/>
                <w:color w:val="808080" w:themeColor="background1" w:themeShade="80"/>
                <w:sz w:val="18"/>
                <w:szCs w:val="18"/>
              </w:rPr>
              <w:t>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322D0B" w:rsidRPr="00C04E01">
              <w:rPr>
                <w:rFonts w:ascii="微软雅黑" w:eastAsia="微软雅黑" w:hAnsi="微软雅黑" w:hint="eastAsia"/>
                <w:color w:val="808080" w:themeColor="background1" w:themeShade="80"/>
                <w:sz w:val="18"/>
                <w:szCs w:val="18"/>
              </w:rPr>
              <w:t>网站荟萃、通知公告、密码修改。</w:t>
            </w:r>
          </w:p>
          <w:p w:rsidR="006C2D64" w:rsidRDefault="00BB11A8" w:rsidP="00322D0B">
            <w:pPr>
              <w:jc w:val="left"/>
              <w:rPr>
                <w:spacing w:val="16"/>
                <w:sz w:val="18"/>
                <w:szCs w:val="18"/>
              </w:rPr>
            </w:pPr>
            <w:r w:rsidRPr="00BB11A8">
              <w:rPr>
                <w:rFonts w:ascii="微软雅黑" w:eastAsia="微软雅黑" w:hAnsi="微软雅黑" w:hint="eastAsia"/>
                <w:b/>
                <w:color w:val="000000"/>
                <w:sz w:val="18"/>
                <w:szCs w:val="18"/>
              </w:rPr>
              <w:t>3. 学生端</w:t>
            </w:r>
            <w:r w:rsidR="00322D0B">
              <w:rPr>
                <w:rFonts w:ascii="微软雅黑" w:eastAsia="微软雅黑" w:hAnsi="微软雅黑" w:hint="eastAsia"/>
                <w:b/>
                <w:color w:val="000000"/>
                <w:sz w:val="18"/>
                <w:szCs w:val="18"/>
              </w:rPr>
              <w:t>模块</w:t>
            </w:r>
            <w:r w:rsidRPr="00BB11A8">
              <w:rPr>
                <w:rFonts w:ascii="微软雅黑" w:eastAsia="微软雅黑" w:hAnsi="微软雅黑" w:hint="eastAsia"/>
                <w:b/>
                <w:color w:val="000000"/>
                <w:sz w:val="18"/>
                <w:szCs w:val="18"/>
              </w:rPr>
              <w:t>：</w:t>
            </w:r>
            <w:r w:rsidR="00322D0B" w:rsidRPr="00E25924">
              <w:rPr>
                <w:rFonts w:ascii="微软雅黑" w:eastAsia="微软雅黑" w:hAnsi="微软雅黑" w:hint="eastAsia"/>
                <w:color w:val="7F7F7F" w:themeColor="text1" w:themeTint="80"/>
                <w:sz w:val="18"/>
                <w:szCs w:val="18"/>
              </w:rPr>
              <w:t>网站荟萃</w:t>
            </w:r>
            <w:r w:rsidR="00322D0B" w:rsidRPr="00E25924">
              <w:rPr>
                <w:rFonts w:ascii="微软雅黑" w:eastAsia="微软雅黑" w:hAnsi="微软雅黑" w:hint="eastAsia"/>
                <w:color w:val="808080" w:themeColor="background1" w:themeShade="80"/>
                <w:sz w:val="18"/>
                <w:szCs w:val="18"/>
              </w:rPr>
              <w:t>、我的实验、</w:t>
            </w:r>
            <w:r w:rsidR="00322D0B">
              <w:rPr>
                <w:rFonts w:ascii="微软雅黑" w:eastAsia="微软雅黑" w:hAnsi="微软雅黑" w:hint="eastAsia"/>
                <w:color w:val="808080" w:themeColor="background1" w:themeShade="80"/>
                <w:sz w:val="18"/>
                <w:szCs w:val="18"/>
              </w:rPr>
              <w:t>工具栏、答案对比、智能判断、</w:t>
            </w:r>
            <w:r w:rsidR="00322D0B" w:rsidRPr="00E25924">
              <w:rPr>
                <w:rFonts w:ascii="微软雅黑" w:eastAsia="微软雅黑" w:hAnsi="微软雅黑" w:hint="eastAsia"/>
                <w:color w:val="808080" w:themeColor="background1" w:themeShade="80"/>
                <w:sz w:val="18"/>
                <w:szCs w:val="18"/>
              </w:rPr>
              <w:t>我的成绩、</w:t>
            </w:r>
            <w:r w:rsidR="00322D0B">
              <w:rPr>
                <w:rFonts w:ascii="微软雅黑" w:eastAsia="微软雅黑" w:hAnsi="微软雅黑" w:hint="eastAsia"/>
                <w:color w:val="808080" w:themeColor="background1" w:themeShade="80"/>
                <w:sz w:val="18"/>
                <w:szCs w:val="18"/>
              </w:rPr>
              <w:t>实训分析</w:t>
            </w:r>
            <w:r w:rsidR="00322D0B" w:rsidRPr="00E25924">
              <w:rPr>
                <w:rFonts w:ascii="微软雅黑" w:eastAsia="微软雅黑" w:hAnsi="微软雅黑" w:hint="eastAsia"/>
                <w:color w:val="808080" w:themeColor="background1" w:themeShade="80"/>
                <w:sz w:val="18"/>
                <w:szCs w:val="18"/>
              </w:rPr>
              <w:t>、学习园地、课件学习、会计制度文件、单据样式、通知公告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322D0B" w:rsidRPr="00322D0B" w:rsidRDefault="00322D0B" w:rsidP="00322D0B">
            <w:pPr>
              <w:jc w:val="left"/>
              <w:rPr>
                <w:b/>
                <w:spacing w:val="16"/>
                <w:szCs w:val="21"/>
              </w:rPr>
            </w:pPr>
            <w:r w:rsidRPr="00322D0B">
              <w:rPr>
                <w:rFonts w:hint="eastAsia"/>
                <w:b/>
                <w:spacing w:val="16"/>
                <w:szCs w:val="21"/>
              </w:rPr>
              <w:t>实训内容：</w:t>
            </w:r>
          </w:p>
          <w:p w:rsidR="006C2D64" w:rsidRPr="00322D0B" w:rsidRDefault="006C2D64" w:rsidP="00322D0B">
            <w:pPr>
              <w:spacing w:line="375" w:lineRule="atLeast"/>
              <w:ind w:firstLineChars="200" w:firstLine="361"/>
              <w:rPr>
                <w:rFonts w:ascii="宋体" w:hAnsi="宋体" w:cs="宋体"/>
                <w:b/>
                <w:kern w:val="0"/>
                <w:sz w:val="18"/>
                <w:szCs w:val="18"/>
              </w:rPr>
            </w:pPr>
            <w:r w:rsidRPr="00322D0B">
              <w:rPr>
                <w:rFonts w:ascii="宋体" w:hAnsi="宋体" w:cs="宋体"/>
                <w:b/>
                <w:kern w:val="0"/>
                <w:sz w:val="18"/>
                <w:szCs w:val="18"/>
              </w:rPr>
              <w:t>单项实训</w:t>
            </w:r>
          </w:p>
          <w:p w:rsidR="006C2D64" w:rsidRPr="00322D0B" w:rsidRDefault="006C2D64" w:rsidP="006C2D64">
            <w:pPr>
              <w:widowControl/>
              <w:spacing w:line="375" w:lineRule="atLeast"/>
              <w:ind w:leftChars="200" w:left="420"/>
              <w:jc w:val="left"/>
              <w:rPr>
                <w:rFonts w:ascii="宋体" w:hAnsi="宋体" w:cs="宋体"/>
                <w:b/>
                <w:color w:val="7F7F7F" w:themeColor="text1" w:themeTint="80"/>
                <w:kern w:val="0"/>
                <w:sz w:val="18"/>
                <w:szCs w:val="18"/>
              </w:rPr>
            </w:pPr>
            <w:r w:rsidRPr="00322D0B">
              <w:rPr>
                <w:rFonts w:ascii="宋体" w:hAnsi="宋体" w:cs="宋体"/>
                <w:b/>
                <w:color w:val="7F7F7F" w:themeColor="text1" w:themeTint="80"/>
                <w:kern w:val="0"/>
                <w:sz w:val="18"/>
                <w:szCs w:val="18"/>
              </w:rPr>
              <w:t>覆盖银行业会计核算的各项业务，包括负债业务、资产业务、支付结算业务、资产清算业务、外汇业务、中间业务、金融机构往来业务及经营成果的实训。</w:t>
            </w:r>
          </w:p>
          <w:p w:rsidR="00BB11A8" w:rsidRPr="006C2D64" w:rsidRDefault="006C2D64" w:rsidP="006C2D64">
            <w:pPr>
              <w:widowControl/>
              <w:spacing w:line="375" w:lineRule="atLeast"/>
              <w:ind w:leftChars="200" w:left="420"/>
              <w:jc w:val="left"/>
              <w:rPr>
                <w:rFonts w:ascii="宋体" w:hAnsi="宋体" w:cs="宋体"/>
                <w:color w:val="666666"/>
                <w:kern w:val="0"/>
                <w:sz w:val="18"/>
                <w:szCs w:val="18"/>
              </w:rPr>
            </w:pPr>
            <w:r w:rsidRPr="00322D0B">
              <w:rPr>
                <w:rFonts w:ascii="宋体" w:hAnsi="宋体" w:cs="宋体"/>
                <w:b/>
                <w:kern w:val="0"/>
                <w:sz w:val="18"/>
                <w:szCs w:val="18"/>
              </w:rPr>
              <w:t>综合实训</w:t>
            </w:r>
            <w:r w:rsidRPr="006C2D64">
              <w:rPr>
                <w:rFonts w:ascii="宋体" w:hAnsi="宋体" w:cs="宋体"/>
                <w:color w:val="666666"/>
                <w:kern w:val="0"/>
                <w:sz w:val="18"/>
                <w:szCs w:val="18"/>
              </w:rPr>
              <w:br/>
              <w:t>涉及中国工商银行连续两个月发生的业务，综合训练银行会计核算技能。</w:t>
            </w:r>
          </w:p>
          <w:p w:rsidR="00BB11A8" w:rsidRPr="00B26A8A" w:rsidRDefault="00BB11A8" w:rsidP="00F33A81">
            <w:pPr>
              <w:ind w:leftChars="100" w:left="210" w:firstLineChars="100" w:firstLine="180"/>
              <w:rPr>
                <w:rFonts w:ascii="微软雅黑" w:eastAsia="微软雅黑" w:hAnsi="微软雅黑"/>
                <w:b/>
                <w:color w:val="000000"/>
                <w:sz w:val="18"/>
                <w:szCs w:val="18"/>
              </w:rPr>
            </w:pPr>
            <w:r w:rsidRPr="00BB11A8">
              <w:rPr>
                <w:rFonts w:ascii="微软雅黑" w:eastAsia="微软雅黑" w:hAnsi="微软雅黑" w:hint="eastAsia"/>
                <w:b/>
                <w:color w:val="000000"/>
                <w:sz w:val="18"/>
                <w:szCs w:val="18"/>
              </w:rPr>
              <w:t xml:space="preserve"> </w:t>
            </w:r>
            <w:r w:rsidR="006622B6">
              <w:rPr>
                <w:rFonts w:ascii="微软雅黑" w:eastAsia="微软雅黑" w:hAnsi="微软雅黑" w:hint="eastAsia"/>
                <w:b/>
                <w:color w:val="000000"/>
                <w:sz w:val="18"/>
                <w:szCs w:val="18"/>
              </w:rPr>
              <w:t>试卷</w:t>
            </w:r>
            <w:r w:rsidRPr="00BB11A8">
              <w:rPr>
                <w:rFonts w:ascii="微软雅黑" w:eastAsia="微软雅黑" w:hAnsi="微软雅黑" w:hint="eastAsia"/>
                <w:b/>
                <w:color w:val="000000"/>
                <w:sz w:val="18"/>
                <w:szCs w:val="18"/>
              </w:rPr>
              <w:t>：</w:t>
            </w:r>
            <w:r w:rsidRPr="00BB11A8">
              <w:rPr>
                <w:rFonts w:ascii="微软雅黑" w:eastAsia="微软雅黑" w:hAnsi="微软雅黑" w:hint="eastAsia"/>
                <w:color w:val="808080" w:themeColor="background1" w:themeShade="80"/>
                <w:sz w:val="18"/>
                <w:szCs w:val="18"/>
              </w:rPr>
              <w:t>综合一卷，综合二卷</w:t>
            </w:r>
          </w:p>
        </w:tc>
        <w:tc>
          <w:tcPr>
            <w:tcW w:w="1333" w:type="dxa"/>
            <w:tcBorders>
              <w:top w:val="single" w:sz="6" w:space="0" w:color="808080" w:themeColor="background1" w:themeShade="80"/>
              <w:bottom w:val="single" w:sz="6" w:space="0" w:color="808080" w:themeColor="background1" w:themeShade="80"/>
            </w:tcBorders>
            <w:vAlign w:val="center"/>
          </w:tcPr>
          <w:p w:rsidR="00BB11A8"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76484" w:rsidRPr="00825F00" w:rsidTr="00996BAA">
        <w:trPr>
          <w:trHeight w:val="20"/>
          <w:jc w:val="right"/>
        </w:trPr>
        <w:tc>
          <w:tcPr>
            <w:tcW w:w="2411" w:type="dxa"/>
            <w:vAlign w:val="center"/>
          </w:tcPr>
          <w:p w:rsidR="00C76484" w:rsidRPr="00996BAA" w:rsidRDefault="00C76484" w:rsidP="00996BA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1" w:name="_Toc497228548"/>
            <w:r w:rsidRPr="00996BAA">
              <w:rPr>
                <w:rFonts w:ascii="微软雅黑" w:eastAsia="微软雅黑" w:hAnsi="微软雅黑" w:hint="eastAsia"/>
                <w:b/>
                <w:color w:val="404040" w:themeColor="text1" w:themeTint="BF"/>
                <w:spacing w:val="16"/>
                <w:szCs w:val="21"/>
              </w:rPr>
              <w:t>财务会计-单项V3.0</w:t>
            </w:r>
            <w:r w:rsidR="00996BAA">
              <w:rPr>
                <w:rFonts w:ascii="微软雅黑" w:eastAsia="微软雅黑" w:hAnsi="微软雅黑" w:hint="eastAsia"/>
                <w:b/>
                <w:color w:val="404040" w:themeColor="text1" w:themeTint="BF"/>
                <w:spacing w:val="16"/>
                <w:szCs w:val="21"/>
              </w:rPr>
              <w:t xml:space="preserve"> </w:t>
            </w:r>
            <w:r w:rsidRPr="00996BAA">
              <w:rPr>
                <w:rFonts w:ascii="微软雅黑" w:eastAsia="微软雅黑" w:hAnsi="微软雅黑" w:hint="eastAsia"/>
                <w:b/>
                <w:color w:val="404040" w:themeColor="text1" w:themeTint="BF"/>
                <w:spacing w:val="16"/>
                <w:szCs w:val="21"/>
              </w:rPr>
              <w:t>Qx1031ckdx</w:t>
            </w:r>
            <w:bookmarkEnd w:id="51"/>
          </w:p>
        </w:tc>
        <w:tc>
          <w:tcPr>
            <w:tcW w:w="10867" w:type="dxa"/>
          </w:tcPr>
          <w:p w:rsidR="00C76484" w:rsidRPr="008151CA" w:rsidRDefault="00C76484" w:rsidP="008151CA">
            <w:pPr>
              <w:ind w:left="315" w:hangingChars="150" w:hanging="315"/>
              <w:rPr>
                <w:rFonts w:ascii="微软雅黑" w:eastAsia="微软雅黑" w:hAnsi="微软雅黑"/>
                <w:b/>
                <w:color w:val="000000"/>
                <w:szCs w:val="21"/>
              </w:rPr>
            </w:pPr>
            <w:r w:rsidRPr="008151CA">
              <w:rPr>
                <w:rFonts w:ascii="微软雅黑" w:eastAsia="微软雅黑" w:hAnsi="微软雅黑" w:hint="eastAsia"/>
                <w:b/>
                <w:color w:val="000000"/>
                <w:szCs w:val="21"/>
              </w:rPr>
              <w:t>核心参数：</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C76484" w:rsidRPr="000C6F49" w:rsidRDefault="00C76484" w:rsidP="0053248B">
            <w:pPr>
              <w:numPr>
                <w:ilvl w:val="0"/>
                <w:numId w:val="3"/>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C76484" w:rsidRPr="00C04E01"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C76484" w:rsidRDefault="00C76484" w:rsidP="0053248B">
            <w:pPr>
              <w:numPr>
                <w:ilvl w:val="0"/>
                <w:numId w:val="3"/>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lastRenderedPageBreak/>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C76484" w:rsidRPr="00483646" w:rsidRDefault="00C76484" w:rsidP="0053248B">
            <w:pPr>
              <w:jc w:val="left"/>
              <w:rPr>
                <w:rFonts w:ascii="微软雅黑" w:eastAsia="微软雅黑" w:hAnsi="微软雅黑"/>
                <w:color w:val="000000"/>
                <w:szCs w:val="21"/>
              </w:rPr>
            </w:pPr>
            <w:r w:rsidRPr="00483646">
              <w:rPr>
                <w:rFonts w:ascii="微软雅黑" w:eastAsia="微软雅黑" w:hAnsi="微软雅黑" w:hint="eastAsia"/>
                <w:b/>
                <w:color w:val="000000"/>
                <w:szCs w:val="21"/>
              </w:rPr>
              <w:t>功能模块：</w:t>
            </w:r>
          </w:p>
          <w:p w:rsidR="00C76484" w:rsidRPr="003B4914" w:rsidRDefault="00C76484" w:rsidP="0053248B">
            <w:pPr>
              <w:numPr>
                <w:ilvl w:val="0"/>
                <w:numId w:val="32"/>
              </w:numPr>
              <w:jc w:val="left"/>
              <w:rPr>
                <w:rFonts w:ascii="微软雅黑" w:eastAsia="微软雅黑" w:hAnsi="微软雅黑"/>
                <w:color w:val="808080" w:themeColor="background1" w:themeShade="80"/>
                <w:sz w:val="18"/>
                <w:szCs w:val="18"/>
              </w:rPr>
            </w:pPr>
            <w:r w:rsidRPr="003B4914">
              <w:rPr>
                <w:rFonts w:ascii="微软雅黑" w:eastAsia="微软雅黑" w:hAnsi="微软雅黑" w:hint="eastAsia"/>
                <w:b/>
                <w:sz w:val="18"/>
                <w:szCs w:val="18"/>
              </w:rPr>
              <w:t>管理员</w:t>
            </w:r>
            <w:r w:rsidR="00483646">
              <w:rPr>
                <w:rFonts w:ascii="微软雅黑" w:eastAsia="微软雅黑" w:hAnsi="微软雅黑" w:hint="eastAsia"/>
                <w:b/>
                <w:sz w:val="18"/>
                <w:szCs w:val="18"/>
              </w:rPr>
              <w:t>模块</w:t>
            </w:r>
            <w:r w:rsidRPr="003B4914">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C76484" w:rsidRPr="003B4914" w:rsidRDefault="00483646" w:rsidP="00483646">
            <w:pPr>
              <w:ind w:left="450" w:hangingChars="250" w:hanging="450"/>
              <w:rPr>
                <w:rFonts w:ascii="微软雅黑" w:eastAsia="微软雅黑" w:hAnsi="微软雅黑"/>
                <w:color w:val="808080" w:themeColor="background1" w:themeShade="80"/>
                <w:sz w:val="18"/>
                <w:szCs w:val="18"/>
              </w:rPr>
            </w:pPr>
            <w:r>
              <w:rPr>
                <w:rFonts w:ascii="微软雅黑" w:eastAsia="微软雅黑" w:hAnsi="微软雅黑" w:hint="eastAsia"/>
                <w:b/>
                <w:sz w:val="18"/>
                <w:szCs w:val="18"/>
              </w:rPr>
              <w:t xml:space="preserve">2.  </w:t>
            </w:r>
            <w:r w:rsidR="00C76484" w:rsidRPr="003B4914">
              <w:rPr>
                <w:rFonts w:ascii="微软雅黑" w:eastAsia="微软雅黑" w:hAnsi="微软雅黑" w:hint="eastAsia"/>
                <w:b/>
                <w:sz w:val="18"/>
                <w:szCs w:val="18"/>
              </w:rPr>
              <w:t>教师端</w:t>
            </w:r>
            <w:r>
              <w:rPr>
                <w:rFonts w:ascii="微软雅黑" w:eastAsia="微软雅黑" w:hAnsi="微软雅黑" w:hint="eastAsia"/>
                <w:b/>
                <w:sz w:val="18"/>
                <w:szCs w:val="18"/>
              </w:rPr>
              <w:t>模块</w:t>
            </w:r>
            <w:r w:rsidR="00C76484" w:rsidRPr="003B4914">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班级管理、实验管理、开设实验、</w:t>
            </w:r>
            <w:r>
              <w:rPr>
                <w:rFonts w:ascii="微软雅黑" w:eastAsia="微软雅黑" w:hAnsi="微软雅黑" w:hint="eastAsia"/>
                <w:color w:val="808080" w:themeColor="background1" w:themeShade="80"/>
                <w:sz w:val="18"/>
                <w:szCs w:val="18"/>
              </w:rPr>
              <w:t>成绩统计、</w:t>
            </w:r>
            <w:r w:rsidRPr="00C04E01">
              <w:rPr>
                <w:rFonts w:ascii="微软雅黑" w:eastAsia="微软雅黑" w:hAnsi="微软雅黑" w:hint="eastAsia"/>
                <w:color w:val="808080" w:themeColor="background1" w:themeShade="80"/>
                <w:sz w:val="18"/>
                <w:szCs w:val="18"/>
              </w:rPr>
              <w:t>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Pr="00C04E01">
              <w:rPr>
                <w:rFonts w:ascii="微软雅黑" w:eastAsia="微软雅黑" w:hAnsi="微软雅黑" w:hint="eastAsia"/>
                <w:color w:val="808080" w:themeColor="background1" w:themeShade="80"/>
                <w:sz w:val="18"/>
                <w:szCs w:val="18"/>
              </w:rPr>
              <w:t>网站荟萃、通知公告、密码修改。</w:t>
            </w:r>
          </w:p>
          <w:p w:rsidR="00483646" w:rsidRPr="00483646" w:rsidRDefault="00483646" w:rsidP="00483646">
            <w:pPr>
              <w:ind w:left="360" w:hangingChars="200" w:hanging="360"/>
              <w:jc w:val="left"/>
              <w:rPr>
                <w:rFonts w:ascii="微软雅黑" w:eastAsia="微软雅黑" w:hAnsi="微软雅黑"/>
                <w:color w:val="808080" w:themeColor="background1" w:themeShade="80"/>
                <w:sz w:val="18"/>
                <w:szCs w:val="18"/>
              </w:rPr>
            </w:pPr>
            <w:r>
              <w:rPr>
                <w:rFonts w:ascii="微软雅黑" w:eastAsia="微软雅黑" w:hAnsi="微软雅黑" w:hint="eastAsia"/>
                <w:b/>
                <w:sz w:val="18"/>
                <w:szCs w:val="18"/>
              </w:rPr>
              <w:t xml:space="preserve">3.  </w:t>
            </w:r>
            <w:r w:rsidR="00C76484" w:rsidRPr="003B4914">
              <w:rPr>
                <w:rFonts w:ascii="微软雅黑" w:eastAsia="微软雅黑" w:hAnsi="微软雅黑" w:hint="eastAsia"/>
                <w:b/>
                <w:sz w:val="18"/>
                <w:szCs w:val="18"/>
              </w:rPr>
              <w:t>学生端</w:t>
            </w:r>
            <w:r>
              <w:rPr>
                <w:rFonts w:ascii="微软雅黑" w:eastAsia="微软雅黑" w:hAnsi="微软雅黑" w:hint="eastAsia"/>
                <w:b/>
                <w:sz w:val="18"/>
                <w:szCs w:val="18"/>
              </w:rPr>
              <w:t>模块</w:t>
            </w:r>
            <w:r w:rsidR="00C76484" w:rsidRPr="003B4914">
              <w:rPr>
                <w:rFonts w:ascii="微软雅黑" w:eastAsia="微软雅黑" w:hAnsi="微软雅黑" w:hint="eastAsia"/>
                <w:b/>
                <w:sz w:val="18"/>
                <w:szCs w:val="18"/>
              </w:rPr>
              <w:t>：</w:t>
            </w:r>
            <w:r w:rsidRPr="00E25924">
              <w:rPr>
                <w:rFonts w:ascii="微软雅黑" w:eastAsia="微软雅黑" w:hAnsi="微软雅黑" w:hint="eastAsia"/>
                <w:color w:val="7F7F7F" w:themeColor="text1" w:themeTint="80"/>
                <w:sz w:val="18"/>
                <w:szCs w:val="18"/>
              </w:rPr>
              <w:t>网站荟萃</w:t>
            </w:r>
            <w:r w:rsidRPr="00E25924">
              <w:rPr>
                <w:rFonts w:ascii="微软雅黑" w:eastAsia="微软雅黑" w:hAnsi="微软雅黑" w:hint="eastAsia"/>
                <w:color w:val="808080" w:themeColor="background1" w:themeShade="80"/>
                <w:sz w:val="18"/>
                <w:szCs w:val="18"/>
              </w:rPr>
              <w:t>、我的实验、</w:t>
            </w:r>
            <w:r>
              <w:rPr>
                <w:rFonts w:ascii="微软雅黑" w:eastAsia="微软雅黑" w:hAnsi="微软雅黑" w:hint="eastAsia"/>
                <w:color w:val="808080" w:themeColor="background1" w:themeShade="80"/>
                <w:sz w:val="18"/>
                <w:szCs w:val="18"/>
              </w:rPr>
              <w:t>工具栏、答案对比、智能判断、</w:t>
            </w:r>
            <w:r w:rsidRPr="00E25924">
              <w:rPr>
                <w:rFonts w:ascii="微软雅黑" w:eastAsia="微软雅黑" w:hAnsi="微软雅黑" w:hint="eastAsia"/>
                <w:color w:val="808080" w:themeColor="background1" w:themeShade="80"/>
                <w:sz w:val="18"/>
                <w:szCs w:val="18"/>
              </w:rPr>
              <w:t>我的成绩、</w:t>
            </w:r>
            <w:r>
              <w:rPr>
                <w:rFonts w:ascii="微软雅黑" w:eastAsia="微软雅黑" w:hAnsi="微软雅黑" w:hint="eastAsia"/>
                <w:color w:val="808080" w:themeColor="background1" w:themeShade="80"/>
                <w:sz w:val="18"/>
                <w:szCs w:val="18"/>
              </w:rPr>
              <w:t>实训分析</w:t>
            </w:r>
            <w:r w:rsidRPr="00E25924">
              <w:rPr>
                <w:rFonts w:ascii="微软雅黑" w:eastAsia="微软雅黑" w:hAnsi="微软雅黑" w:hint="eastAsia"/>
                <w:color w:val="808080" w:themeColor="background1" w:themeShade="80"/>
                <w:sz w:val="18"/>
                <w:szCs w:val="18"/>
              </w:rPr>
              <w:t>、学习园地、课件学习、会计制度文件、单据样式、通知公告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483646" w:rsidRPr="00483646" w:rsidRDefault="00483646" w:rsidP="00483646">
            <w:pPr>
              <w:jc w:val="left"/>
              <w:rPr>
                <w:rFonts w:ascii="微软雅黑" w:eastAsia="微软雅黑" w:hAnsi="微软雅黑"/>
                <w:b/>
                <w:szCs w:val="21"/>
              </w:rPr>
            </w:pPr>
            <w:r w:rsidRPr="00483646">
              <w:rPr>
                <w:rFonts w:ascii="微软雅黑" w:eastAsia="微软雅黑" w:hAnsi="微软雅黑" w:hint="eastAsia"/>
                <w:b/>
                <w:szCs w:val="21"/>
              </w:rPr>
              <w:t>实训内容：</w:t>
            </w:r>
          </w:p>
          <w:p w:rsidR="00C76484" w:rsidRPr="00483646" w:rsidRDefault="00C76484" w:rsidP="00483646">
            <w:pPr>
              <w:ind w:left="360"/>
              <w:jc w:val="left"/>
              <w:rPr>
                <w:rFonts w:ascii="微软雅黑" w:eastAsia="微软雅黑" w:hAnsi="微软雅黑"/>
                <w:b/>
                <w:color w:val="808080" w:themeColor="background1" w:themeShade="80"/>
                <w:sz w:val="18"/>
                <w:szCs w:val="18"/>
              </w:rPr>
            </w:pPr>
            <w:r w:rsidRPr="00483646">
              <w:rPr>
                <w:rFonts w:ascii="微软雅黑" w:eastAsia="微软雅黑" w:hAnsi="微软雅黑" w:hint="eastAsia"/>
                <w:b/>
                <w:color w:val="808080" w:themeColor="background1" w:themeShade="80"/>
                <w:sz w:val="18"/>
                <w:szCs w:val="18"/>
              </w:rPr>
              <w:t>货币资金实训、金融资产实训、存货实训、长期股权投资实训、固定资产实训、无形资产实训、投资性房地产实训、资产减值实训、债务重组实训、非货币性资产交换实训、或有负债实训、借款费用实训、资产负债表日后事项实训、负债实训、收入、费用和利润实训、所有者权益实训、财务报告实训。</w:t>
            </w:r>
          </w:p>
          <w:p w:rsidR="00C76484" w:rsidRPr="00C76484" w:rsidRDefault="00C76484" w:rsidP="00483646">
            <w:pPr>
              <w:pStyle w:val="a8"/>
              <w:ind w:left="360" w:firstLineChars="0" w:firstLine="0"/>
              <w:rPr>
                <w:rFonts w:ascii="微软雅黑" w:eastAsia="微软雅黑" w:hAnsi="微软雅黑"/>
                <w:b/>
                <w:color w:val="000000"/>
                <w:sz w:val="18"/>
                <w:szCs w:val="18"/>
              </w:rPr>
            </w:pPr>
            <w:r w:rsidRPr="00C76484">
              <w:rPr>
                <w:rFonts w:ascii="微软雅黑" w:eastAsia="微软雅黑" w:hAnsi="微软雅黑" w:hint="eastAsia"/>
                <w:b/>
                <w:sz w:val="18"/>
                <w:szCs w:val="18"/>
              </w:rPr>
              <w:t>考卷：</w:t>
            </w:r>
            <w:r w:rsidRPr="00272350">
              <w:rPr>
                <w:rFonts w:ascii="微软雅黑" w:eastAsia="微软雅黑" w:hAnsi="微软雅黑" w:hint="eastAsia"/>
                <w:b/>
                <w:color w:val="808080" w:themeColor="background1" w:themeShade="80"/>
                <w:sz w:val="18"/>
                <w:szCs w:val="18"/>
              </w:rPr>
              <w:t>A卷，B卷，C卷，D卷</w:t>
            </w:r>
          </w:p>
        </w:tc>
        <w:tc>
          <w:tcPr>
            <w:tcW w:w="1333" w:type="dxa"/>
            <w:tcBorders>
              <w:top w:val="single" w:sz="6" w:space="0" w:color="808080" w:themeColor="background1" w:themeShade="80"/>
              <w:bottom w:val="single" w:sz="6" w:space="0" w:color="808080" w:themeColor="background1" w:themeShade="80"/>
            </w:tcBorders>
            <w:vAlign w:val="center"/>
          </w:tcPr>
          <w:p w:rsidR="00C7648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76484" w:rsidRPr="00825F00" w:rsidTr="00996BAA">
        <w:trPr>
          <w:trHeight w:val="20"/>
          <w:jc w:val="right"/>
        </w:trPr>
        <w:tc>
          <w:tcPr>
            <w:tcW w:w="2411" w:type="dxa"/>
            <w:vAlign w:val="center"/>
          </w:tcPr>
          <w:p w:rsidR="00C76484" w:rsidRPr="00996BAA" w:rsidRDefault="00C76484" w:rsidP="00996BA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2" w:name="_Toc497228549"/>
            <w:r w:rsidRPr="00996BAA">
              <w:rPr>
                <w:rFonts w:ascii="微软雅黑" w:eastAsia="微软雅黑" w:hAnsi="微软雅黑" w:hint="eastAsia"/>
                <w:b/>
                <w:color w:val="404040" w:themeColor="text1" w:themeTint="BF"/>
                <w:spacing w:val="16"/>
                <w:szCs w:val="21"/>
              </w:rPr>
              <w:t>财务会计</w:t>
            </w:r>
            <w:r w:rsidR="008044F8" w:rsidRPr="00996BAA">
              <w:rPr>
                <w:rFonts w:ascii="微软雅黑" w:eastAsia="微软雅黑" w:hAnsi="微软雅黑" w:hint="eastAsia"/>
                <w:b/>
                <w:color w:val="404040" w:themeColor="text1" w:themeTint="BF"/>
                <w:spacing w:val="16"/>
                <w:szCs w:val="21"/>
              </w:rPr>
              <w:t>-</w:t>
            </w:r>
            <w:r w:rsidRPr="00996BAA">
              <w:rPr>
                <w:rFonts w:ascii="微软雅黑" w:eastAsia="微软雅黑" w:hAnsi="微软雅黑" w:hint="eastAsia"/>
                <w:b/>
                <w:color w:val="404040" w:themeColor="text1" w:themeTint="BF"/>
                <w:spacing w:val="16"/>
                <w:szCs w:val="21"/>
              </w:rPr>
              <w:t>综合</w:t>
            </w:r>
            <w:r w:rsidR="00996BAA">
              <w:rPr>
                <w:rFonts w:ascii="微软雅黑" w:eastAsia="微软雅黑" w:hAnsi="微软雅黑" w:hint="eastAsia"/>
                <w:b/>
                <w:color w:val="404040" w:themeColor="text1" w:themeTint="BF"/>
                <w:spacing w:val="16"/>
                <w:szCs w:val="21"/>
              </w:rPr>
              <w:t xml:space="preserve">V3.0 </w:t>
            </w:r>
            <w:r w:rsidRPr="00996BAA">
              <w:rPr>
                <w:rFonts w:ascii="微软雅黑" w:eastAsia="微软雅黑" w:hAnsi="微软雅黑" w:hint="eastAsia"/>
                <w:b/>
                <w:color w:val="404040" w:themeColor="text1" w:themeTint="BF"/>
                <w:spacing w:val="16"/>
                <w:szCs w:val="21"/>
              </w:rPr>
              <w:t>Qx1032ckzh</w:t>
            </w:r>
            <w:bookmarkEnd w:id="52"/>
          </w:p>
        </w:tc>
        <w:tc>
          <w:tcPr>
            <w:tcW w:w="10867" w:type="dxa"/>
          </w:tcPr>
          <w:p w:rsidR="00C76484" w:rsidRPr="00372701" w:rsidRDefault="00C76484" w:rsidP="00372701">
            <w:pPr>
              <w:ind w:left="315" w:hangingChars="150" w:hanging="315"/>
              <w:rPr>
                <w:rFonts w:ascii="微软雅黑" w:eastAsia="微软雅黑" w:hAnsi="微软雅黑"/>
                <w:b/>
                <w:color w:val="000000"/>
                <w:szCs w:val="21"/>
              </w:rPr>
            </w:pPr>
            <w:r w:rsidRPr="00372701">
              <w:rPr>
                <w:rFonts w:ascii="微软雅黑" w:eastAsia="微软雅黑" w:hAnsi="微软雅黑" w:hint="eastAsia"/>
                <w:b/>
                <w:color w:val="000000"/>
                <w:szCs w:val="21"/>
              </w:rPr>
              <w:t>核心参数：</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软件按会计教学课程章节预置实训内容，可按章节形式进行教学，教师可自行调整章节顺序。</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B/S结构，无用户数限制，客户端不需要安装软件，支持基于校园网、互联网的应用。</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教学管理上，支持教学班、实验班的教学组织模式，</w:t>
            </w:r>
            <w:r w:rsidRPr="00C82A21">
              <w:rPr>
                <w:rFonts w:ascii="微软雅黑 Light" w:eastAsia="微软雅黑 Light" w:hAnsi="微软雅黑 Light" w:cs="宋体" w:hint="eastAsia"/>
                <w:color w:val="404040" w:themeColor="text1" w:themeTint="BF"/>
                <w:spacing w:val="16"/>
                <w:sz w:val="18"/>
                <w:szCs w:val="18"/>
              </w:rPr>
              <w:t>学生信息</w:t>
            </w:r>
            <w:r w:rsidRPr="00C82A21">
              <w:rPr>
                <w:rFonts w:ascii="微软雅黑 Light" w:eastAsia="微软雅黑 Light" w:hAnsi="微软雅黑 Light" w:hint="eastAsia"/>
                <w:color w:val="404040" w:themeColor="text1" w:themeTint="BF"/>
                <w:spacing w:val="16"/>
                <w:sz w:val="18"/>
                <w:szCs w:val="18"/>
              </w:rPr>
              <w:t>可由系统自动生成或者由EXCEL、word导入；支持集中式实训和与日常教学配合两种模式；可以导出或打印每个实训单元的实训结果。</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能用不同颜色的背景或红字给出学生具体错误地方。允许学生答案与标准答案不同，系统能够智能判断.</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原始单据具有多联（或正反面）；支持红单、凭证画线、签章功能；签章所涉角色以及签章的样式、内容、形状老师可以自定义。</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具有作业（自动批改、手动批改）、考试、答疑、讨论、通知、公告等功能；教师可自主增加作业与考试内容或者从实训题库中随机抽题，自由组卷，可自定义考试人数、时间，方便灵活的组织考试。</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▲提供实验分析功能，对学生的实验进行跟踪实验结果通过数据深钻进行实验分析，通过柱状图、曲线图、饼状图和表格得出实验分析数据及成绩统计。</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▲支持实训单据自定义流转到相关实训任务作为背景资料。</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color w:val="404040" w:themeColor="text1" w:themeTint="BF"/>
                <w:spacing w:val="16"/>
                <w:sz w:val="18"/>
                <w:szCs w:val="18"/>
              </w:rPr>
              <w:t>实时统计帐套下的实训内容（任务，课件和标准化习题）的数量，正确率和完成率，并直观显示，辅助学生选择实训内容。</w:t>
            </w:r>
          </w:p>
          <w:p w:rsidR="00C76484" w:rsidRPr="00C82A21" w:rsidRDefault="00C76484" w:rsidP="0053248B">
            <w:pPr>
              <w:numPr>
                <w:ilvl w:val="0"/>
                <w:numId w:val="4"/>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lastRenderedPageBreak/>
              <w:t>对教师按章节进行教学控制</w:t>
            </w:r>
            <w:r w:rsidRPr="00C82A21">
              <w:rPr>
                <w:rFonts w:ascii="微软雅黑 Light" w:eastAsia="微软雅黑 Light" w:hAnsi="微软雅黑 Light"/>
                <w:color w:val="404040" w:themeColor="text1" w:themeTint="BF"/>
                <w:spacing w:val="16"/>
                <w:sz w:val="18"/>
                <w:szCs w:val="18"/>
              </w:rPr>
              <w:t>,</w:t>
            </w:r>
            <w:r w:rsidRPr="00C82A21">
              <w:rPr>
                <w:rFonts w:ascii="微软雅黑 Light" w:eastAsia="微软雅黑 Light" w:hAnsi="微软雅黑 Light" w:hint="eastAsia"/>
                <w:color w:val="404040" w:themeColor="text1" w:themeTint="BF"/>
                <w:spacing w:val="16"/>
                <w:sz w:val="18"/>
                <w:szCs w:val="18"/>
              </w:rPr>
              <w:t>能够控制学生能否查阅标准答案，可自定义实训难度，可控制学生是否可以导出或打印实习结果。</w:t>
            </w:r>
          </w:p>
          <w:p w:rsidR="00C76484" w:rsidRPr="00C82A21" w:rsidRDefault="00C76484" w:rsidP="0053248B">
            <w:pPr>
              <w:numPr>
                <w:ilvl w:val="0"/>
                <w:numId w:val="4"/>
              </w:numPr>
              <w:jc w:val="left"/>
              <w:rPr>
                <w:rFonts w:ascii="微软雅黑" w:eastAsia="微软雅黑" w:hAnsi="微软雅黑"/>
                <w:color w:val="808080" w:themeColor="background1" w:themeShade="80"/>
                <w:spacing w:val="16"/>
                <w:sz w:val="18"/>
                <w:szCs w:val="18"/>
              </w:rPr>
            </w:pPr>
            <w:r w:rsidRPr="00C82A21">
              <w:rPr>
                <w:rFonts w:ascii="微软雅黑 Light" w:eastAsia="微软雅黑 Light" w:hAnsi="微软雅黑 Light" w:hint="eastAsia"/>
                <w:color w:val="404040" w:themeColor="text1" w:themeTint="BF"/>
                <w:spacing w:val="16"/>
                <w:sz w:val="18"/>
                <w:szCs w:val="18"/>
              </w:rPr>
              <w:t>增加校本</w:t>
            </w:r>
            <w:r w:rsidRPr="00C82A21">
              <w:rPr>
                <w:rFonts w:ascii="微软雅黑 Light" w:eastAsia="微软雅黑 Light" w:hAnsi="微软雅黑 Light"/>
                <w:color w:val="404040" w:themeColor="text1" w:themeTint="BF"/>
                <w:spacing w:val="16"/>
                <w:sz w:val="18"/>
                <w:szCs w:val="18"/>
              </w:rPr>
              <w:t>课</w:t>
            </w:r>
            <w:r w:rsidRPr="00C82A21">
              <w:rPr>
                <w:rFonts w:ascii="微软雅黑 Light" w:eastAsia="微软雅黑 Light" w:hAnsi="微软雅黑 Light" w:hint="eastAsia"/>
                <w:color w:val="404040" w:themeColor="text1" w:themeTint="BF"/>
                <w:spacing w:val="16"/>
                <w:sz w:val="18"/>
                <w:szCs w:val="18"/>
              </w:rPr>
              <w:t>程；支持从教师端口对本模块数据的修改和二次开发，实训量可以无限增加。</w:t>
            </w:r>
          </w:p>
          <w:p w:rsidR="00C76484" w:rsidRPr="00C82A21" w:rsidRDefault="00C76484" w:rsidP="0053248B">
            <w:pPr>
              <w:jc w:val="left"/>
              <w:rPr>
                <w:rFonts w:ascii="微软雅黑 Light" w:eastAsia="微软雅黑 Light" w:hAnsi="微软雅黑 Light"/>
                <w:color w:val="000000"/>
                <w:spacing w:val="16"/>
                <w:szCs w:val="21"/>
              </w:rPr>
            </w:pPr>
            <w:r w:rsidRPr="00C82A21">
              <w:rPr>
                <w:rFonts w:ascii="微软雅黑 Light" w:eastAsia="微软雅黑 Light" w:hAnsi="微软雅黑 Light" w:hint="eastAsia"/>
                <w:b/>
                <w:color w:val="000000"/>
                <w:spacing w:val="16"/>
                <w:szCs w:val="21"/>
              </w:rPr>
              <w:t>功能模块：</w:t>
            </w:r>
          </w:p>
          <w:p w:rsidR="00C76484" w:rsidRPr="00C82A21" w:rsidRDefault="00C76484" w:rsidP="0053248B">
            <w:pPr>
              <w:numPr>
                <w:ilvl w:val="0"/>
                <w:numId w:val="33"/>
              </w:numPr>
              <w:jc w:val="left"/>
              <w:rPr>
                <w:rFonts w:ascii="微软雅黑 Light" w:eastAsia="微软雅黑 Light" w:hAnsi="微软雅黑 Light"/>
                <w:color w:val="808080" w:themeColor="background1" w:themeShade="80"/>
                <w:spacing w:val="16"/>
                <w:sz w:val="18"/>
                <w:szCs w:val="18"/>
              </w:rPr>
            </w:pPr>
            <w:r w:rsidRPr="00C82A21">
              <w:rPr>
                <w:rFonts w:ascii="微软雅黑 Light" w:eastAsia="微软雅黑 Light" w:hAnsi="微软雅黑 Light" w:hint="eastAsia"/>
                <w:b/>
                <w:spacing w:val="16"/>
                <w:sz w:val="18"/>
                <w:szCs w:val="18"/>
              </w:rPr>
              <w:t>管理员</w:t>
            </w:r>
            <w:r w:rsidR="00372701" w:rsidRPr="00C82A21">
              <w:rPr>
                <w:rFonts w:ascii="微软雅黑 Light" w:eastAsia="微软雅黑 Light" w:hAnsi="微软雅黑 Light" w:hint="eastAsia"/>
                <w:b/>
                <w:spacing w:val="16"/>
                <w:sz w:val="18"/>
                <w:szCs w:val="18"/>
              </w:rPr>
              <w:t>模块</w:t>
            </w:r>
            <w:r w:rsidRPr="00C82A21">
              <w:rPr>
                <w:rFonts w:ascii="微软雅黑 Light" w:eastAsia="微软雅黑 Light" w:hAnsi="微软雅黑 Light" w:hint="eastAsia"/>
                <w:b/>
                <w:spacing w:val="16"/>
                <w:sz w:val="18"/>
                <w:szCs w:val="18"/>
              </w:rPr>
              <w:t>：</w:t>
            </w:r>
            <w:r w:rsidRPr="00C82A21">
              <w:rPr>
                <w:rFonts w:ascii="微软雅黑 Light" w:eastAsia="微软雅黑 Light" w:hAnsi="微软雅黑 Light" w:hint="eastAsia"/>
                <w:color w:val="404040" w:themeColor="text1" w:themeTint="BF"/>
                <w:spacing w:val="16"/>
                <w:sz w:val="18"/>
                <w:szCs w:val="18"/>
              </w:rPr>
              <w:t>部门设定、教师管理、网站荟萃、在线用户、IP筛选、登陆日志查询、密码修改。</w:t>
            </w:r>
          </w:p>
          <w:p w:rsidR="00C76484" w:rsidRPr="00C82A21" w:rsidRDefault="00C76484" w:rsidP="0053248B">
            <w:pPr>
              <w:numPr>
                <w:ilvl w:val="0"/>
                <w:numId w:val="33"/>
              </w:numPr>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b/>
                <w:spacing w:val="16"/>
                <w:sz w:val="18"/>
                <w:szCs w:val="18"/>
              </w:rPr>
              <w:t>教师端</w:t>
            </w:r>
            <w:r w:rsidR="00372701" w:rsidRPr="00C82A21">
              <w:rPr>
                <w:rFonts w:ascii="微软雅黑 Light" w:eastAsia="微软雅黑 Light" w:hAnsi="微软雅黑 Light" w:hint="eastAsia"/>
                <w:b/>
                <w:spacing w:val="16"/>
                <w:sz w:val="18"/>
                <w:szCs w:val="18"/>
              </w:rPr>
              <w:t>模块</w:t>
            </w:r>
            <w:r w:rsidRPr="00C82A21">
              <w:rPr>
                <w:rFonts w:ascii="微软雅黑 Light" w:eastAsia="微软雅黑 Light" w:hAnsi="微软雅黑 Light" w:hint="eastAsia"/>
                <w:b/>
                <w:spacing w:val="16"/>
                <w:sz w:val="18"/>
                <w:szCs w:val="18"/>
              </w:rPr>
              <w:t>：</w:t>
            </w:r>
            <w:r w:rsidR="00372701" w:rsidRPr="00C82A21">
              <w:rPr>
                <w:rFonts w:ascii="微软雅黑 Light" w:eastAsia="微软雅黑 Light" w:hAnsi="微软雅黑 Light" w:hint="eastAsia"/>
                <w:color w:val="404040" w:themeColor="text1" w:themeTint="BF"/>
                <w:spacing w:val="16"/>
                <w:sz w:val="18"/>
                <w:szCs w:val="18"/>
              </w:rPr>
              <w:t>班级管理、实验管理、开设实验、成绩统计、实验分析、课程管理、任务管理、习题管理、虚拟企业、会计制度文件、单据样式查询</w:t>
            </w:r>
            <w:r w:rsidR="00797A73">
              <w:rPr>
                <w:rFonts w:ascii="微软雅黑 Light" w:eastAsia="微软雅黑 Light" w:hAnsi="微软雅黑 Light" w:hint="eastAsia"/>
                <w:color w:val="404040" w:themeColor="text1" w:themeTint="BF"/>
                <w:spacing w:val="16"/>
                <w:sz w:val="18"/>
                <w:szCs w:val="18"/>
              </w:rPr>
              <w:t>、实训难度控制、签到查询、ip绑定和ip过虑、</w:t>
            </w:r>
            <w:r w:rsidR="00372701" w:rsidRPr="00C82A21">
              <w:rPr>
                <w:rFonts w:ascii="微软雅黑 Light" w:eastAsia="微软雅黑 Light" w:hAnsi="微软雅黑 Light" w:hint="eastAsia"/>
                <w:color w:val="404040" w:themeColor="text1" w:themeTint="BF"/>
                <w:spacing w:val="16"/>
                <w:sz w:val="18"/>
                <w:szCs w:val="18"/>
              </w:rPr>
              <w:t>网站荟萃、通知公告、密码修改。</w:t>
            </w:r>
          </w:p>
          <w:p w:rsidR="005E4ADC" w:rsidRPr="00C82A21" w:rsidRDefault="00C76484" w:rsidP="006C2D64">
            <w:pPr>
              <w:numPr>
                <w:ilvl w:val="0"/>
                <w:numId w:val="33"/>
              </w:numPr>
              <w:jc w:val="left"/>
              <w:rPr>
                <w:rFonts w:ascii="微软雅黑 Light" w:eastAsia="微软雅黑 Light" w:hAnsi="微软雅黑 Light"/>
                <w:b/>
                <w:color w:val="000000"/>
                <w:spacing w:val="16"/>
                <w:sz w:val="18"/>
                <w:szCs w:val="18"/>
              </w:rPr>
            </w:pPr>
            <w:r w:rsidRPr="00C82A21">
              <w:rPr>
                <w:rFonts w:ascii="微软雅黑 Light" w:eastAsia="微软雅黑 Light" w:hAnsi="微软雅黑 Light" w:hint="eastAsia"/>
                <w:b/>
                <w:spacing w:val="16"/>
                <w:sz w:val="18"/>
                <w:szCs w:val="18"/>
              </w:rPr>
              <w:t>学生端</w:t>
            </w:r>
            <w:r w:rsidR="00372701" w:rsidRPr="00C82A21">
              <w:rPr>
                <w:rFonts w:ascii="微软雅黑 Light" w:eastAsia="微软雅黑 Light" w:hAnsi="微软雅黑 Light" w:hint="eastAsia"/>
                <w:b/>
                <w:spacing w:val="16"/>
                <w:sz w:val="18"/>
                <w:szCs w:val="18"/>
              </w:rPr>
              <w:t>模块</w:t>
            </w:r>
            <w:r w:rsidRPr="00C82A21">
              <w:rPr>
                <w:rFonts w:ascii="微软雅黑 Light" w:eastAsia="微软雅黑 Light" w:hAnsi="微软雅黑 Light" w:hint="eastAsia"/>
                <w:b/>
                <w:spacing w:val="16"/>
                <w:sz w:val="18"/>
                <w:szCs w:val="18"/>
              </w:rPr>
              <w:t>：</w:t>
            </w:r>
            <w:r w:rsidR="00372701" w:rsidRPr="00C82A21">
              <w:rPr>
                <w:rFonts w:ascii="微软雅黑 Light" w:eastAsia="微软雅黑 Light" w:hAnsi="微软雅黑 Light" w:hint="eastAsia"/>
                <w:color w:val="404040" w:themeColor="text1" w:themeTint="BF"/>
                <w:spacing w:val="16"/>
                <w:sz w:val="18"/>
                <w:szCs w:val="18"/>
              </w:rPr>
              <w:t>网站荟萃、我的实验、工具栏、答案对比、智能判断、我的成绩、实训分析、学习园地、课件学习、会计制度文件、单据样式、通知公告</w:t>
            </w:r>
            <w:r w:rsidR="00797A73">
              <w:rPr>
                <w:rFonts w:ascii="微软雅黑 Light" w:eastAsia="微软雅黑 Light" w:hAnsi="微软雅黑 Light" w:hint="eastAsia"/>
                <w:color w:val="404040" w:themeColor="text1" w:themeTint="BF"/>
                <w:spacing w:val="16"/>
                <w:sz w:val="18"/>
                <w:szCs w:val="18"/>
              </w:rPr>
              <w:t>、个人信息、签到</w:t>
            </w:r>
          </w:p>
          <w:p w:rsidR="00372701" w:rsidRPr="00C82A21" w:rsidRDefault="00372701" w:rsidP="00372701">
            <w:pPr>
              <w:jc w:val="left"/>
              <w:rPr>
                <w:rFonts w:ascii="微软雅黑 Light" w:eastAsia="微软雅黑 Light" w:hAnsi="微软雅黑 Light"/>
                <w:b/>
                <w:color w:val="000000"/>
                <w:spacing w:val="16"/>
                <w:szCs w:val="21"/>
              </w:rPr>
            </w:pPr>
            <w:r w:rsidRPr="00C82A21">
              <w:rPr>
                <w:rFonts w:ascii="微软雅黑 Light" w:eastAsia="微软雅黑 Light" w:hAnsi="微软雅黑 Light" w:hint="eastAsia"/>
                <w:b/>
                <w:spacing w:val="16"/>
                <w:szCs w:val="21"/>
              </w:rPr>
              <w:t>实训内容：</w:t>
            </w:r>
          </w:p>
          <w:p w:rsidR="006C2D64" w:rsidRPr="00C82A21" w:rsidRDefault="006C2D64" w:rsidP="005E4ADC">
            <w:pPr>
              <w:ind w:left="360"/>
              <w:jc w:val="left"/>
              <w:rPr>
                <w:rFonts w:ascii="微软雅黑 Light" w:eastAsia="微软雅黑 Light" w:hAnsi="微软雅黑 Light"/>
                <w:b/>
                <w:color w:val="404040" w:themeColor="text1" w:themeTint="BF"/>
                <w:spacing w:val="16"/>
                <w:sz w:val="18"/>
                <w:szCs w:val="18"/>
              </w:rPr>
            </w:pPr>
            <w:r w:rsidRPr="00C82A21">
              <w:rPr>
                <w:rFonts w:ascii="微软雅黑 Light" w:eastAsia="微软雅黑 Light" w:hAnsi="微软雅黑 Light" w:hint="eastAsia"/>
                <w:b/>
                <w:color w:val="404040" w:themeColor="text1" w:themeTint="BF"/>
                <w:spacing w:val="16"/>
                <w:sz w:val="18"/>
                <w:szCs w:val="18"/>
              </w:rPr>
              <w:t>模拟企业整个月的经济业务。按照建账、原始凭证</w:t>
            </w:r>
            <w:r w:rsidR="00372701" w:rsidRPr="00C82A21">
              <w:rPr>
                <w:rFonts w:ascii="微软雅黑 Light" w:eastAsia="微软雅黑 Light" w:hAnsi="微软雅黑 Light" w:hint="eastAsia"/>
                <w:b/>
                <w:color w:val="404040" w:themeColor="text1" w:themeTint="BF"/>
                <w:spacing w:val="16"/>
                <w:sz w:val="18"/>
                <w:szCs w:val="18"/>
              </w:rPr>
              <w:t>（包括审核）、</w:t>
            </w:r>
            <w:r w:rsidRPr="00C82A21">
              <w:rPr>
                <w:rFonts w:ascii="微软雅黑 Light" w:eastAsia="微软雅黑 Light" w:hAnsi="微软雅黑 Light" w:hint="eastAsia"/>
                <w:b/>
                <w:color w:val="404040" w:themeColor="text1" w:themeTint="BF"/>
                <w:spacing w:val="16"/>
                <w:sz w:val="18"/>
                <w:szCs w:val="18"/>
              </w:rPr>
              <w:t>填制记账凭证（包括审核）、登记明细账、编制科目汇总表、登记总账、编制会计报表、填制纳税申报表进行编排。本实训将经济业务的来龙去脉与企业的生产经营有机地结合起来。通过对企业会计实务模拟实训，使学生能系统地掌握企业会计核算的全过程。</w:t>
            </w:r>
          </w:p>
          <w:p w:rsidR="006C2D64" w:rsidRPr="00C82A21" w:rsidRDefault="006C2D64" w:rsidP="006C2D64">
            <w:pPr>
              <w:ind w:left="360"/>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 完整的企业会计处理流程，让学生在掌握企业会计核算的同时，还能了解企业内部控制，熟悉企业纳税申报流程。</w:t>
            </w:r>
          </w:p>
          <w:p w:rsidR="006C2D64" w:rsidRPr="00C82A21" w:rsidRDefault="006C2D64" w:rsidP="006C2D64">
            <w:pPr>
              <w:ind w:left="360"/>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 本实训的各章节之间相互连结为一个整体，但也可以独立实训，教师既可以按照企业的一般财务处理流程来组织实训,也可以从方便学生理解和掌握的角度出发,打乱教学章节重新组织实训,对一些章节有选择地实训。</w:t>
            </w:r>
          </w:p>
          <w:p w:rsidR="006C2D64" w:rsidRPr="00C82A21" w:rsidRDefault="006C2D64" w:rsidP="006C2D64">
            <w:pPr>
              <w:ind w:left="360"/>
              <w:jc w:val="left"/>
              <w:rPr>
                <w:rFonts w:ascii="微软雅黑 Light" w:eastAsia="微软雅黑 Light" w:hAnsi="微软雅黑 Light"/>
                <w:color w:val="404040" w:themeColor="text1" w:themeTint="BF"/>
                <w:spacing w:val="16"/>
                <w:sz w:val="18"/>
                <w:szCs w:val="18"/>
              </w:rPr>
            </w:pPr>
            <w:r w:rsidRPr="00C82A21">
              <w:rPr>
                <w:rFonts w:ascii="微软雅黑 Light" w:eastAsia="微软雅黑 Light" w:hAnsi="微软雅黑 Light" w:hint="eastAsia"/>
                <w:color w:val="404040" w:themeColor="text1" w:themeTint="BF"/>
                <w:spacing w:val="16"/>
                <w:sz w:val="18"/>
                <w:szCs w:val="18"/>
              </w:rPr>
              <w:t>◆ 客观题测试和实训测试相结合，体现了理论与实践的结合。</w:t>
            </w:r>
          </w:p>
          <w:p w:rsidR="00C76484" w:rsidRPr="00C76484" w:rsidRDefault="00C76484" w:rsidP="00372701">
            <w:pPr>
              <w:ind w:left="360"/>
              <w:jc w:val="left"/>
              <w:rPr>
                <w:rFonts w:ascii="微软雅黑" w:eastAsia="微软雅黑" w:hAnsi="微软雅黑"/>
                <w:b/>
                <w:color w:val="000000"/>
                <w:sz w:val="18"/>
                <w:szCs w:val="18"/>
              </w:rPr>
            </w:pPr>
            <w:r w:rsidRPr="00C82A21">
              <w:rPr>
                <w:rFonts w:ascii="微软雅黑 Light" w:eastAsia="微软雅黑 Light" w:hAnsi="微软雅黑 Light" w:hint="eastAsia"/>
                <w:b/>
                <w:spacing w:val="16"/>
                <w:sz w:val="18"/>
                <w:szCs w:val="18"/>
              </w:rPr>
              <w:t>考卷:</w:t>
            </w:r>
            <w:r w:rsidRPr="00C82A21">
              <w:rPr>
                <w:rFonts w:ascii="微软雅黑 Light" w:eastAsia="微软雅黑 Light" w:hAnsi="微软雅黑 Light" w:hint="eastAsia"/>
                <w:b/>
                <w:color w:val="808080" w:themeColor="background1" w:themeShade="80"/>
                <w:spacing w:val="16"/>
                <w:sz w:val="18"/>
                <w:szCs w:val="18"/>
              </w:rPr>
              <w:t>A,B,C,D</w:t>
            </w:r>
          </w:p>
        </w:tc>
        <w:tc>
          <w:tcPr>
            <w:tcW w:w="1333" w:type="dxa"/>
            <w:tcBorders>
              <w:top w:val="single" w:sz="6" w:space="0" w:color="808080" w:themeColor="background1" w:themeShade="80"/>
              <w:bottom w:val="single" w:sz="6" w:space="0" w:color="808080" w:themeColor="background1" w:themeShade="80"/>
            </w:tcBorders>
            <w:vAlign w:val="center"/>
          </w:tcPr>
          <w:p w:rsidR="00C7648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68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76484" w:rsidRPr="00825F00" w:rsidTr="00996BAA">
        <w:trPr>
          <w:trHeight w:val="20"/>
          <w:jc w:val="right"/>
        </w:trPr>
        <w:tc>
          <w:tcPr>
            <w:tcW w:w="2411" w:type="dxa"/>
            <w:vAlign w:val="center"/>
          </w:tcPr>
          <w:p w:rsidR="00C76484" w:rsidRPr="00996BAA" w:rsidRDefault="00C76484" w:rsidP="00996BA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3" w:name="_Toc497228550"/>
            <w:r w:rsidRPr="00996BAA">
              <w:rPr>
                <w:rFonts w:ascii="微软雅黑" w:eastAsia="微软雅黑" w:hAnsi="微软雅黑" w:hint="eastAsia"/>
                <w:b/>
                <w:color w:val="404040" w:themeColor="text1" w:themeTint="BF"/>
                <w:spacing w:val="16"/>
                <w:szCs w:val="21"/>
              </w:rPr>
              <w:t>财务会计</w:t>
            </w:r>
            <w:r w:rsidR="00372701" w:rsidRPr="00996BAA">
              <w:rPr>
                <w:rFonts w:ascii="微软雅黑" w:eastAsia="微软雅黑" w:hAnsi="微软雅黑" w:hint="eastAsia"/>
                <w:b/>
                <w:color w:val="404040" w:themeColor="text1" w:themeTint="BF"/>
                <w:spacing w:val="16"/>
                <w:szCs w:val="21"/>
              </w:rPr>
              <w:t>-</w:t>
            </w:r>
            <w:r w:rsidRPr="00996BAA">
              <w:rPr>
                <w:rFonts w:ascii="微软雅黑" w:eastAsia="微软雅黑" w:hAnsi="微软雅黑" w:hint="eastAsia"/>
                <w:b/>
                <w:color w:val="404040" w:themeColor="text1" w:themeTint="BF"/>
                <w:spacing w:val="16"/>
                <w:szCs w:val="21"/>
              </w:rPr>
              <w:t>分岗V3.0 Qx1033ckfg</w:t>
            </w:r>
            <w:bookmarkEnd w:id="53"/>
          </w:p>
        </w:tc>
        <w:tc>
          <w:tcPr>
            <w:tcW w:w="10867" w:type="dxa"/>
          </w:tcPr>
          <w:p w:rsidR="00C76484" w:rsidRPr="00372701" w:rsidRDefault="00C76484" w:rsidP="00372701">
            <w:pPr>
              <w:ind w:left="315" w:hangingChars="150" w:hanging="315"/>
              <w:rPr>
                <w:rFonts w:ascii="微软雅黑" w:eastAsia="微软雅黑" w:hAnsi="微软雅黑"/>
                <w:b/>
                <w:color w:val="000000"/>
                <w:szCs w:val="21"/>
              </w:rPr>
            </w:pPr>
            <w:r w:rsidRPr="00372701">
              <w:rPr>
                <w:rFonts w:ascii="微软雅黑" w:eastAsia="微软雅黑" w:hAnsi="微软雅黑" w:hint="eastAsia"/>
                <w:b/>
                <w:color w:val="000000"/>
                <w:szCs w:val="21"/>
              </w:rPr>
              <w:t>核心参数：</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lastRenderedPageBreak/>
              <w:t>具有作业（自动批改、手动批改）、考试、答疑、讨论、通知、公告等功能；教师可自主增加作业与考试内容或者从实训题库中随机抽题，自由组卷，可自定义考试人数、时间，方便灵活的组织考试。</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C76484" w:rsidRDefault="00C76484" w:rsidP="0053248B">
            <w:pPr>
              <w:numPr>
                <w:ilvl w:val="0"/>
                <w:numId w:val="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C76484" w:rsidRPr="00DD34A0" w:rsidRDefault="00C76484" w:rsidP="0053248B">
            <w:pPr>
              <w:numPr>
                <w:ilvl w:val="0"/>
                <w:numId w:val="5"/>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C76484" w:rsidRPr="00C04E01"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C76484" w:rsidRDefault="00C76484" w:rsidP="0053248B">
            <w:pPr>
              <w:numPr>
                <w:ilvl w:val="0"/>
                <w:numId w:val="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C76484" w:rsidRPr="00372701" w:rsidRDefault="00C76484" w:rsidP="0053248B">
            <w:pPr>
              <w:jc w:val="left"/>
              <w:rPr>
                <w:rFonts w:ascii="微软雅黑" w:eastAsia="微软雅黑" w:hAnsi="微软雅黑"/>
                <w:color w:val="000000"/>
                <w:szCs w:val="21"/>
              </w:rPr>
            </w:pPr>
            <w:r w:rsidRPr="00372701">
              <w:rPr>
                <w:rFonts w:ascii="微软雅黑" w:eastAsia="微软雅黑" w:hAnsi="微软雅黑" w:hint="eastAsia"/>
                <w:b/>
                <w:color w:val="000000"/>
                <w:szCs w:val="21"/>
              </w:rPr>
              <w:t>功能模块：</w:t>
            </w:r>
          </w:p>
          <w:p w:rsidR="00C76484" w:rsidRPr="00C04E01" w:rsidRDefault="00C76484" w:rsidP="0053248B">
            <w:pPr>
              <w:pStyle w:val="a8"/>
              <w:numPr>
                <w:ilvl w:val="0"/>
                <w:numId w:val="21"/>
              </w:numPr>
              <w:spacing w:line="240" w:lineRule="atLeast"/>
              <w:ind w:firstLineChars="0"/>
              <w:jc w:val="left"/>
              <w:rPr>
                <w:rFonts w:ascii="微软雅黑" w:eastAsia="微软雅黑" w:hAnsi="微软雅黑"/>
                <w:color w:val="000000"/>
                <w:sz w:val="18"/>
                <w:szCs w:val="18"/>
              </w:rPr>
            </w:pPr>
            <w:r w:rsidRPr="00C04E01">
              <w:rPr>
                <w:rFonts w:ascii="微软雅黑" w:eastAsia="微软雅黑" w:hAnsi="微软雅黑" w:hint="eastAsia"/>
                <w:b/>
                <w:color w:val="000000"/>
                <w:sz w:val="18"/>
                <w:szCs w:val="18"/>
              </w:rPr>
              <w:t>管理员</w:t>
            </w:r>
            <w:r w:rsidR="0083762E">
              <w:rPr>
                <w:rFonts w:ascii="微软雅黑" w:eastAsia="微软雅黑" w:hAnsi="微软雅黑" w:hint="eastAsia"/>
                <w:b/>
                <w:color w:val="000000"/>
                <w:sz w:val="18"/>
                <w:szCs w:val="18"/>
              </w:rPr>
              <w:t>模块</w:t>
            </w:r>
            <w:r w:rsidRPr="00C04E01">
              <w:rPr>
                <w:rFonts w:ascii="微软雅黑" w:eastAsia="微软雅黑" w:hAnsi="微软雅黑" w:hint="eastAsia"/>
                <w:b/>
                <w:color w:val="000000"/>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C76484" w:rsidRPr="008D3857" w:rsidRDefault="00C76484" w:rsidP="0053248B">
            <w:pPr>
              <w:pStyle w:val="a8"/>
              <w:numPr>
                <w:ilvl w:val="0"/>
                <w:numId w:val="21"/>
              </w:numPr>
              <w:adjustRightInd w:val="0"/>
              <w:snapToGrid w:val="0"/>
              <w:ind w:firstLineChars="0"/>
              <w:rPr>
                <w:spacing w:val="16"/>
                <w:sz w:val="18"/>
                <w:szCs w:val="18"/>
              </w:rPr>
            </w:pPr>
            <w:r w:rsidRPr="00C04E01">
              <w:rPr>
                <w:rFonts w:ascii="微软雅黑" w:eastAsia="微软雅黑" w:hAnsi="微软雅黑" w:hint="eastAsia"/>
                <w:b/>
                <w:color w:val="000000"/>
                <w:sz w:val="18"/>
                <w:szCs w:val="18"/>
              </w:rPr>
              <w:t>教师端</w:t>
            </w:r>
            <w:r w:rsidR="0083762E">
              <w:rPr>
                <w:rFonts w:ascii="微软雅黑" w:eastAsia="微软雅黑" w:hAnsi="微软雅黑" w:hint="eastAsia"/>
                <w:b/>
                <w:color w:val="000000"/>
                <w:sz w:val="18"/>
                <w:szCs w:val="18"/>
              </w:rPr>
              <w:t>模块</w:t>
            </w:r>
            <w:r w:rsidRPr="00C04E01">
              <w:rPr>
                <w:rFonts w:ascii="微软雅黑" w:eastAsia="微软雅黑" w:hAnsi="微软雅黑" w:hint="eastAsia"/>
                <w:b/>
                <w:color w:val="000000"/>
                <w:sz w:val="18"/>
                <w:szCs w:val="18"/>
              </w:rPr>
              <w:t>：</w:t>
            </w:r>
            <w:r w:rsidR="00985AE1" w:rsidRPr="00C04E01">
              <w:rPr>
                <w:rFonts w:ascii="微软雅黑" w:eastAsia="微软雅黑" w:hAnsi="微软雅黑" w:hint="eastAsia"/>
                <w:color w:val="808080" w:themeColor="background1" w:themeShade="80"/>
                <w:sz w:val="18"/>
                <w:szCs w:val="18"/>
              </w:rPr>
              <w:t>班级管理、实验管理、开设实验、</w:t>
            </w:r>
            <w:r w:rsidR="00985AE1">
              <w:rPr>
                <w:rFonts w:ascii="微软雅黑" w:eastAsia="微软雅黑" w:hAnsi="微软雅黑" w:hint="eastAsia"/>
                <w:color w:val="808080" w:themeColor="background1" w:themeShade="80"/>
                <w:sz w:val="18"/>
                <w:szCs w:val="18"/>
              </w:rPr>
              <w:t>成绩统计、</w:t>
            </w:r>
            <w:r w:rsidR="00985AE1" w:rsidRPr="00C04E01">
              <w:rPr>
                <w:rFonts w:ascii="微软雅黑" w:eastAsia="微软雅黑" w:hAnsi="微软雅黑" w:hint="eastAsia"/>
                <w:color w:val="808080" w:themeColor="background1" w:themeShade="80"/>
                <w:sz w:val="18"/>
                <w:szCs w:val="18"/>
              </w:rPr>
              <w:t>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985AE1" w:rsidRPr="00C04E01">
              <w:rPr>
                <w:rFonts w:ascii="微软雅黑" w:eastAsia="微软雅黑" w:hAnsi="微软雅黑" w:hint="eastAsia"/>
                <w:color w:val="808080" w:themeColor="background1" w:themeShade="80"/>
                <w:sz w:val="18"/>
                <w:szCs w:val="18"/>
              </w:rPr>
              <w:t>网站荟萃、通知公告、密码修改。</w:t>
            </w:r>
          </w:p>
          <w:p w:rsidR="00372701" w:rsidRPr="0083762E" w:rsidRDefault="00C76484" w:rsidP="005E4ADC">
            <w:pPr>
              <w:pStyle w:val="a8"/>
              <w:numPr>
                <w:ilvl w:val="0"/>
                <w:numId w:val="21"/>
              </w:numPr>
              <w:ind w:firstLineChars="0"/>
              <w:rPr>
                <w:rFonts w:ascii="微软雅黑" w:eastAsia="微软雅黑" w:hAnsi="微软雅黑"/>
                <w:b/>
                <w:color w:val="000000"/>
                <w:sz w:val="18"/>
                <w:szCs w:val="18"/>
              </w:rPr>
            </w:pPr>
            <w:r w:rsidRPr="00C76484">
              <w:rPr>
                <w:rFonts w:ascii="微软雅黑" w:eastAsia="微软雅黑" w:hAnsi="微软雅黑" w:hint="eastAsia"/>
                <w:b/>
                <w:color w:val="000000" w:themeColor="text1"/>
                <w:sz w:val="18"/>
                <w:szCs w:val="18"/>
              </w:rPr>
              <w:t>学生端</w:t>
            </w:r>
            <w:r w:rsidR="0083762E">
              <w:rPr>
                <w:rFonts w:ascii="微软雅黑" w:eastAsia="微软雅黑" w:hAnsi="微软雅黑" w:hint="eastAsia"/>
                <w:b/>
                <w:color w:val="000000" w:themeColor="text1"/>
                <w:sz w:val="18"/>
                <w:szCs w:val="18"/>
              </w:rPr>
              <w:t>模块</w:t>
            </w:r>
            <w:r w:rsidRPr="00C76484">
              <w:rPr>
                <w:rFonts w:hint="eastAsia"/>
                <w:b/>
                <w:color w:val="000000" w:themeColor="text1"/>
                <w:spacing w:val="16"/>
                <w:sz w:val="18"/>
                <w:szCs w:val="18"/>
              </w:rPr>
              <w:t>：</w:t>
            </w:r>
            <w:r w:rsidR="0083762E" w:rsidRPr="00E25924">
              <w:rPr>
                <w:rFonts w:ascii="微软雅黑" w:eastAsia="微软雅黑" w:hAnsi="微软雅黑" w:hint="eastAsia"/>
                <w:color w:val="7F7F7F" w:themeColor="text1" w:themeTint="80"/>
                <w:sz w:val="18"/>
                <w:szCs w:val="18"/>
              </w:rPr>
              <w:t>网站荟萃</w:t>
            </w:r>
            <w:r w:rsidR="0083762E" w:rsidRPr="00E25924">
              <w:rPr>
                <w:rFonts w:ascii="微软雅黑" w:eastAsia="微软雅黑" w:hAnsi="微软雅黑" w:hint="eastAsia"/>
                <w:color w:val="808080" w:themeColor="background1" w:themeShade="80"/>
                <w:sz w:val="18"/>
                <w:szCs w:val="18"/>
              </w:rPr>
              <w:t>、我的实验、</w:t>
            </w:r>
            <w:r w:rsidR="0083762E">
              <w:rPr>
                <w:rFonts w:ascii="微软雅黑" w:eastAsia="微软雅黑" w:hAnsi="微软雅黑" w:hint="eastAsia"/>
                <w:color w:val="808080" w:themeColor="background1" w:themeShade="80"/>
                <w:sz w:val="18"/>
                <w:szCs w:val="18"/>
              </w:rPr>
              <w:t>工具栏、答案对比、智能判断、</w:t>
            </w:r>
            <w:r w:rsidR="0083762E" w:rsidRPr="00E25924">
              <w:rPr>
                <w:rFonts w:ascii="微软雅黑" w:eastAsia="微软雅黑" w:hAnsi="微软雅黑" w:hint="eastAsia"/>
                <w:color w:val="808080" w:themeColor="background1" w:themeShade="80"/>
                <w:sz w:val="18"/>
                <w:szCs w:val="18"/>
              </w:rPr>
              <w:t>我的成绩、</w:t>
            </w:r>
            <w:r w:rsidR="0083762E">
              <w:rPr>
                <w:rFonts w:ascii="微软雅黑" w:eastAsia="微软雅黑" w:hAnsi="微软雅黑" w:hint="eastAsia"/>
                <w:color w:val="808080" w:themeColor="background1" w:themeShade="80"/>
                <w:sz w:val="18"/>
                <w:szCs w:val="18"/>
              </w:rPr>
              <w:t>实训分析</w:t>
            </w:r>
            <w:r w:rsidR="0083762E" w:rsidRPr="00E25924">
              <w:rPr>
                <w:rFonts w:ascii="微软雅黑" w:eastAsia="微软雅黑" w:hAnsi="微软雅黑" w:hint="eastAsia"/>
                <w:color w:val="808080" w:themeColor="background1" w:themeShade="80"/>
                <w:sz w:val="18"/>
                <w:szCs w:val="18"/>
              </w:rPr>
              <w:t>、学习园地、课件学习、会计制度文件、单据样式、通知公告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83762E" w:rsidRPr="0083762E" w:rsidRDefault="0083762E" w:rsidP="0083762E">
            <w:pPr>
              <w:rPr>
                <w:rFonts w:ascii="微软雅黑" w:eastAsia="微软雅黑" w:hAnsi="微软雅黑"/>
                <w:b/>
                <w:color w:val="000000"/>
                <w:szCs w:val="21"/>
              </w:rPr>
            </w:pPr>
            <w:r w:rsidRPr="0083762E">
              <w:rPr>
                <w:rFonts w:ascii="微软雅黑" w:eastAsia="微软雅黑" w:hAnsi="微软雅黑" w:hint="eastAsia"/>
                <w:b/>
                <w:color w:val="000000"/>
                <w:szCs w:val="21"/>
              </w:rPr>
              <w:t>实训内容：</w:t>
            </w:r>
          </w:p>
          <w:p w:rsidR="0083762E" w:rsidRDefault="005E4ADC" w:rsidP="0083762E">
            <w:pPr>
              <w:pStyle w:val="a8"/>
              <w:ind w:left="360" w:firstLineChars="0" w:firstLine="0"/>
              <w:rPr>
                <w:rFonts w:ascii="微软雅黑" w:eastAsia="微软雅黑" w:hAnsi="微软雅黑"/>
                <w:b/>
                <w:color w:val="808080" w:themeColor="background1" w:themeShade="80"/>
                <w:sz w:val="18"/>
                <w:szCs w:val="18"/>
              </w:rPr>
            </w:pPr>
            <w:r w:rsidRPr="0083762E">
              <w:rPr>
                <w:rFonts w:ascii="微软雅黑" w:eastAsia="微软雅黑" w:hAnsi="微软雅黑" w:hint="eastAsia"/>
                <w:b/>
                <w:color w:val="808080" w:themeColor="background1" w:themeShade="80"/>
                <w:sz w:val="18"/>
                <w:szCs w:val="18"/>
              </w:rPr>
              <w:t>该实训设置了8个会计岗位</w:t>
            </w:r>
          </w:p>
          <w:p w:rsidR="0083762E" w:rsidRDefault="005E4ADC" w:rsidP="0083762E">
            <w:pPr>
              <w:pStyle w:val="a8"/>
              <w:ind w:left="360" w:firstLineChars="0" w:firstLine="0"/>
              <w:rPr>
                <w:rFonts w:ascii="微软雅黑" w:eastAsia="微软雅黑" w:hAnsi="微软雅黑"/>
                <w:b/>
                <w:color w:val="808080" w:themeColor="background1" w:themeShade="80"/>
                <w:sz w:val="18"/>
                <w:szCs w:val="18"/>
              </w:rPr>
            </w:pPr>
            <w:r w:rsidRPr="0083762E">
              <w:rPr>
                <w:rFonts w:ascii="微软雅黑" w:eastAsia="微软雅黑" w:hAnsi="微软雅黑" w:hint="eastAsia"/>
                <w:b/>
                <w:color w:val="808080" w:themeColor="background1" w:themeShade="80"/>
                <w:sz w:val="18"/>
                <w:szCs w:val="18"/>
              </w:rPr>
              <w:t>往来会计岗位、材料会计岗位、固定资产会计岗位、投资核算岗位、薪酬核算岗位、资本资金核算岗位、费用会计岗位、、总账会计岗位等</w:t>
            </w:r>
            <w:r w:rsidR="00C76484" w:rsidRPr="0083762E">
              <w:rPr>
                <w:rFonts w:ascii="微软雅黑" w:eastAsia="微软雅黑" w:hAnsi="微软雅黑" w:hint="eastAsia"/>
                <w:b/>
                <w:color w:val="808080" w:themeColor="background1" w:themeShade="80"/>
                <w:sz w:val="18"/>
                <w:szCs w:val="18"/>
              </w:rPr>
              <w:t>。</w:t>
            </w:r>
          </w:p>
          <w:p w:rsidR="00C76484" w:rsidRPr="0083762E" w:rsidRDefault="00C76484" w:rsidP="0083762E">
            <w:pPr>
              <w:pStyle w:val="a8"/>
              <w:ind w:left="360" w:firstLineChars="0" w:firstLine="0"/>
              <w:rPr>
                <w:rFonts w:ascii="微软雅黑" w:eastAsia="微软雅黑" w:hAnsi="微软雅黑"/>
                <w:color w:val="000000"/>
                <w:sz w:val="18"/>
                <w:szCs w:val="18"/>
              </w:rPr>
            </w:pPr>
            <w:r w:rsidRPr="0083762E">
              <w:rPr>
                <w:rFonts w:ascii="微软雅黑" w:eastAsia="微软雅黑" w:hAnsi="微软雅黑" w:hint="eastAsia"/>
                <w:color w:val="808080" w:themeColor="background1" w:themeShade="80"/>
                <w:sz w:val="18"/>
                <w:szCs w:val="18"/>
              </w:rPr>
              <w:t>岗位实训包含相关会计岗位的原始凭证、记账凭证、相关业务核算、报表、账簿的开设与登记等。</w:t>
            </w:r>
            <w:r w:rsidR="005E4ADC" w:rsidRPr="0083762E">
              <w:rPr>
                <w:rFonts w:ascii="微软雅黑" w:eastAsia="微软雅黑" w:hAnsi="微软雅黑" w:hint="eastAsia"/>
                <w:color w:val="808080" w:themeColor="background1" w:themeShade="80"/>
                <w:sz w:val="18"/>
                <w:szCs w:val="18"/>
              </w:rPr>
              <w:t>每个岗位包括该岗位涉及的单证介绍、岗位职责及实务操作、单项实训和综合实训等。</w:t>
            </w:r>
          </w:p>
        </w:tc>
        <w:tc>
          <w:tcPr>
            <w:tcW w:w="1333" w:type="dxa"/>
            <w:tcBorders>
              <w:top w:val="single" w:sz="6" w:space="0" w:color="808080" w:themeColor="background1" w:themeShade="80"/>
              <w:bottom w:val="single" w:sz="6" w:space="0" w:color="808080" w:themeColor="background1" w:themeShade="80"/>
            </w:tcBorders>
            <w:vAlign w:val="center"/>
          </w:tcPr>
          <w:p w:rsidR="00C7648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88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76484" w:rsidRPr="00825F00" w:rsidTr="00996BAA">
        <w:trPr>
          <w:trHeight w:val="20"/>
          <w:jc w:val="right"/>
        </w:trPr>
        <w:tc>
          <w:tcPr>
            <w:tcW w:w="2411" w:type="dxa"/>
            <w:vAlign w:val="center"/>
          </w:tcPr>
          <w:p w:rsidR="00C76484" w:rsidRPr="00A6282C" w:rsidRDefault="00C7648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4" w:name="_Toc497228551"/>
            <w:r w:rsidRPr="00523F7E">
              <w:rPr>
                <w:rFonts w:ascii="微软雅黑" w:eastAsia="微软雅黑" w:hAnsi="微软雅黑" w:hint="eastAsia"/>
                <w:b/>
                <w:color w:val="404040" w:themeColor="text1" w:themeTint="BF"/>
                <w:spacing w:val="16"/>
                <w:szCs w:val="21"/>
              </w:rPr>
              <w:t>高</w:t>
            </w:r>
            <w:r w:rsidR="0074735D" w:rsidRP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级</w:t>
            </w:r>
            <w:r w:rsidR="0074735D" w:rsidRP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会</w:t>
            </w:r>
            <w:r w:rsidR="0074735D" w:rsidRP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计</w:t>
            </w:r>
            <w:r w:rsidRPr="0083762E">
              <w:rPr>
                <w:rFonts w:ascii="微软雅黑" w:eastAsia="微软雅黑" w:hAnsi="微软雅黑" w:hint="eastAsia"/>
                <w:b/>
                <w:color w:val="404040" w:themeColor="text1" w:themeTint="BF"/>
                <w:spacing w:val="16"/>
                <w:szCs w:val="21"/>
              </w:rPr>
              <w:t>V3.0</w:t>
            </w:r>
            <w:r w:rsidR="00523F7E">
              <w:rPr>
                <w:rFonts w:ascii="微软雅黑" w:eastAsia="微软雅黑" w:hAnsi="微软雅黑" w:hint="eastAsia"/>
                <w:b/>
                <w:color w:val="404040" w:themeColor="text1" w:themeTint="BF"/>
                <w:spacing w:val="16"/>
                <w:szCs w:val="21"/>
              </w:rPr>
              <w:t xml:space="preserve">  </w:t>
            </w:r>
            <w:r w:rsidRPr="0083762E">
              <w:rPr>
                <w:rFonts w:ascii="微软雅黑" w:eastAsia="微软雅黑" w:hAnsi="微软雅黑" w:hint="eastAsia"/>
                <w:b/>
                <w:color w:val="404040" w:themeColor="text1" w:themeTint="BF"/>
                <w:spacing w:val="16"/>
                <w:szCs w:val="21"/>
              </w:rPr>
              <w:t>Qxgjkj</w:t>
            </w:r>
            <w:bookmarkEnd w:id="54"/>
          </w:p>
        </w:tc>
        <w:tc>
          <w:tcPr>
            <w:tcW w:w="10867" w:type="dxa"/>
          </w:tcPr>
          <w:p w:rsidR="00C76484" w:rsidRPr="0083762E" w:rsidRDefault="00C76484" w:rsidP="0083762E">
            <w:pPr>
              <w:ind w:left="315" w:hangingChars="150" w:hanging="315"/>
              <w:rPr>
                <w:rFonts w:ascii="微软雅黑" w:eastAsia="微软雅黑" w:hAnsi="微软雅黑"/>
                <w:b/>
                <w:color w:val="000000"/>
                <w:szCs w:val="21"/>
              </w:rPr>
            </w:pPr>
            <w:r w:rsidRPr="0083762E">
              <w:rPr>
                <w:rFonts w:ascii="微软雅黑" w:eastAsia="微软雅黑" w:hAnsi="微软雅黑" w:hint="eastAsia"/>
                <w:b/>
                <w:color w:val="000000"/>
                <w:szCs w:val="21"/>
              </w:rPr>
              <w:t>核心参数：</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lastRenderedPageBreak/>
              <w:t>具有作业（自动批改、手动批改）、考试、答疑、讨论、通知、公告等功能；教师可自主增加作业与考试内容或者从实训题库中随机抽题，自由组卷，可自定义考试人数、时间，方便灵活的组织考试。</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C76484" w:rsidRDefault="00C76484" w:rsidP="0053248B">
            <w:pPr>
              <w:numPr>
                <w:ilvl w:val="0"/>
                <w:numId w:val="19"/>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C76484" w:rsidRDefault="00C76484" w:rsidP="0053248B">
            <w:pPr>
              <w:numPr>
                <w:ilvl w:val="0"/>
                <w:numId w:val="19"/>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实时统计帐套下的实训内容（任务，课件和标准化习题）的数量，正确率和完成率，并直观显示，辅助学生选择实训内容。</w:t>
            </w:r>
          </w:p>
          <w:p w:rsidR="00C76484" w:rsidRPr="00DD34A0"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w:t>
            </w:r>
            <w:r>
              <w:rPr>
                <w:rFonts w:ascii="微软雅黑" w:eastAsia="微软雅黑" w:hAnsi="微软雅黑" w:hint="eastAsia"/>
                <w:color w:val="808080" w:themeColor="background1" w:themeShade="80"/>
                <w:sz w:val="18"/>
                <w:szCs w:val="18"/>
              </w:rPr>
              <w:t>支持从教师端口对本模块数据的修改和二次开发，实训量可以无限增加。</w:t>
            </w:r>
          </w:p>
          <w:p w:rsidR="00C76484" w:rsidRPr="00C04E01" w:rsidRDefault="00C76484" w:rsidP="0053248B">
            <w:pPr>
              <w:numPr>
                <w:ilvl w:val="0"/>
                <w:numId w:val="1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C76484" w:rsidRPr="0083762E" w:rsidRDefault="00C76484" w:rsidP="0053248B">
            <w:pPr>
              <w:jc w:val="left"/>
              <w:rPr>
                <w:rFonts w:ascii="微软雅黑" w:eastAsia="微软雅黑" w:hAnsi="微软雅黑"/>
                <w:color w:val="000000"/>
                <w:szCs w:val="21"/>
              </w:rPr>
            </w:pPr>
            <w:r w:rsidRPr="0083762E">
              <w:rPr>
                <w:rFonts w:ascii="微软雅黑" w:eastAsia="微软雅黑" w:hAnsi="微软雅黑" w:hint="eastAsia"/>
                <w:b/>
                <w:color w:val="000000"/>
                <w:szCs w:val="21"/>
              </w:rPr>
              <w:t>功能模块：</w:t>
            </w:r>
          </w:p>
          <w:p w:rsidR="00C76484" w:rsidRPr="00DD34A0" w:rsidRDefault="00C76484" w:rsidP="0053248B">
            <w:pPr>
              <w:numPr>
                <w:ilvl w:val="0"/>
                <w:numId w:val="22"/>
              </w:numPr>
              <w:jc w:val="left"/>
              <w:rPr>
                <w:rFonts w:ascii="微软雅黑" w:eastAsia="微软雅黑" w:hAnsi="微软雅黑"/>
                <w:color w:val="808080" w:themeColor="background1" w:themeShade="80"/>
                <w:sz w:val="18"/>
                <w:szCs w:val="18"/>
              </w:rPr>
            </w:pPr>
            <w:r w:rsidRPr="00DD34A0">
              <w:rPr>
                <w:rFonts w:ascii="微软雅黑" w:eastAsia="微软雅黑" w:hAnsi="微软雅黑" w:hint="eastAsia"/>
                <w:b/>
                <w:sz w:val="18"/>
                <w:szCs w:val="18"/>
              </w:rPr>
              <w:t>管理员</w:t>
            </w:r>
            <w:r w:rsidR="0083762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C76484" w:rsidRPr="008A1630" w:rsidRDefault="00C76484" w:rsidP="008A1630">
            <w:pPr>
              <w:pStyle w:val="a8"/>
              <w:numPr>
                <w:ilvl w:val="0"/>
                <w:numId w:val="22"/>
              </w:numPr>
              <w:adjustRightInd w:val="0"/>
              <w:snapToGrid w:val="0"/>
              <w:ind w:firstLineChars="0"/>
              <w:rPr>
                <w:spacing w:val="16"/>
                <w:sz w:val="18"/>
                <w:szCs w:val="18"/>
              </w:rPr>
            </w:pPr>
            <w:r w:rsidRPr="008A1630">
              <w:rPr>
                <w:rFonts w:ascii="微软雅黑" w:eastAsia="微软雅黑" w:hAnsi="微软雅黑" w:hint="eastAsia"/>
                <w:b/>
                <w:sz w:val="18"/>
                <w:szCs w:val="18"/>
              </w:rPr>
              <w:t>教师端</w:t>
            </w:r>
            <w:r w:rsidR="0083762E" w:rsidRPr="008A1630">
              <w:rPr>
                <w:rFonts w:ascii="微软雅黑" w:eastAsia="微软雅黑" w:hAnsi="微软雅黑" w:hint="eastAsia"/>
                <w:b/>
                <w:sz w:val="18"/>
                <w:szCs w:val="18"/>
              </w:rPr>
              <w:t>模块</w:t>
            </w:r>
            <w:r w:rsidRPr="008A1630">
              <w:rPr>
                <w:rFonts w:ascii="微软雅黑" w:eastAsia="微软雅黑" w:hAnsi="微软雅黑" w:hint="eastAsia"/>
                <w:b/>
                <w:sz w:val="18"/>
                <w:szCs w:val="18"/>
              </w:rPr>
              <w:t>：</w:t>
            </w:r>
            <w:r w:rsidR="008A1630"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8A1630" w:rsidRPr="008A1630">
              <w:rPr>
                <w:rFonts w:ascii="微软雅黑" w:eastAsia="微软雅黑" w:hAnsi="微软雅黑" w:hint="eastAsia"/>
                <w:color w:val="808080" w:themeColor="background1" w:themeShade="80"/>
                <w:sz w:val="18"/>
                <w:szCs w:val="18"/>
              </w:rPr>
              <w:t>网站荟萃、通知公告、密码修改。</w:t>
            </w:r>
          </w:p>
          <w:p w:rsidR="0083762E" w:rsidRPr="008A1630" w:rsidRDefault="00C76484" w:rsidP="008A1630">
            <w:pPr>
              <w:pStyle w:val="a8"/>
              <w:numPr>
                <w:ilvl w:val="0"/>
                <w:numId w:val="22"/>
              </w:numPr>
              <w:ind w:firstLineChars="0"/>
              <w:rPr>
                <w:rFonts w:ascii="微软雅黑" w:eastAsia="微软雅黑" w:hAnsi="微软雅黑"/>
                <w:b/>
                <w:color w:val="000000"/>
                <w:sz w:val="18"/>
                <w:szCs w:val="18"/>
              </w:rPr>
            </w:pPr>
            <w:r w:rsidRPr="008A1630">
              <w:rPr>
                <w:rFonts w:ascii="微软雅黑" w:eastAsia="微软雅黑" w:hAnsi="微软雅黑" w:hint="eastAsia"/>
                <w:b/>
                <w:sz w:val="18"/>
                <w:szCs w:val="18"/>
              </w:rPr>
              <w:t>学生端</w:t>
            </w:r>
            <w:r w:rsidR="0083762E" w:rsidRPr="008A1630">
              <w:rPr>
                <w:rFonts w:ascii="微软雅黑" w:eastAsia="微软雅黑" w:hAnsi="微软雅黑" w:hint="eastAsia"/>
                <w:b/>
                <w:sz w:val="18"/>
                <w:szCs w:val="18"/>
              </w:rPr>
              <w:t>模块</w:t>
            </w:r>
            <w:r w:rsidRPr="008A1630">
              <w:rPr>
                <w:rFonts w:ascii="微软雅黑" w:eastAsia="微软雅黑" w:hAnsi="微软雅黑" w:hint="eastAsia"/>
                <w:sz w:val="18"/>
                <w:szCs w:val="18"/>
              </w:rPr>
              <w:t>：</w:t>
            </w:r>
            <w:r w:rsidR="008A1630" w:rsidRPr="008A1630">
              <w:rPr>
                <w:rFonts w:ascii="微软雅黑" w:eastAsia="微软雅黑" w:hAnsi="微软雅黑" w:hint="eastAsia"/>
                <w:color w:val="7F7F7F" w:themeColor="text1" w:themeTint="80"/>
                <w:sz w:val="18"/>
                <w:szCs w:val="18"/>
              </w:rPr>
              <w:t>网站荟萃</w:t>
            </w:r>
            <w:r w:rsidR="008A1630" w:rsidRPr="008A163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83762E" w:rsidRPr="0083762E" w:rsidRDefault="0083762E" w:rsidP="0083762E">
            <w:pPr>
              <w:jc w:val="left"/>
              <w:rPr>
                <w:rFonts w:ascii="微软雅黑" w:eastAsia="微软雅黑" w:hAnsi="微软雅黑"/>
                <w:color w:val="808080" w:themeColor="background1" w:themeShade="80"/>
                <w:szCs w:val="21"/>
              </w:rPr>
            </w:pPr>
            <w:r w:rsidRPr="0083762E">
              <w:rPr>
                <w:rFonts w:ascii="微软雅黑" w:eastAsia="微软雅黑" w:hAnsi="微软雅黑" w:hint="eastAsia"/>
                <w:b/>
                <w:szCs w:val="21"/>
              </w:rPr>
              <w:t>实训内容</w:t>
            </w:r>
            <w:r w:rsidRPr="0083762E">
              <w:rPr>
                <w:rFonts w:ascii="微软雅黑" w:eastAsia="微软雅黑" w:hAnsi="微软雅黑" w:hint="eastAsia"/>
                <w:color w:val="808080" w:themeColor="background1" w:themeShade="80"/>
                <w:szCs w:val="21"/>
              </w:rPr>
              <w:t>：</w:t>
            </w:r>
          </w:p>
          <w:p w:rsidR="00C76484" w:rsidRPr="0083762E" w:rsidRDefault="00C76484" w:rsidP="0083762E">
            <w:pPr>
              <w:ind w:left="360"/>
              <w:jc w:val="left"/>
              <w:rPr>
                <w:rFonts w:ascii="微软雅黑" w:eastAsia="微软雅黑" w:hAnsi="微软雅黑"/>
                <w:b/>
                <w:color w:val="808080" w:themeColor="background1" w:themeShade="80"/>
                <w:sz w:val="18"/>
                <w:szCs w:val="18"/>
              </w:rPr>
            </w:pPr>
            <w:r w:rsidRPr="0083762E">
              <w:rPr>
                <w:rFonts w:ascii="微软雅黑" w:eastAsia="微软雅黑" w:hAnsi="微软雅黑"/>
                <w:b/>
                <w:color w:val="808080" w:themeColor="background1" w:themeShade="80"/>
                <w:sz w:val="18"/>
                <w:szCs w:val="18"/>
              </w:rPr>
              <w:t xml:space="preserve"> </w:t>
            </w:r>
            <w:r w:rsidRPr="0083762E">
              <w:rPr>
                <w:rFonts w:ascii="微软雅黑" w:eastAsia="微软雅黑" w:hAnsi="微软雅黑" w:hint="eastAsia"/>
                <w:b/>
                <w:color w:val="808080" w:themeColor="background1" w:themeShade="80"/>
                <w:sz w:val="18"/>
                <w:szCs w:val="18"/>
              </w:rPr>
              <w:t>企业合并会计、合并财务报表、外币业务会计、租赁会计、衍生金融工具会计、物价变动会计、企业清算与重组会计、投资性房地产会计、所得税会计</w:t>
            </w:r>
          </w:p>
          <w:p w:rsidR="00C76484" w:rsidRPr="00DD34A0" w:rsidRDefault="00C76484" w:rsidP="0083762E">
            <w:pPr>
              <w:ind w:left="360"/>
              <w:jc w:val="left"/>
              <w:rPr>
                <w:rFonts w:ascii="微软雅黑" w:eastAsia="微软雅黑" w:hAnsi="微软雅黑"/>
                <w:b/>
                <w:sz w:val="18"/>
                <w:szCs w:val="18"/>
              </w:rPr>
            </w:pPr>
            <w:r w:rsidRPr="00DD34A0">
              <w:rPr>
                <w:rFonts w:ascii="微软雅黑" w:eastAsia="微软雅黑" w:hAnsi="微软雅黑" w:hint="eastAsia"/>
                <w:b/>
                <w:sz w:val="18"/>
                <w:szCs w:val="18"/>
              </w:rPr>
              <w:t>模拟考试题一</w:t>
            </w:r>
          </w:p>
          <w:p w:rsidR="00C76484" w:rsidRPr="00C76484" w:rsidRDefault="00C76484" w:rsidP="0083762E">
            <w:pPr>
              <w:pStyle w:val="a8"/>
              <w:ind w:left="360" w:firstLineChars="0" w:firstLine="0"/>
              <w:rPr>
                <w:rFonts w:ascii="微软雅黑" w:eastAsia="微软雅黑" w:hAnsi="微软雅黑"/>
                <w:b/>
                <w:color w:val="000000"/>
                <w:sz w:val="18"/>
                <w:szCs w:val="18"/>
              </w:rPr>
            </w:pPr>
            <w:r w:rsidRPr="00C76484">
              <w:rPr>
                <w:rFonts w:ascii="微软雅黑" w:eastAsia="微软雅黑" w:hAnsi="微软雅黑" w:hint="eastAsia"/>
                <w:b/>
                <w:sz w:val="18"/>
                <w:szCs w:val="18"/>
              </w:rPr>
              <w:t>模拟考试题二</w:t>
            </w:r>
          </w:p>
        </w:tc>
        <w:tc>
          <w:tcPr>
            <w:tcW w:w="1333" w:type="dxa"/>
            <w:tcBorders>
              <w:top w:val="single" w:sz="6" w:space="0" w:color="808080" w:themeColor="background1" w:themeShade="80"/>
              <w:bottom w:val="single" w:sz="6" w:space="0" w:color="808080" w:themeColor="background1" w:themeShade="80"/>
            </w:tcBorders>
            <w:vAlign w:val="center"/>
          </w:tcPr>
          <w:p w:rsidR="00C7648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76484" w:rsidRPr="00D6457F" w:rsidTr="00996BAA">
        <w:trPr>
          <w:trHeight w:val="20"/>
          <w:jc w:val="right"/>
        </w:trPr>
        <w:tc>
          <w:tcPr>
            <w:tcW w:w="2411" w:type="dxa"/>
            <w:vAlign w:val="center"/>
          </w:tcPr>
          <w:p w:rsidR="00C76484" w:rsidRDefault="00C7648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5" w:name="_Toc497228552"/>
            <w:r w:rsidRPr="00523F7E">
              <w:rPr>
                <w:rFonts w:ascii="微软雅黑" w:eastAsia="微软雅黑" w:hAnsi="微软雅黑" w:hint="eastAsia"/>
                <w:b/>
                <w:color w:val="404040" w:themeColor="text1" w:themeTint="BF"/>
                <w:spacing w:val="16"/>
                <w:szCs w:val="21"/>
              </w:rPr>
              <w:t>成本会计</w:t>
            </w:r>
            <w:r w:rsidR="00523F7E" w:rsidRP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V3.0</w:t>
            </w:r>
            <w:r w:rsidR="00523F7E">
              <w:rPr>
                <w:rFonts w:ascii="微软雅黑" w:eastAsia="微软雅黑" w:hAnsi="微软雅黑" w:hint="eastAsia"/>
                <w:b/>
                <w:color w:val="404040" w:themeColor="text1" w:themeTint="BF"/>
                <w:spacing w:val="16"/>
                <w:szCs w:val="21"/>
              </w:rPr>
              <w:t xml:space="preserve">  </w:t>
            </w:r>
            <w:r w:rsidRPr="008A1630">
              <w:rPr>
                <w:rFonts w:ascii="微软雅黑" w:eastAsia="微软雅黑" w:hAnsi="微软雅黑" w:hint="eastAsia"/>
                <w:b/>
                <w:color w:val="404040" w:themeColor="text1" w:themeTint="BF"/>
                <w:spacing w:val="16"/>
                <w:szCs w:val="21"/>
              </w:rPr>
              <w:t>Qx1040cb</w:t>
            </w:r>
            <w:bookmarkEnd w:id="55"/>
          </w:p>
        </w:tc>
        <w:tc>
          <w:tcPr>
            <w:tcW w:w="10867" w:type="dxa"/>
          </w:tcPr>
          <w:p w:rsidR="00C76484" w:rsidRPr="008A1630" w:rsidRDefault="00C76484" w:rsidP="008A1630">
            <w:pPr>
              <w:ind w:left="315" w:hangingChars="150" w:hanging="315"/>
              <w:rPr>
                <w:rFonts w:ascii="微软雅黑" w:eastAsia="微软雅黑" w:hAnsi="微软雅黑"/>
                <w:b/>
                <w:color w:val="000000"/>
                <w:szCs w:val="21"/>
              </w:rPr>
            </w:pPr>
            <w:r w:rsidRPr="008A1630">
              <w:rPr>
                <w:rFonts w:ascii="微软雅黑" w:eastAsia="微软雅黑" w:hAnsi="微软雅黑" w:hint="eastAsia"/>
                <w:b/>
                <w:color w:val="000000"/>
                <w:szCs w:val="21"/>
              </w:rPr>
              <w:t>核心参数：</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w:t>
            </w:r>
            <w:r w:rsidRPr="00C04E01">
              <w:rPr>
                <w:rFonts w:ascii="微软雅黑" w:eastAsia="微软雅黑" w:hAnsi="微软雅黑" w:hint="eastAsia"/>
                <w:color w:val="808080" w:themeColor="background1" w:themeShade="80"/>
                <w:sz w:val="18"/>
                <w:szCs w:val="18"/>
              </w:rPr>
              <w:lastRenderedPageBreak/>
              <w:t>抽题，自由组卷，可自定义考试人数、时间，方便灵活的组织考试。</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C76484" w:rsidRDefault="00C76484" w:rsidP="0053248B">
            <w:pPr>
              <w:numPr>
                <w:ilvl w:val="0"/>
                <w:numId w:val="6"/>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C76484" w:rsidRPr="00DD34A0" w:rsidRDefault="00C76484" w:rsidP="0053248B">
            <w:pPr>
              <w:numPr>
                <w:ilvl w:val="0"/>
                <w:numId w:val="6"/>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C76484" w:rsidRPr="00C04E01"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C76484" w:rsidRDefault="00C76484" w:rsidP="0053248B">
            <w:pPr>
              <w:numPr>
                <w:ilvl w:val="0"/>
                <w:numId w:val="6"/>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C76484" w:rsidRPr="008A1630" w:rsidRDefault="00C76484" w:rsidP="0053248B">
            <w:pPr>
              <w:jc w:val="left"/>
              <w:rPr>
                <w:rFonts w:ascii="微软雅黑" w:eastAsia="微软雅黑" w:hAnsi="微软雅黑"/>
                <w:color w:val="000000"/>
                <w:szCs w:val="21"/>
              </w:rPr>
            </w:pPr>
            <w:r w:rsidRPr="008A1630">
              <w:rPr>
                <w:rFonts w:ascii="微软雅黑" w:eastAsia="微软雅黑" w:hAnsi="微软雅黑" w:hint="eastAsia"/>
                <w:b/>
                <w:color w:val="000000"/>
                <w:szCs w:val="21"/>
              </w:rPr>
              <w:t>功能模块：</w:t>
            </w:r>
          </w:p>
          <w:p w:rsidR="00C76484" w:rsidRPr="00DD34A0" w:rsidRDefault="00C76484" w:rsidP="0053248B">
            <w:pPr>
              <w:numPr>
                <w:ilvl w:val="0"/>
                <w:numId w:val="23"/>
              </w:numPr>
              <w:jc w:val="left"/>
              <w:rPr>
                <w:rFonts w:ascii="微软雅黑" w:eastAsia="微软雅黑" w:hAnsi="微软雅黑"/>
                <w:color w:val="808080" w:themeColor="background1" w:themeShade="80"/>
                <w:sz w:val="18"/>
                <w:szCs w:val="18"/>
              </w:rPr>
            </w:pPr>
            <w:r w:rsidRPr="00DD34A0">
              <w:rPr>
                <w:rFonts w:ascii="微软雅黑" w:eastAsia="微软雅黑" w:hAnsi="微软雅黑" w:hint="eastAsia"/>
                <w:b/>
                <w:sz w:val="18"/>
                <w:szCs w:val="18"/>
              </w:rPr>
              <w:t>管理员</w:t>
            </w:r>
            <w:r w:rsidR="008A1630">
              <w:rPr>
                <w:rFonts w:ascii="微软雅黑" w:eastAsia="微软雅黑" w:hAnsi="微软雅黑" w:hint="eastAsia"/>
                <w:b/>
                <w:sz w:val="18"/>
                <w:szCs w:val="18"/>
              </w:rPr>
              <w:t>模块</w:t>
            </w:r>
            <w:r w:rsidRPr="00BA4FC6">
              <w:rPr>
                <w:rFonts w:ascii="微软雅黑" w:eastAsia="微软雅黑" w:hAnsi="微软雅黑" w:hint="eastAsia"/>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C76484" w:rsidRPr="00DD34A0" w:rsidRDefault="00C76484" w:rsidP="0053248B">
            <w:pPr>
              <w:numPr>
                <w:ilvl w:val="0"/>
                <w:numId w:val="23"/>
              </w:numPr>
              <w:jc w:val="left"/>
              <w:rPr>
                <w:rFonts w:ascii="微软雅黑" w:eastAsia="微软雅黑" w:hAnsi="微软雅黑"/>
                <w:color w:val="808080" w:themeColor="background1" w:themeShade="80"/>
                <w:sz w:val="18"/>
                <w:szCs w:val="18"/>
              </w:rPr>
            </w:pPr>
            <w:r w:rsidRPr="00DD34A0">
              <w:rPr>
                <w:rFonts w:ascii="微软雅黑" w:eastAsia="微软雅黑" w:hAnsi="微软雅黑" w:hint="eastAsia"/>
                <w:b/>
                <w:sz w:val="18"/>
                <w:szCs w:val="18"/>
              </w:rPr>
              <w:t>教师端</w:t>
            </w:r>
            <w:r w:rsidR="008A1630">
              <w:rPr>
                <w:rFonts w:ascii="微软雅黑" w:eastAsia="微软雅黑" w:hAnsi="微软雅黑" w:hint="eastAsia"/>
                <w:b/>
                <w:sz w:val="18"/>
                <w:szCs w:val="18"/>
              </w:rPr>
              <w:t>模块</w:t>
            </w:r>
            <w:r w:rsidRPr="00BA4FC6">
              <w:rPr>
                <w:rFonts w:ascii="微软雅黑" w:eastAsia="微软雅黑" w:hAnsi="微软雅黑" w:hint="eastAsia"/>
                <w:sz w:val="18"/>
                <w:szCs w:val="18"/>
              </w:rPr>
              <w:t>：</w:t>
            </w:r>
            <w:r w:rsidR="00272350"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272350" w:rsidRPr="008A1630">
              <w:rPr>
                <w:rFonts w:ascii="微软雅黑" w:eastAsia="微软雅黑" w:hAnsi="微软雅黑" w:hint="eastAsia"/>
                <w:color w:val="808080" w:themeColor="background1" w:themeShade="80"/>
                <w:sz w:val="18"/>
                <w:szCs w:val="18"/>
              </w:rPr>
              <w:t>网站荟萃、通知公告、密码修改。</w:t>
            </w:r>
          </w:p>
          <w:p w:rsidR="008A1630" w:rsidRDefault="00C76484" w:rsidP="0053248B">
            <w:pPr>
              <w:numPr>
                <w:ilvl w:val="0"/>
                <w:numId w:val="23"/>
              </w:numPr>
              <w:jc w:val="left"/>
              <w:rPr>
                <w:rFonts w:ascii="微软雅黑" w:eastAsia="微软雅黑" w:hAnsi="微软雅黑"/>
                <w:color w:val="808080" w:themeColor="background1" w:themeShade="80"/>
                <w:sz w:val="18"/>
                <w:szCs w:val="18"/>
              </w:rPr>
            </w:pPr>
            <w:r w:rsidRPr="00DD34A0">
              <w:rPr>
                <w:rFonts w:ascii="微软雅黑" w:eastAsia="微软雅黑" w:hAnsi="微软雅黑" w:hint="eastAsia"/>
                <w:b/>
                <w:sz w:val="18"/>
                <w:szCs w:val="18"/>
              </w:rPr>
              <w:t>学生</w:t>
            </w:r>
            <w:r w:rsidRPr="00BA4FC6">
              <w:rPr>
                <w:rFonts w:ascii="微软雅黑" w:eastAsia="微软雅黑" w:hAnsi="微软雅黑" w:hint="eastAsia"/>
                <w:b/>
                <w:sz w:val="18"/>
                <w:szCs w:val="18"/>
              </w:rPr>
              <w:t>端</w:t>
            </w:r>
            <w:r w:rsidR="008A1630">
              <w:rPr>
                <w:rFonts w:ascii="微软雅黑" w:eastAsia="微软雅黑" w:hAnsi="微软雅黑" w:hint="eastAsia"/>
                <w:b/>
                <w:sz w:val="18"/>
                <w:szCs w:val="18"/>
              </w:rPr>
              <w:t>模块</w:t>
            </w:r>
            <w:r w:rsidRPr="00BA4FC6">
              <w:rPr>
                <w:rFonts w:ascii="微软雅黑" w:eastAsia="微软雅黑" w:hAnsi="微软雅黑" w:hint="eastAsia"/>
                <w:sz w:val="18"/>
                <w:szCs w:val="18"/>
              </w:rPr>
              <w:t>：</w:t>
            </w:r>
            <w:r w:rsidR="00272350" w:rsidRPr="008A1630">
              <w:rPr>
                <w:rFonts w:ascii="微软雅黑" w:eastAsia="微软雅黑" w:hAnsi="微软雅黑" w:hint="eastAsia"/>
                <w:color w:val="7F7F7F" w:themeColor="text1" w:themeTint="80"/>
                <w:sz w:val="18"/>
                <w:szCs w:val="18"/>
              </w:rPr>
              <w:t>网站荟萃</w:t>
            </w:r>
            <w:r w:rsidR="00272350" w:rsidRPr="008A163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272350" w:rsidRPr="00272350" w:rsidRDefault="00272350" w:rsidP="00272350">
            <w:pPr>
              <w:jc w:val="left"/>
              <w:rPr>
                <w:rFonts w:ascii="微软雅黑" w:eastAsia="微软雅黑" w:hAnsi="微软雅黑"/>
                <w:color w:val="808080" w:themeColor="background1" w:themeShade="80"/>
                <w:szCs w:val="21"/>
              </w:rPr>
            </w:pPr>
            <w:r w:rsidRPr="00272350">
              <w:rPr>
                <w:rFonts w:ascii="微软雅黑" w:eastAsia="微软雅黑" w:hAnsi="微软雅黑" w:hint="eastAsia"/>
                <w:b/>
                <w:szCs w:val="21"/>
              </w:rPr>
              <w:t>实训内容：</w:t>
            </w:r>
          </w:p>
          <w:p w:rsidR="00272350" w:rsidRPr="00272350" w:rsidRDefault="00272350" w:rsidP="008A1630">
            <w:pPr>
              <w:ind w:left="360"/>
              <w:jc w:val="left"/>
              <w:rPr>
                <w:rFonts w:ascii="微软雅黑" w:eastAsia="微软雅黑" w:hAnsi="微软雅黑"/>
                <w:b/>
                <w:color w:val="808080" w:themeColor="background1" w:themeShade="80"/>
                <w:sz w:val="18"/>
                <w:szCs w:val="18"/>
              </w:rPr>
            </w:pPr>
            <w:r w:rsidRPr="00272350">
              <w:rPr>
                <w:rFonts w:ascii="微软雅黑" w:eastAsia="微软雅黑" w:hAnsi="微软雅黑" w:hint="eastAsia"/>
                <w:b/>
                <w:sz w:val="18"/>
                <w:szCs w:val="18"/>
              </w:rPr>
              <w:t>单项实训：</w:t>
            </w:r>
          </w:p>
          <w:p w:rsidR="00C76484" w:rsidRPr="00272350" w:rsidRDefault="00C76484" w:rsidP="008A1630">
            <w:pPr>
              <w:ind w:left="360"/>
              <w:jc w:val="left"/>
              <w:rPr>
                <w:rFonts w:ascii="微软雅黑" w:eastAsia="微软雅黑" w:hAnsi="微软雅黑"/>
                <w:b/>
                <w:color w:val="808080" w:themeColor="background1" w:themeShade="80"/>
                <w:sz w:val="18"/>
                <w:szCs w:val="18"/>
              </w:rPr>
            </w:pPr>
            <w:r w:rsidRPr="00272350">
              <w:rPr>
                <w:rFonts w:ascii="微软雅黑" w:eastAsia="微软雅黑" w:hAnsi="微软雅黑" w:hint="eastAsia"/>
                <w:b/>
                <w:color w:val="808080" w:themeColor="background1" w:themeShade="80"/>
                <w:sz w:val="18"/>
                <w:szCs w:val="18"/>
              </w:rPr>
              <w:t>要素费用的归集和分配实训、辅助生产费用和制造费用的归集和分配实训、生产费用在完工产品和在产品之间的分配实训、产品成本计算的基本方法实训、产品成本计算的辅助方法实训、成本报表的编制与分析实训。</w:t>
            </w:r>
          </w:p>
          <w:p w:rsidR="002E140D" w:rsidRPr="002E140D" w:rsidRDefault="00C76484" w:rsidP="002E140D">
            <w:pPr>
              <w:ind w:left="360"/>
              <w:jc w:val="left"/>
              <w:rPr>
                <w:rFonts w:ascii="微软雅黑" w:eastAsia="微软雅黑" w:hAnsi="微软雅黑"/>
                <w:b/>
                <w:sz w:val="18"/>
                <w:szCs w:val="18"/>
              </w:rPr>
            </w:pPr>
            <w:r w:rsidRPr="00DD34A0">
              <w:rPr>
                <w:rFonts w:ascii="微软雅黑" w:eastAsia="微软雅黑" w:hAnsi="微软雅黑" w:hint="eastAsia"/>
                <w:b/>
                <w:sz w:val="18"/>
                <w:szCs w:val="18"/>
              </w:rPr>
              <w:t>综合实训</w:t>
            </w:r>
            <w:r w:rsidR="00272350">
              <w:rPr>
                <w:rFonts w:ascii="微软雅黑" w:eastAsia="微软雅黑" w:hAnsi="微软雅黑" w:hint="eastAsia"/>
                <w:b/>
                <w:sz w:val="18"/>
                <w:szCs w:val="18"/>
              </w:rPr>
              <w:t>：</w:t>
            </w:r>
          </w:p>
          <w:p w:rsidR="002E140D" w:rsidRPr="00272350" w:rsidRDefault="002E140D" w:rsidP="002E140D">
            <w:pPr>
              <w:ind w:left="360"/>
              <w:jc w:val="left"/>
              <w:rPr>
                <w:rFonts w:ascii="微软雅黑" w:eastAsia="微软雅黑" w:hAnsi="微软雅黑"/>
                <w:b/>
                <w:color w:val="808080" w:themeColor="background1" w:themeShade="80"/>
                <w:sz w:val="18"/>
                <w:szCs w:val="18"/>
              </w:rPr>
            </w:pPr>
            <w:r w:rsidRPr="00272350">
              <w:rPr>
                <w:rFonts w:ascii="微软雅黑" w:eastAsia="微软雅黑" w:hAnsi="微软雅黑" w:hint="eastAsia"/>
                <w:b/>
                <w:color w:val="808080" w:themeColor="background1" w:themeShade="80"/>
                <w:sz w:val="18"/>
                <w:szCs w:val="18"/>
              </w:rPr>
              <w:t>包括品种法、分步法、分批法等方法对产品成本的流转、分配和归集进行核算；</w:t>
            </w:r>
          </w:p>
          <w:p w:rsidR="00272350" w:rsidRDefault="00C76484" w:rsidP="008A1630">
            <w:pPr>
              <w:pStyle w:val="a8"/>
              <w:ind w:left="360" w:firstLineChars="0" w:firstLine="0"/>
              <w:rPr>
                <w:rFonts w:ascii="微软雅黑" w:eastAsia="微软雅黑" w:hAnsi="微软雅黑"/>
                <w:b/>
                <w:sz w:val="18"/>
                <w:szCs w:val="18"/>
              </w:rPr>
            </w:pPr>
            <w:r w:rsidRPr="00D6457F">
              <w:rPr>
                <w:rFonts w:ascii="微软雅黑" w:eastAsia="微软雅黑" w:hAnsi="微软雅黑" w:hint="eastAsia"/>
                <w:b/>
                <w:sz w:val="18"/>
                <w:szCs w:val="18"/>
              </w:rPr>
              <w:t>考卷：</w:t>
            </w:r>
          </w:p>
          <w:p w:rsidR="00C76484" w:rsidRPr="00272350" w:rsidRDefault="00C76484" w:rsidP="008A1630">
            <w:pPr>
              <w:pStyle w:val="a8"/>
              <w:ind w:left="360" w:firstLineChars="0" w:firstLine="0"/>
              <w:rPr>
                <w:rFonts w:ascii="微软雅黑" w:eastAsia="微软雅黑" w:hAnsi="微软雅黑"/>
                <w:b/>
                <w:color w:val="000000"/>
                <w:sz w:val="18"/>
                <w:szCs w:val="18"/>
              </w:rPr>
            </w:pPr>
            <w:r w:rsidRPr="00272350">
              <w:rPr>
                <w:rFonts w:ascii="微软雅黑" w:eastAsia="微软雅黑" w:hAnsi="微软雅黑" w:hint="eastAsia"/>
                <w:b/>
                <w:color w:val="808080" w:themeColor="background1" w:themeShade="80"/>
                <w:sz w:val="18"/>
                <w:szCs w:val="18"/>
              </w:rPr>
              <w:t>A卷，B卷，C卷，D卷</w:t>
            </w:r>
          </w:p>
        </w:tc>
        <w:tc>
          <w:tcPr>
            <w:tcW w:w="1333" w:type="dxa"/>
            <w:tcBorders>
              <w:top w:val="single" w:sz="6" w:space="0" w:color="808080" w:themeColor="background1" w:themeShade="80"/>
              <w:bottom w:val="single" w:sz="6" w:space="0" w:color="808080" w:themeColor="background1" w:themeShade="80"/>
            </w:tcBorders>
            <w:vAlign w:val="center"/>
          </w:tcPr>
          <w:p w:rsidR="00C7648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D6457F" w:rsidRPr="00D6457F" w:rsidTr="00996BAA">
        <w:trPr>
          <w:trHeight w:val="20"/>
          <w:jc w:val="right"/>
        </w:trPr>
        <w:tc>
          <w:tcPr>
            <w:tcW w:w="2411" w:type="dxa"/>
            <w:vAlign w:val="center"/>
          </w:tcPr>
          <w:p w:rsidR="00D6457F" w:rsidRPr="00523F7E" w:rsidRDefault="00D6457F"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6" w:name="_Toc497228553"/>
            <w:r w:rsidRPr="00523F7E">
              <w:rPr>
                <w:rFonts w:ascii="微软雅黑" w:eastAsia="微软雅黑" w:hAnsi="微软雅黑"/>
                <w:b/>
                <w:color w:val="404040" w:themeColor="text1" w:themeTint="BF"/>
                <w:spacing w:val="16"/>
                <w:szCs w:val="21"/>
              </w:rPr>
              <w:t>税务</w:t>
            </w:r>
            <w:r w:rsidRPr="00523F7E">
              <w:rPr>
                <w:rFonts w:ascii="微软雅黑" w:eastAsia="微软雅黑" w:hAnsi="微软雅黑" w:hint="eastAsia"/>
                <w:b/>
                <w:color w:val="404040" w:themeColor="text1" w:themeTint="BF"/>
                <w:spacing w:val="16"/>
                <w:szCs w:val="21"/>
              </w:rPr>
              <w:t>会计</w:t>
            </w:r>
            <w:r w:rsidR="00523F7E">
              <w:rPr>
                <w:rFonts w:ascii="微软雅黑" w:eastAsia="微软雅黑" w:hAnsi="微软雅黑"/>
                <w:b/>
                <w:color w:val="404040" w:themeColor="text1" w:themeTint="BF"/>
                <w:spacing w:val="16"/>
                <w:szCs w:val="21"/>
              </w:rPr>
              <w:br/>
            </w:r>
            <w:r w:rsidRPr="00523F7E">
              <w:rPr>
                <w:rFonts w:ascii="微软雅黑" w:eastAsia="微软雅黑" w:hAnsi="微软雅黑" w:hint="eastAsia"/>
                <w:b/>
                <w:color w:val="404040" w:themeColor="text1" w:themeTint="BF"/>
                <w:spacing w:val="16"/>
                <w:szCs w:val="21"/>
              </w:rPr>
              <w:t>V3.0</w:t>
            </w:r>
            <w:r w:rsid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Qx1050sw</w:t>
            </w:r>
            <w:bookmarkEnd w:id="56"/>
          </w:p>
        </w:tc>
        <w:tc>
          <w:tcPr>
            <w:tcW w:w="10867" w:type="dxa"/>
          </w:tcPr>
          <w:p w:rsidR="00D6457F" w:rsidRPr="00272350" w:rsidRDefault="00D6457F" w:rsidP="00272350">
            <w:pPr>
              <w:ind w:left="315" w:hangingChars="150" w:hanging="315"/>
              <w:rPr>
                <w:rFonts w:ascii="微软雅黑" w:eastAsia="微软雅黑" w:hAnsi="微软雅黑"/>
                <w:b/>
                <w:color w:val="000000"/>
                <w:szCs w:val="21"/>
              </w:rPr>
            </w:pPr>
            <w:r w:rsidRPr="00272350">
              <w:rPr>
                <w:rFonts w:ascii="微软雅黑" w:eastAsia="微软雅黑" w:hAnsi="微软雅黑" w:hint="eastAsia"/>
                <w:b/>
                <w:color w:val="000000"/>
                <w:szCs w:val="21"/>
              </w:rPr>
              <w:t>核心参数：</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lastRenderedPageBreak/>
              <w:t>原始单据具有多联（或正反面）；支持红单、凭证画线、签章功能；签章所涉角色以及签章的样式、内容、形状老师可以自定义。</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D6457F" w:rsidRDefault="00D6457F" w:rsidP="0053248B">
            <w:pPr>
              <w:numPr>
                <w:ilvl w:val="0"/>
                <w:numId w:val="7"/>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D6457F" w:rsidRPr="00DD34A0" w:rsidRDefault="00D6457F" w:rsidP="0053248B">
            <w:pPr>
              <w:numPr>
                <w:ilvl w:val="0"/>
                <w:numId w:val="7"/>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D6457F" w:rsidRPr="00C04E01"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D6457F" w:rsidRDefault="00D6457F" w:rsidP="0053248B">
            <w:pPr>
              <w:numPr>
                <w:ilvl w:val="0"/>
                <w:numId w:val="7"/>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D6457F" w:rsidRPr="00272350" w:rsidRDefault="00D6457F" w:rsidP="0053248B">
            <w:pPr>
              <w:jc w:val="left"/>
              <w:rPr>
                <w:rFonts w:ascii="微软雅黑" w:eastAsia="微软雅黑" w:hAnsi="微软雅黑"/>
                <w:color w:val="000000"/>
                <w:szCs w:val="21"/>
              </w:rPr>
            </w:pPr>
            <w:r w:rsidRPr="00272350">
              <w:rPr>
                <w:rFonts w:ascii="微软雅黑" w:eastAsia="微软雅黑" w:hAnsi="微软雅黑" w:hint="eastAsia"/>
                <w:b/>
                <w:color w:val="000000"/>
                <w:szCs w:val="21"/>
              </w:rPr>
              <w:t>功能模块：</w:t>
            </w:r>
          </w:p>
          <w:p w:rsidR="00D6457F" w:rsidRPr="00DD34A0" w:rsidRDefault="00D6457F" w:rsidP="0053248B">
            <w:pPr>
              <w:numPr>
                <w:ilvl w:val="0"/>
                <w:numId w:val="24"/>
              </w:numPr>
              <w:jc w:val="left"/>
              <w:rPr>
                <w:rFonts w:ascii="微软雅黑" w:eastAsia="微软雅黑" w:hAnsi="微软雅黑"/>
                <w:color w:val="808080" w:themeColor="background1" w:themeShade="80"/>
                <w:sz w:val="18"/>
                <w:szCs w:val="18"/>
              </w:rPr>
            </w:pPr>
            <w:r w:rsidRPr="00DD34A0">
              <w:rPr>
                <w:rFonts w:ascii="微软雅黑" w:eastAsia="微软雅黑" w:hAnsi="微软雅黑" w:hint="eastAsia"/>
                <w:b/>
                <w:sz w:val="18"/>
                <w:szCs w:val="18"/>
              </w:rPr>
              <w:t>管理员</w:t>
            </w:r>
            <w:r w:rsidR="00272350">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D6457F" w:rsidRPr="00DD34A0" w:rsidRDefault="00D6457F" w:rsidP="0053248B">
            <w:pPr>
              <w:numPr>
                <w:ilvl w:val="0"/>
                <w:numId w:val="24"/>
              </w:numPr>
              <w:jc w:val="left"/>
              <w:rPr>
                <w:rFonts w:ascii="微软雅黑" w:eastAsia="微软雅黑" w:hAnsi="微软雅黑"/>
                <w:color w:val="808080" w:themeColor="background1" w:themeShade="80"/>
                <w:sz w:val="18"/>
                <w:szCs w:val="18"/>
              </w:rPr>
            </w:pPr>
            <w:r w:rsidRPr="00272350">
              <w:rPr>
                <w:rFonts w:ascii="微软雅黑" w:eastAsia="微软雅黑" w:hAnsi="微软雅黑" w:hint="eastAsia"/>
                <w:b/>
                <w:sz w:val="18"/>
                <w:szCs w:val="18"/>
              </w:rPr>
              <w:t>教师端</w:t>
            </w:r>
            <w:r w:rsidR="00272350" w:rsidRPr="00272350">
              <w:rPr>
                <w:rFonts w:ascii="微软雅黑" w:eastAsia="微软雅黑" w:hAnsi="微软雅黑" w:hint="eastAsia"/>
                <w:b/>
                <w:sz w:val="18"/>
                <w:szCs w:val="18"/>
              </w:rPr>
              <w:t>模块</w:t>
            </w:r>
            <w:r w:rsidRPr="00272350">
              <w:rPr>
                <w:rFonts w:ascii="微软雅黑" w:eastAsia="微软雅黑" w:hAnsi="微软雅黑" w:hint="eastAsia"/>
                <w:b/>
                <w:sz w:val="18"/>
                <w:szCs w:val="18"/>
              </w:rPr>
              <w:t>：</w:t>
            </w:r>
            <w:r w:rsidR="00272350"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272350" w:rsidRPr="008A1630">
              <w:rPr>
                <w:rFonts w:ascii="微软雅黑" w:eastAsia="微软雅黑" w:hAnsi="微软雅黑" w:hint="eastAsia"/>
                <w:color w:val="808080" w:themeColor="background1" w:themeShade="80"/>
                <w:sz w:val="18"/>
                <w:szCs w:val="18"/>
              </w:rPr>
              <w:t>网站荟萃、通知公告、密码修改。</w:t>
            </w:r>
          </w:p>
          <w:p w:rsidR="00272350" w:rsidRPr="00272350" w:rsidRDefault="00D6457F" w:rsidP="00272350">
            <w:pPr>
              <w:pStyle w:val="a8"/>
              <w:numPr>
                <w:ilvl w:val="0"/>
                <w:numId w:val="24"/>
              </w:numPr>
              <w:ind w:firstLineChars="0"/>
              <w:jc w:val="left"/>
              <w:rPr>
                <w:rFonts w:ascii="微软雅黑" w:eastAsia="微软雅黑" w:hAnsi="微软雅黑"/>
                <w:color w:val="808080" w:themeColor="background1" w:themeShade="80"/>
                <w:sz w:val="18"/>
                <w:szCs w:val="18"/>
              </w:rPr>
            </w:pPr>
            <w:r w:rsidRPr="00272350">
              <w:rPr>
                <w:rFonts w:ascii="微软雅黑" w:eastAsia="微软雅黑" w:hAnsi="微软雅黑" w:hint="eastAsia"/>
                <w:b/>
                <w:sz w:val="18"/>
                <w:szCs w:val="18"/>
              </w:rPr>
              <w:t>学生操作端：</w:t>
            </w:r>
            <w:r w:rsidR="00272350" w:rsidRPr="00272350">
              <w:rPr>
                <w:rFonts w:ascii="微软雅黑" w:eastAsia="微软雅黑" w:hAnsi="微软雅黑" w:hint="eastAsia"/>
                <w:color w:val="7F7F7F" w:themeColor="text1" w:themeTint="80"/>
                <w:sz w:val="18"/>
                <w:szCs w:val="18"/>
              </w:rPr>
              <w:t>网站荟萃</w:t>
            </w:r>
            <w:r w:rsidR="00272350" w:rsidRPr="0027235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CD0965" w:rsidRPr="00272350" w:rsidRDefault="00272350" w:rsidP="00272350">
            <w:pPr>
              <w:jc w:val="left"/>
              <w:rPr>
                <w:rFonts w:ascii="微软雅黑" w:eastAsia="微软雅黑" w:hAnsi="微软雅黑"/>
                <w:b/>
                <w:szCs w:val="21"/>
              </w:rPr>
            </w:pPr>
            <w:r w:rsidRPr="00272350">
              <w:rPr>
                <w:rFonts w:ascii="微软雅黑" w:eastAsia="微软雅黑" w:hAnsi="微软雅黑" w:hint="eastAsia"/>
                <w:b/>
                <w:szCs w:val="21"/>
              </w:rPr>
              <w:t>实训内容：</w:t>
            </w:r>
          </w:p>
          <w:p w:rsidR="00CD0965" w:rsidRPr="00CD0965" w:rsidRDefault="00CD0965" w:rsidP="00CD0965">
            <w:pPr>
              <w:ind w:left="360"/>
              <w:jc w:val="left"/>
              <w:rPr>
                <w:rFonts w:ascii="微软雅黑" w:eastAsia="微软雅黑" w:hAnsi="微软雅黑"/>
                <w:color w:val="808080" w:themeColor="background1" w:themeShade="80"/>
                <w:sz w:val="18"/>
                <w:szCs w:val="18"/>
              </w:rPr>
            </w:pPr>
            <w:r w:rsidRPr="00CD0965">
              <w:rPr>
                <w:rFonts w:ascii="微软雅黑" w:eastAsia="微软雅黑" w:hAnsi="微软雅黑" w:hint="eastAsia"/>
                <w:color w:val="808080" w:themeColor="background1" w:themeShade="80"/>
                <w:sz w:val="18"/>
                <w:szCs w:val="18"/>
              </w:rPr>
              <w:t>税务行业案例按行业进行设置，包括建材、酒业、高新技术、煤矿、盐业及房地产行业案例，真实地体现各个行业的税务处理及申报的特色</w:t>
            </w:r>
          </w:p>
          <w:p w:rsidR="00D6457F" w:rsidRPr="00272350" w:rsidRDefault="00D6457F" w:rsidP="00CD0965">
            <w:pPr>
              <w:ind w:left="360"/>
              <w:jc w:val="left"/>
              <w:rPr>
                <w:rFonts w:ascii="微软雅黑" w:eastAsia="微软雅黑" w:hAnsi="微软雅黑"/>
                <w:b/>
                <w:color w:val="808080" w:themeColor="background1" w:themeShade="80"/>
                <w:sz w:val="18"/>
                <w:szCs w:val="18"/>
              </w:rPr>
            </w:pPr>
            <w:r w:rsidRPr="00272350">
              <w:rPr>
                <w:rFonts w:ascii="微软雅黑" w:eastAsia="微软雅黑" w:hAnsi="微软雅黑" w:hint="eastAsia"/>
                <w:b/>
                <w:color w:val="808080" w:themeColor="background1" w:themeShade="80"/>
                <w:sz w:val="18"/>
                <w:szCs w:val="18"/>
              </w:rPr>
              <w:t>增值税纳税处理实训、消费税纳税处理实训、营业税纳税处理实训、关税纳税处理实训、企业所得税纳税处理实训、个人所得税纳税处理实训、土地增值税纳税处理实训、印花税纳税处理实训、房产税和城镇土地使用税纳税处理实训、资源税纳税处理实训、其他税种纳税处理实训、税收筹划。</w:t>
            </w:r>
          </w:p>
          <w:p w:rsidR="00D6457F" w:rsidRPr="00D6457F" w:rsidRDefault="00D6457F" w:rsidP="00272350">
            <w:pPr>
              <w:ind w:left="360"/>
              <w:jc w:val="left"/>
              <w:rPr>
                <w:rFonts w:ascii="微软雅黑" w:eastAsia="微软雅黑" w:hAnsi="微软雅黑"/>
                <w:color w:val="808080" w:themeColor="background1" w:themeShade="80"/>
                <w:sz w:val="18"/>
                <w:szCs w:val="18"/>
              </w:rPr>
            </w:pPr>
            <w:r w:rsidRPr="0051190A">
              <w:rPr>
                <w:rFonts w:ascii="微软雅黑" w:eastAsia="微软雅黑" w:hAnsi="微软雅黑" w:hint="eastAsia"/>
                <w:b/>
                <w:color w:val="000000" w:themeColor="text1"/>
                <w:sz w:val="18"/>
                <w:szCs w:val="18"/>
              </w:rPr>
              <w:t>考卷：</w:t>
            </w:r>
            <w:r w:rsidRPr="00272350">
              <w:rPr>
                <w:rFonts w:ascii="微软雅黑" w:eastAsia="微软雅黑" w:hAnsi="微软雅黑" w:hint="eastAsia"/>
                <w:b/>
                <w:color w:val="808080" w:themeColor="background1" w:themeShade="80"/>
                <w:sz w:val="18"/>
                <w:szCs w:val="18"/>
              </w:rPr>
              <w:t>A卷，B卷，C卷，D卷</w:t>
            </w:r>
          </w:p>
        </w:tc>
        <w:tc>
          <w:tcPr>
            <w:tcW w:w="1333" w:type="dxa"/>
            <w:tcBorders>
              <w:top w:val="single" w:sz="6" w:space="0" w:color="808080" w:themeColor="background1" w:themeShade="80"/>
              <w:bottom w:val="single" w:sz="6" w:space="0" w:color="808080" w:themeColor="background1" w:themeShade="80"/>
            </w:tcBorders>
            <w:vAlign w:val="center"/>
          </w:tcPr>
          <w:p w:rsidR="00D6457F"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D6457F" w:rsidRPr="00D6457F" w:rsidTr="00996BAA">
        <w:trPr>
          <w:trHeight w:val="20"/>
          <w:jc w:val="right"/>
        </w:trPr>
        <w:tc>
          <w:tcPr>
            <w:tcW w:w="2411" w:type="dxa"/>
            <w:vAlign w:val="center"/>
          </w:tcPr>
          <w:p w:rsidR="00D6457F" w:rsidRPr="00523F7E" w:rsidRDefault="00D6457F"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57" w:name="_Toc497228554"/>
            <w:r w:rsidRPr="00523F7E">
              <w:rPr>
                <w:rFonts w:ascii="微软雅黑" w:eastAsia="微软雅黑" w:hAnsi="微软雅黑" w:hint="eastAsia"/>
                <w:b/>
                <w:color w:val="404040" w:themeColor="text1" w:themeTint="BF"/>
                <w:spacing w:val="16"/>
                <w:szCs w:val="21"/>
              </w:rPr>
              <w:t xml:space="preserve">电子报税 </w:t>
            </w:r>
            <w:r w:rsidR="00523F7E">
              <w:rPr>
                <w:rFonts w:ascii="微软雅黑" w:eastAsia="微软雅黑" w:hAnsi="微软雅黑" w:hint="eastAsia"/>
                <w:b/>
                <w:color w:val="404040" w:themeColor="text1" w:themeTint="BF"/>
                <w:spacing w:val="16"/>
                <w:szCs w:val="21"/>
              </w:rPr>
              <w:t xml:space="preserve"> V3.0 </w:t>
            </w:r>
            <w:r w:rsidRPr="00523F7E">
              <w:rPr>
                <w:rFonts w:ascii="微软雅黑" w:eastAsia="微软雅黑" w:hAnsi="微软雅黑" w:hint="eastAsia"/>
                <w:b/>
                <w:color w:val="404040" w:themeColor="text1" w:themeTint="BF"/>
                <w:spacing w:val="16"/>
                <w:szCs w:val="21"/>
              </w:rPr>
              <w:t>Qx1058dzbs</w:t>
            </w:r>
            <w:bookmarkEnd w:id="57"/>
          </w:p>
        </w:tc>
        <w:tc>
          <w:tcPr>
            <w:tcW w:w="10867" w:type="dxa"/>
          </w:tcPr>
          <w:p w:rsidR="00D6457F" w:rsidRPr="00272350" w:rsidRDefault="00D6457F" w:rsidP="00272350">
            <w:pPr>
              <w:ind w:left="315" w:hangingChars="150" w:hanging="315"/>
              <w:rPr>
                <w:rFonts w:ascii="微软雅黑" w:eastAsia="微软雅黑" w:hAnsi="微软雅黑"/>
                <w:b/>
                <w:color w:val="000000"/>
                <w:szCs w:val="21"/>
              </w:rPr>
            </w:pPr>
            <w:r w:rsidRPr="00272350">
              <w:rPr>
                <w:rFonts w:ascii="微软雅黑" w:eastAsia="微软雅黑" w:hAnsi="微软雅黑" w:hint="eastAsia"/>
                <w:b/>
                <w:color w:val="000000"/>
                <w:szCs w:val="21"/>
              </w:rPr>
              <w:t>核心参数：</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1</w:t>
            </w:r>
            <w:r w:rsidRPr="00451281">
              <w:rPr>
                <w:rFonts w:ascii="微软雅黑" w:eastAsia="微软雅黑" w:hAnsi="微软雅黑" w:hint="eastAsia"/>
                <w:b/>
                <w:color w:val="000000" w:themeColor="text1"/>
                <w:sz w:val="18"/>
                <w:szCs w:val="18"/>
              </w:rPr>
              <w:t>、</w:t>
            </w:r>
            <w:r w:rsidR="00CD0965" w:rsidRPr="00CD0965">
              <w:rPr>
                <w:rFonts w:ascii="微软雅黑" w:eastAsia="微软雅黑" w:hAnsi="微软雅黑" w:hint="eastAsia"/>
                <w:color w:val="808080" w:themeColor="background1" w:themeShade="80"/>
                <w:sz w:val="18"/>
                <w:szCs w:val="18"/>
              </w:rPr>
              <w:t>全面仿真网上报税网站、提供大量申报所需材料，让学生充分熟悉申报界面，申报预算、申报材料及申报数据源；</w:t>
            </w: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2</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D6457F" w:rsidRPr="00C04E01" w:rsidRDefault="00D6457F" w:rsidP="0053248B">
            <w:pPr>
              <w:ind w:left="270" w:hangingChars="150" w:hanging="270"/>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3</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w:t>
            </w:r>
            <w:r w:rsidRPr="00C04E01">
              <w:rPr>
                <w:rFonts w:ascii="微软雅黑" w:eastAsia="微软雅黑" w:hAnsi="微软雅黑" w:hint="eastAsia"/>
                <w:color w:val="808080" w:themeColor="background1" w:themeShade="80"/>
                <w:sz w:val="18"/>
                <w:szCs w:val="18"/>
              </w:rPr>
              <w:lastRenderedPageBreak/>
              <w:t>常教学配合两种模式；可以导出或打印每个实训单元的实训结果。</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4</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5</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D6457F" w:rsidRPr="00C04E01" w:rsidRDefault="00D6457F" w:rsidP="0053248B">
            <w:pPr>
              <w:ind w:left="270" w:hangingChars="150" w:hanging="270"/>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6</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D6457F" w:rsidRPr="00C04E01" w:rsidRDefault="00D6457F" w:rsidP="0053248B">
            <w:pPr>
              <w:ind w:left="270" w:hangingChars="150" w:hanging="270"/>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7</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提供</w:t>
            </w:r>
            <w:r w:rsidRPr="00C04E01">
              <w:rPr>
                <w:rFonts w:ascii="微软雅黑" w:eastAsia="微软雅黑" w:hAnsi="微软雅黑" w:cs="宋体"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8</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9</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D6457F" w:rsidRPr="00C04E01" w:rsidRDefault="00D6457F" w:rsidP="0053248B">
            <w:pPr>
              <w:jc w:val="left"/>
              <w:rPr>
                <w:rFonts w:ascii="微软雅黑" w:eastAsia="微软雅黑" w:hAnsi="微软雅黑"/>
                <w:color w:val="808080" w:themeColor="background1" w:themeShade="80"/>
                <w:sz w:val="18"/>
                <w:szCs w:val="18"/>
              </w:rPr>
            </w:pPr>
            <w:r w:rsidRPr="0026733C">
              <w:rPr>
                <w:rFonts w:ascii="微软雅黑" w:eastAsia="微软雅黑" w:hAnsi="微软雅黑" w:hint="eastAsia"/>
                <w:b/>
                <w:color w:val="000000" w:themeColor="text1"/>
                <w:sz w:val="18"/>
                <w:szCs w:val="18"/>
              </w:rPr>
              <w:t>10</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D6457F" w:rsidRPr="00272350" w:rsidRDefault="00D6457F" w:rsidP="0053248B">
            <w:pPr>
              <w:jc w:val="left"/>
              <w:rPr>
                <w:rFonts w:ascii="微软雅黑" w:eastAsia="微软雅黑" w:hAnsi="微软雅黑"/>
                <w:color w:val="000000"/>
                <w:szCs w:val="21"/>
              </w:rPr>
            </w:pPr>
            <w:r w:rsidRPr="00272350">
              <w:rPr>
                <w:rFonts w:ascii="微软雅黑" w:eastAsia="微软雅黑" w:hAnsi="微软雅黑" w:hint="eastAsia"/>
                <w:b/>
                <w:color w:val="000000"/>
                <w:szCs w:val="21"/>
              </w:rPr>
              <w:t>功能模块：</w:t>
            </w:r>
          </w:p>
          <w:p w:rsidR="00D6457F" w:rsidRPr="0026733C" w:rsidRDefault="00D6457F" w:rsidP="0053248B">
            <w:pPr>
              <w:spacing w:line="240" w:lineRule="atLeast"/>
              <w:jc w:val="left"/>
              <w:rPr>
                <w:rFonts w:ascii="微软雅黑" w:eastAsia="微软雅黑" w:hAnsi="微软雅黑"/>
                <w:color w:val="000000"/>
                <w:sz w:val="18"/>
                <w:szCs w:val="18"/>
              </w:rPr>
            </w:pPr>
            <w:r>
              <w:rPr>
                <w:rFonts w:ascii="微软雅黑" w:eastAsia="微软雅黑" w:hAnsi="微软雅黑" w:hint="eastAsia"/>
                <w:b/>
                <w:color w:val="000000"/>
                <w:sz w:val="18"/>
                <w:szCs w:val="18"/>
              </w:rPr>
              <w:t>1</w:t>
            </w:r>
            <w:r w:rsidR="00C01530">
              <w:rPr>
                <w:rFonts w:ascii="微软雅黑" w:eastAsia="微软雅黑" w:hAnsi="微软雅黑" w:hint="eastAsia"/>
                <w:b/>
                <w:color w:val="000000"/>
                <w:sz w:val="18"/>
                <w:szCs w:val="18"/>
              </w:rPr>
              <w:t xml:space="preserve">.  </w:t>
            </w:r>
            <w:r w:rsidRPr="0026733C">
              <w:rPr>
                <w:rFonts w:ascii="微软雅黑" w:eastAsia="微软雅黑" w:hAnsi="微软雅黑" w:hint="eastAsia"/>
                <w:b/>
                <w:color w:val="000000"/>
                <w:sz w:val="18"/>
                <w:szCs w:val="18"/>
              </w:rPr>
              <w:t>管理员</w:t>
            </w:r>
            <w:r w:rsidR="00272350">
              <w:rPr>
                <w:rFonts w:ascii="微软雅黑" w:eastAsia="微软雅黑" w:hAnsi="微软雅黑" w:hint="eastAsia"/>
                <w:b/>
                <w:color w:val="000000"/>
                <w:sz w:val="18"/>
                <w:szCs w:val="18"/>
              </w:rPr>
              <w:t>模块</w:t>
            </w:r>
            <w:r w:rsidRPr="0026733C">
              <w:rPr>
                <w:rFonts w:ascii="微软雅黑" w:eastAsia="微软雅黑" w:hAnsi="微软雅黑" w:hint="eastAsia"/>
                <w:b/>
                <w:color w:val="000000"/>
                <w:sz w:val="18"/>
                <w:szCs w:val="18"/>
              </w:rPr>
              <w:t>：</w:t>
            </w:r>
            <w:r w:rsidRPr="0026733C">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D6457F" w:rsidRPr="0026733C" w:rsidRDefault="00D6457F" w:rsidP="0053248B">
            <w:pPr>
              <w:adjustRightInd w:val="0"/>
              <w:snapToGrid w:val="0"/>
              <w:ind w:left="1260" w:hangingChars="700" w:hanging="1260"/>
              <w:rPr>
                <w:spacing w:val="16"/>
                <w:sz w:val="18"/>
                <w:szCs w:val="18"/>
              </w:rPr>
            </w:pPr>
            <w:r>
              <w:rPr>
                <w:rFonts w:ascii="微软雅黑" w:eastAsia="微软雅黑" w:hAnsi="微软雅黑" w:hint="eastAsia"/>
                <w:b/>
                <w:color w:val="000000"/>
                <w:sz w:val="18"/>
                <w:szCs w:val="18"/>
              </w:rPr>
              <w:t>2</w:t>
            </w:r>
            <w:r w:rsidR="00C01530">
              <w:rPr>
                <w:rFonts w:ascii="微软雅黑" w:eastAsia="微软雅黑" w:hAnsi="微软雅黑" w:hint="eastAsia"/>
                <w:b/>
                <w:color w:val="000000"/>
                <w:sz w:val="18"/>
                <w:szCs w:val="18"/>
              </w:rPr>
              <w:t xml:space="preserve">.  </w:t>
            </w:r>
            <w:r w:rsidRPr="0026733C">
              <w:rPr>
                <w:rFonts w:ascii="微软雅黑" w:eastAsia="微软雅黑" w:hAnsi="微软雅黑" w:hint="eastAsia"/>
                <w:b/>
                <w:color w:val="000000"/>
                <w:sz w:val="18"/>
                <w:szCs w:val="18"/>
              </w:rPr>
              <w:t>教师端</w:t>
            </w:r>
            <w:r w:rsidR="00272350">
              <w:rPr>
                <w:rFonts w:ascii="微软雅黑" w:eastAsia="微软雅黑" w:hAnsi="微软雅黑" w:hint="eastAsia"/>
                <w:b/>
                <w:color w:val="000000"/>
                <w:sz w:val="18"/>
                <w:szCs w:val="18"/>
              </w:rPr>
              <w:t>模块</w:t>
            </w:r>
            <w:r w:rsidRPr="0026733C">
              <w:rPr>
                <w:rFonts w:ascii="微软雅黑" w:eastAsia="微软雅黑" w:hAnsi="微软雅黑" w:hint="eastAsia"/>
                <w:b/>
                <w:color w:val="000000"/>
                <w:sz w:val="18"/>
                <w:szCs w:val="18"/>
              </w:rPr>
              <w:t>：</w:t>
            </w:r>
            <w:r w:rsidR="00272350"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272350" w:rsidRPr="008A1630">
              <w:rPr>
                <w:rFonts w:ascii="微软雅黑" w:eastAsia="微软雅黑" w:hAnsi="微软雅黑" w:hint="eastAsia"/>
                <w:color w:val="808080" w:themeColor="background1" w:themeShade="80"/>
                <w:sz w:val="18"/>
                <w:szCs w:val="18"/>
              </w:rPr>
              <w:t>网站荟萃、通知公告、密码修改。</w:t>
            </w:r>
          </w:p>
          <w:p w:rsidR="00CD0965" w:rsidRDefault="00D6457F" w:rsidP="00C01530">
            <w:pPr>
              <w:adjustRightInd w:val="0"/>
              <w:snapToGrid w:val="0"/>
              <w:ind w:left="1260" w:hangingChars="700" w:hanging="1260"/>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3</w:t>
            </w:r>
            <w:r w:rsidR="00C01530">
              <w:rPr>
                <w:rFonts w:ascii="微软雅黑" w:eastAsia="微软雅黑" w:hAnsi="微软雅黑" w:hint="eastAsia"/>
                <w:b/>
                <w:color w:val="000000"/>
                <w:sz w:val="18"/>
                <w:szCs w:val="18"/>
              </w:rPr>
              <w:t xml:space="preserve">.  </w:t>
            </w:r>
            <w:r w:rsidRPr="0026733C">
              <w:rPr>
                <w:rFonts w:ascii="微软雅黑" w:eastAsia="微软雅黑" w:hAnsi="微软雅黑" w:hint="eastAsia"/>
                <w:b/>
                <w:color w:val="000000"/>
                <w:sz w:val="18"/>
                <w:szCs w:val="18"/>
              </w:rPr>
              <w:t>学生端</w:t>
            </w:r>
            <w:r w:rsidR="00272350">
              <w:rPr>
                <w:rFonts w:ascii="微软雅黑" w:eastAsia="微软雅黑" w:hAnsi="微软雅黑" w:hint="eastAsia"/>
                <w:b/>
                <w:color w:val="000000"/>
                <w:sz w:val="18"/>
                <w:szCs w:val="18"/>
              </w:rPr>
              <w:t>模块</w:t>
            </w:r>
            <w:r>
              <w:rPr>
                <w:rFonts w:hint="eastAsia"/>
                <w:spacing w:val="16"/>
                <w:sz w:val="18"/>
                <w:szCs w:val="18"/>
              </w:rPr>
              <w:t>：</w:t>
            </w:r>
            <w:r w:rsidR="00272350" w:rsidRPr="00272350">
              <w:rPr>
                <w:rFonts w:ascii="微软雅黑" w:eastAsia="微软雅黑" w:hAnsi="微软雅黑" w:hint="eastAsia"/>
                <w:color w:val="7F7F7F" w:themeColor="text1" w:themeTint="80"/>
                <w:sz w:val="18"/>
                <w:szCs w:val="18"/>
              </w:rPr>
              <w:t>网站荟萃</w:t>
            </w:r>
            <w:r w:rsidR="00272350" w:rsidRPr="0027235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272350" w:rsidRPr="00C01530" w:rsidRDefault="00C01530" w:rsidP="00CD0965">
            <w:pPr>
              <w:adjustRightInd w:val="0"/>
              <w:snapToGrid w:val="0"/>
              <w:rPr>
                <w:rFonts w:ascii="微软雅黑" w:eastAsia="微软雅黑" w:hAnsi="微软雅黑"/>
                <w:b/>
                <w:spacing w:val="16"/>
                <w:szCs w:val="21"/>
              </w:rPr>
            </w:pPr>
            <w:r w:rsidRPr="00C01530">
              <w:rPr>
                <w:rFonts w:ascii="微软雅黑" w:eastAsia="微软雅黑" w:hAnsi="微软雅黑" w:hint="eastAsia"/>
                <w:b/>
                <w:spacing w:val="16"/>
                <w:szCs w:val="21"/>
              </w:rPr>
              <w:t>实训内容：</w:t>
            </w:r>
          </w:p>
          <w:p w:rsidR="00CD0965" w:rsidRPr="00CD0965" w:rsidRDefault="00CD0965" w:rsidP="00CD0965">
            <w:pPr>
              <w:adjustRightInd w:val="0"/>
              <w:snapToGrid w:val="0"/>
              <w:ind w:firstLineChars="200" w:firstLine="424"/>
              <w:rPr>
                <w:rFonts w:ascii="微软雅黑" w:eastAsia="微软雅黑" w:hAnsi="微软雅黑"/>
                <w:color w:val="808080" w:themeColor="background1" w:themeShade="80"/>
                <w:spacing w:val="16"/>
                <w:sz w:val="18"/>
                <w:szCs w:val="18"/>
              </w:rPr>
            </w:pPr>
            <w:r w:rsidRPr="00CD0965">
              <w:rPr>
                <w:rFonts w:ascii="微软雅黑" w:eastAsia="微软雅黑" w:hAnsi="微软雅黑" w:hint="eastAsia"/>
                <w:color w:val="808080" w:themeColor="background1" w:themeShade="80"/>
                <w:spacing w:val="16"/>
                <w:sz w:val="18"/>
                <w:szCs w:val="18"/>
              </w:rPr>
              <w:t>国税系统包括增值税、消费税、企业所得税三大税种。全面模拟多行业国税涉税业务的电子报税过程</w:t>
            </w:r>
          </w:p>
          <w:p w:rsidR="00D6457F" w:rsidRPr="00CD0965" w:rsidRDefault="00CD0965" w:rsidP="00CD0965">
            <w:pPr>
              <w:adjustRightInd w:val="0"/>
              <w:snapToGrid w:val="0"/>
              <w:ind w:firstLineChars="200" w:firstLine="424"/>
              <w:rPr>
                <w:rFonts w:ascii="微软雅黑" w:eastAsia="微软雅黑" w:hAnsi="微软雅黑"/>
                <w:color w:val="808080" w:themeColor="background1" w:themeShade="80"/>
                <w:spacing w:val="16"/>
                <w:sz w:val="18"/>
                <w:szCs w:val="18"/>
              </w:rPr>
            </w:pPr>
            <w:r w:rsidRPr="00CD0965">
              <w:rPr>
                <w:rFonts w:ascii="微软雅黑" w:eastAsia="微软雅黑" w:hAnsi="微软雅黑" w:hint="eastAsia"/>
                <w:color w:val="808080" w:themeColor="background1" w:themeShade="80"/>
                <w:spacing w:val="16"/>
                <w:sz w:val="18"/>
                <w:szCs w:val="18"/>
              </w:rPr>
              <w:t>地税系统模拟税务登记及变更、营业税、个人所得税及其他税种电子报税过程。</w:t>
            </w:r>
          </w:p>
          <w:p w:rsidR="00D6457F" w:rsidRPr="00A03294" w:rsidRDefault="00D6457F" w:rsidP="0053248B">
            <w:pPr>
              <w:adjustRightInd w:val="0"/>
              <w:snapToGrid w:val="0"/>
              <w:ind w:firstLineChars="200" w:firstLine="360"/>
              <w:rPr>
                <w:rFonts w:ascii="微软雅黑" w:eastAsia="微软雅黑" w:hAnsi="微软雅黑"/>
                <w:color w:val="808080" w:themeColor="background1" w:themeShade="80"/>
                <w:sz w:val="18"/>
                <w:szCs w:val="18"/>
              </w:rPr>
            </w:pPr>
            <w:r w:rsidRPr="00C01530">
              <w:rPr>
                <w:rFonts w:ascii="微软雅黑" w:eastAsia="微软雅黑" w:hAnsi="微软雅黑" w:hint="eastAsia"/>
                <w:b/>
                <w:color w:val="808080" w:themeColor="background1" w:themeShade="80"/>
                <w:sz w:val="18"/>
                <w:szCs w:val="18"/>
              </w:rPr>
              <w:t>国家税务局</w:t>
            </w:r>
            <w:r w:rsidRPr="00A03294">
              <w:rPr>
                <w:rFonts w:ascii="微软雅黑" w:eastAsia="微软雅黑" w:hAnsi="微软雅黑" w:hint="eastAsia"/>
                <w:color w:val="808080" w:themeColor="background1" w:themeShade="80"/>
                <w:sz w:val="18"/>
                <w:szCs w:val="18"/>
              </w:rPr>
              <w:t>--国税（增值税、企业所得税、消费税、营业税改征增值税、国税综合）</w:t>
            </w:r>
          </w:p>
          <w:p w:rsidR="00D6457F" w:rsidRPr="00A03294" w:rsidRDefault="00D6457F" w:rsidP="0053248B">
            <w:pPr>
              <w:adjustRightInd w:val="0"/>
              <w:snapToGrid w:val="0"/>
              <w:ind w:leftChars="180" w:left="1156" w:hangingChars="432" w:hanging="778"/>
              <w:rPr>
                <w:rFonts w:ascii="微软雅黑" w:eastAsia="微软雅黑" w:hAnsi="微软雅黑"/>
                <w:color w:val="808080" w:themeColor="background1" w:themeShade="80"/>
                <w:sz w:val="18"/>
                <w:szCs w:val="18"/>
              </w:rPr>
            </w:pPr>
            <w:r w:rsidRPr="00C01530">
              <w:rPr>
                <w:rFonts w:ascii="微软雅黑" w:eastAsia="微软雅黑" w:hAnsi="微软雅黑" w:hint="eastAsia"/>
                <w:b/>
                <w:color w:val="808080" w:themeColor="background1" w:themeShade="80"/>
                <w:sz w:val="18"/>
                <w:szCs w:val="18"/>
              </w:rPr>
              <w:t>地方税务局</w:t>
            </w:r>
            <w:r w:rsidRPr="00A03294">
              <w:rPr>
                <w:rFonts w:ascii="微软雅黑" w:eastAsia="微软雅黑" w:hAnsi="微软雅黑" w:hint="eastAsia"/>
                <w:color w:val="808080" w:themeColor="background1" w:themeShade="80"/>
                <w:sz w:val="18"/>
                <w:szCs w:val="18"/>
              </w:rPr>
              <w:t>--地税（营业税、资源税、土地增值税、房产税、城镇土地使用税、车船税、印花税、个人所得税、地税综合）</w:t>
            </w:r>
          </w:p>
          <w:p w:rsidR="00D6457F" w:rsidRPr="00A03294" w:rsidRDefault="00D6457F" w:rsidP="0053248B">
            <w:pPr>
              <w:adjustRightInd w:val="0"/>
              <w:snapToGrid w:val="0"/>
              <w:ind w:leftChars="180" w:left="1156" w:hangingChars="432" w:hanging="778"/>
              <w:rPr>
                <w:rFonts w:ascii="微软雅黑" w:eastAsia="微软雅黑" w:hAnsi="微软雅黑"/>
                <w:color w:val="808080" w:themeColor="background1" w:themeShade="80"/>
                <w:sz w:val="18"/>
                <w:szCs w:val="18"/>
              </w:rPr>
            </w:pPr>
            <w:r w:rsidRPr="00C01530">
              <w:rPr>
                <w:rFonts w:ascii="微软雅黑" w:eastAsia="微软雅黑" w:hAnsi="微软雅黑" w:hint="eastAsia"/>
                <w:b/>
                <w:color w:val="808080" w:themeColor="background1" w:themeShade="80"/>
                <w:sz w:val="18"/>
                <w:szCs w:val="18"/>
              </w:rPr>
              <w:t>发票管理</w:t>
            </w:r>
            <w:r w:rsidR="00C01530">
              <w:rPr>
                <w:rFonts w:ascii="微软雅黑" w:eastAsia="微软雅黑" w:hAnsi="微软雅黑" w:hint="eastAsia"/>
                <w:b/>
                <w:color w:val="808080" w:themeColor="background1" w:themeShade="80"/>
                <w:sz w:val="18"/>
                <w:szCs w:val="18"/>
              </w:rPr>
              <w:t xml:space="preserve"> </w:t>
            </w:r>
            <w:r w:rsidR="00C01530" w:rsidRPr="00C01530">
              <w:rPr>
                <w:rFonts w:ascii="微软雅黑" w:eastAsia="微软雅黑" w:hAnsi="微软雅黑" w:hint="eastAsia"/>
                <w:color w:val="808080" w:themeColor="background1" w:themeShade="80"/>
                <w:sz w:val="18"/>
                <w:szCs w:val="18"/>
              </w:rPr>
              <w:t>--</w:t>
            </w:r>
            <w:r w:rsidRPr="00A03294">
              <w:rPr>
                <w:rFonts w:ascii="微软雅黑" w:eastAsia="微软雅黑" w:hAnsi="微软雅黑" w:hint="eastAsia"/>
                <w:color w:val="808080" w:themeColor="background1" w:themeShade="80"/>
                <w:sz w:val="18"/>
                <w:szCs w:val="18"/>
              </w:rPr>
              <w:t>（办理发票领购资格、初次领购发票、再次领购发票、调整发票用量（调增）、发票缴销（改版）、发票缴销（注销、一般纳税人认定）</w:t>
            </w:r>
          </w:p>
          <w:p w:rsidR="00D6457F" w:rsidRPr="00D6457F" w:rsidRDefault="00D6457F" w:rsidP="0053248B">
            <w:pPr>
              <w:ind w:leftChars="150" w:left="315" w:firstLineChars="50" w:firstLine="90"/>
              <w:rPr>
                <w:rFonts w:ascii="微软雅黑" w:eastAsia="微软雅黑" w:hAnsi="微软雅黑"/>
                <w:b/>
                <w:color w:val="000000"/>
                <w:sz w:val="18"/>
                <w:szCs w:val="18"/>
              </w:rPr>
            </w:pPr>
            <w:r w:rsidRPr="00C01530">
              <w:rPr>
                <w:rFonts w:ascii="微软雅黑" w:eastAsia="微软雅黑" w:hAnsi="微软雅黑" w:hint="eastAsia"/>
                <w:b/>
                <w:color w:val="808080" w:themeColor="background1" w:themeShade="80"/>
                <w:sz w:val="18"/>
                <w:szCs w:val="18"/>
              </w:rPr>
              <w:t>税务登记</w:t>
            </w:r>
            <w:r w:rsidR="00C01530">
              <w:rPr>
                <w:rFonts w:ascii="微软雅黑" w:eastAsia="微软雅黑" w:hAnsi="微软雅黑" w:hint="eastAsia"/>
                <w:color w:val="808080" w:themeColor="background1" w:themeShade="80"/>
                <w:sz w:val="18"/>
                <w:szCs w:val="18"/>
              </w:rPr>
              <w:t xml:space="preserve"> --</w:t>
            </w:r>
            <w:r w:rsidRPr="00A03294">
              <w:rPr>
                <w:rFonts w:ascii="微软雅黑" w:eastAsia="微软雅黑" w:hAnsi="微软雅黑" w:hint="eastAsia"/>
                <w:color w:val="808080" w:themeColor="background1" w:themeShade="80"/>
                <w:sz w:val="18"/>
                <w:szCs w:val="18"/>
              </w:rPr>
              <w:t>（新办税务登记、变更税务登记、变更登记备案、注销税务登记）</w:t>
            </w:r>
          </w:p>
        </w:tc>
        <w:tc>
          <w:tcPr>
            <w:tcW w:w="1333" w:type="dxa"/>
            <w:tcBorders>
              <w:top w:val="single" w:sz="6" w:space="0" w:color="808080" w:themeColor="background1" w:themeShade="80"/>
              <w:bottom w:val="single" w:sz="6" w:space="0" w:color="808080" w:themeColor="background1" w:themeShade="80"/>
            </w:tcBorders>
            <w:vAlign w:val="center"/>
          </w:tcPr>
          <w:p w:rsidR="00D6457F" w:rsidRPr="00825F00" w:rsidRDefault="00C00BDF" w:rsidP="0053248B">
            <w:pPr>
              <w:jc w:val="center"/>
              <w:rPr>
                <w:rFonts w:ascii="微软雅黑" w:eastAsia="微软雅黑" w:hAnsi="微软雅黑"/>
                <w:szCs w:val="21"/>
              </w:rPr>
            </w:pPr>
            <w:r>
              <w:rPr>
                <w:rFonts w:ascii="微软雅黑" w:eastAsia="微软雅黑" w:hAnsi="微软雅黑" w:hint="eastAsia"/>
                <w:szCs w:val="21"/>
              </w:rPr>
              <w:lastRenderedPageBreak/>
              <w:t>9</w:t>
            </w:r>
            <w:r w:rsidR="002A34E8">
              <w:rPr>
                <w:rFonts w:ascii="微软雅黑" w:eastAsia="微软雅黑" w:hAnsi="微软雅黑" w:hint="eastAsia"/>
                <w:szCs w:val="21"/>
              </w:rPr>
              <w:t>8</w:t>
            </w:r>
            <w:r w:rsidR="002A34E8" w:rsidRPr="00F83297">
              <w:rPr>
                <w:rFonts w:ascii="微软雅黑" w:eastAsia="微软雅黑" w:hAnsi="微软雅黑" w:hint="eastAsia"/>
                <w:w w:val="50"/>
                <w:szCs w:val="21"/>
              </w:rPr>
              <w:t>，</w:t>
            </w:r>
            <w:r w:rsidR="002A34E8">
              <w:rPr>
                <w:rFonts w:ascii="微软雅黑" w:eastAsia="微软雅黑" w:hAnsi="微软雅黑" w:hint="eastAsia"/>
                <w:szCs w:val="21"/>
              </w:rPr>
              <w:t>000</w:t>
            </w:r>
          </w:p>
        </w:tc>
      </w:tr>
      <w:tr w:rsidR="00D6457F" w:rsidRPr="00D6457F" w:rsidTr="00996BAA">
        <w:trPr>
          <w:trHeight w:val="20"/>
          <w:jc w:val="right"/>
        </w:trPr>
        <w:tc>
          <w:tcPr>
            <w:tcW w:w="2411" w:type="dxa"/>
            <w:vAlign w:val="center"/>
          </w:tcPr>
          <w:p w:rsidR="00C01530" w:rsidRPr="00C01530" w:rsidRDefault="00D6457F" w:rsidP="00523F7E">
            <w:pPr>
              <w:pStyle w:val="a8"/>
              <w:numPr>
                <w:ilvl w:val="0"/>
                <w:numId w:val="1"/>
              </w:numPr>
              <w:tabs>
                <w:tab w:val="left" w:pos="709"/>
              </w:tabs>
              <w:ind w:left="-17" w:rightChars="71" w:right="149" w:firstLineChars="0" w:firstLine="0"/>
              <w:outlineLvl w:val="0"/>
              <w:rPr>
                <w:rFonts w:ascii="微软雅黑" w:eastAsia="微软雅黑" w:hAnsi="微软雅黑"/>
                <w:b/>
                <w:color w:val="404040" w:themeColor="text1" w:themeTint="BF"/>
                <w:spacing w:val="16"/>
                <w:szCs w:val="21"/>
              </w:rPr>
            </w:pPr>
            <w:bookmarkStart w:id="58" w:name="_Toc497228555"/>
            <w:r w:rsidRPr="00523F7E">
              <w:rPr>
                <w:rFonts w:ascii="微软雅黑" w:eastAsia="微软雅黑" w:hAnsi="微软雅黑" w:hint="eastAsia"/>
                <w:b/>
                <w:color w:val="404040" w:themeColor="text1" w:themeTint="BF"/>
                <w:spacing w:val="16"/>
                <w:szCs w:val="21"/>
              </w:rPr>
              <w:t>纳税筹划模拟实训系统</w:t>
            </w:r>
            <w:r w:rsidR="00523F7E">
              <w:rPr>
                <w:rFonts w:ascii="微软雅黑" w:eastAsia="微软雅黑" w:hAnsi="微软雅黑" w:hint="eastAsia"/>
                <w:b/>
                <w:color w:val="404040" w:themeColor="text1" w:themeTint="BF"/>
                <w:spacing w:val="16"/>
                <w:szCs w:val="21"/>
              </w:rPr>
              <w:t xml:space="preserve"> </w:t>
            </w:r>
            <w:r w:rsidR="00523F7E">
              <w:rPr>
                <w:rFonts w:ascii="微软雅黑" w:eastAsia="微软雅黑" w:hAnsi="微软雅黑"/>
                <w:b/>
                <w:color w:val="404040" w:themeColor="text1" w:themeTint="BF"/>
                <w:spacing w:val="16"/>
                <w:szCs w:val="21"/>
              </w:rPr>
              <w:br/>
            </w:r>
            <w:r w:rsidR="00C01530">
              <w:rPr>
                <w:rFonts w:ascii="微软雅黑" w:eastAsia="微软雅黑" w:hAnsi="微软雅黑"/>
                <w:b/>
                <w:color w:val="404040" w:themeColor="text1" w:themeTint="BF"/>
                <w:spacing w:val="16"/>
                <w:szCs w:val="21"/>
              </w:rPr>
              <w:lastRenderedPageBreak/>
              <w:t>V</w:t>
            </w:r>
            <w:r w:rsidR="00C01530">
              <w:rPr>
                <w:rFonts w:ascii="微软雅黑" w:eastAsia="微软雅黑" w:hAnsi="微软雅黑" w:hint="eastAsia"/>
                <w:b/>
                <w:color w:val="404040" w:themeColor="text1" w:themeTint="BF"/>
                <w:spacing w:val="16"/>
                <w:szCs w:val="21"/>
              </w:rPr>
              <w:t>3.0</w:t>
            </w:r>
            <w:r w:rsidR="00523F7E">
              <w:rPr>
                <w:rFonts w:ascii="微软雅黑" w:eastAsia="微软雅黑" w:hAnsi="微软雅黑" w:hint="eastAsia"/>
                <w:b/>
                <w:color w:val="404040" w:themeColor="text1" w:themeTint="BF"/>
                <w:spacing w:val="16"/>
                <w:szCs w:val="21"/>
              </w:rPr>
              <w:t xml:space="preserve"> </w:t>
            </w:r>
            <w:r w:rsidR="00386A5E">
              <w:rPr>
                <w:rFonts w:ascii="微软雅黑" w:eastAsia="微软雅黑" w:hAnsi="微软雅黑"/>
                <w:b/>
                <w:color w:val="404040" w:themeColor="text1" w:themeTint="BF"/>
                <w:spacing w:val="16"/>
                <w:szCs w:val="21"/>
              </w:rPr>
              <w:t>Q</w:t>
            </w:r>
            <w:r w:rsidR="00386A5E">
              <w:rPr>
                <w:rFonts w:ascii="微软雅黑" w:eastAsia="微软雅黑" w:hAnsi="微软雅黑" w:hint="eastAsia"/>
                <w:b/>
                <w:color w:val="404040" w:themeColor="text1" w:themeTint="BF"/>
                <w:spacing w:val="16"/>
                <w:szCs w:val="21"/>
              </w:rPr>
              <w:t>x10051</w:t>
            </w:r>
            <w:r w:rsidR="00C01530">
              <w:rPr>
                <w:rFonts w:ascii="微软雅黑" w:eastAsia="微软雅黑" w:hAnsi="微软雅黑"/>
                <w:b/>
                <w:color w:val="404040" w:themeColor="text1" w:themeTint="BF"/>
                <w:spacing w:val="16"/>
                <w:szCs w:val="21"/>
              </w:rPr>
              <w:t>N</w:t>
            </w:r>
            <w:r w:rsidR="00C01530">
              <w:rPr>
                <w:rFonts w:ascii="微软雅黑" w:eastAsia="微软雅黑" w:hAnsi="微软雅黑" w:hint="eastAsia"/>
                <w:b/>
                <w:color w:val="404040" w:themeColor="text1" w:themeTint="BF"/>
                <w:spacing w:val="16"/>
                <w:szCs w:val="21"/>
              </w:rPr>
              <w:t>sch</w:t>
            </w:r>
            <w:bookmarkEnd w:id="58"/>
          </w:p>
        </w:tc>
        <w:tc>
          <w:tcPr>
            <w:tcW w:w="10867" w:type="dxa"/>
          </w:tcPr>
          <w:p w:rsidR="00D6457F" w:rsidRPr="00C01530" w:rsidRDefault="00D6457F" w:rsidP="00C01530">
            <w:pPr>
              <w:ind w:left="315" w:hangingChars="150" w:hanging="315"/>
              <w:rPr>
                <w:rFonts w:ascii="微软雅黑" w:eastAsia="微软雅黑" w:hAnsi="微软雅黑"/>
                <w:b/>
                <w:color w:val="000000"/>
                <w:szCs w:val="21"/>
              </w:rPr>
            </w:pPr>
            <w:r w:rsidRPr="00C01530">
              <w:rPr>
                <w:rFonts w:ascii="微软雅黑" w:eastAsia="微软雅黑" w:hAnsi="微软雅黑" w:hint="eastAsia"/>
                <w:b/>
                <w:color w:val="000000"/>
                <w:szCs w:val="21"/>
              </w:rPr>
              <w:lastRenderedPageBreak/>
              <w:t>核心参数：</w:t>
            </w:r>
          </w:p>
          <w:p w:rsidR="00D6457F" w:rsidRPr="00BB11A8" w:rsidRDefault="00D6457F" w:rsidP="0053248B">
            <w:pPr>
              <w:autoSpaceDE w:val="0"/>
              <w:autoSpaceDN w:val="0"/>
              <w:adjustRightInd w:val="0"/>
              <w:jc w:val="left"/>
              <w:rPr>
                <w:rFonts w:ascii="微软雅黑" w:eastAsia="微软雅黑" w:hAnsi="微软雅黑"/>
                <w:color w:val="808080" w:themeColor="background1" w:themeShade="80"/>
                <w:sz w:val="18"/>
                <w:szCs w:val="18"/>
              </w:rPr>
            </w:pPr>
            <w:r w:rsidRPr="00BB11A8">
              <w:rPr>
                <w:rFonts w:ascii="微软雅黑" w:eastAsia="微软雅黑" w:hAnsi="微软雅黑" w:hint="eastAsia"/>
                <w:color w:val="808080" w:themeColor="background1" w:themeShade="80"/>
                <w:sz w:val="18"/>
                <w:szCs w:val="18"/>
              </w:rPr>
              <w:t>系统实训的部分采用多层次教学。即有指导提供帮助练习，又分自我检验和老师测试部分，是一个由浅入深、循序渐进的过程。这样教师就可要求学生自己实训；大大减轻教师上实操课的工作量，教师根据实习管理的学生练习情况进行重点的上机讲解，可有效解决学校实操课课时不足。学生有了自己的思考练习空间，提高实践教学的效果。</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lastRenderedPageBreak/>
              <w:t>1、</w:t>
            </w:r>
            <w:r w:rsidR="00D6457F" w:rsidRPr="00BB11A8">
              <w:rPr>
                <w:rFonts w:ascii="微软雅黑" w:eastAsia="微软雅黑" w:hAnsi="微软雅黑"/>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所有的教学内容教师都可以修改，包括理论教材、法律法规，企业案例等；这样就解决了财会类的教学内容因国家的财税政策经常变化从而造成不能满足教学的问题。</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2、</w:t>
            </w:r>
            <w:r w:rsidR="00D6457F" w:rsidRPr="00BB11A8">
              <w:rPr>
                <w:rFonts w:ascii="微软雅黑" w:eastAsia="微软雅黑" w:hAnsi="微软雅黑"/>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系统分为综合案例和单项案例，即可进行综合案例实习也可进行单项案例实验。综合案例里又有难度不同的案例，教师可根据学生的能力和实训课时进行灵活安排。</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3、</w:t>
            </w:r>
            <w:r w:rsidR="00D6457F" w:rsidRPr="00BB11A8">
              <w:rPr>
                <w:rFonts w:ascii="微软雅黑" w:eastAsia="微软雅黑" w:hAnsi="微软雅黑"/>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采用</w:t>
            </w:r>
            <w:r w:rsidR="00D6457F" w:rsidRPr="00BB11A8">
              <w:rPr>
                <w:rFonts w:ascii="微软雅黑" w:eastAsia="微软雅黑" w:hAnsi="微软雅黑"/>
                <w:color w:val="808080" w:themeColor="background1" w:themeShade="80"/>
                <w:sz w:val="18"/>
                <w:szCs w:val="18"/>
              </w:rPr>
              <w:t>B/S</w:t>
            </w:r>
            <w:r w:rsidR="00D6457F" w:rsidRPr="00BB11A8">
              <w:rPr>
                <w:rFonts w:ascii="微软雅黑" w:eastAsia="微软雅黑" w:hAnsi="微软雅黑" w:hint="eastAsia"/>
                <w:color w:val="808080" w:themeColor="background1" w:themeShade="80"/>
                <w:sz w:val="18"/>
                <w:szCs w:val="18"/>
              </w:rPr>
              <w:t>结构，客户端不需要安装软件，无用户数限制，硬加密无需启动驱动程序。安装、升级、维护方便。这样教师和学生可在实验室、电教室、办公室及学生寝室进行备课、教学和考试。（能上校园网和</w:t>
            </w:r>
            <w:r w:rsidR="00D6457F" w:rsidRPr="00BB11A8">
              <w:rPr>
                <w:rFonts w:ascii="微软雅黑" w:eastAsia="微软雅黑" w:hAnsi="微软雅黑"/>
                <w:color w:val="808080" w:themeColor="background1" w:themeShade="80"/>
                <w:sz w:val="18"/>
                <w:szCs w:val="18"/>
              </w:rPr>
              <w:t>Internet</w:t>
            </w:r>
            <w:r w:rsidR="00D6457F" w:rsidRPr="00BB11A8">
              <w:rPr>
                <w:rFonts w:ascii="微软雅黑" w:eastAsia="微软雅黑" w:hAnsi="微软雅黑" w:hint="eastAsia"/>
                <w:color w:val="808080" w:themeColor="background1" w:themeShade="80"/>
                <w:sz w:val="18"/>
                <w:szCs w:val="18"/>
              </w:rPr>
              <w:t>网）</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4、</w:t>
            </w:r>
            <w:r w:rsidR="00D6457F" w:rsidRPr="00634E64">
              <w:rPr>
                <w:rFonts w:ascii="微软雅黑" w:eastAsia="微软雅黑" w:hAnsi="微软雅黑"/>
                <w:b/>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能够方便的完成成绩管理、考试管理、试题管理、和平时实习管理的工作，做到</w:t>
            </w:r>
            <w:r w:rsidR="00D6457F" w:rsidRPr="00BB11A8">
              <w:rPr>
                <w:rFonts w:ascii="微软雅黑" w:eastAsia="微软雅黑" w:hAnsi="微软雅黑"/>
                <w:color w:val="808080" w:themeColor="background1" w:themeShade="80"/>
                <w:sz w:val="18"/>
                <w:szCs w:val="18"/>
              </w:rPr>
              <w:t>Excel</w:t>
            </w:r>
            <w:r w:rsidR="00D6457F" w:rsidRPr="00BB11A8">
              <w:rPr>
                <w:rFonts w:ascii="微软雅黑" w:eastAsia="微软雅黑" w:hAnsi="微软雅黑" w:hint="eastAsia"/>
                <w:color w:val="808080" w:themeColor="background1" w:themeShade="80"/>
                <w:sz w:val="18"/>
                <w:szCs w:val="18"/>
              </w:rPr>
              <w:t>表或</w:t>
            </w:r>
            <w:r w:rsidR="00D6457F" w:rsidRPr="00BB11A8">
              <w:rPr>
                <w:rFonts w:ascii="微软雅黑" w:eastAsia="微软雅黑" w:hAnsi="微软雅黑"/>
                <w:color w:val="808080" w:themeColor="background1" w:themeShade="80"/>
                <w:sz w:val="18"/>
                <w:szCs w:val="18"/>
              </w:rPr>
              <w:t>Word</w:t>
            </w:r>
            <w:r w:rsidR="00D6457F" w:rsidRPr="00BB11A8">
              <w:rPr>
                <w:rFonts w:ascii="微软雅黑" w:eastAsia="微软雅黑" w:hAnsi="微软雅黑" w:hint="eastAsia"/>
                <w:color w:val="808080" w:themeColor="background1" w:themeShade="80"/>
                <w:sz w:val="18"/>
                <w:szCs w:val="18"/>
              </w:rPr>
              <w:t>文档方便存储和打印等。通过平时实习管理来对学生的学习情况的了解和实习进度的控制。系统提供了教师的控制功能，可以控制学生的操作模块，使学生只能按照教师的安排去实习操作。</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5、</w:t>
            </w:r>
            <w:r w:rsidR="00D6457F" w:rsidRPr="00BB11A8">
              <w:rPr>
                <w:rFonts w:ascii="微软雅黑" w:eastAsia="微软雅黑" w:hAnsi="微软雅黑"/>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企业案例、理论教材、习题库既有系统共享共用部分又有教师自己添加修改的私人部分。教师自己添加和编写的私人案例如果不设置成共享案例，那只有本教师自己带的班级使用。</w:t>
            </w:r>
          </w:p>
          <w:p w:rsidR="00D6457F" w:rsidRPr="00BB11A8"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6、</w:t>
            </w:r>
            <w:r w:rsidR="00D6457F" w:rsidRPr="00634E64">
              <w:rPr>
                <w:rFonts w:ascii="微软雅黑" w:eastAsia="微软雅黑" w:hAnsi="微软雅黑"/>
                <w:b/>
                <w:color w:val="808080" w:themeColor="background1" w:themeShade="80"/>
                <w:sz w:val="18"/>
                <w:szCs w:val="18"/>
              </w:rPr>
              <w:t xml:space="preserve"> </w:t>
            </w:r>
            <w:r w:rsidR="00D6457F" w:rsidRPr="00BB11A8">
              <w:rPr>
                <w:rFonts w:ascii="微软雅黑" w:eastAsia="微软雅黑" w:hAnsi="微软雅黑" w:hint="eastAsia"/>
                <w:color w:val="808080" w:themeColor="background1" w:themeShade="80"/>
                <w:sz w:val="18"/>
                <w:szCs w:val="18"/>
              </w:rPr>
              <w:t>采用多媒体教学手段（图表、视频和</w:t>
            </w:r>
            <w:r w:rsidR="00D6457F" w:rsidRPr="00BB11A8">
              <w:rPr>
                <w:rFonts w:ascii="微软雅黑" w:eastAsia="微软雅黑" w:hAnsi="微软雅黑"/>
                <w:color w:val="808080" w:themeColor="background1" w:themeShade="80"/>
                <w:sz w:val="18"/>
                <w:szCs w:val="18"/>
              </w:rPr>
              <w:t>Flash</w:t>
            </w:r>
            <w:r w:rsidR="00D6457F" w:rsidRPr="00BB11A8">
              <w:rPr>
                <w:rFonts w:ascii="微软雅黑" w:eastAsia="微软雅黑" w:hAnsi="微软雅黑" w:hint="eastAsia"/>
                <w:color w:val="808080" w:themeColor="background1" w:themeShade="80"/>
                <w:sz w:val="18"/>
                <w:szCs w:val="18"/>
              </w:rPr>
              <w:t>等），自适应屏幕调整，真实详尽的原始凭证等</w:t>
            </w:r>
            <w:r w:rsidR="00D6457F" w:rsidRPr="00BB11A8">
              <w:rPr>
                <w:rFonts w:ascii="微软雅黑" w:eastAsia="微软雅黑" w:hAnsi="微软雅黑"/>
                <w:color w:val="808080" w:themeColor="background1" w:themeShade="80"/>
                <w:sz w:val="18"/>
                <w:szCs w:val="18"/>
              </w:rPr>
              <w:t>,</w:t>
            </w:r>
            <w:r w:rsidR="00D6457F" w:rsidRPr="00BB11A8">
              <w:rPr>
                <w:rFonts w:ascii="微软雅黑" w:eastAsia="微软雅黑" w:hAnsi="微软雅黑" w:hint="eastAsia"/>
                <w:color w:val="808080" w:themeColor="background1" w:themeShade="80"/>
                <w:sz w:val="18"/>
                <w:szCs w:val="18"/>
              </w:rPr>
              <w:t>教师可以在大屏幕投影方便进行课件教学。</w:t>
            </w:r>
          </w:p>
          <w:p w:rsidR="00D6457F" w:rsidRDefault="00D6457F"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b/>
                <w:sz w:val="18"/>
                <w:szCs w:val="18"/>
              </w:rPr>
              <w:t>7</w:t>
            </w:r>
            <w:r w:rsidR="00634E64" w:rsidRPr="00634E64">
              <w:rPr>
                <w:rFonts w:ascii="微软雅黑" w:eastAsia="微软雅黑" w:hAnsi="微软雅黑" w:hint="eastAsia"/>
                <w:b/>
                <w:sz w:val="18"/>
                <w:szCs w:val="18"/>
              </w:rPr>
              <w:t>、</w:t>
            </w:r>
            <w:r w:rsidRPr="00BB11A8">
              <w:rPr>
                <w:rFonts w:ascii="微软雅黑" w:eastAsia="微软雅黑" w:hAnsi="微软雅黑"/>
                <w:color w:val="808080" w:themeColor="background1" w:themeShade="80"/>
                <w:sz w:val="18"/>
                <w:szCs w:val="18"/>
              </w:rPr>
              <w:t xml:space="preserve"> </w:t>
            </w:r>
            <w:r w:rsidRPr="00BB11A8">
              <w:rPr>
                <w:rFonts w:ascii="微软雅黑" w:eastAsia="微软雅黑" w:hAnsi="微软雅黑" w:hint="eastAsia"/>
                <w:color w:val="808080" w:themeColor="background1" w:themeShade="80"/>
                <w:sz w:val="18"/>
                <w:szCs w:val="18"/>
              </w:rPr>
              <w:t>教师可在管理员端里添加本院的教材、包括法规和案例、动画和图表，完成后的效果就是和现在介绍教材一样的效果，以供教师进行教学讲解和学生了解掌握。（精品课程模板化）</w:t>
            </w:r>
          </w:p>
          <w:p w:rsidR="00D6457F" w:rsidRDefault="00D6457F"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8</w:t>
            </w:r>
            <w:r w:rsidR="00634E64" w:rsidRPr="00634E64">
              <w:rPr>
                <w:rFonts w:ascii="微软雅黑" w:eastAsia="微软雅黑" w:hAnsi="微软雅黑" w:hint="eastAsia"/>
                <w:b/>
                <w:sz w:val="18"/>
                <w:szCs w:val="18"/>
              </w:rPr>
              <w:t>、</w:t>
            </w:r>
            <w:r>
              <w:rPr>
                <w:rFonts w:ascii="微软雅黑" w:eastAsia="微软雅黑" w:hAnsi="微软雅黑" w:hint="eastAsia"/>
                <w:color w:val="808080" w:themeColor="background1" w:themeShade="80"/>
                <w:sz w:val="18"/>
                <w:szCs w:val="18"/>
              </w:rPr>
              <w:t>录入的教材方便课件教学，具有划线。注释功能，具有多种北京切换功能，大中小字体选择可满足后排学生在电教室的大屏幕投影上看清教学内容。</w:t>
            </w:r>
          </w:p>
          <w:p w:rsidR="00634E64" w:rsidRPr="00C04E01" w:rsidRDefault="00634E64" w:rsidP="00634E64">
            <w:pPr>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9</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634E64" w:rsidRPr="00C04E01" w:rsidRDefault="00634E64" w:rsidP="00634E64">
            <w:pPr>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10</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634E64" w:rsidRPr="00C04E01" w:rsidRDefault="00634E64" w:rsidP="00634E64">
            <w:pPr>
              <w:ind w:left="270" w:hangingChars="150" w:hanging="270"/>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11</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634E64" w:rsidRPr="00C04E01" w:rsidRDefault="00634E64" w:rsidP="00634E64">
            <w:pPr>
              <w:ind w:left="270" w:hangingChars="150" w:hanging="270"/>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12</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提供</w:t>
            </w:r>
            <w:r w:rsidRPr="00C04E01">
              <w:rPr>
                <w:rFonts w:ascii="微软雅黑" w:eastAsia="微软雅黑" w:hAnsi="微软雅黑" w:cs="宋体"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634E64" w:rsidRPr="00C04E01" w:rsidRDefault="00634E64" w:rsidP="00634E64">
            <w:pPr>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14</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634E64" w:rsidRPr="00634E64" w:rsidRDefault="00634E64" w:rsidP="00634E64">
            <w:pPr>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themeColor="text1"/>
                <w:sz w:val="18"/>
                <w:szCs w:val="18"/>
              </w:rPr>
              <w:t>15</w:t>
            </w:r>
            <w:r w:rsidRPr="00451281">
              <w:rPr>
                <w:rFonts w:ascii="微软雅黑" w:eastAsia="微软雅黑" w:hAnsi="微软雅黑" w:hint="eastAsia"/>
                <w:b/>
                <w:color w:val="000000" w:themeColor="text1"/>
                <w:sz w:val="18"/>
                <w:szCs w:val="18"/>
              </w:rPr>
              <w:t>、</w:t>
            </w: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D6457F" w:rsidRDefault="00634E64" w:rsidP="0053248B">
            <w:pPr>
              <w:autoSpaceDE w:val="0"/>
              <w:autoSpaceDN w:val="0"/>
              <w:adjustRightInd w:val="0"/>
              <w:jc w:val="left"/>
              <w:rPr>
                <w:rFonts w:ascii="微软雅黑" w:eastAsia="微软雅黑" w:hAnsi="微软雅黑"/>
                <w:color w:val="808080" w:themeColor="background1" w:themeShade="80"/>
                <w:sz w:val="18"/>
                <w:szCs w:val="18"/>
              </w:rPr>
            </w:pPr>
            <w:r w:rsidRPr="00634E64">
              <w:rPr>
                <w:rFonts w:ascii="微软雅黑" w:eastAsia="微软雅黑" w:hAnsi="微软雅黑" w:hint="eastAsia"/>
                <w:b/>
                <w:sz w:val="18"/>
                <w:szCs w:val="18"/>
              </w:rPr>
              <w:t>16、</w:t>
            </w:r>
            <w:r w:rsidR="00D6457F">
              <w:rPr>
                <w:rFonts w:ascii="微软雅黑" w:eastAsia="微软雅黑" w:hAnsi="微软雅黑" w:hint="eastAsia"/>
                <w:color w:val="808080" w:themeColor="background1" w:themeShade="80"/>
                <w:sz w:val="18"/>
                <w:szCs w:val="18"/>
              </w:rPr>
              <w:t>.本系统适用于税务，会计，财务管理类专业学生的实践教学，也可作为研究生教育和继续教育的培训工具，同时对于从事税收和会计研究的科研工作者以及财务工作者也有一定的参考和应用价值。</w:t>
            </w:r>
          </w:p>
          <w:p w:rsidR="00C01530" w:rsidRPr="00272350" w:rsidRDefault="00C01530" w:rsidP="00C01530">
            <w:pPr>
              <w:jc w:val="left"/>
              <w:rPr>
                <w:rFonts w:ascii="微软雅黑" w:eastAsia="微软雅黑" w:hAnsi="微软雅黑"/>
                <w:color w:val="000000"/>
                <w:szCs w:val="21"/>
              </w:rPr>
            </w:pPr>
            <w:r w:rsidRPr="00272350">
              <w:rPr>
                <w:rFonts w:ascii="微软雅黑" w:eastAsia="微软雅黑" w:hAnsi="微软雅黑" w:hint="eastAsia"/>
                <w:b/>
                <w:color w:val="000000"/>
                <w:szCs w:val="21"/>
              </w:rPr>
              <w:t>功能模块：</w:t>
            </w:r>
          </w:p>
          <w:p w:rsidR="00C01530" w:rsidRPr="0026733C" w:rsidRDefault="00C01530" w:rsidP="00C01530">
            <w:pPr>
              <w:spacing w:line="240" w:lineRule="atLeast"/>
              <w:jc w:val="left"/>
              <w:rPr>
                <w:rFonts w:ascii="微软雅黑" w:eastAsia="微软雅黑" w:hAnsi="微软雅黑"/>
                <w:color w:val="000000"/>
                <w:sz w:val="18"/>
                <w:szCs w:val="18"/>
              </w:rPr>
            </w:pPr>
            <w:r>
              <w:rPr>
                <w:rFonts w:ascii="微软雅黑" w:eastAsia="微软雅黑" w:hAnsi="微软雅黑" w:hint="eastAsia"/>
                <w:b/>
                <w:color w:val="000000"/>
                <w:sz w:val="18"/>
                <w:szCs w:val="18"/>
              </w:rPr>
              <w:t xml:space="preserve">1.  </w:t>
            </w:r>
            <w:r w:rsidRPr="0026733C">
              <w:rPr>
                <w:rFonts w:ascii="微软雅黑" w:eastAsia="微软雅黑" w:hAnsi="微软雅黑" w:hint="eastAsia"/>
                <w:b/>
                <w:color w:val="000000"/>
                <w:sz w:val="18"/>
                <w:szCs w:val="18"/>
              </w:rPr>
              <w:t>管理员</w:t>
            </w:r>
            <w:r>
              <w:rPr>
                <w:rFonts w:ascii="微软雅黑" w:eastAsia="微软雅黑" w:hAnsi="微软雅黑" w:hint="eastAsia"/>
                <w:b/>
                <w:color w:val="000000"/>
                <w:sz w:val="18"/>
                <w:szCs w:val="18"/>
              </w:rPr>
              <w:t>模块</w:t>
            </w:r>
            <w:r w:rsidRPr="0026733C">
              <w:rPr>
                <w:rFonts w:ascii="微软雅黑" w:eastAsia="微软雅黑" w:hAnsi="微软雅黑" w:hint="eastAsia"/>
                <w:b/>
                <w:color w:val="000000"/>
                <w:sz w:val="18"/>
                <w:szCs w:val="18"/>
              </w:rPr>
              <w:t>：</w:t>
            </w:r>
            <w:r w:rsidRPr="0026733C">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C01530" w:rsidRPr="0026733C" w:rsidRDefault="00C01530" w:rsidP="00C01530">
            <w:pPr>
              <w:adjustRightInd w:val="0"/>
              <w:snapToGrid w:val="0"/>
              <w:ind w:left="1260" w:hangingChars="700" w:hanging="1260"/>
              <w:rPr>
                <w:spacing w:val="16"/>
                <w:sz w:val="18"/>
                <w:szCs w:val="18"/>
              </w:rPr>
            </w:pPr>
            <w:r>
              <w:rPr>
                <w:rFonts w:ascii="微软雅黑" w:eastAsia="微软雅黑" w:hAnsi="微软雅黑" w:hint="eastAsia"/>
                <w:b/>
                <w:color w:val="000000"/>
                <w:sz w:val="18"/>
                <w:szCs w:val="18"/>
              </w:rPr>
              <w:t xml:space="preserve">2.  </w:t>
            </w:r>
            <w:r w:rsidRPr="0026733C">
              <w:rPr>
                <w:rFonts w:ascii="微软雅黑" w:eastAsia="微软雅黑" w:hAnsi="微软雅黑" w:hint="eastAsia"/>
                <w:b/>
                <w:color w:val="000000"/>
                <w:sz w:val="18"/>
                <w:szCs w:val="18"/>
              </w:rPr>
              <w:t>教师端</w:t>
            </w:r>
            <w:r>
              <w:rPr>
                <w:rFonts w:ascii="微软雅黑" w:eastAsia="微软雅黑" w:hAnsi="微软雅黑" w:hint="eastAsia"/>
                <w:b/>
                <w:color w:val="000000"/>
                <w:sz w:val="18"/>
                <w:szCs w:val="18"/>
              </w:rPr>
              <w:t>模块</w:t>
            </w:r>
            <w:r w:rsidRPr="0026733C">
              <w:rPr>
                <w:rFonts w:ascii="微软雅黑" w:eastAsia="微软雅黑" w:hAnsi="微软雅黑" w:hint="eastAsia"/>
                <w:b/>
                <w:color w:val="000000"/>
                <w:sz w:val="18"/>
                <w:szCs w:val="18"/>
              </w:rPr>
              <w:t>：</w:t>
            </w:r>
            <w:r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w:t>
            </w:r>
            <w:r w:rsidRPr="008A1630">
              <w:rPr>
                <w:rFonts w:ascii="微软雅黑" w:eastAsia="微软雅黑" w:hAnsi="微软雅黑" w:hint="eastAsia"/>
                <w:color w:val="808080" w:themeColor="background1" w:themeShade="80"/>
                <w:sz w:val="18"/>
                <w:szCs w:val="18"/>
              </w:rPr>
              <w:lastRenderedPageBreak/>
              <w:t>单据样式查询</w:t>
            </w:r>
            <w:r w:rsidR="00797A73">
              <w:rPr>
                <w:rFonts w:ascii="微软雅黑" w:eastAsia="微软雅黑" w:hAnsi="微软雅黑" w:hint="eastAsia"/>
                <w:color w:val="808080" w:themeColor="background1" w:themeShade="80"/>
                <w:sz w:val="18"/>
                <w:szCs w:val="18"/>
              </w:rPr>
              <w:t>、实训难度控制、签到查询、ip绑定和ip过虑、</w:t>
            </w:r>
            <w:r w:rsidRPr="008A1630">
              <w:rPr>
                <w:rFonts w:ascii="微软雅黑" w:eastAsia="微软雅黑" w:hAnsi="微软雅黑" w:hint="eastAsia"/>
                <w:color w:val="808080" w:themeColor="background1" w:themeShade="80"/>
                <w:sz w:val="18"/>
                <w:szCs w:val="18"/>
              </w:rPr>
              <w:t>网站荟萃、通知公告、密码修改。</w:t>
            </w:r>
          </w:p>
          <w:p w:rsidR="00C01530" w:rsidRDefault="00C01530" w:rsidP="00C01530">
            <w:pPr>
              <w:adjustRightInd w:val="0"/>
              <w:snapToGrid w:val="0"/>
              <w:ind w:left="1260" w:hangingChars="700" w:hanging="1260"/>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 xml:space="preserve">3.  </w:t>
            </w:r>
            <w:r w:rsidRPr="0026733C">
              <w:rPr>
                <w:rFonts w:ascii="微软雅黑" w:eastAsia="微软雅黑" w:hAnsi="微软雅黑" w:hint="eastAsia"/>
                <w:b/>
                <w:color w:val="000000"/>
                <w:sz w:val="18"/>
                <w:szCs w:val="18"/>
              </w:rPr>
              <w:t>学生端</w:t>
            </w:r>
            <w:r>
              <w:rPr>
                <w:rFonts w:ascii="微软雅黑" w:eastAsia="微软雅黑" w:hAnsi="微软雅黑" w:hint="eastAsia"/>
                <w:b/>
                <w:color w:val="000000"/>
                <w:sz w:val="18"/>
                <w:szCs w:val="18"/>
              </w:rPr>
              <w:t>模块</w:t>
            </w:r>
            <w:r>
              <w:rPr>
                <w:rFonts w:hint="eastAsia"/>
                <w:spacing w:val="16"/>
                <w:sz w:val="18"/>
                <w:szCs w:val="18"/>
              </w:rPr>
              <w:t>：</w:t>
            </w:r>
            <w:r w:rsidRPr="00272350">
              <w:rPr>
                <w:rFonts w:ascii="微软雅黑" w:eastAsia="微软雅黑" w:hAnsi="微软雅黑" w:hint="eastAsia"/>
                <w:color w:val="7F7F7F" w:themeColor="text1" w:themeTint="80"/>
                <w:sz w:val="18"/>
                <w:szCs w:val="18"/>
              </w:rPr>
              <w:t>网站荟萃</w:t>
            </w:r>
            <w:r w:rsidRPr="0027235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C01530" w:rsidRDefault="00634E64" w:rsidP="0053248B">
            <w:pPr>
              <w:autoSpaceDE w:val="0"/>
              <w:autoSpaceDN w:val="0"/>
              <w:adjustRightInd w:val="0"/>
              <w:jc w:val="left"/>
              <w:rPr>
                <w:rFonts w:ascii="微软雅黑" w:eastAsia="微软雅黑" w:hAnsi="微软雅黑"/>
                <w:b/>
                <w:szCs w:val="21"/>
              </w:rPr>
            </w:pPr>
            <w:r w:rsidRPr="00634E64">
              <w:rPr>
                <w:rFonts w:ascii="微软雅黑" w:eastAsia="微软雅黑" w:hAnsi="微软雅黑" w:hint="eastAsia"/>
                <w:b/>
                <w:szCs w:val="21"/>
              </w:rPr>
              <w:t>实训内容：</w:t>
            </w:r>
          </w:p>
          <w:p w:rsidR="005814D3" w:rsidRPr="005814D3" w:rsidRDefault="005814D3" w:rsidP="005814D3">
            <w:pPr>
              <w:autoSpaceDE w:val="0"/>
              <w:autoSpaceDN w:val="0"/>
              <w:adjustRightInd w:val="0"/>
              <w:ind w:firstLineChars="200" w:firstLine="360"/>
              <w:jc w:val="left"/>
              <w:rPr>
                <w:rFonts w:ascii="微软雅黑" w:eastAsia="微软雅黑" w:hAnsi="微软雅黑"/>
                <w:b/>
                <w:sz w:val="18"/>
                <w:szCs w:val="18"/>
              </w:rPr>
            </w:pPr>
            <w:r w:rsidRPr="005814D3">
              <w:rPr>
                <w:rFonts w:ascii="微软雅黑" w:eastAsia="微软雅黑" w:hAnsi="微软雅黑" w:hint="eastAsia"/>
                <w:b/>
                <w:sz w:val="18"/>
                <w:szCs w:val="18"/>
              </w:rPr>
              <w:t>单项实训：</w:t>
            </w:r>
          </w:p>
          <w:p w:rsidR="00386A5E" w:rsidRPr="005814D3" w:rsidRDefault="00386A5E" w:rsidP="005814D3">
            <w:pPr>
              <w:autoSpaceDE w:val="0"/>
              <w:autoSpaceDN w:val="0"/>
              <w:adjustRightInd w:val="0"/>
              <w:ind w:firstLineChars="200" w:firstLine="360"/>
              <w:jc w:val="left"/>
              <w:rPr>
                <w:rFonts w:ascii="微软雅黑" w:eastAsia="微软雅黑" w:hAnsi="微软雅黑"/>
                <w:b/>
                <w:color w:val="808080" w:themeColor="background1" w:themeShade="80"/>
                <w:sz w:val="18"/>
                <w:szCs w:val="18"/>
              </w:rPr>
            </w:pPr>
            <w:r w:rsidRPr="005814D3">
              <w:rPr>
                <w:rFonts w:ascii="微软雅黑" w:eastAsia="微软雅黑" w:hAnsi="微软雅黑" w:hint="eastAsia"/>
                <w:b/>
                <w:color w:val="808080" w:themeColor="background1" w:themeShade="80"/>
                <w:sz w:val="18"/>
                <w:szCs w:val="18"/>
              </w:rPr>
              <w:t>税收环境</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税收筹划基础</w:t>
            </w:r>
            <w:r w:rsidR="005814D3" w:rsidRPr="005814D3">
              <w:rPr>
                <w:rFonts w:ascii="微软雅黑" w:eastAsia="微软雅黑" w:hAnsi="微软雅黑" w:hint="eastAsia"/>
                <w:b/>
                <w:color w:val="808080" w:themeColor="background1" w:themeShade="80"/>
                <w:sz w:val="18"/>
                <w:szCs w:val="18"/>
              </w:rPr>
              <w:t xml:space="preserve"> 、</w:t>
            </w:r>
            <w:r w:rsidRPr="005814D3">
              <w:rPr>
                <w:rFonts w:ascii="微软雅黑" w:eastAsia="微软雅黑" w:hAnsi="微软雅黑" w:hint="eastAsia"/>
                <w:b/>
                <w:color w:val="808080" w:themeColor="background1" w:themeShade="80"/>
                <w:sz w:val="18"/>
                <w:szCs w:val="18"/>
              </w:rPr>
              <w:t xml:space="preserve"> 流转税的税收筹划  </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所得税的税收筹划  其他税种的税收筹划  </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跨国税收筹划  </w:t>
            </w:r>
          </w:p>
          <w:p w:rsidR="00386A5E" w:rsidRPr="00386A5E" w:rsidRDefault="00386A5E" w:rsidP="005814D3">
            <w:pPr>
              <w:autoSpaceDE w:val="0"/>
              <w:autoSpaceDN w:val="0"/>
              <w:adjustRightInd w:val="0"/>
              <w:ind w:leftChars="150" w:left="315"/>
              <w:jc w:val="left"/>
              <w:rPr>
                <w:rFonts w:ascii="微软雅黑" w:eastAsia="微软雅黑" w:hAnsi="微软雅黑"/>
                <w:b/>
                <w:color w:val="808080" w:themeColor="background1" w:themeShade="80"/>
                <w:szCs w:val="21"/>
              </w:rPr>
            </w:pPr>
            <w:r w:rsidRPr="005814D3">
              <w:rPr>
                <w:rFonts w:ascii="微软雅黑" w:eastAsia="微软雅黑" w:hAnsi="微软雅黑" w:hint="eastAsia"/>
                <w:b/>
                <w:sz w:val="18"/>
                <w:szCs w:val="18"/>
              </w:rPr>
              <w:t>综合案例</w:t>
            </w:r>
            <w:r w:rsidR="005814D3" w:rsidRPr="005814D3">
              <w:rPr>
                <w:rFonts w:ascii="微软雅黑" w:eastAsia="微软雅黑" w:hAnsi="微软雅黑" w:hint="eastAsia"/>
                <w:b/>
                <w:sz w:val="18"/>
                <w:szCs w:val="18"/>
              </w:rPr>
              <w:t>：</w:t>
            </w:r>
            <w:r w:rsidRPr="005814D3">
              <w:rPr>
                <w:rFonts w:ascii="微软雅黑" w:eastAsia="微软雅黑" w:hAnsi="微软雅黑" w:hint="eastAsia"/>
                <w:b/>
                <w:color w:val="808080" w:themeColor="background1" w:themeShade="80"/>
                <w:sz w:val="18"/>
                <w:szCs w:val="18"/>
              </w:rPr>
              <w:t xml:space="preserve">  </w:t>
            </w:r>
            <w:r w:rsidR="005814D3">
              <w:rPr>
                <w:rFonts w:ascii="微软雅黑" w:eastAsia="微软雅黑" w:hAnsi="微软雅黑"/>
                <w:b/>
                <w:color w:val="808080" w:themeColor="background1" w:themeShade="80"/>
                <w:sz w:val="18"/>
                <w:szCs w:val="18"/>
              </w:rPr>
              <w:br/>
            </w:r>
            <w:r w:rsidRPr="005814D3">
              <w:rPr>
                <w:rFonts w:ascii="微软雅黑" w:eastAsia="微软雅黑" w:hAnsi="微软雅黑" w:hint="eastAsia"/>
                <w:b/>
                <w:color w:val="808080" w:themeColor="background1" w:themeShade="80"/>
                <w:sz w:val="18"/>
                <w:szCs w:val="18"/>
              </w:rPr>
              <w:t>经营活动中的税收筹划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融资活动中的税收筹划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投资活动中的税收筹划</w:t>
            </w:r>
          </w:p>
          <w:p w:rsidR="00386A5E" w:rsidRPr="005814D3" w:rsidRDefault="00386A5E" w:rsidP="005814D3">
            <w:pPr>
              <w:autoSpaceDE w:val="0"/>
              <w:autoSpaceDN w:val="0"/>
              <w:adjustRightInd w:val="0"/>
              <w:ind w:firstLineChars="200" w:firstLine="360"/>
              <w:jc w:val="left"/>
              <w:rPr>
                <w:rFonts w:ascii="微软雅黑" w:eastAsia="微软雅黑" w:hAnsi="微软雅黑"/>
                <w:b/>
                <w:sz w:val="18"/>
                <w:szCs w:val="18"/>
              </w:rPr>
            </w:pPr>
            <w:r w:rsidRPr="005814D3">
              <w:rPr>
                <w:rFonts w:ascii="微软雅黑" w:eastAsia="微软雅黑" w:hAnsi="微软雅黑" w:hint="eastAsia"/>
                <w:b/>
                <w:sz w:val="18"/>
                <w:szCs w:val="18"/>
              </w:rPr>
              <w:t xml:space="preserve">纳税评估案例集 </w:t>
            </w:r>
            <w:r w:rsidR="005814D3" w:rsidRPr="005814D3">
              <w:rPr>
                <w:rFonts w:ascii="微软雅黑" w:eastAsia="微软雅黑" w:hAnsi="微软雅黑" w:hint="eastAsia"/>
                <w:b/>
                <w:sz w:val="18"/>
                <w:szCs w:val="18"/>
              </w:rPr>
              <w:t>：</w:t>
            </w:r>
          </w:p>
          <w:p w:rsidR="00386A5E" w:rsidRPr="005814D3" w:rsidRDefault="00386A5E" w:rsidP="005814D3">
            <w:pPr>
              <w:autoSpaceDE w:val="0"/>
              <w:autoSpaceDN w:val="0"/>
              <w:adjustRightInd w:val="0"/>
              <w:ind w:firstLineChars="200" w:firstLine="360"/>
              <w:jc w:val="left"/>
              <w:rPr>
                <w:rFonts w:ascii="微软雅黑" w:eastAsia="微软雅黑" w:hAnsi="微软雅黑"/>
                <w:b/>
                <w:color w:val="808080" w:themeColor="background1" w:themeShade="80"/>
                <w:sz w:val="18"/>
                <w:szCs w:val="18"/>
              </w:rPr>
            </w:pPr>
            <w:r w:rsidRPr="005814D3">
              <w:rPr>
                <w:rFonts w:ascii="微软雅黑" w:eastAsia="微软雅黑" w:hAnsi="微软雅黑" w:hint="eastAsia"/>
                <w:b/>
                <w:color w:val="808080" w:themeColor="background1" w:themeShade="80"/>
                <w:sz w:val="18"/>
                <w:szCs w:val="18"/>
              </w:rPr>
              <w:t>增值税企业税收筹划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 消费税企业税收筹划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 营业税企业税收筹划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 企业所得税企业税收筹划</w:t>
            </w:r>
            <w:r w:rsidR="005814D3" w:rsidRPr="005814D3">
              <w:rPr>
                <w:rFonts w:ascii="微软雅黑" w:eastAsia="微软雅黑" w:hAnsi="微软雅黑" w:hint="eastAsia"/>
                <w:b/>
                <w:color w:val="808080" w:themeColor="background1" w:themeShade="80"/>
                <w:sz w:val="18"/>
                <w:szCs w:val="18"/>
              </w:rPr>
              <w:t>、</w:t>
            </w:r>
            <w:r w:rsidRPr="005814D3">
              <w:rPr>
                <w:rFonts w:ascii="微软雅黑" w:eastAsia="微软雅黑" w:hAnsi="微软雅黑" w:hint="eastAsia"/>
                <w:b/>
                <w:color w:val="808080" w:themeColor="background1" w:themeShade="80"/>
                <w:sz w:val="18"/>
                <w:szCs w:val="18"/>
              </w:rPr>
              <w:t xml:space="preserve"> 综合案例筹划</w:t>
            </w:r>
          </w:p>
        </w:tc>
        <w:tc>
          <w:tcPr>
            <w:tcW w:w="1333" w:type="dxa"/>
            <w:tcBorders>
              <w:top w:val="single" w:sz="6" w:space="0" w:color="808080" w:themeColor="background1" w:themeShade="80"/>
              <w:bottom w:val="single" w:sz="6" w:space="0" w:color="808080" w:themeColor="background1" w:themeShade="80"/>
            </w:tcBorders>
            <w:vAlign w:val="center"/>
          </w:tcPr>
          <w:p w:rsidR="00D6457F"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Default="002B0504" w:rsidP="00523F7E">
            <w:pPr>
              <w:pStyle w:val="a8"/>
              <w:numPr>
                <w:ilvl w:val="0"/>
                <w:numId w:val="1"/>
              </w:numPr>
              <w:tabs>
                <w:tab w:val="left" w:pos="709"/>
              </w:tabs>
              <w:ind w:left="-17" w:rightChars="71" w:right="149" w:firstLineChars="0" w:firstLine="0"/>
              <w:outlineLvl w:val="0"/>
              <w:rPr>
                <w:rFonts w:ascii="微软雅黑" w:eastAsia="微软雅黑" w:hAnsi="微软雅黑"/>
                <w:b/>
                <w:color w:val="404040" w:themeColor="text1" w:themeTint="BF"/>
                <w:spacing w:val="16"/>
                <w:sz w:val="18"/>
                <w:szCs w:val="18"/>
              </w:rPr>
            </w:pPr>
            <w:bookmarkStart w:id="59" w:name="_Toc497228556"/>
            <w:r w:rsidRPr="00523F7E">
              <w:rPr>
                <w:rFonts w:ascii="微软雅黑" w:eastAsia="微软雅黑" w:hAnsi="微软雅黑" w:hint="eastAsia"/>
                <w:b/>
                <w:color w:val="404040" w:themeColor="text1" w:themeTint="BF"/>
                <w:spacing w:val="16"/>
                <w:szCs w:val="21"/>
              </w:rPr>
              <w:lastRenderedPageBreak/>
              <w:t>财务管理与分析</w:t>
            </w:r>
            <w:r w:rsidR="00523F7E">
              <w:rPr>
                <w:rFonts w:ascii="微软雅黑" w:eastAsia="微软雅黑" w:hAnsi="微软雅黑"/>
                <w:b/>
                <w:color w:val="404040" w:themeColor="text1" w:themeTint="BF"/>
                <w:spacing w:val="16"/>
                <w:szCs w:val="21"/>
              </w:rPr>
              <w:br/>
            </w:r>
            <w:r w:rsidRPr="00523F7E">
              <w:rPr>
                <w:rFonts w:ascii="微软雅黑" w:eastAsia="微软雅黑" w:hAnsi="微软雅黑"/>
                <w:b/>
                <w:color w:val="404040" w:themeColor="text1" w:themeTint="BF"/>
                <w:spacing w:val="16"/>
                <w:szCs w:val="21"/>
              </w:rPr>
              <w:t>V</w:t>
            </w:r>
            <w:r w:rsidRPr="00523F7E">
              <w:rPr>
                <w:rFonts w:ascii="微软雅黑" w:eastAsia="微软雅黑" w:hAnsi="微软雅黑" w:hint="eastAsia"/>
                <w:b/>
                <w:color w:val="404040" w:themeColor="text1" w:themeTint="BF"/>
                <w:spacing w:val="16"/>
                <w:szCs w:val="21"/>
              </w:rPr>
              <w:t>3.0</w:t>
            </w:r>
            <w:r w:rsidR="00523F7E">
              <w:rPr>
                <w:rFonts w:ascii="微软雅黑" w:eastAsia="微软雅黑" w:hAnsi="微软雅黑" w:hint="eastAsia"/>
                <w:b/>
                <w:color w:val="404040" w:themeColor="text1" w:themeTint="BF"/>
                <w:spacing w:val="16"/>
                <w:szCs w:val="21"/>
              </w:rPr>
              <w:t xml:space="preserve"> </w:t>
            </w:r>
            <w:r w:rsidRPr="00B431B4">
              <w:rPr>
                <w:rFonts w:ascii="微软雅黑" w:eastAsia="微软雅黑" w:hAnsi="微软雅黑" w:hint="eastAsia"/>
                <w:b/>
                <w:color w:val="404040" w:themeColor="text1" w:themeTint="BF"/>
                <w:spacing w:val="16"/>
                <w:szCs w:val="21"/>
              </w:rPr>
              <w:t>Qx1060glfx</w:t>
            </w:r>
            <w:bookmarkEnd w:id="59"/>
          </w:p>
        </w:tc>
        <w:tc>
          <w:tcPr>
            <w:tcW w:w="10867" w:type="dxa"/>
          </w:tcPr>
          <w:p w:rsidR="002B0504" w:rsidRPr="00386A5E" w:rsidRDefault="002B0504" w:rsidP="00386A5E">
            <w:pPr>
              <w:ind w:left="315" w:hangingChars="150" w:hanging="315"/>
              <w:rPr>
                <w:rFonts w:ascii="微软雅黑" w:eastAsia="微软雅黑" w:hAnsi="微软雅黑"/>
                <w:b/>
                <w:color w:val="000000"/>
                <w:szCs w:val="21"/>
              </w:rPr>
            </w:pPr>
            <w:r w:rsidRPr="00386A5E">
              <w:rPr>
                <w:rFonts w:ascii="微软雅黑" w:eastAsia="微软雅黑" w:hAnsi="微软雅黑" w:hint="eastAsia"/>
                <w:b/>
                <w:color w:val="000000"/>
                <w:szCs w:val="21"/>
              </w:rPr>
              <w:t>核心参数：</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Default="002B0504" w:rsidP="002D6E1D">
            <w:pPr>
              <w:numPr>
                <w:ilvl w:val="0"/>
                <w:numId w:val="8"/>
              </w:numPr>
              <w:jc w:val="left"/>
              <w:rPr>
                <w:rFonts w:ascii="微软雅黑" w:eastAsia="微软雅黑" w:hAnsi="微软雅黑"/>
                <w:color w:val="808080" w:themeColor="background1" w:themeShade="80"/>
                <w:sz w:val="18"/>
                <w:szCs w:val="18"/>
              </w:rPr>
            </w:pPr>
            <w:r w:rsidRPr="008C2C5B">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8C2C5B">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D6E1D" w:rsidRPr="002D6E1D" w:rsidRDefault="002D6E1D" w:rsidP="002D6E1D">
            <w:pPr>
              <w:numPr>
                <w:ilvl w:val="0"/>
                <w:numId w:val="8"/>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Pr>
                <w:rFonts w:ascii="微软雅黑" w:eastAsia="微软雅黑" w:hAnsi="微软雅黑" w:hint="eastAsia"/>
                <w:color w:val="808080" w:themeColor="background1" w:themeShade="80"/>
                <w:sz w:val="18"/>
                <w:szCs w:val="18"/>
              </w:rPr>
              <w:t>支持移动终端使用。</w:t>
            </w:r>
          </w:p>
          <w:p w:rsidR="002B0504" w:rsidRDefault="002B0504" w:rsidP="002D6E1D">
            <w:pPr>
              <w:numPr>
                <w:ilvl w:val="0"/>
                <w:numId w:val="8"/>
              </w:numPr>
              <w:jc w:val="left"/>
              <w:rPr>
                <w:rFonts w:ascii="微软雅黑" w:eastAsia="微软雅黑" w:hAnsi="微软雅黑"/>
                <w:color w:val="808080" w:themeColor="background1" w:themeShade="80"/>
                <w:sz w:val="18"/>
                <w:szCs w:val="18"/>
              </w:rPr>
            </w:pPr>
            <w:r w:rsidRPr="008C2C5B">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D6E1D" w:rsidRPr="002D6E1D" w:rsidRDefault="002D6E1D" w:rsidP="002D6E1D">
            <w:pPr>
              <w:numPr>
                <w:ilvl w:val="0"/>
                <w:numId w:val="8"/>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Pr>
                <w:rFonts w:ascii="微软雅黑" w:eastAsia="微软雅黑" w:hAnsi="微软雅黑" w:hint="eastAsia"/>
                <w:color w:val="808080" w:themeColor="background1" w:themeShade="80"/>
                <w:sz w:val="18"/>
                <w:szCs w:val="18"/>
              </w:rPr>
              <w:t>红字 蓝字自动切换 。凭证输入借贷方金额自动计算合计。</w:t>
            </w:r>
          </w:p>
          <w:p w:rsidR="002B0504" w:rsidRPr="00DD34A0" w:rsidRDefault="002B0504" w:rsidP="002D6E1D">
            <w:pPr>
              <w:numPr>
                <w:ilvl w:val="0"/>
                <w:numId w:val="8"/>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2B0504"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D6E1D" w:rsidRPr="002D6E1D" w:rsidRDefault="002D6E1D" w:rsidP="002D6E1D">
            <w:pPr>
              <w:numPr>
                <w:ilvl w:val="0"/>
                <w:numId w:val="8"/>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实时统计帐套下的实训内容（任务，课件和标准化习题）的数量，正确率和完成率，并直观显示，辅助学生选择实训内容。</w:t>
            </w:r>
          </w:p>
          <w:p w:rsidR="002B0504" w:rsidRPr="00386A5E" w:rsidRDefault="002B0504" w:rsidP="002D6E1D">
            <w:pPr>
              <w:numPr>
                <w:ilvl w:val="0"/>
                <w:numId w:val="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386A5E" w:rsidRDefault="002B0504" w:rsidP="0053248B">
            <w:pPr>
              <w:jc w:val="left"/>
              <w:rPr>
                <w:rFonts w:ascii="微软雅黑" w:eastAsia="微软雅黑" w:hAnsi="微软雅黑"/>
                <w:color w:val="000000"/>
                <w:szCs w:val="21"/>
              </w:rPr>
            </w:pPr>
            <w:r w:rsidRPr="00386A5E">
              <w:rPr>
                <w:rFonts w:ascii="微软雅黑" w:eastAsia="微软雅黑" w:hAnsi="微软雅黑" w:hint="eastAsia"/>
                <w:b/>
                <w:color w:val="000000"/>
                <w:szCs w:val="21"/>
              </w:rPr>
              <w:lastRenderedPageBreak/>
              <w:t>功能模块：</w:t>
            </w:r>
          </w:p>
          <w:p w:rsidR="002B0504" w:rsidRPr="00BA4FC6" w:rsidRDefault="002B0504" w:rsidP="002D6E1D">
            <w:pPr>
              <w:numPr>
                <w:ilvl w:val="0"/>
                <w:numId w:val="8"/>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管理员</w:t>
            </w:r>
            <w:r w:rsidR="00386A5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386A5E" w:rsidRDefault="002B0504" w:rsidP="002D6E1D">
            <w:pPr>
              <w:numPr>
                <w:ilvl w:val="0"/>
                <w:numId w:val="8"/>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教师端</w:t>
            </w:r>
            <w:r w:rsidR="00386A5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386A5E"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386A5E" w:rsidRPr="008A1630">
              <w:rPr>
                <w:rFonts w:ascii="微软雅黑" w:eastAsia="微软雅黑" w:hAnsi="微软雅黑" w:hint="eastAsia"/>
                <w:color w:val="808080" w:themeColor="background1" w:themeShade="80"/>
                <w:sz w:val="18"/>
                <w:szCs w:val="18"/>
              </w:rPr>
              <w:t>网站荟萃、通知公告、密码修改。</w:t>
            </w:r>
          </w:p>
          <w:p w:rsidR="00386A5E" w:rsidRDefault="002B0504" w:rsidP="002D6E1D">
            <w:pPr>
              <w:numPr>
                <w:ilvl w:val="0"/>
                <w:numId w:val="8"/>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学生端</w:t>
            </w:r>
            <w:r w:rsidR="00386A5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386A5E" w:rsidRPr="00272350">
              <w:rPr>
                <w:rFonts w:ascii="微软雅黑" w:eastAsia="微软雅黑" w:hAnsi="微软雅黑" w:hint="eastAsia"/>
                <w:color w:val="7F7F7F" w:themeColor="text1" w:themeTint="80"/>
                <w:sz w:val="18"/>
                <w:szCs w:val="18"/>
              </w:rPr>
              <w:t>网站荟萃</w:t>
            </w:r>
            <w:r w:rsidR="00386A5E" w:rsidRPr="00272350">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386A5E" w:rsidRPr="00386A5E" w:rsidRDefault="00386A5E" w:rsidP="00386A5E">
            <w:pPr>
              <w:jc w:val="left"/>
              <w:rPr>
                <w:rFonts w:ascii="微软雅黑" w:eastAsia="微软雅黑" w:hAnsi="微软雅黑"/>
                <w:b/>
                <w:szCs w:val="21"/>
              </w:rPr>
            </w:pPr>
            <w:r w:rsidRPr="00386A5E">
              <w:rPr>
                <w:rFonts w:ascii="微软雅黑" w:eastAsia="微软雅黑" w:hAnsi="微软雅黑" w:hint="eastAsia"/>
                <w:b/>
                <w:szCs w:val="21"/>
              </w:rPr>
              <w:t>实训内容：</w:t>
            </w:r>
          </w:p>
          <w:p w:rsidR="00386A5E" w:rsidRPr="00386A5E" w:rsidRDefault="00386A5E" w:rsidP="00386A5E">
            <w:pPr>
              <w:ind w:left="360"/>
              <w:jc w:val="left"/>
              <w:rPr>
                <w:rFonts w:ascii="微软雅黑" w:eastAsia="微软雅黑" w:hAnsi="微软雅黑"/>
                <w:b/>
                <w:sz w:val="18"/>
                <w:szCs w:val="18"/>
              </w:rPr>
            </w:pPr>
            <w:r w:rsidRPr="00386A5E">
              <w:rPr>
                <w:rFonts w:ascii="微软雅黑" w:eastAsia="微软雅黑" w:hAnsi="微软雅黑" w:hint="eastAsia"/>
                <w:b/>
                <w:sz w:val="18"/>
                <w:szCs w:val="18"/>
              </w:rPr>
              <w:t>单项实训：</w:t>
            </w:r>
          </w:p>
          <w:p w:rsidR="00386A5E" w:rsidRPr="00386A5E" w:rsidRDefault="002B0504" w:rsidP="00386A5E">
            <w:pPr>
              <w:ind w:left="360"/>
              <w:jc w:val="left"/>
              <w:rPr>
                <w:rFonts w:ascii="微软雅黑" w:eastAsia="微软雅黑" w:hAnsi="微软雅黑"/>
                <w:b/>
                <w:color w:val="808080" w:themeColor="background1" w:themeShade="80"/>
                <w:sz w:val="18"/>
                <w:szCs w:val="18"/>
              </w:rPr>
            </w:pPr>
            <w:r w:rsidRPr="00386A5E">
              <w:rPr>
                <w:rFonts w:ascii="微软雅黑" w:eastAsia="微软雅黑" w:hAnsi="微软雅黑" w:hint="eastAsia"/>
                <w:b/>
                <w:color w:val="808080" w:themeColor="background1" w:themeShade="80"/>
                <w:sz w:val="18"/>
                <w:szCs w:val="18"/>
              </w:rPr>
              <w:t>财务管理概述、货币风险分析实训、筹资管理实训、资本成本和资本结构实训、项目投资实训、证券投资实训、营运资金管理实训、利润分配实训、财务预算实训、财务控制实训、财务分析实训。</w:t>
            </w:r>
          </w:p>
          <w:p w:rsidR="00386A5E" w:rsidRDefault="002B0504" w:rsidP="00386A5E">
            <w:pPr>
              <w:ind w:left="360"/>
              <w:jc w:val="left"/>
              <w:rPr>
                <w:rFonts w:ascii="微软雅黑" w:eastAsia="微软雅黑" w:hAnsi="微软雅黑"/>
                <w:b/>
                <w:sz w:val="18"/>
                <w:szCs w:val="18"/>
              </w:rPr>
            </w:pPr>
            <w:r w:rsidRPr="00386A5E">
              <w:rPr>
                <w:rFonts w:ascii="微软雅黑" w:eastAsia="微软雅黑" w:hAnsi="微软雅黑" w:hint="eastAsia"/>
                <w:b/>
                <w:sz w:val="18"/>
                <w:szCs w:val="18"/>
              </w:rPr>
              <w:t>综合实训</w:t>
            </w:r>
            <w:r w:rsidR="00386A5E" w:rsidRPr="00386A5E">
              <w:rPr>
                <w:rFonts w:ascii="微软雅黑" w:eastAsia="微软雅黑" w:hAnsi="微软雅黑" w:hint="eastAsia"/>
                <w:b/>
                <w:sz w:val="18"/>
                <w:szCs w:val="18"/>
              </w:rPr>
              <w:t>：</w:t>
            </w:r>
          </w:p>
          <w:p w:rsidR="002B0504" w:rsidRPr="00386A5E" w:rsidRDefault="00386A5E" w:rsidP="00386A5E">
            <w:pPr>
              <w:ind w:left="360"/>
              <w:jc w:val="left"/>
              <w:rPr>
                <w:rFonts w:ascii="微软雅黑" w:eastAsia="微软雅黑" w:hAnsi="微软雅黑"/>
                <w:b/>
                <w:color w:val="808080" w:themeColor="background1" w:themeShade="80"/>
                <w:sz w:val="18"/>
                <w:szCs w:val="18"/>
              </w:rPr>
            </w:pPr>
            <w:r w:rsidRPr="00386A5E">
              <w:rPr>
                <w:rFonts w:ascii="微软雅黑" w:eastAsia="微软雅黑" w:hAnsi="微软雅黑" w:hint="eastAsia"/>
                <w:b/>
                <w:color w:val="808080" w:themeColor="background1" w:themeShade="80"/>
                <w:sz w:val="18"/>
                <w:szCs w:val="18"/>
              </w:rPr>
              <w:t>以上市公司为例</w:t>
            </w:r>
          </w:p>
          <w:p w:rsidR="00386A5E" w:rsidRDefault="002B0504" w:rsidP="00386A5E">
            <w:pPr>
              <w:pStyle w:val="a8"/>
              <w:ind w:left="360" w:firstLineChars="0" w:firstLine="0"/>
              <w:rPr>
                <w:rFonts w:ascii="微软雅黑" w:eastAsia="微软雅黑" w:hAnsi="微软雅黑"/>
                <w:b/>
                <w:sz w:val="18"/>
                <w:szCs w:val="18"/>
              </w:rPr>
            </w:pPr>
            <w:r w:rsidRPr="00386A5E">
              <w:rPr>
                <w:rFonts w:ascii="微软雅黑" w:eastAsia="微软雅黑" w:hAnsi="微软雅黑" w:hint="eastAsia"/>
                <w:b/>
                <w:sz w:val="18"/>
                <w:szCs w:val="18"/>
              </w:rPr>
              <w:t>考卷:</w:t>
            </w:r>
          </w:p>
          <w:p w:rsidR="002B0504" w:rsidRPr="00386A5E" w:rsidRDefault="002B0504" w:rsidP="00386A5E">
            <w:pPr>
              <w:pStyle w:val="a8"/>
              <w:ind w:left="360" w:firstLineChars="0" w:firstLine="0"/>
              <w:rPr>
                <w:rFonts w:ascii="微软雅黑" w:eastAsia="微软雅黑" w:hAnsi="微软雅黑"/>
                <w:color w:val="808080" w:themeColor="background1" w:themeShade="80"/>
                <w:sz w:val="18"/>
                <w:szCs w:val="18"/>
              </w:rPr>
            </w:pPr>
            <w:r w:rsidRPr="00386A5E">
              <w:rPr>
                <w:rFonts w:ascii="微软雅黑" w:eastAsia="微软雅黑" w:hAnsi="微软雅黑" w:hint="eastAsia"/>
                <w:b/>
                <w:color w:val="808080" w:themeColor="background1" w:themeShade="80"/>
                <w:sz w:val="18"/>
                <w:szCs w:val="18"/>
              </w:rPr>
              <w:t>A卷，B卷，C卷，D卷，E卷，F</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48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8D3857" w:rsidRDefault="002B050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60" w:name="_Toc497228557"/>
            <w:r w:rsidRPr="00523F7E">
              <w:rPr>
                <w:rFonts w:ascii="微软雅黑" w:eastAsia="微软雅黑" w:hAnsi="微软雅黑" w:hint="eastAsia"/>
                <w:b/>
                <w:color w:val="404040" w:themeColor="text1" w:themeTint="BF"/>
                <w:spacing w:val="16"/>
                <w:szCs w:val="21"/>
              </w:rPr>
              <w:t>财务分析</w:t>
            </w:r>
            <w:r w:rsidR="00523F7E">
              <w:rPr>
                <w:rFonts w:ascii="微软雅黑" w:eastAsia="微软雅黑" w:hAnsi="微软雅黑"/>
                <w:b/>
                <w:color w:val="404040" w:themeColor="text1" w:themeTint="BF"/>
                <w:spacing w:val="16"/>
                <w:szCs w:val="21"/>
              </w:rPr>
              <w:br/>
            </w:r>
            <w:r w:rsidRPr="00F2176C">
              <w:rPr>
                <w:rFonts w:ascii="微软雅黑" w:eastAsia="微软雅黑" w:hAnsi="微软雅黑"/>
                <w:b/>
                <w:color w:val="404040" w:themeColor="text1" w:themeTint="BF"/>
                <w:spacing w:val="16"/>
                <w:szCs w:val="21"/>
              </w:rPr>
              <w:t>V</w:t>
            </w:r>
            <w:r w:rsidRPr="00F2176C">
              <w:rPr>
                <w:rFonts w:ascii="微软雅黑" w:eastAsia="微软雅黑" w:hAnsi="微软雅黑" w:hint="eastAsia"/>
                <w:b/>
                <w:color w:val="404040" w:themeColor="text1" w:themeTint="BF"/>
                <w:spacing w:val="16"/>
                <w:szCs w:val="21"/>
              </w:rPr>
              <w:t>3.0</w:t>
            </w:r>
            <w:r w:rsidR="00523F7E">
              <w:rPr>
                <w:rFonts w:ascii="微软雅黑" w:eastAsia="微软雅黑" w:hAnsi="微软雅黑" w:hint="eastAsia"/>
                <w:b/>
                <w:color w:val="404040" w:themeColor="text1" w:themeTint="BF"/>
                <w:spacing w:val="16"/>
                <w:szCs w:val="21"/>
              </w:rPr>
              <w:t xml:space="preserve"> </w:t>
            </w:r>
            <w:r w:rsidRPr="00F2176C">
              <w:rPr>
                <w:rFonts w:ascii="微软雅黑" w:eastAsia="微软雅黑" w:hAnsi="微软雅黑" w:hint="eastAsia"/>
                <w:b/>
                <w:color w:val="404040" w:themeColor="text1" w:themeTint="BF"/>
                <w:spacing w:val="16"/>
                <w:szCs w:val="21"/>
              </w:rPr>
              <w:t>Qx1061cwfx</w:t>
            </w:r>
            <w:bookmarkEnd w:id="60"/>
          </w:p>
        </w:tc>
        <w:tc>
          <w:tcPr>
            <w:tcW w:w="10867" w:type="dxa"/>
          </w:tcPr>
          <w:p w:rsidR="002B0504" w:rsidRPr="00F2176C" w:rsidRDefault="002B0504" w:rsidP="00F2176C">
            <w:pPr>
              <w:ind w:left="315" w:hangingChars="150" w:hanging="315"/>
              <w:rPr>
                <w:rFonts w:ascii="微软雅黑" w:eastAsia="微软雅黑" w:hAnsi="微软雅黑"/>
                <w:b/>
                <w:color w:val="000000"/>
                <w:szCs w:val="21"/>
              </w:rPr>
            </w:pPr>
            <w:r w:rsidRPr="00F2176C">
              <w:rPr>
                <w:rFonts w:ascii="微软雅黑" w:eastAsia="微软雅黑" w:hAnsi="微软雅黑" w:hint="eastAsia"/>
                <w:b/>
                <w:color w:val="000000"/>
                <w:szCs w:val="21"/>
              </w:rPr>
              <w:t>核心参数：</w:t>
            </w:r>
          </w:p>
          <w:p w:rsidR="002B0504" w:rsidRPr="00CD0965" w:rsidRDefault="002B0504" w:rsidP="0053248B">
            <w:pPr>
              <w:numPr>
                <w:ilvl w:val="0"/>
                <w:numId w:val="9"/>
              </w:numPr>
              <w:jc w:val="left"/>
              <w:rPr>
                <w:rFonts w:ascii="微软雅黑" w:eastAsia="微软雅黑" w:hAnsi="微软雅黑"/>
                <w:color w:val="808080" w:themeColor="background1" w:themeShade="80"/>
                <w:sz w:val="18"/>
                <w:szCs w:val="18"/>
              </w:rPr>
            </w:pPr>
            <w:r w:rsidRPr="00CD0965">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r w:rsidR="00CD0965" w:rsidRPr="00CD0965">
              <w:rPr>
                <w:rFonts w:ascii="微软雅黑" w:eastAsia="微软雅黑" w:hAnsi="微软雅黑"/>
                <w:color w:val="808080" w:themeColor="background1" w:themeShade="80"/>
                <w:sz w:val="18"/>
                <w:szCs w:val="18"/>
              </w:rPr>
              <w:t>实训涵盖了企业常 用的各项财务指标，包括盈利能力、偿债能 力、增长能力等实训，让学员充分训练财务 分析工作的关键点。每章均设置多个案例， 用仿真的经济业务训练学生的分析能力。</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9"/>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B0504" w:rsidRDefault="002B0504" w:rsidP="0053248B">
            <w:pPr>
              <w:numPr>
                <w:ilvl w:val="0"/>
                <w:numId w:val="9"/>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lastRenderedPageBreak/>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BA4FC6" w:rsidRDefault="002B0504" w:rsidP="0053248B">
            <w:pPr>
              <w:numPr>
                <w:ilvl w:val="0"/>
                <w:numId w:val="9"/>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实时统计帐套下的实训内容（任务，课件和标准化习题）的数量，正确率和完成率，并直观显示，辅助学生选择实训内容。</w:t>
            </w:r>
          </w:p>
          <w:p w:rsidR="002B0504" w:rsidRPr="00C04E01"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Default="002B0504" w:rsidP="0053248B">
            <w:pPr>
              <w:numPr>
                <w:ilvl w:val="0"/>
                <w:numId w:val="9"/>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F2176C" w:rsidRDefault="002B0504" w:rsidP="0053248B">
            <w:pPr>
              <w:jc w:val="left"/>
              <w:rPr>
                <w:rFonts w:ascii="微软雅黑" w:eastAsia="微软雅黑" w:hAnsi="微软雅黑"/>
                <w:color w:val="000000"/>
                <w:szCs w:val="21"/>
              </w:rPr>
            </w:pPr>
            <w:r w:rsidRPr="00F2176C">
              <w:rPr>
                <w:rFonts w:ascii="微软雅黑" w:eastAsia="微软雅黑" w:hAnsi="微软雅黑" w:hint="eastAsia"/>
                <w:b/>
                <w:color w:val="000000"/>
                <w:szCs w:val="21"/>
              </w:rPr>
              <w:t>功能模块：</w:t>
            </w:r>
          </w:p>
          <w:p w:rsidR="002B0504" w:rsidRPr="00BA4FC6" w:rsidRDefault="002B0504" w:rsidP="0053248B">
            <w:pPr>
              <w:pStyle w:val="a8"/>
              <w:numPr>
                <w:ilvl w:val="0"/>
                <w:numId w:val="26"/>
              </w:numPr>
              <w:spacing w:line="240" w:lineRule="atLeast"/>
              <w:ind w:firstLineChars="0"/>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管理员</w:t>
            </w:r>
            <w:r w:rsidR="00F2176C">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BA4FC6" w:rsidRDefault="002B0504" w:rsidP="0053248B">
            <w:pPr>
              <w:pStyle w:val="a8"/>
              <w:numPr>
                <w:ilvl w:val="0"/>
                <w:numId w:val="26"/>
              </w:numPr>
              <w:adjustRightInd w:val="0"/>
              <w:snapToGrid w:val="0"/>
              <w:ind w:firstLineChars="0"/>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教师端</w:t>
            </w:r>
            <w:r w:rsidR="00F2176C">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F2176C"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F2176C" w:rsidRPr="008A1630">
              <w:rPr>
                <w:rFonts w:ascii="微软雅黑" w:eastAsia="微软雅黑" w:hAnsi="微软雅黑" w:hint="eastAsia"/>
                <w:color w:val="808080" w:themeColor="background1" w:themeShade="80"/>
                <w:sz w:val="18"/>
                <w:szCs w:val="18"/>
              </w:rPr>
              <w:t>网站荟萃、通知公告、密码修改。</w:t>
            </w:r>
          </w:p>
          <w:p w:rsidR="00F2176C" w:rsidRDefault="002B0504" w:rsidP="00F2176C">
            <w:pPr>
              <w:pStyle w:val="a8"/>
              <w:numPr>
                <w:ilvl w:val="0"/>
                <w:numId w:val="26"/>
              </w:numPr>
              <w:ind w:firstLineChars="0"/>
              <w:jc w:val="left"/>
              <w:rPr>
                <w:rFonts w:ascii="微软雅黑" w:eastAsia="微软雅黑" w:hAnsi="微软雅黑"/>
                <w:color w:val="808080" w:themeColor="background1" w:themeShade="80"/>
                <w:sz w:val="18"/>
                <w:szCs w:val="18"/>
              </w:rPr>
            </w:pPr>
            <w:r w:rsidRPr="00F2176C">
              <w:rPr>
                <w:rFonts w:ascii="微软雅黑" w:eastAsia="微软雅黑" w:hAnsi="微软雅黑" w:hint="eastAsia"/>
                <w:b/>
                <w:sz w:val="18"/>
                <w:szCs w:val="18"/>
              </w:rPr>
              <w:t>学生端</w:t>
            </w:r>
            <w:r w:rsidR="00F2176C" w:rsidRPr="00F2176C">
              <w:rPr>
                <w:rFonts w:ascii="微软雅黑" w:eastAsia="微软雅黑" w:hAnsi="微软雅黑" w:hint="eastAsia"/>
                <w:b/>
                <w:sz w:val="18"/>
                <w:szCs w:val="18"/>
              </w:rPr>
              <w:t>模块</w:t>
            </w:r>
            <w:r w:rsidRPr="00F2176C">
              <w:rPr>
                <w:rFonts w:ascii="微软雅黑" w:eastAsia="微软雅黑" w:hAnsi="微软雅黑" w:hint="eastAsia"/>
                <w:b/>
                <w:sz w:val="18"/>
                <w:szCs w:val="18"/>
              </w:rPr>
              <w:t>：</w:t>
            </w:r>
            <w:r w:rsidR="00F2176C" w:rsidRPr="00F2176C">
              <w:rPr>
                <w:rFonts w:ascii="微软雅黑" w:eastAsia="微软雅黑" w:hAnsi="微软雅黑" w:hint="eastAsia"/>
                <w:color w:val="7F7F7F" w:themeColor="text1" w:themeTint="80"/>
                <w:sz w:val="18"/>
                <w:szCs w:val="18"/>
              </w:rPr>
              <w:t>网站荟萃</w:t>
            </w:r>
            <w:r w:rsidR="00F2176C" w:rsidRPr="00F2176C">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F2176C" w:rsidRPr="00F2176C" w:rsidRDefault="00F2176C" w:rsidP="00F2176C">
            <w:pPr>
              <w:jc w:val="left"/>
              <w:rPr>
                <w:rFonts w:ascii="微软雅黑" w:eastAsia="微软雅黑" w:hAnsi="微软雅黑"/>
                <w:b/>
                <w:szCs w:val="21"/>
              </w:rPr>
            </w:pPr>
            <w:r w:rsidRPr="00F2176C">
              <w:rPr>
                <w:rFonts w:ascii="微软雅黑" w:eastAsia="微软雅黑" w:hAnsi="微软雅黑" w:hint="eastAsia"/>
                <w:b/>
                <w:szCs w:val="21"/>
              </w:rPr>
              <w:t>实训内容：</w:t>
            </w:r>
          </w:p>
          <w:p w:rsidR="002B0504" w:rsidRDefault="002B0504" w:rsidP="00F2176C">
            <w:pPr>
              <w:pStyle w:val="a8"/>
              <w:ind w:left="360" w:firstLineChars="0" w:firstLine="0"/>
              <w:rPr>
                <w:rFonts w:ascii="微软雅黑" w:eastAsia="微软雅黑" w:hAnsi="微软雅黑"/>
                <w:b/>
                <w:color w:val="808080" w:themeColor="background1" w:themeShade="80"/>
                <w:sz w:val="18"/>
                <w:szCs w:val="18"/>
              </w:rPr>
            </w:pPr>
            <w:r w:rsidRPr="00F2176C">
              <w:rPr>
                <w:rFonts w:ascii="微软雅黑" w:eastAsia="微软雅黑" w:hAnsi="微软雅黑" w:hint="eastAsia"/>
                <w:b/>
                <w:color w:val="808080" w:themeColor="background1" w:themeShade="80"/>
                <w:sz w:val="18"/>
                <w:szCs w:val="18"/>
              </w:rPr>
              <w:t>财务分析概论、财务分析报告、盈利能力分析、营运能力分析、偿债能力分析、增长能力分析、财务综合分析评价、财务综合分析案例</w:t>
            </w:r>
          </w:p>
          <w:p w:rsidR="00F2176C" w:rsidRPr="00F2176C" w:rsidRDefault="00F2176C" w:rsidP="00F2176C">
            <w:pPr>
              <w:ind w:left="360"/>
              <w:jc w:val="left"/>
              <w:rPr>
                <w:rFonts w:ascii="微软雅黑" w:eastAsia="微软雅黑" w:hAnsi="微软雅黑"/>
                <w:color w:val="808080" w:themeColor="background1" w:themeShade="80"/>
                <w:sz w:val="18"/>
                <w:szCs w:val="18"/>
              </w:rPr>
            </w:pPr>
            <w:r w:rsidRPr="00CD0965">
              <w:rPr>
                <w:rFonts w:ascii="微软雅黑" w:eastAsia="微软雅黑" w:hAnsi="微软雅黑"/>
                <w:color w:val="808080" w:themeColor="background1" w:themeShade="80"/>
                <w:sz w:val="18"/>
                <w:szCs w:val="18"/>
              </w:rPr>
              <w:t>实训涵盖了企业常 用的各项财务指标，包括盈利能力、偿债能 力、增长能力等实训，让学员充分训练财务 分析工作的关键点。每章均设置多个案例， 用仿真的经济业务训练学生的分析能力。</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58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523F7E" w:rsidRDefault="002B050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61" w:name="_Toc497228558"/>
            <w:r w:rsidRPr="00523F7E">
              <w:rPr>
                <w:rFonts w:ascii="微软雅黑" w:eastAsia="微软雅黑" w:hAnsi="微软雅黑" w:hint="eastAsia"/>
                <w:b/>
                <w:color w:val="404040" w:themeColor="text1" w:themeTint="BF"/>
                <w:spacing w:val="16"/>
                <w:szCs w:val="21"/>
              </w:rPr>
              <w:t>管理会计</w:t>
            </w:r>
            <w:r w:rsidR="00523F7E">
              <w:rPr>
                <w:rFonts w:ascii="微软雅黑" w:eastAsia="微软雅黑" w:hAnsi="微软雅黑"/>
                <w:b/>
                <w:color w:val="404040" w:themeColor="text1" w:themeTint="BF"/>
                <w:spacing w:val="16"/>
                <w:szCs w:val="21"/>
              </w:rPr>
              <w:br/>
            </w:r>
            <w:r w:rsidRPr="00523F7E">
              <w:rPr>
                <w:rFonts w:ascii="微软雅黑" w:eastAsia="微软雅黑" w:hAnsi="微软雅黑" w:hint="eastAsia"/>
                <w:b/>
                <w:color w:val="404040" w:themeColor="text1" w:themeTint="BF"/>
                <w:spacing w:val="16"/>
                <w:szCs w:val="21"/>
              </w:rPr>
              <w:t>V3.0</w:t>
            </w:r>
            <w:r w:rsid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Qx1070glkj</w:t>
            </w:r>
            <w:bookmarkEnd w:id="61"/>
          </w:p>
        </w:tc>
        <w:tc>
          <w:tcPr>
            <w:tcW w:w="10867" w:type="dxa"/>
          </w:tcPr>
          <w:p w:rsidR="002B0504" w:rsidRPr="00F2176C" w:rsidRDefault="002B0504" w:rsidP="00F2176C">
            <w:pPr>
              <w:ind w:left="315" w:hangingChars="150" w:hanging="315"/>
              <w:rPr>
                <w:rFonts w:ascii="微软雅黑" w:eastAsia="微软雅黑" w:hAnsi="微软雅黑"/>
                <w:b/>
                <w:color w:val="000000"/>
                <w:szCs w:val="21"/>
              </w:rPr>
            </w:pPr>
            <w:r w:rsidRPr="00F2176C">
              <w:rPr>
                <w:rFonts w:ascii="微软雅黑" w:eastAsia="微软雅黑" w:hAnsi="微软雅黑" w:hint="eastAsia"/>
                <w:b/>
                <w:color w:val="000000"/>
                <w:szCs w:val="21"/>
              </w:rPr>
              <w:t>核心参数：</w:t>
            </w:r>
          </w:p>
          <w:p w:rsidR="002B0504" w:rsidRPr="00C04E01" w:rsidRDefault="002B0504" w:rsidP="00547A67">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r w:rsidR="00547A67" w:rsidRPr="00547A67">
              <w:rPr>
                <w:rFonts w:ascii="微软雅黑" w:eastAsia="微软雅黑" w:hAnsi="微软雅黑" w:hint="eastAsia"/>
                <w:color w:val="808080" w:themeColor="background1" w:themeShade="80"/>
                <w:sz w:val="18"/>
                <w:szCs w:val="18"/>
              </w:rPr>
              <w:t>依据管理会计实务，采用案例引导式学习方法，囊括成本分析、利润分析、决策分析、全面预算、责任会计等内容，并根据知识点设计实训任务，让学生对管理会计实务有更深入的了解</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10"/>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w:t>
            </w:r>
            <w:r w:rsidRPr="00C04E01">
              <w:rPr>
                <w:rFonts w:ascii="微软雅黑" w:eastAsia="微软雅黑" w:hAnsi="微软雅黑" w:hint="eastAsia"/>
                <w:color w:val="808080" w:themeColor="background1" w:themeShade="80"/>
                <w:sz w:val="18"/>
                <w:szCs w:val="18"/>
              </w:rPr>
              <w:lastRenderedPageBreak/>
              <w:t>分析数据及成绩统计。</w:t>
            </w:r>
          </w:p>
          <w:p w:rsidR="002B0504" w:rsidRDefault="002B0504" w:rsidP="0053248B">
            <w:pPr>
              <w:numPr>
                <w:ilvl w:val="0"/>
                <w:numId w:val="10"/>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BA4FC6" w:rsidRDefault="002B0504" w:rsidP="0053248B">
            <w:pPr>
              <w:numPr>
                <w:ilvl w:val="0"/>
                <w:numId w:val="10"/>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2B0504" w:rsidRPr="00C04E01"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Default="002B0504" w:rsidP="0053248B">
            <w:pPr>
              <w:numPr>
                <w:ilvl w:val="0"/>
                <w:numId w:val="10"/>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F2176C" w:rsidRDefault="002B0504" w:rsidP="0053248B">
            <w:pPr>
              <w:jc w:val="left"/>
              <w:rPr>
                <w:rFonts w:ascii="微软雅黑" w:eastAsia="微软雅黑" w:hAnsi="微软雅黑"/>
                <w:color w:val="000000"/>
                <w:szCs w:val="21"/>
              </w:rPr>
            </w:pPr>
            <w:r w:rsidRPr="00F2176C">
              <w:rPr>
                <w:rFonts w:ascii="微软雅黑" w:eastAsia="微软雅黑" w:hAnsi="微软雅黑" w:hint="eastAsia"/>
                <w:b/>
                <w:color w:val="000000"/>
                <w:szCs w:val="21"/>
              </w:rPr>
              <w:t>功能模块：</w:t>
            </w:r>
          </w:p>
          <w:p w:rsidR="002B0504" w:rsidRPr="00BA4FC6" w:rsidRDefault="002B0504" w:rsidP="0053248B">
            <w:pPr>
              <w:numPr>
                <w:ilvl w:val="0"/>
                <w:numId w:val="27"/>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管理员</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BA4FC6" w:rsidRDefault="002B0504" w:rsidP="0053248B">
            <w:pPr>
              <w:numPr>
                <w:ilvl w:val="0"/>
                <w:numId w:val="27"/>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教师端</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495E3E"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495E3E" w:rsidRPr="008A1630">
              <w:rPr>
                <w:rFonts w:ascii="微软雅黑" w:eastAsia="微软雅黑" w:hAnsi="微软雅黑" w:hint="eastAsia"/>
                <w:color w:val="808080" w:themeColor="background1" w:themeShade="80"/>
                <w:sz w:val="18"/>
                <w:szCs w:val="18"/>
              </w:rPr>
              <w:t>网站荟萃、通知公告、密码修改。</w:t>
            </w:r>
          </w:p>
          <w:p w:rsidR="00495E3E" w:rsidRPr="00495E3E" w:rsidRDefault="002B0504" w:rsidP="0053248B">
            <w:pPr>
              <w:pStyle w:val="a8"/>
              <w:numPr>
                <w:ilvl w:val="0"/>
                <w:numId w:val="27"/>
              </w:numPr>
              <w:ind w:firstLineChars="0"/>
              <w:rPr>
                <w:rFonts w:ascii="微软雅黑" w:eastAsia="微软雅黑" w:hAnsi="微软雅黑"/>
                <w:b/>
                <w:color w:val="000000"/>
                <w:sz w:val="18"/>
                <w:szCs w:val="18"/>
              </w:rPr>
            </w:pPr>
            <w:r w:rsidRPr="002B0504">
              <w:rPr>
                <w:rFonts w:ascii="微软雅黑" w:eastAsia="微软雅黑" w:hAnsi="微软雅黑" w:hint="eastAsia"/>
                <w:b/>
                <w:sz w:val="18"/>
                <w:szCs w:val="18"/>
              </w:rPr>
              <w:t>学生端</w:t>
            </w:r>
            <w:r w:rsidR="00495E3E">
              <w:rPr>
                <w:rFonts w:ascii="微软雅黑" w:eastAsia="微软雅黑" w:hAnsi="微软雅黑" w:hint="eastAsia"/>
                <w:b/>
                <w:sz w:val="18"/>
                <w:szCs w:val="18"/>
              </w:rPr>
              <w:t>模块</w:t>
            </w:r>
            <w:r w:rsidRPr="002B0504">
              <w:rPr>
                <w:rFonts w:ascii="微软雅黑" w:eastAsia="微软雅黑" w:hAnsi="微软雅黑" w:hint="eastAsia"/>
                <w:b/>
                <w:sz w:val="18"/>
                <w:szCs w:val="18"/>
              </w:rPr>
              <w:t>：</w:t>
            </w:r>
            <w:r w:rsidR="00495E3E" w:rsidRPr="00F2176C">
              <w:rPr>
                <w:rFonts w:ascii="微软雅黑" w:eastAsia="微软雅黑" w:hAnsi="微软雅黑" w:hint="eastAsia"/>
                <w:color w:val="7F7F7F" w:themeColor="text1" w:themeTint="80"/>
                <w:sz w:val="18"/>
                <w:szCs w:val="18"/>
              </w:rPr>
              <w:t>网站荟萃</w:t>
            </w:r>
            <w:r w:rsidR="00495E3E" w:rsidRPr="00F2176C">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495E3E" w:rsidRPr="00495E3E" w:rsidRDefault="00495E3E" w:rsidP="00495E3E">
            <w:pPr>
              <w:rPr>
                <w:rFonts w:ascii="微软雅黑" w:eastAsia="微软雅黑" w:hAnsi="微软雅黑"/>
                <w:b/>
                <w:color w:val="000000"/>
                <w:szCs w:val="21"/>
              </w:rPr>
            </w:pPr>
            <w:r w:rsidRPr="00495E3E">
              <w:rPr>
                <w:rFonts w:ascii="微软雅黑" w:eastAsia="微软雅黑" w:hAnsi="微软雅黑" w:hint="eastAsia"/>
                <w:b/>
                <w:color w:val="000000"/>
                <w:szCs w:val="21"/>
              </w:rPr>
              <w:t>实训内容：</w:t>
            </w:r>
          </w:p>
          <w:p w:rsidR="002B0504" w:rsidRPr="00495E3E" w:rsidRDefault="002B0504" w:rsidP="00495E3E">
            <w:pPr>
              <w:pStyle w:val="a8"/>
              <w:ind w:left="360" w:firstLineChars="0" w:firstLine="0"/>
              <w:rPr>
                <w:rFonts w:ascii="微软雅黑" w:eastAsia="微软雅黑" w:hAnsi="微软雅黑"/>
                <w:b/>
                <w:color w:val="000000"/>
                <w:sz w:val="18"/>
                <w:szCs w:val="18"/>
              </w:rPr>
            </w:pPr>
            <w:r w:rsidRPr="00495E3E">
              <w:rPr>
                <w:rFonts w:ascii="微软雅黑" w:eastAsia="微软雅黑" w:hAnsi="微软雅黑" w:hint="eastAsia"/>
                <w:b/>
                <w:color w:val="808080" w:themeColor="background1" w:themeShade="80"/>
                <w:sz w:val="18"/>
                <w:szCs w:val="18"/>
              </w:rPr>
              <w:t>管理会计概论、成本性态分析与变动成本法、变动成本法、本量利分析、预测分析、短期经营决策分析、长期投资决策分析、全面预算方法实训、成本控制、责任会计、作业成本计算法 、业绩评价 、战略管理会计</w:t>
            </w:r>
          </w:p>
          <w:p w:rsidR="00547A67" w:rsidRPr="00547A67" w:rsidRDefault="00547A67" w:rsidP="00547A67">
            <w:pPr>
              <w:ind w:firstLineChars="233" w:firstLine="419"/>
              <w:rPr>
                <w:rFonts w:ascii="微软雅黑" w:eastAsia="微软雅黑" w:hAnsi="微软雅黑"/>
                <w:b/>
                <w:color w:val="000000"/>
                <w:sz w:val="18"/>
                <w:szCs w:val="18"/>
              </w:rPr>
            </w:pPr>
            <w:r w:rsidRPr="00547A67">
              <w:rPr>
                <w:rFonts w:ascii="微软雅黑" w:eastAsia="微软雅黑" w:hAnsi="微软雅黑" w:hint="eastAsia"/>
                <w:b/>
                <w:color w:val="000000"/>
                <w:sz w:val="18"/>
                <w:szCs w:val="18"/>
              </w:rPr>
              <w:t xml:space="preserve">◆ 生动的引导案例； </w:t>
            </w:r>
          </w:p>
          <w:p w:rsidR="00547A67" w:rsidRPr="00547A67" w:rsidRDefault="00547A67" w:rsidP="00547A67">
            <w:pPr>
              <w:ind w:firstLineChars="233" w:firstLine="419"/>
              <w:rPr>
                <w:rFonts w:ascii="微软雅黑" w:eastAsia="微软雅黑" w:hAnsi="微软雅黑"/>
                <w:b/>
                <w:color w:val="000000"/>
                <w:sz w:val="18"/>
                <w:szCs w:val="18"/>
              </w:rPr>
            </w:pPr>
            <w:r w:rsidRPr="00547A67">
              <w:rPr>
                <w:rFonts w:ascii="微软雅黑" w:eastAsia="微软雅黑" w:hAnsi="微软雅黑" w:hint="eastAsia"/>
                <w:b/>
                <w:color w:val="000000"/>
                <w:sz w:val="18"/>
                <w:szCs w:val="18"/>
              </w:rPr>
              <w:t>◆ 图文并茂；</w:t>
            </w:r>
          </w:p>
          <w:p w:rsidR="00547A67" w:rsidRPr="002B0504" w:rsidRDefault="00547A67" w:rsidP="00547A67">
            <w:pPr>
              <w:pStyle w:val="a8"/>
              <w:ind w:left="360" w:firstLineChars="0" w:firstLine="0"/>
              <w:rPr>
                <w:rFonts w:ascii="微软雅黑" w:eastAsia="微软雅黑" w:hAnsi="微软雅黑"/>
                <w:b/>
                <w:color w:val="000000"/>
                <w:sz w:val="18"/>
                <w:szCs w:val="18"/>
              </w:rPr>
            </w:pPr>
            <w:r w:rsidRPr="00547A67">
              <w:rPr>
                <w:rFonts w:ascii="微软雅黑" w:eastAsia="微软雅黑" w:hAnsi="微软雅黑" w:hint="eastAsia"/>
                <w:b/>
                <w:color w:val="000000"/>
                <w:sz w:val="18"/>
                <w:szCs w:val="18"/>
              </w:rPr>
              <w:t>◆ 企业的决策制定过程形象演示；</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68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523F7E" w:rsidRDefault="002B0504" w:rsidP="00523F7E">
            <w:pPr>
              <w:pStyle w:val="a8"/>
              <w:numPr>
                <w:ilvl w:val="0"/>
                <w:numId w:val="1"/>
              </w:numPr>
              <w:tabs>
                <w:tab w:val="left" w:pos="709"/>
              </w:tabs>
              <w:ind w:left="-17" w:rightChars="71" w:right="149" w:firstLineChars="0" w:firstLine="0"/>
              <w:outlineLvl w:val="0"/>
              <w:rPr>
                <w:rFonts w:ascii="微软雅黑" w:eastAsia="微软雅黑" w:hAnsi="微软雅黑"/>
                <w:b/>
                <w:color w:val="404040" w:themeColor="text1" w:themeTint="BF"/>
                <w:spacing w:val="16"/>
                <w:sz w:val="18"/>
                <w:szCs w:val="18"/>
              </w:rPr>
            </w:pPr>
            <w:bookmarkStart w:id="62" w:name="_Toc497228559"/>
            <w:r w:rsidRPr="00523F7E">
              <w:rPr>
                <w:rFonts w:ascii="微软雅黑" w:eastAsia="微软雅黑" w:hAnsi="微软雅黑" w:hint="eastAsia"/>
                <w:b/>
                <w:color w:val="404040" w:themeColor="text1" w:themeTint="BF"/>
                <w:spacing w:val="16"/>
                <w:szCs w:val="21"/>
              </w:rPr>
              <w:t>商品流通</w:t>
            </w:r>
            <w:r w:rsidR="00523F7E">
              <w:rPr>
                <w:rFonts w:ascii="微软雅黑" w:eastAsia="微软雅黑" w:hAnsi="微软雅黑" w:hint="eastAsia"/>
                <w:b/>
                <w:color w:val="404040" w:themeColor="text1" w:themeTint="BF"/>
                <w:spacing w:val="16"/>
                <w:szCs w:val="21"/>
              </w:rPr>
              <w:br/>
            </w:r>
            <w:r w:rsidRPr="00523F7E">
              <w:rPr>
                <w:rFonts w:ascii="微软雅黑" w:eastAsia="微软雅黑" w:hAnsi="微软雅黑" w:hint="eastAsia"/>
                <w:b/>
                <w:color w:val="404040" w:themeColor="text1" w:themeTint="BF"/>
                <w:spacing w:val="16"/>
                <w:szCs w:val="21"/>
              </w:rPr>
              <w:t>V3.0 QX1080Splt</w:t>
            </w:r>
            <w:bookmarkEnd w:id="62"/>
          </w:p>
        </w:tc>
        <w:tc>
          <w:tcPr>
            <w:tcW w:w="10867" w:type="dxa"/>
          </w:tcPr>
          <w:p w:rsidR="002B0504" w:rsidRPr="00495E3E" w:rsidRDefault="002B0504" w:rsidP="00495E3E">
            <w:pPr>
              <w:ind w:left="315" w:hangingChars="150" w:hanging="315"/>
              <w:rPr>
                <w:rFonts w:ascii="微软雅黑" w:eastAsia="微软雅黑" w:hAnsi="微软雅黑"/>
                <w:b/>
                <w:color w:val="000000"/>
                <w:szCs w:val="21"/>
              </w:rPr>
            </w:pPr>
            <w:r w:rsidRPr="00495E3E">
              <w:rPr>
                <w:rFonts w:ascii="微软雅黑" w:eastAsia="微软雅黑" w:hAnsi="微软雅黑" w:hint="eastAsia"/>
                <w:b/>
                <w:color w:val="000000"/>
                <w:szCs w:val="21"/>
              </w:rPr>
              <w:t>核心参数：</w:t>
            </w:r>
          </w:p>
          <w:p w:rsidR="002B0504" w:rsidRPr="00547A67"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r w:rsidR="00547A67" w:rsidRPr="00547A67">
              <w:rPr>
                <w:rFonts w:ascii="微软雅黑" w:eastAsia="微软雅黑" w:hAnsi="微软雅黑" w:hint="eastAsia"/>
                <w:color w:val="666666"/>
                <w:sz w:val="18"/>
                <w:szCs w:val="18"/>
              </w:rPr>
              <w:t>紧扣商品流通的会计实务工作，并结合商品流通企业特点以及具体的会计实务进行开发。</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15"/>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lastRenderedPageBreak/>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B0504" w:rsidRDefault="002B0504" w:rsidP="0053248B">
            <w:pPr>
              <w:numPr>
                <w:ilvl w:val="0"/>
                <w:numId w:val="1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BA4FC6" w:rsidRDefault="002B0504" w:rsidP="0053248B">
            <w:pPr>
              <w:numPr>
                <w:ilvl w:val="0"/>
                <w:numId w:val="15"/>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2B0504" w:rsidRPr="00C04E01"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Default="002B0504" w:rsidP="0053248B">
            <w:pPr>
              <w:numPr>
                <w:ilvl w:val="0"/>
                <w:numId w:val="1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495E3E" w:rsidRDefault="002B0504" w:rsidP="0053248B">
            <w:pPr>
              <w:jc w:val="left"/>
              <w:rPr>
                <w:rFonts w:ascii="微软雅黑" w:eastAsia="微软雅黑" w:hAnsi="微软雅黑"/>
                <w:color w:val="000000"/>
                <w:szCs w:val="21"/>
              </w:rPr>
            </w:pPr>
            <w:r w:rsidRPr="00495E3E">
              <w:rPr>
                <w:rFonts w:ascii="微软雅黑" w:eastAsia="微软雅黑" w:hAnsi="微软雅黑" w:hint="eastAsia"/>
                <w:b/>
                <w:color w:val="000000"/>
                <w:szCs w:val="21"/>
              </w:rPr>
              <w:t>功能模块：</w:t>
            </w:r>
          </w:p>
          <w:p w:rsidR="002B0504" w:rsidRPr="00BA4FC6" w:rsidRDefault="002B0504" w:rsidP="0053248B">
            <w:pPr>
              <w:numPr>
                <w:ilvl w:val="0"/>
                <w:numId w:val="28"/>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管理员</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BA4FC6" w:rsidRDefault="002B0504" w:rsidP="0053248B">
            <w:pPr>
              <w:numPr>
                <w:ilvl w:val="0"/>
                <w:numId w:val="28"/>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教师端</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892228"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892228" w:rsidRPr="008A1630">
              <w:rPr>
                <w:rFonts w:ascii="微软雅黑" w:eastAsia="微软雅黑" w:hAnsi="微软雅黑" w:hint="eastAsia"/>
                <w:color w:val="808080" w:themeColor="background1" w:themeShade="80"/>
                <w:sz w:val="18"/>
                <w:szCs w:val="18"/>
              </w:rPr>
              <w:t>网站荟萃、通知公告、密码修改。</w:t>
            </w:r>
          </w:p>
          <w:p w:rsidR="00495E3E" w:rsidRPr="00495E3E" w:rsidRDefault="002B0504" w:rsidP="00495E3E">
            <w:pPr>
              <w:pStyle w:val="a8"/>
              <w:numPr>
                <w:ilvl w:val="0"/>
                <w:numId w:val="28"/>
              </w:numPr>
              <w:ind w:firstLineChars="0"/>
              <w:rPr>
                <w:rFonts w:ascii="微软雅黑" w:eastAsia="微软雅黑" w:hAnsi="微软雅黑"/>
                <w:b/>
                <w:color w:val="000000"/>
                <w:sz w:val="18"/>
                <w:szCs w:val="18"/>
              </w:rPr>
            </w:pPr>
            <w:r w:rsidRPr="002B0504">
              <w:rPr>
                <w:rFonts w:ascii="微软雅黑" w:eastAsia="微软雅黑" w:hAnsi="微软雅黑" w:hint="eastAsia"/>
                <w:b/>
                <w:sz w:val="18"/>
                <w:szCs w:val="18"/>
              </w:rPr>
              <w:t>学生端</w:t>
            </w:r>
            <w:r w:rsidR="00495E3E">
              <w:rPr>
                <w:rFonts w:ascii="微软雅黑" w:eastAsia="微软雅黑" w:hAnsi="微软雅黑" w:hint="eastAsia"/>
                <w:b/>
                <w:sz w:val="18"/>
                <w:szCs w:val="18"/>
              </w:rPr>
              <w:t>模块</w:t>
            </w:r>
            <w:r w:rsidRPr="002B0504">
              <w:rPr>
                <w:rFonts w:ascii="微软雅黑" w:eastAsia="微软雅黑" w:hAnsi="微软雅黑" w:hint="eastAsia"/>
                <w:b/>
                <w:sz w:val="18"/>
                <w:szCs w:val="18"/>
              </w:rPr>
              <w:t>：</w:t>
            </w:r>
            <w:r w:rsidR="00892228" w:rsidRPr="00F2176C">
              <w:rPr>
                <w:rFonts w:ascii="微软雅黑" w:eastAsia="微软雅黑" w:hAnsi="微软雅黑" w:hint="eastAsia"/>
                <w:color w:val="7F7F7F" w:themeColor="text1" w:themeTint="80"/>
                <w:sz w:val="18"/>
                <w:szCs w:val="18"/>
              </w:rPr>
              <w:t>网站荟萃</w:t>
            </w:r>
            <w:r w:rsidR="00892228" w:rsidRPr="00F2176C">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495E3E" w:rsidRPr="00495E3E" w:rsidRDefault="00495E3E" w:rsidP="00495E3E">
            <w:pPr>
              <w:rPr>
                <w:rFonts w:ascii="微软雅黑" w:eastAsia="微软雅黑" w:hAnsi="微软雅黑"/>
                <w:b/>
                <w:color w:val="000000"/>
                <w:szCs w:val="21"/>
              </w:rPr>
            </w:pPr>
            <w:r w:rsidRPr="00495E3E">
              <w:rPr>
                <w:rFonts w:ascii="微软雅黑" w:eastAsia="微软雅黑" w:hAnsi="微软雅黑" w:hint="eastAsia"/>
                <w:b/>
                <w:color w:val="000000"/>
                <w:szCs w:val="21"/>
              </w:rPr>
              <w:t>实训内容：</w:t>
            </w:r>
          </w:p>
          <w:p w:rsidR="00495E3E" w:rsidRPr="00495E3E" w:rsidRDefault="00495E3E" w:rsidP="00495E3E">
            <w:pPr>
              <w:pStyle w:val="a8"/>
              <w:ind w:left="360" w:firstLineChars="0" w:firstLine="0"/>
              <w:rPr>
                <w:rFonts w:ascii="微软雅黑" w:eastAsia="微软雅黑" w:hAnsi="微软雅黑"/>
                <w:b/>
                <w:sz w:val="18"/>
                <w:szCs w:val="18"/>
              </w:rPr>
            </w:pPr>
            <w:r w:rsidRPr="00495E3E">
              <w:rPr>
                <w:rFonts w:ascii="微软雅黑" w:eastAsia="微软雅黑" w:hAnsi="微软雅黑" w:hint="eastAsia"/>
                <w:b/>
                <w:sz w:val="18"/>
                <w:szCs w:val="18"/>
              </w:rPr>
              <w:t>单项实训：</w:t>
            </w:r>
          </w:p>
          <w:p w:rsidR="00495E3E" w:rsidRPr="00892228" w:rsidRDefault="002B0504" w:rsidP="00495E3E">
            <w:pPr>
              <w:pStyle w:val="a8"/>
              <w:ind w:left="360" w:firstLineChars="0" w:firstLine="0"/>
              <w:rPr>
                <w:rFonts w:ascii="微软雅黑" w:eastAsia="微软雅黑" w:hAnsi="微软雅黑"/>
                <w:b/>
                <w:color w:val="808080" w:themeColor="background1" w:themeShade="80"/>
                <w:sz w:val="18"/>
                <w:szCs w:val="18"/>
              </w:rPr>
            </w:pPr>
            <w:r w:rsidRPr="00892228">
              <w:rPr>
                <w:rFonts w:ascii="微软雅黑" w:eastAsia="微软雅黑" w:hAnsi="微软雅黑" w:hint="eastAsia"/>
                <w:b/>
                <w:color w:val="808080" w:themeColor="background1" w:themeShade="80"/>
                <w:sz w:val="18"/>
                <w:szCs w:val="18"/>
              </w:rPr>
              <w:t>商品流通企业概述、进价金额核算、数量进价金额核算会计处理、售价商品核算、数量售价金额核算、货币资金的核算、应收账款和其他应收款的核算、负债类所有者权益、报表编制、批发企业商品流转的核算、</w:t>
            </w:r>
          </w:p>
          <w:p w:rsidR="00495E3E" w:rsidRPr="00495E3E" w:rsidRDefault="00495E3E" w:rsidP="00495E3E">
            <w:pPr>
              <w:pStyle w:val="a8"/>
              <w:ind w:left="360" w:firstLineChars="0" w:firstLine="0"/>
              <w:rPr>
                <w:rFonts w:ascii="微软雅黑" w:eastAsia="微软雅黑" w:hAnsi="微软雅黑"/>
                <w:b/>
                <w:sz w:val="18"/>
                <w:szCs w:val="18"/>
              </w:rPr>
            </w:pPr>
            <w:r w:rsidRPr="00495E3E">
              <w:rPr>
                <w:rFonts w:ascii="微软雅黑" w:eastAsia="微软雅黑" w:hAnsi="微软雅黑" w:hint="eastAsia"/>
                <w:b/>
                <w:sz w:val="18"/>
                <w:szCs w:val="18"/>
              </w:rPr>
              <w:t>综合实训：</w:t>
            </w:r>
          </w:p>
          <w:p w:rsidR="00892228" w:rsidRDefault="002B0504" w:rsidP="00495E3E">
            <w:pPr>
              <w:pStyle w:val="a8"/>
              <w:ind w:left="360" w:firstLineChars="0" w:firstLine="0"/>
              <w:rPr>
                <w:rFonts w:ascii="微软雅黑" w:eastAsia="微软雅黑" w:hAnsi="微软雅黑"/>
                <w:color w:val="808080" w:themeColor="background1" w:themeShade="80"/>
                <w:sz w:val="18"/>
                <w:szCs w:val="18"/>
              </w:rPr>
            </w:pPr>
            <w:r w:rsidRPr="00892228">
              <w:rPr>
                <w:rFonts w:ascii="微软雅黑" w:eastAsia="微软雅黑" w:hAnsi="微软雅黑" w:hint="eastAsia"/>
                <w:b/>
                <w:color w:val="808080" w:themeColor="background1" w:themeShade="80"/>
                <w:sz w:val="18"/>
                <w:szCs w:val="18"/>
              </w:rPr>
              <w:t>零售企业商品流转的核算及综合实训</w:t>
            </w:r>
            <w:r w:rsidR="00547A67" w:rsidRPr="00892228">
              <w:rPr>
                <w:rFonts w:ascii="微软雅黑" w:eastAsia="微软雅黑" w:hAnsi="微软雅黑" w:hint="eastAsia"/>
                <w:b/>
                <w:color w:val="808080" w:themeColor="background1" w:themeShade="80"/>
                <w:sz w:val="18"/>
                <w:szCs w:val="18"/>
              </w:rPr>
              <w:t>；</w:t>
            </w:r>
            <w:r w:rsidR="00547A67">
              <w:rPr>
                <w:rFonts w:ascii="微软雅黑" w:eastAsia="微软雅黑" w:hAnsi="微软雅黑" w:hint="eastAsia"/>
                <w:color w:val="808080" w:themeColor="background1" w:themeShade="80"/>
                <w:sz w:val="18"/>
                <w:szCs w:val="18"/>
              </w:rPr>
              <w:t xml:space="preserve"> </w:t>
            </w:r>
          </w:p>
          <w:p w:rsidR="002B0504" w:rsidRPr="002B0504" w:rsidRDefault="00547A67" w:rsidP="00495E3E">
            <w:pPr>
              <w:pStyle w:val="a8"/>
              <w:ind w:left="360" w:firstLineChars="0" w:firstLine="0"/>
              <w:rPr>
                <w:rFonts w:ascii="微软雅黑" w:eastAsia="微软雅黑" w:hAnsi="微软雅黑"/>
                <w:b/>
                <w:color w:val="000000"/>
                <w:sz w:val="18"/>
                <w:szCs w:val="18"/>
              </w:rPr>
            </w:pPr>
            <w:r w:rsidRPr="00547A67">
              <w:rPr>
                <w:rFonts w:ascii="微软雅黑" w:eastAsia="微软雅黑" w:hAnsi="微软雅黑" w:hint="eastAsia"/>
                <w:color w:val="808080" w:themeColor="background1" w:themeShade="80"/>
                <w:sz w:val="18"/>
                <w:szCs w:val="18"/>
              </w:rPr>
              <w:t>将商品流通行业业务流程、会计处理、行业单据流转完整呈现；</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78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523F7E" w:rsidRDefault="002B050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63" w:name="_Toc497228560"/>
            <w:r w:rsidRPr="00523F7E">
              <w:rPr>
                <w:rFonts w:ascii="微软雅黑" w:eastAsia="微软雅黑" w:hAnsi="微软雅黑" w:hint="eastAsia"/>
                <w:b/>
                <w:color w:val="404040" w:themeColor="text1" w:themeTint="BF"/>
                <w:spacing w:val="16"/>
                <w:szCs w:val="21"/>
              </w:rPr>
              <w:t>中小企业</w:t>
            </w:r>
            <w:r w:rsidR="00523F7E">
              <w:rPr>
                <w:rFonts w:ascii="微软雅黑" w:eastAsia="微软雅黑" w:hAnsi="微软雅黑" w:hint="eastAsia"/>
                <w:b/>
                <w:color w:val="404040" w:themeColor="text1" w:themeTint="BF"/>
                <w:spacing w:val="16"/>
                <w:szCs w:val="21"/>
              </w:rPr>
              <w:br/>
            </w:r>
            <w:r w:rsidRPr="00523F7E">
              <w:rPr>
                <w:rFonts w:ascii="微软雅黑" w:eastAsia="微软雅黑" w:hAnsi="微软雅黑"/>
                <w:b/>
                <w:color w:val="404040" w:themeColor="text1" w:themeTint="BF"/>
                <w:spacing w:val="16"/>
                <w:szCs w:val="21"/>
              </w:rPr>
              <w:t>V</w:t>
            </w:r>
            <w:r w:rsidRPr="00523F7E">
              <w:rPr>
                <w:rFonts w:ascii="微软雅黑" w:eastAsia="微软雅黑" w:hAnsi="微软雅黑" w:hint="eastAsia"/>
                <w:b/>
                <w:color w:val="404040" w:themeColor="text1" w:themeTint="BF"/>
                <w:spacing w:val="16"/>
                <w:szCs w:val="21"/>
              </w:rPr>
              <w:t>3.0</w:t>
            </w:r>
            <w:r w:rsidR="00523F7E">
              <w:rPr>
                <w:rFonts w:ascii="微软雅黑" w:eastAsia="微软雅黑" w:hAnsi="微软雅黑" w:hint="eastAsia"/>
                <w:b/>
                <w:color w:val="404040" w:themeColor="text1" w:themeTint="BF"/>
                <w:spacing w:val="16"/>
                <w:szCs w:val="21"/>
              </w:rPr>
              <w:t xml:space="preserve"> </w:t>
            </w:r>
            <w:r w:rsidRPr="00523F7E">
              <w:rPr>
                <w:rFonts w:ascii="微软雅黑" w:eastAsia="微软雅黑" w:hAnsi="微软雅黑" w:hint="eastAsia"/>
                <w:b/>
                <w:color w:val="404040" w:themeColor="text1" w:themeTint="BF"/>
                <w:spacing w:val="16"/>
                <w:szCs w:val="21"/>
              </w:rPr>
              <w:t>Qx1080zxkj</w:t>
            </w:r>
            <w:bookmarkEnd w:id="63"/>
          </w:p>
        </w:tc>
        <w:tc>
          <w:tcPr>
            <w:tcW w:w="10867" w:type="dxa"/>
          </w:tcPr>
          <w:p w:rsidR="002B0504" w:rsidRPr="00495E3E" w:rsidRDefault="002B0504" w:rsidP="00495E3E">
            <w:pPr>
              <w:ind w:left="315" w:hangingChars="150" w:hanging="315"/>
              <w:rPr>
                <w:rFonts w:ascii="微软雅黑" w:eastAsia="微软雅黑" w:hAnsi="微软雅黑"/>
                <w:b/>
                <w:color w:val="000000"/>
                <w:szCs w:val="21"/>
              </w:rPr>
            </w:pPr>
            <w:r w:rsidRPr="00495E3E">
              <w:rPr>
                <w:rFonts w:ascii="微软雅黑" w:eastAsia="微软雅黑" w:hAnsi="微软雅黑" w:hint="eastAsia"/>
                <w:b/>
                <w:color w:val="000000"/>
                <w:szCs w:val="21"/>
              </w:rPr>
              <w:t>核心参数：</w:t>
            </w:r>
          </w:p>
          <w:p w:rsidR="002B0504"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495E3E" w:rsidRPr="00495E3E" w:rsidRDefault="00495E3E" w:rsidP="0053248B">
            <w:pPr>
              <w:numPr>
                <w:ilvl w:val="0"/>
                <w:numId w:val="11"/>
              </w:numPr>
              <w:jc w:val="left"/>
              <w:rPr>
                <w:rFonts w:ascii="微软雅黑" w:eastAsia="微软雅黑" w:hAnsi="微软雅黑"/>
                <w:color w:val="808080" w:themeColor="background1" w:themeShade="80"/>
                <w:sz w:val="18"/>
                <w:szCs w:val="18"/>
              </w:rPr>
            </w:pPr>
            <w:r w:rsidRPr="00495E3E">
              <w:rPr>
                <w:rFonts w:ascii="微软雅黑" w:eastAsia="微软雅黑" w:hAnsi="微软雅黑"/>
                <w:color w:val="808080" w:themeColor="background1" w:themeShade="80"/>
                <w:sz w:val="18"/>
                <w:szCs w:val="18"/>
              </w:rPr>
              <w:t>实训根据中小企业制度进行编排；</w:t>
            </w:r>
            <w:r w:rsidRPr="00495E3E">
              <w:rPr>
                <w:rFonts w:ascii="微软雅黑" w:eastAsia="微软雅黑" w:hAnsi="微软雅黑" w:hint="eastAsia"/>
                <w:color w:val="808080" w:themeColor="background1" w:themeShade="80"/>
                <w:sz w:val="18"/>
                <w:szCs w:val="18"/>
              </w:rPr>
              <w:t>中小企业会计各种常见业务的处理，</w:t>
            </w:r>
            <w:r w:rsidRPr="00495E3E">
              <w:rPr>
                <w:rFonts w:ascii="微软雅黑" w:eastAsia="微软雅黑" w:hAnsi="微软雅黑"/>
                <w:color w:val="808080" w:themeColor="background1" w:themeShade="80"/>
                <w:sz w:val="18"/>
                <w:szCs w:val="18"/>
              </w:rPr>
              <w:t>涵盖中小企业常见的经济</w:t>
            </w:r>
            <w:r w:rsidRPr="00495E3E">
              <w:rPr>
                <w:rFonts w:ascii="微软雅黑" w:eastAsia="微软雅黑" w:hAnsi="微软雅黑" w:hint="eastAsia"/>
                <w:color w:val="808080" w:themeColor="background1" w:themeShade="80"/>
                <w:sz w:val="18"/>
                <w:szCs w:val="18"/>
              </w:rPr>
              <w:t>业务及全面综合实训</w:t>
            </w:r>
          </w:p>
          <w:p w:rsidR="002B0504" w:rsidRPr="00C04E01"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11"/>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lastRenderedPageBreak/>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11"/>
              </w:numPr>
              <w:tabs>
                <w:tab w:val="left" w:pos="1511"/>
              </w:tabs>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B0504" w:rsidRDefault="002B0504" w:rsidP="0053248B">
            <w:pPr>
              <w:numPr>
                <w:ilvl w:val="0"/>
                <w:numId w:val="11"/>
              </w:numPr>
              <w:tabs>
                <w:tab w:val="left" w:pos="1511"/>
              </w:tabs>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BA4FC6" w:rsidRDefault="002B0504" w:rsidP="0053248B">
            <w:pPr>
              <w:numPr>
                <w:ilvl w:val="0"/>
                <w:numId w:val="11"/>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2B0504" w:rsidRPr="00C04E01" w:rsidRDefault="002B0504" w:rsidP="0053248B">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Pr="00495E3E" w:rsidRDefault="002B0504" w:rsidP="00495E3E">
            <w:pPr>
              <w:numPr>
                <w:ilvl w:val="0"/>
                <w:numId w:val="11"/>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495E3E" w:rsidRDefault="002B0504" w:rsidP="0053248B">
            <w:pPr>
              <w:jc w:val="left"/>
              <w:rPr>
                <w:rFonts w:ascii="微软雅黑" w:eastAsia="微软雅黑" w:hAnsi="微软雅黑"/>
                <w:color w:val="000000"/>
                <w:szCs w:val="21"/>
              </w:rPr>
            </w:pPr>
            <w:r w:rsidRPr="00495E3E">
              <w:rPr>
                <w:rFonts w:ascii="微软雅黑" w:eastAsia="微软雅黑" w:hAnsi="微软雅黑" w:hint="eastAsia"/>
                <w:b/>
                <w:color w:val="000000"/>
                <w:szCs w:val="21"/>
              </w:rPr>
              <w:t>功能模块：</w:t>
            </w:r>
          </w:p>
          <w:p w:rsidR="002B0504" w:rsidRPr="00BA4FC6" w:rsidRDefault="002B0504" w:rsidP="0053248B">
            <w:pPr>
              <w:numPr>
                <w:ilvl w:val="0"/>
                <w:numId w:val="29"/>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管理员</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BA4FC6" w:rsidRDefault="002B0504" w:rsidP="0053248B">
            <w:pPr>
              <w:numPr>
                <w:ilvl w:val="0"/>
                <w:numId w:val="29"/>
              </w:numPr>
              <w:jc w:val="left"/>
              <w:rPr>
                <w:rFonts w:ascii="微软雅黑" w:eastAsia="微软雅黑" w:hAnsi="微软雅黑"/>
                <w:color w:val="808080" w:themeColor="background1" w:themeShade="80"/>
                <w:sz w:val="18"/>
                <w:szCs w:val="18"/>
              </w:rPr>
            </w:pPr>
            <w:r w:rsidRPr="00BA4FC6">
              <w:rPr>
                <w:rFonts w:ascii="微软雅黑" w:eastAsia="微软雅黑" w:hAnsi="微软雅黑" w:hint="eastAsia"/>
                <w:b/>
                <w:sz w:val="18"/>
                <w:szCs w:val="18"/>
              </w:rPr>
              <w:t>教师端</w:t>
            </w:r>
            <w:r w:rsidR="00495E3E">
              <w:rPr>
                <w:rFonts w:ascii="微软雅黑" w:eastAsia="微软雅黑" w:hAnsi="微软雅黑" w:hint="eastAsia"/>
                <w:b/>
                <w:sz w:val="18"/>
                <w:szCs w:val="18"/>
              </w:rPr>
              <w:t>模块</w:t>
            </w:r>
            <w:r w:rsidRPr="00BA4FC6">
              <w:rPr>
                <w:rFonts w:ascii="微软雅黑" w:eastAsia="微软雅黑" w:hAnsi="微软雅黑" w:hint="eastAsia"/>
                <w:b/>
                <w:sz w:val="18"/>
                <w:szCs w:val="18"/>
              </w:rPr>
              <w:t>：</w:t>
            </w:r>
            <w:r w:rsidR="00892228"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892228" w:rsidRPr="008A1630">
              <w:rPr>
                <w:rFonts w:ascii="微软雅黑" w:eastAsia="微软雅黑" w:hAnsi="微软雅黑" w:hint="eastAsia"/>
                <w:color w:val="808080" w:themeColor="background1" w:themeShade="80"/>
                <w:sz w:val="18"/>
                <w:szCs w:val="18"/>
              </w:rPr>
              <w:t>网站荟萃、通知公告、密码修改。</w:t>
            </w:r>
          </w:p>
          <w:p w:rsidR="00892228" w:rsidRPr="00892228" w:rsidRDefault="002B0504" w:rsidP="00892228">
            <w:pPr>
              <w:pStyle w:val="a8"/>
              <w:numPr>
                <w:ilvl w:val="0"/>
                <w:numId w:val="29"/>
              </w:numPr>
              <w:ind w:firstLineChars="0"/>
              <w:rPr>
                <w:rFonts w:ascii="微软雅黑" w:eastAsia="微软雅黑" w:hAnsi="微软雅黑"/>
                <w:b/>
                <w:color w:val="000000"/>
                <w:sz w:val="18"/>
                <w:szCs w:val="18"/>
              </w:rPr>
            </w:pPr>
            <w:r w:rsidRPr="002B0504">
              <w:rPr>
                <w:rFonts w:ascii="微软雅黑" w:eastAsia="微软雅黑" w:hAnsi="微软雅黑" w:hint="eastAsia"/>
                <w:b/>
                <w:sz w:val="18"/>
                <w:szCs w:val="18"/>
              </w:rPr>
              <w:t>学生端</w:t>
            </w:r>
            <w:r w:rsidR="00892228">
              <w:rPr>
                <w:rFonts w:ascii="微软雅黑" w:eastAsia="微软雅黑" w:hAnsi="微软雅黑" w:hint="eastAsia"/>
                <w:b/>
                <w:sz w:val="18"/>
                <w:szCs w:val="18"/>
              </w:rPr>
              <w:t>模块</w:t>
            </w:r>
            <w:r w:rsidRPr="002B0504">
              <w:rPr>
                <w:rFonts w:ascii="微软雅黑" w:eastAsia="微软雅黑" w:hAnsi="微软雅黑" w:hint="eastAsia"/>
                <w:b/>
                <w:sz w:val="18"/>
                <w:szCs w:val="18"/>
              </w:rPr>
              <w:t>：</w:t>
            </w:r>
            <w:r w:rsidR="00892228" w:rsidRPr="00F2176C">
              <w:rPr>
                <w:rFonts w:ascii="微软雅黑" w:eastAsia="微软雅黑" w:hAnsi="微软雅黑" w:hint="eastAsia"/>
                <w:color w:val="7F7F7F" w:themeColor="text1" w:themeTint="80"/>
                <w:sz w:val="18"/>
                <w:szCs w:val="18"/>
              </w:rPr>
              <w:t>网站荟萃</w:t>
            </w:r>
            <w:r w:rsidR="00892228" w:rsidRPr="00F2176C">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892228" w:rsidRPr="00892228" w:rsidRDefault="00892228" w:rsidP="00892228">
            <w:pPr>
              <w:rPr>
                <w:rFonts w:ascii="微软雅黑" w:eastAsia="微软雅黑" w:hAnsi="微软雅黑"/>
                <w:b/>
                <w:color w:val="000000"/>
                <w:szCs w:val="21"/>
              </w:rPr>
            </w:pPr>
            <w:r w:rsidRPr="00892228">
              <w:rPr>
                <w:rFonts w:ascii="微软雅黑" w:eastAsia="微软雅黑" w:hAnsi="微软雅黑" w:hint="eastAsia"/>
                <w:b/>
                <w:color w:val="000000"/>
                <w:szCs w:val="21"/>
              </w:rPr>
              <w:t>实训内容：</w:t>
            </w:r>
          </w:p>
          <w:p w:rsidR="002B0504" w:rsidRDefault="00116085" w:rsidP="00892228">
            <w:pPr>
              <w:pStyle w:val="a8"/>
              <w:ind w:left="360" w:firstLineChars="0" w:firstLine="0"/>
              <w:rPr>
                <w:rFonts w:ascii="微软雅黑" w:eastAsia="微软雅黑" w:hAnsi="微软雅黑"/>
                <w:color w:val="808080" w:themeColor="background1" w:themeShade="80"/>
                <w:sz w:val="18"/>
                <w:szCs w:val="18"/>
              </w:rPr>
            </w:pPr>
            <w:r w:rsidRPr="00892228">
              <w:rPr>
                <w:rFonts w:ascii="微软雅黑" w:eastAsia="微软雅黑" w:hAnsi="微软雅黑"/>
                <w:color w:val="808080" w:themeColor="background1" w:themeShade="80"/>
                <w:sz w:val="18"/>
                <w:szCs w:val="18"/>
              </w:rPr>
              <w:t>实训根据中小企业制度进行编排；</w:t>
            </w:r>
            <w:r w:rsidR="006018E5" w:rsidRPr="00892228">
              <w:rPr>
                <w:rFonts w:ascii="微软雅黑" w:eastAsia="微软雅黑" w:hAnsi="微软雅黑" w:hint="eastAsia"/>
                <w:color w:val="808080" w:themeColor="background1" w:themeShade="80"/>
                <w:sz w:val="18"/>
                <w:szCs w:val="18"/>
              </w:rPr>
              <w:t>中小企业会计各种常见业务的处理</w:t>
            </w:r>
            <w:r w:rsidRPr="00892228">
              <w:rPr>
                <w:rFonts w:ascii="微软雅黑" w:eastAsia="微软雅黑" w:hAnsi="微软雅黑" w:hint="eastAsia"/>
                <w:color w:val="808080" w:themeColor="background1" w:themeShade="80"/>
                <w:sz w:val="18"/>
                <w:szCs w:val="18"/>
              </w:rPr>
              <w:t>，</w:t>
            </w:r>
            <w:r w:rsidRPr="00892228">
              <w:rPr>
                <w:rFonts w:ascii="微软雅黑" w:eastAsia="微软雅黑" w:hAnsi="微软雅黑"/>
                <w:color w:val="808080" w:themeColor="background1" w:themeShade="80"/>
                <w:sz w:val="18"/>
                <w:szCs w:val="18"/>
              </w:rPr>
              <w:t>涵盖中小企业常见的经济</w:t>
            </w:r>
            <w:r w:rsidRPr="00892228">
              <w:rPr>
                <w:rFonts w:ascii="微软雅黑" w:eastAsia="微软雅黑" w:hAnsi="微软雅黑" w:hint="eastAsia"/>
                <w:color w:val="808080" w:themeColor="background1" w:themeShade="80"/>
                <w:sz w:val="18"/>
                <w:szCs w:val="18"/>
              </w:rPr>
              <w:t>业务及全面综合实训；</w:t>
            </w:r>
          </w:p>
          <w:p w:rsidR="00892228" w:rsidRPr="009A1AC4" w:rsidRDefault="00892228" w:rsidP="00892228">
            <w:pPr>
              <w:ind w:firstLineChars="233" w:firstLine="419"/>
              <w:rPr>
                <w:rFonts w:ascii="微软雅黑" w:eastAsia="微软雅黑" w:hAnsi="微软雅黑"/>
                <w:b/>
                <w:sz w:val="18"/>
                <w:szCs w:val="18"/>
              </w:rPr>
            </w:pPr>
            <w:r w:rsidRPr="009A1AC4">
              <w:rPr>
                <w:rFonts w:ascii="微软雅黑" w:eastAsia="微软雅黑" w:hAnsi="微软雅黑" w:hint="eastAsia"/>
                <w:b/>
                <w:sz w:val="18"/>
                <w:szCs w:val="18"/>
              </w:rPr>
              <w:t>中小企业会计核算实训</w:t>
            </w:r>
          </w:p>
          <w:p w:rsidR="00421ED9" w:rsidRDefault="009A1AC4" w:rsidP="00421ED9">
            <w:pPr>
              <w:ind w:firstLineChars="250" w:firstLine="450"/>
              <w:rPr>
                <w:rFonts w:ascii="微软雅黑" w:eastAsia="微软雅黑" w:hAnsi="微软雅黑"/>
                <w:b/>
                <w:color w:val="7F7F7F" w:themeColor="text1" w:themeTint="80"/>
                <w:sz w:val="18"/>
                <w:szCs w:val="18"/>
              </w:rPr>
            </w:pPr>
            <w:r>
              <w:rPr>
                <w:rFonts w:ascii="微软雅黑" w:eastAsia="微软雅黑" w:hAnsi="微软雅黑" w:hint="eastAsia"/>
                <w:b/>
                <w:color w:val="7F7F7F" w:themeColor="text1" w:themeTint="80"/>
                <w:sz w:val="18"/>
                <w:szCs w:val="18"/>
              </w:rPr>
              <w:t>1</w:t>
            </w:r>
            <w:r w:rsidR="00892228" w:rsidRPr="00892228">
              <w:rPr>
                <w:rFonts w:ascii="微软雅黑" w:eastAsia="微软雅黑" w:hAnsi="微软雅黑" w:hint="eastAsia"/>
                <w:b/>
                <w:color w:val="7F7F7F" w:themeColor="text1" w:themeTint="80"/>
                <w:sz w:val="18"/>
                <w:szCs w:val="18"/>
              </w:rPr>
              <w:t>前导</w:t>
            </w:r>
            <w:r w:rsidR="00892228">
              <w:rPr>
                <w:rFonts w:ascii="微软雅黑" w:eastAsia="微软雅黑" w:hAnsi="微软雅黑" w:hint="eastAsia"/>
                <w:b/>
                <w:color w:val="7F7F7F" w:themeColor="text1" w:themeTint="80"/>
                <w:sz w:val="18"/>
                <w:szCs w:val="18"/>
              </w:rPr>
              <w:t>、</w:t>
            </w:r>
          </w:p>
          <w:p w:rsidR="00421ED9" w:rsidRDefault="009A1AC4" w:rsidP="00421ED9">
            <w:pPr>
              <w:ind w:firstLineChars="250" w:firstLine="450"/>
              <w:rPr>
                <w:rFonts w:ascii="微软雅黑" w:eastAsia="微软雅黑" w:hAnsi="微软雅黑"/>
                <w:b/>
                <w:color w:val="7F7F7F" w:themeColor="text1" w:themeTint="80"/>
                <w:sz w:val="18"/>
                <w:szCs w:val="18"/>
              </w:rPr>
            </w:pPr>
            <w:r>
              <w:rPr>
                <w:rFonts w:ascii="微软雅黑" w:eastAsia="微软雅黑" w:hAnsi="微软雅黑" w:hint="eastAsia"/>
                <w:b/>
                <w:color w:val="7F7F7F" w:themeColor="text1" w:themeTint="80"/>
                <w:sz w:val="18"/>
                <w:szCs w:val="18"/>
              </w:rPr>
              <w:t>2</w:t>
            </w:r>
            <w:r w:rsidR="00892228" w:rsidRPr="00892228">
              <w:rPr>
                <w:rFonts w:ascii="微软雅黑" w:eastAsia="微软雅黑" w:hAnsi="微软雅黑" w:hint="eastAsia"/>
                <w:b/>
                <w:color w:val="7F7F7F" w:themeColor="text1" w:themeTint="80"/>
                <w:sz w:val="18"/>
                <w:szCs w:val="18"/>
              </w:rPr>
              <w:t>资产类</w:t>
            </w:r>
          </w:p>
          <w:p w:rsidR="00892228" w:rsidRPr="00421ED9" w:rsidRDefault="00892228" w:rsidP="00421ED9">
            <w:pPr>
              <w:ind w:firstLineChars="250" w:firstLine="450"/>
              <w:rPr>
                <w:rFonts w:ascii="微软雅黑" w:eastAsia="微软雅黑" w:hAnsi="微软雅黑"/>
                <w:color w:val="7F7F7F" w:themeColor="text1" w:themeTint="80"/>
                <w:sz w:val="18"/>
                <w:szCs w:val="18"/>
              </w:rPr>
            </w:pPr>
            <w:r w:rsidRPr="00421ED9">
              <w:rPr>
                <w:rFonts w:ascii="微软雅黑" w:eastAsia="微软雅黑" w:hAnsi="微软雅黑" w:hint="eastAsia"/>
                <w:color w:val="7F7F7F" w:themeColor="text1" w:themeTint="80"/>
                <w:sz w:val="18"/>
                <w:szCs w:val="18"/>
              </w:rPr>
              <w:t>货币资金、固定资产、 在建工程</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 xml:space="preserve"> 无形资产</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长期待摊费用</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应收账款和其他应收款</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应收票据</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材料采购及材料成本差异</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在途物资</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原材料</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库存商品</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短期投资</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长期股权投资</w:t>
            </w:r>
          </w:p>
          <w:p w:rsidR="00892228" w:rsidRPr="00421ED9" w:rsidRDefault="009A1AC4" w:rsidP="00421ED9">
            <w:pPr>
              <w:ind w:firstLineChars="233" w:firstLine="419"/>
              <w:rPr>
                <w:rFonts w:ascii="微软雅黑" w:eastAsia="微软雅黑" w:hAnsi="微软雅黑"/>
                <w:b/>
                <w:color w:val="7F7F7F" w:themeColor="text1" w:themeTint="80"/>
                <w:sz w:val="18"/>
                <w:szCs w:val="18"/>
              </w:rPr>
            </w:pPr>
            <w:r>
              <w:rPr>
                <w:rFonts w:ascii="微软雅黑" w:eastAsia="微软雅黑" w:hAnsi="微软雅黑" w:hint="eastAsia"/>
                <w:b/>
                <w:color w:val="7F7F7F" w:themeColor="text1" w:themeTint="80"/>
                <w:sz w:val="18"/>
                <w:szCs w:val="18"/>
              </w:rPr>
              <w:t>3</w:t>
            </w:r>
            <w:r w:rsidR="00892228" w:rsidRPr="00421ED9">
              <w:rPr>
                <w:rFonts w:ascii="微软雅黑" w:eastAsia="微软雅黑" w:hAnsi="微软雅黑" w:hint="eastAsia"/>
                <w:b/>
                <w:color w:val="7F7F7F" w:themeColor="text1" w:themeTint="80"/>
                <w:sz w:val="18"/>
                <w:szCs w:val="18"/>
              </w:rPr>
              <w:t xml:space="preserve"> 负债及所有者权益</w:t>
            </w:r>
          </w:p>
          <w:p w:rsidR="00892228" w:rsidRPr="00421ED9" w:rsidRDefault="00892228" w:rsidP="00421ED9">
            <w:pPr>
              <w:ind w:firstLineChars="233" w:firstLine="419"/>
              <w:rPr>
                <w:rFonts w:ascii="微软雅黑" w:eastAsia="微软雅黑" w:hAnsi="微软雅黑"/>
                <w:color w:val="7F7F7F" w:themeColor="text1" w:themeTint="80"/>
                <w:sz w:val="18"/>
                <w:szCs w:val="18"/>
              </w:rPr>
            </w:pPr>
            <w:r w:rsidRPr="00421ED9">
              <w:rPr>
                <w:rFonts w:ascii="微软雅黑" w:eastAsia="微软雅黑" w:hAnsi="微软雅黑" w:hint="eastAsia"/>
                <w:color w:val="7F7F7F" w:themeColor="text1" w:themeTint="80"/>
                <w:sz w:val="18"/>
                <w:szCs w:val="18"/>
              </w:rPr>
              <w:t>短期借款</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应付票据及应付账款</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应付职工薪酬</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应交税费</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长期借款</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实收资本和资本公积</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盈余公积和利润分配</w:t>
            </w:r>
          </w:p>
          <w:p w:rsidR="00892228" w:rsidRPr="00421ED9" w:rsidRDefault="009A1AC4" w:rsidP="00421ED9">
            <w:pPr>
              <w:ind w:firstLineChars="233" w:firstLine="419"/>
              <w:rPr>
                <w:rFonts w:ascii="微软雅黑" w:eastAsia="微软雅黑" w:hAnsi="微软雅黑"/>
                <w:b/>
                <w:color w:val="7F7F7F" w:themeColor="text1" w:themeTint="80"/>
                <w:sz w:val="18"/>
                <w:szCs w:val="18"/>
              </w:rPr>
            </w:pPr>
            <w:r>
              <w:rPr>
                <w:rFonts w:ascii="微软雅黑" w:eastAsia="微软雅黑" w:hAnsi="微软雅黑" w:hint="eastAsia"/>
                <w:b/>
                <w:color w:val="7F7F7F" w:themeColor="text1" w:themeTint="80"/>
                <w:sz w:val="18"/>
                <w:szCs w:val="18"/>
              </w:rPr>
              <w:t>4</w:t>
            </w:r>
            <w:r w:rsidR="00892228" w:rsidRPr="00421ED9">
              <w:rPr>
                <w:rFonts w:ascii="微软雅黑" w:eastAsia="微软雅黑" w:hAnsi="微软雅黑" w:hint="eastAsia"/>
                <w:b/>
                <w:color w:val="7F7F7F" w:themeColor="text1" w:themeTint="80"/>
                <w:sz w:val="18"/>
                <w:szCs w:val="18"/>
              </w:rPr>
              <w:t>收入及费用</w:t>
            </w:r>
          </w:p>
          <w:p w:rsidR="00892228" w:rsidRPr="00421ED9" w:rsidRDefault="00892228" w:rsidP="00421ED9">
            <w:pPr>
              <w:ind w:firstLineChars="233" w:firstLine="419"/>
              <w:rPr>
                <w:rFonts w:ascii="微软雅黑" w:eastAsia="微软雅黑" w:hAnsi="微软雅黑"/>
                <w:color w:val="7F7F7F" w:themeColor="text1" w:themeTint="80"/>
                <w:sz w:val="18"/>
                <w:szCs w:val="18"/>
              </w:rPr>
            </w:pPr>
            <w:r w:rsidRPr="00421ED9">
              <w:rPr>
                <w:rFonts w:ascii="微软雅黑" w:eastAsia="微软雅黑" w:hAnsi="微软雅黑" w:hint="eastAsia"/>
                <w:color w:val="7F7F7F" w:themeColor="text1" w:themeTint="80"/>
                <w:sz w:val="18"/>
                <w:szCs w:val="18"/>
              </w:rPr>
              <w:t>制造费用和生产成本</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主营业务收入</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营业外收入和营业外支出</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销售费用、管理费用、财务费用</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营业税金及附加、所得税费用</w:t>
            </w:r>
          </w:p>
          <w:p w:rsidR="00892228" w:rsidRPr="00421ED9" w:rsidRDefault="00892228" w:rsidP="00421ED9">
            <w:pPr>
              <w:ind w:firstLineChars="233" w:firstLine="419"/>
              <w:rPr>
                <w:rFonts w:ascii="微软雅黑" w:eastAsia="微软雅黑" w:hAnsi="微软雅黑"/>
                <w:b/>
                <w:color w:val="7F7F7F" w:themeColor="text1" w:themeTint="80"/>
                <w:sz w:val="18"/>
                <w:szCs w:val="18"/>
              </w:rPr>
            </w:pPr>
            <w:r w:rsidRPr="00421ED9">
              <w:rPr>
                <w:rFonts w:ascii="微软雅黑" w:eastAsia="微软雅黑" w:hAnsi="微软雅黑" w:hint="eastAsia"/>
                <w:b/>
                <w:color w:val="7F7F7F" w:themeColor="text1" w:themeTint="80"/>
                <w:sz w:val="18"/>
                <w:szCs w:val="18"/>
              </w:rPr>
              <w:t xml:space="preserve"> </w:t>
            </w:r>
            <w:r w:rsidRPr="009A1AC4">
              <w:rPr>
                <w:rFonts w:ascii="微软雅黑" w:eastAsia="微软雅黑" w:hAnsi="微软雅黑" w:hint="eastAsia"/>
                <w:b/>
                <w:sz w:val="18"/>
                <w:szCs w:val="18"/>
              </w:rPr>
              <w:t>中小企业筹建实训</w:t>
            </w:r>
          </w:p>
          <w:p w:rsidR="00892228" w:rsidRPr="00421ED9" w:rsidRDefault="00892228" w:rsidP="00421ED9">
            <w:pPr>
              <w:ind w:firstLineChars="283" w:firstLine="509"/>
              <w:rPr>
                <w:rFonts w:ascii="微软雅黑" w:eastAsia="微软雅黑" w:hAnsi="微软雅黑"/>
                <w:color w:val="7F7F7F" w:themeColor="text1" w:themeTint="80"/>
                <w:sz w:val="18"/>
                <w:szCs w:val="18"/>
              </w:rPr>
            </w:pPr>
            <w:r w:rsidRPr="00421ED9">
              <w:rPr>
                <w:rFonts w:ascii="微软雅黑" w:eastAsia="微软雅黑" w:hAnsi="微软雅黑" w:hint="eastAsia"/>
                <w:color w:val="7F7F7F" w:themeColor="text1" w:themeTint="80"/>
                <w:sz w:val="18"/>
                <w:szCs w:val="18"/>
              </w:rPr>
              <w:t>企业设立实训</w:t>
            </w:r>
            <w:r w:rsidR="00421ED9" w:rsidRP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color w:val="7F7F7F" w:themeColor="text1" w:themeTint="80"/>
                <w:sz w:val="18"/>
                <w:szCs w:val="18"/>
              </w:rPr>
              <w:t>企业建账实训</w:t>
            </w:r>
          </w:p>
          <w:p w:rsidR="00892228" w:rsidRPr="00421ED9" w:rsidRDefault="00892228" w:rsidP="00421ED9">
            <w:pPr>
              <w:ind w:firstLineChars="233" w:firstLine="419"/>
              <w:rPr>
                <w:rFonts w:ascii="微软雅黑" w:eastAsia="微软雅黑" w:hAnsi="微软雅黑"/>
                <w:b/>
                <w:color w:val="7F7F7F" w:themeColor="text1" w:themeTint="80"/>
                <w:sz w:val="18"/>
                <w:szCs w:val="18"/>
              </w:rPr>
            </w:pPr>
            <w:r w:rsidRPr="00421ED9">
              <w:rPr>
                <w:rFonts w:ascii="微软雅黑" w:eastAsia="微软雅黑" w:hAnsi="微软雅黑" w:hint="eastAsia"/>
                <w:b/>
                <w:color w:val="7F7F7F" w:themeColor="text1" w:themeTint="80"/>
                <w:sz w:val="18"/>
                <w:szCs w:val="18"/>
              </w:rPr>
              <w:t xml:space="preserve"> </w:t>
            </w:r>
            <w:r w:rsidRPr="009A1AC4">
              <w:rPr>
                <w:rFonts w:ascii="微软雅黑" w:eastAsia="微软雅黑" w:hAnsi="微软雅黑" w:hint="eastAsia"/>
                <w:b/>
                <w:sz w:val="18"/>
                <w:szCs w:val="18"/>
              </w:rPr>
              <w:t>中小企业案例实训</w:t>
            </w:r>
          </w:p>
          <w:p w:rsidR="00892228" w:rsidRPr="009A1AC4" w:rsidRDefault="00892228" w:rsidP="009A1AC4">
            <w:pPr>
              <w:ind w:firstLineChars="283" w:firstLine="509"/>
              <w:rPr>
                <w:rFonts w:ascii="微软雅黑" w:eastAsia="微软雅黑" w:hAnsi="微软雅黑"/>
                <w:color w:val="7F7F7F" w:themeColor="text1" w:themeTint="80"/>
                <w:sz w:val="18"/>
                <w:szCs w:val="18"/>
              </w:rPr>
            </w:pPr>
            <w:r w:rsidRPr="00421ED9">
              <w:rPr>
                <w:rFonts w:ascii="微软雅黑" w:eastAsia="微软雅黑" w:hAnsi="微软雅黑" w:hint="eastAsia"/>
                <w:color w:val="7F7F7F" w:themeColor="text1" w:themeTint="80"/>
                <w:sz w:val="18"/>
                <w:szCs w:val="18"/>
              </w:rPr>
              <w:lastRenderedPageBreak/>
              <w:t>小型工业企业会计实训</w:t>
            </w:r>
            <w:r w:rsidR="00421ED9">
              <w:rPr>
                <w:rFonts w:ascii="微软雅黑" w:eastAsia="微软雅黑" w:hAnsi="微软雅黑" w:hint="eastAsia"/>
                <w:color w:val="7F7F7F" w:themeColor="text1" w:themeTint="80"/>
                <w:sz w:val="18"/>
                <w:szCs w:val="18"/>
              </w:rPr>
              <w:t>、</w:t>
            </w:r>
            <w:r w:rsidRPr="00421ED9">
              <w:rPr>
                <w:rFonts w:ascii="微软雅黑" w:eastAsia="微软雅黑" w:hAnsi="微软雅黑" w:hint="eastAsia"/>
                <w:b/>
                <w:color w:val="7F7F7F" w:themeColor="text1" w:themeTint="80"/>
                <w:sz w:val="18"/>
                <w:szCs w:val="18"/>
              </w:rPr>
              <w:t xml:space="preserve"> </w:t>
            </w:r>
            <w:r w:rsidRPr="009A1AC4">
              <w:rPr>
                <w:rFonts w:ascii="微软雅黑" w:eastAsia="微软雅黑" w:hAnsi="微软雅黑" w:hint="eastAsia"/>
                <w:color w:val="7F7F7F" w:themeColor="text1" w:themeTint="80"/>
                <w:sz w:val="18"/>
                <w:szCs w:val="18"/>
              </w:rPr>
              <w:t>小型物流企业会计实训</w:t>
            </w:r>
            <w:r w:rsidR="009A1AC4" w:rsidRPr="009A1AC4">
              <w:rPr>
                <w:rFonts w:ascii="微软雅黑" w:eastAsia="微软雅黑" w:hAnsi="微软雅黑" w:hint="eastAsia"/>
                <w:color w:val="7F7F7F" w:themeColor="text1" w:themeTint="80"/>
                <w:sz w:val="18"/>
                <w:szCs w:val="18"/>
              </w:rPr>
              <w:t>、</w:t>
            </w:r>
            <w:r w:rsidRPr="009A1AC4">
              <w:rPr>
                <w:rFonts w:ascii="微软雅黑" w:eastAsia="微软雅黑" w:hAnsi="微软雅黑" w:hint="eastAsia"/>
                <w:color w:val="7F7F7F" w:themeColor="text1" w:themeTint="80"/>
                <w:sz w:val="18"/>
                <w:szCs w:val="18"/>
              </w:rPr>
              <w:t xml:space="preserve"> 微型商品流通企业会计实训</w:t>
            </w:r>
          </w:p>
          <w:p w:rsidR="00892228" w:rsidRPr="009A1AC4" w:rsidRDefault="00892228" w:rsidP="009A1AC4">
            <w:pPr>
              <w:ind w:firstLineChars="233" w:firstLine="419"/>
              <w:rPr>
                <w:rFonts w:ascii="微软雅黑" w:eastAsia="微软雅黑" w:hAnsi="微软雅黑"/>
                <w:b/>
                <w:sz w:val="18"/>
                <w:szCs w:val="18"/>
              </w:rPr>
            </w:pPr>
            <w:r w:rsidRPr="009A1AC4">
              <w:rPr>
                <w:rFonts w:ascii="微软雅黑" w:eastAsia="微软雅黑" w:hAnsi="微软雅黑" w:hint="eastAsia"/>
                <w:b/>
                <w:sz w:val="18"/>
                <w:szCs w:val="18"/>
              </w:rPr>
              <w:t xml:space="preserve"> 试卷</w:t>
            </w:r>
          </w:p>
          <w:p w:rsidR="00892228" w:rsidRPr="009A1AC4" w:rsidRDefault="00892228" w:rsidP="009A1AC4">
            <w:pPr>
              <w:ind w:firstLineChars="283" w:firstLine="509"/>
              <w:rPr>
                <w:rFonts w:ascii="微软雅黑" w:eastAsia="微软雅黑" w:hAnsi="微软雅黑"/>
                <w:color w:val="7F7F7F" w:themeColor="text1" w:themeTint="80"/>
                <w:sz w:val="18"/>
                <w:szCs w:val="18"/>
              </w:rPr>
            </w:pPr>
            <w:r w:rsidRPr="009A1AC4">
              <w:rPr>
                <w:rFonts w:ascii="微软雅黑" w:eastAsia="微软雅黑" w:hAnsi="微软雅黑" w:hint="eastAsia"/>
                <w:color w:val="7F7F7F" w:themeColor="text1" w:themeTint="80"/>
                <w:sz w:val="18"/>
                <w:szCs w:val="18"/>
              </w:rPr>
              <w:t>试卷A</w:t>
            </w:r>
            <w:r w:rsidR="009A1AC4" w:rsidRPr="009A1AC4">
              <w:rPr>
                <w:rFonts w:ascii="微软雅黑" w:eastAsia="微软雅黑" w:hAnsi="微软雅黑" w:hint="eastAsia"/>
                <w:color w:val="7F7F7F" w:themeColor="text1" w:themeTint="80"/>
                <w:sz w:val="18"/>
                <w:szCs w:val="18"/>
              </w:rPr>
              <w:t>、</w:t>
            </w:r>
            <w:r w:rsidRPr="009A1AC4">
              <w:rPr>
                <w:rFonts w:ascii="微软雅黑" w:eastAsia="微软雅黑" w:hAnsi="微软雅黑" w:hint="eastAsia"/>
                <w:color w:val="7F7F7F" w:themeColor="text1" w:themeTint="80"/>
                <w:sz w:val="18"/>
                <w:szCs w:val="18"/>
              </w:rPr>
              <w:t>试卷B</w:t>
            </w:r>
            <w:r w:rsidR="009A1AC4" w:rsidRPr="009A1AC4">
              <w:rPr>
                <w:rFonts w:ascii="微软雅黑" w:eastAsia="微软雅黑" w:hAnsi="微软雅黑" w:hint="eastAsia"/>
                <w:color w:val="7F7F7F" w:themeColor="text1" w:themeTint="80"/>
                <w:sz w:val="18"/>
                <w:szCs w:val="18"/>
              </w:rPr>
              <w:t>、</w:t>
            </w:r>
            <w:r w:rsidRPr="009A1AC4">
              <w:rPr>
                <w:rFonts w:ascii="微软雅黑" w:eastAsia="微软雅黑" w:hAnsi="微软雅黑" w:hint="eastAsia"/>
                <w:color w:val="7F7F7F" w:themeColor="text1" w:themeTint="80"/>
                <w:sz w:val="18"/>
                <w:szCs w:val="18"/>
              </w:rPr>
              <w:t>试卷C</w:t>
            </w:r>
            <w:r w:rsidR="009A1AC4" w:rsidRPr="009A1AC4">
              <w:rPr>
                <w:rFonts w:ascii="微软雅黑" w:eastAsia="微软雅黑" w:hAnsi="微软雅黑" w:hint="eastAsia"/>
                <w:color w:val="7F7F7F" w:themeColor="text1" w:themeTint="80"/>
                <w:sz w:val="18"/>
                <w:szCs w:val="18"/>
              </w:rPr>
              <w:t>、</w:t>
            </w:r>
            <w:r w:rsidRPr="009A1AC4">
              <w:rPr>
                <w:rFonts w:ascii="微软雅黑" w:eastAsia="微软雅黑" w:hAnsi="微软雅黑" w:hint="eastAsia"/>
                <w:color w:val="7F7F7F" w:themeColor="text1" w:themeTint="80"/>
                <w:sz w:val="18"/>
                <w:szCs w:val="18"/>
              </w:rPr>
              <w:t>试卷D</w:t>
            </w:r>
          </w:p>
          <w:p w:rsidR="00892228" w:rsidRPr="009A1AC4" w:rsidRDefault="00892228" w:rsidP="009A1AC4">
            <w:pPr>
              <w:ind w:firstLineChars="283" w:firstLine="509"/>
              <w:rPr>
                <w:rFonts w:ascii="微软雅黑" w:eastAsia="微软雅黑" w:hAnsi="微软雅黑"/>
                <w:b/>
                <w:color w:val="000000"/>
                <w:sz w:val="18"/>
                <w:szCs w:val="18"/>
              </w:rPr>
            </w:pPr>
            <w:r w:rsidRPr="009A1AC4">
              <w:rPr>
                <w:rFonts w:ascii="微软雅黑" w:eastAsia="微软雅黑" w:hAnsi="微软雅黑" w:hint="eastAsia"/>
                <w:b/>
                <w:sz w:val="18"/>
                <w:szCs w:val="18"/>
              </w:rPr>
              <w:t>课件</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98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9A1AC4" w:rsidRDefault="002B0504" w:rsidP="00523F7E">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Cs w:val="21"/>
              </w:rPr>
            </w:pPr>
            <w:bookmarkStart w:id="64" w:name="_Toc497228561"/>
            <w:r w:rsidRPr="00523F7E">
              <w:rPr>
                <w:rFonts w:ascii="微软雅黑" w:eastAsia="微软雅黑" w:hAnsi="微软雅黑" w:hint="eastAsia"/>
                <w:b/>
                <w:color w:val="404040" w:themeColor="text1" w:themeTint="BF"/>
                <w:spacing w:val="16"/>
                <w:szCs w:val="21"/>
              </w:rPr>
              <w:lastRenderedPageBreak/>
              <w:t>综合模拟</w:t>
            </w:r>
            <w:r w:rsidR="00523F7E">
              <w:rPr>
                <w:rFonts w:ascii="微软雅黑" w:eastAsia="微软雅黑" w:hAnsi="微软雅黑"/>
                <w:b/>
                <w:color w:val="404040" w:themeColor="text1" w:themeTint="BF"/>
                <w:spacing w:val="16"/>
                <w:szCs w:val="21"/>
              </w:rPr>
              <w:br/>
            </w:r>
            <w:r w:rsidRPr="00523F7E">
              <w:rPr>
                <w:rFonts w:ascii="微软雅黑" w:eastAsia="微软雅黑" w:hAnsi="微软雅黑" w:hint="eastAsia"/>
                <w:b/>
                <w:color w:val="404040" w:themeColor="text1" w:themeTint="BF"/>
                <w:spacing w:val="16"/>
                <w:szCs w:val="21"/>
              </w:rPr>
              <w:t>实习平台</w:t>
            </w:r>
            <w:r w:rsidR="00523F7E">
              <w:rPr>
                <w:rFonts w:ascii="微软雅黑" w:eastAsia="微软雅黑" w:hAnsi="微软雅黑" w:hint="eastAsia"/>
                <w:b/>
                <w:color w:val="404040" w:themeColor="text1" w:themeTint="BF"/>
                <w:spacing w:val="16"/>
                <w:szCs w:val="21"/>
              </w:rPr>
              <w:br/>
            </w:r>
            <w:r w:rsidRPr="009A1AC4">
              <w:rPr>
                <w:rFonts w:ascii="微软雅黑" w:eastAsia="微软雅黑" w:hAnsi="微软雅黑" w:hint="eastAsia"/>
                <w:b/>
                <w:color w:val="404040" w:themeColor="text1" w:themeTint="BF"/>
                <w:spacing w:val="16"/>
                <w:szCs w:val="21"/>
              </w:rPr>
              <w:t>V</w:t>
            </w:r>
            <w:r w:rsidR="009A1AC4">
              <w:rPr>
                <w:rFonts w:ascii="微软雅黑" w:eastAsia="微软雅黑" w:hAnsi="微软雅黑" w:hint="eastAsia"/>
                <w:b/>
                <w:color w:val="404040" w:themeColor="text1" w:themeTint="BF"/>
                <w:spacing w:val="16"/>
                <w:szCs w:val="21"/>
              </w:rPr>
              <w:t>3.0</w:t>
            </w:r>
            <w:r w:rsidRPr="009A1AC4">
              <w:rPr>
                <w:rFonts w:ascii="微软雅黑" w:eastAsia="微软雅黑" w:hAnsi="微软雅黑" w:hint="eastAsia"/>
                <w:b/>
                <w:color w:val="404040" w:themeColor="text1" w:themeTint="BF"/>
                <w:spacing w:val="16"/>
                <w:szCs w:val="21"/>
              </w:rPr>
              <w:t xml:space="preserve"> Qx2110zhsx</w:t>
            </w:r>
            <w:bookmarkEnd w:id="64"/>
          </w:p>
        </w:tc>
        <w:tc>
          <w:tcPr>
            <w:tcW w:w="10867" w:type="dxa"/>
          </w:tcPr>
          <w:p w:rsidR="002B0504" w:rsidRPr="009A1AC4" w:rsidRDefault="002B0504" w:rsidP="009A1AC4">
            <w:pPr>
              <w:ind w:left="315" w:hangingChars="150" w:hanging="315"/>
              <w:rPr>
                <w:rFonts w:ascii="微软雅黑" w:eastAsia="微软雅黑" w:hAnsi="微软雅黑"/>
                <w:b/>
                <w:color w:val="000000"/>
                <w:szCs w:val="21"/>
              </w:rPr>
            </w:pPr>
            <w:r w:rsidRPr="009A1AC4">
              <w:rPr>
                <w:rFonts w:ascii="微软雅黑" w:eastAsia="微软雅黑" w:hAnsi="微软雅黑" w:hint="eastAsia"/>
                <w:b/>
                <w:color w:val="000000"/>
                <w:szCs w:val="21"/>
              </w:rPr>
              <w:t>核心参数：</w:t>
            </w:r>
          </w:p>
          <w:p w:rsidR="006B5925" w:rsidRDefault="006B5925" w:rsidP="006B5925">
            <w:pPr>
              <w:numPr>
                <w:ilvl w:val="0"/>
                <w:numId w:val="12"/>
              </w:numPr>
              <w:jc w:val="left"/>
              <w:rPr>
                <w:rFonts w:ascii="微软雅黑" w:eastAsia="微软雅黑" w:hAnsi="微软雅黑"/>
                <w:color w:val="808080" w:themeColor="background1" w:themeShade="80"/>
                <w:sz w:val="18"/>
                <w:szCs w:val="18"/>
              </w:rPr>
            </w:pPr>
            <w:r w:rsidRPr="006B5925">
              <w:rPr>
                <w:rFonts w:ascii="微软雅黑" w:eastAsia="微软雅黑" w:hAnsi="微软雅黑" w:hint="eastAsia"/>
                <w:color w:val="808080" w:themeColor="background1" w:themeShade="80"/>
                <w:sz w:val="18"/>
                <w:szCs w:val="18"/>
              </w:rPr>
              <w:t>产品预置了不同规模、不同类型的多家实习企业，包括大、中、小型工业企业和商品流通企业等，涉及到不同会计制度、会计准则和会计政策的运用。学生通过实训，能系统地认识典型性行业的会计处理流程。</w:t>
            </w:r>
          </w:p>
          <w:p w:rsidR="002B0504" w:rsidRPr="00C04E01" w:rsidRDefault="002B0504" w:rsidP="006B5925">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12"/>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提供</w:t>
            </w:r>
            <w:r w:rsidRPr="00C04E01">
              <w:rPr>
                <w:rFonts w:ascii="微软雅黑" w:eastAsia="微软雅黑" w:hAnsi="微软雅黑" w:cs="宋体"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Pr="00C04E01" w:rsidRDefault="002B0504" w:rsidP="0053248B">
            <w:pPr>
              <w:numPr>
                <w:ilvl w:val="0"/>
                <w:numId w:val="12"/>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9A1AC4" w:rsidRDefault="002B0504" w:rsidP="0053248B">
            <w:pPr>
              <w:jc w:val="left"/>
              <w:rPr>
                <w:rFonts w:ascii="微软雅黑" w:eastAsia="微软雅黑" w:hAnsi="微软雅黑"/>
                <w:color w:val="000000"/>
                <w:szCs w:val="21"/>
              </w:rPr>
            </w:pPr>
            <w:r w:rsidRPr="009A1AC4">
              <w:rPr>
                <w:rFonts w:ascii="微软雅黑" w:eastAsia="微软雅黑" w:hAnsi="微软雅黑" w:hint="eastAsia"/>
                <w:b/>
                <w:color w:val="000000"/>
                <w:szCs w:val="21"/>
              </w:rPr>
              <w:t>功能模块：</w:t>
            </w:r>
          </w:p>
          <w:p w:rsidR="002B0504" w:rsidRPr="00990A50" w:rsidRDefault="002B0504" w:rsidP="0053248B">
            <w:pPr>
              <w:numPr>
                <w:ilvl w:val="0"/>
                <w:numId w:val="35"/>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管理员</w:t>
            </w:r>
            <w:r w:rsidR="009A1AC4">
              <w:rPr>
                <w:rFonts w:ascii="微软雅黑" w:eastAsia="微软雅黑" w:hAnsi="微软雅黑" w:hint="eastAsia"/>
                <w:b/>
                <w:sz w:val="18"/>
                <w:szCs w:val="18"/>
              </w:rPr>
              <w:t>模块</w:t>
            </w:r>
            <w:r w:rsidRPr="00990A50">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990A50" w:rsidRDefault="002B0504" w:rsidP="0053248B">
            <w:pPr>
              <w:numPr>
                <w:ilvl w:val="0"/>
                <w:numId w:val="35"/>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教师端</w:t>
            </w:r>
            <w:r w:rsidR="009A1AC4">
              <w:rPr>
                <w:rFonts w:ascii="微软雅黑" w:eastAsia="微软雅黑" w:hAnsi="微软雅黑" w:hint="eastAsia"/>
                <w:b/>
                <w:sz w:val="18"/>
                <w:szCs w:val="18"/>
              </w:rPr>
              <w:t>模块</w:t>
            </w:r>
            <w:r w:rsidRPr="00990A50">
              <w:rPr>
                <w:rFonts w:ascii="微软雅黑" w:eastAsia="微软雅黑" w:hAnsi="微软雅黑" w:hint="eastAsia"/>
                <w:b/>
                <w:sz w:val="18"/>
                <w:szCs w:val="18"/>
              </w:rPr>
              <w:t>：</w:t>
            </w:r>
            <w:r w:rsidR="009A1AC4"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9A1AC4" w:rsidRPr="008A1630">
              <w:rPr>
                <w:rFonts w:ascii="微软雅黑" w:eastAsia="微软雅黑" w:hAnsi="微软雅黑" w:hint="eastAsia"/>
                <w:color w:val="808080" w:themeColor="background1" w:themeShade="80"/>
                <w:sz w:val="18"/>
                <w:szCs w:val="18"/>
              </w:rPr>
              <w:t>网站荟萃、通知公告、密码修改。</w:t>
            </w:r>
          </w:p>
          <w:p w:rsidR="009A1AC4" w:rsidRPr="009A1AC4" w:rsidRDefault="002B0504" w:rsidP="009A1AC4">
            <w:pPr>
              <w:pStyle w:val="a8"/>
              <w:numPr>
                <w:ilvl w:val="0"/>
                <w:numId w:val="35"/>
              </w:numPr>
              <w:ind w:firstLineChars="0"/>
              <w:rPr>
                <w:rFonts w:ascii="微软雅黑" w:eastAsia="微软雅黑" w:hAnsi="微软雅黑"/>
                <w:b/>
                <w:color w:val="000000"/>
                <w:sz w:val="18"/>
                <w:szCs w:val="18"/>
              </w:rPr>
            </w:pPr>
            <w:r w:rsidRPr="009A1AC4">
              <w:rPr>
                <w:rFonts w:ascii="微软雅黑" w:eastAsia="微软雅黑" w:hAnsi="微软雅黑" w:hint="eastAsia"/>
                <w:b/>
                <w:sz w:val="18"/>
                <w:szCs w:val="18"/>
              </w:rPr>
              <w:t>学生端</w:t>
            </w:r>
            <w:r w:rsidR="009A1AC4">
              <w:rPr>
                <w:rFonts w:ascii="微软雅黑" w:eastAsia="微软雅黑" w:hAnsi="微软雅黑" w:hint="eastAsia"/>
                <w:b/>
                <w:sz w:val="18"/>
                <w:szCs w:val="18"/>
              </w:rPr>
              <w:t>模块</w:t>
            </w:r>
            <w:r w:rsidRPr="009A1AC4">
              <w:rPr>
                <w:rFonts w:ascii="微软雅黑" w:eastAsia="微软雅黑" w:hAnsi="微软雅黑" w:hint="eastAsia"/>
                <w:b/>
                <w:sz w:val="18"/>
                <w:szCs w:val="18"/>
              </w:rPr>
              <w:t xml:space="preserve">: </w:t>
            </w:r>
            <w:r w:rsidR="009A1AC4" w:rsidRPr="009A1AC4">
              <w:rPr>
                <w:rFonts w:ascii="微软雅黑" w:eastAsia="微软雅黑" w:hAnsi="微软雅黑" w:hint="eastAsia"/>
                <w:color w:val="7F7F7F" w:themeColor="text1" w:themeTint="80"/>
                <w:sz w:val="18"/>
                <w:szCs w:val="18"/>
              </w:rPr>
              <w:t>网站荟萃</w:t>
            </w:r>
            <w:r w:rsidR="009A1AC4" w:rsidRPr="009A1AC4">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9A1AC4" w:rsidRDefault="009A1AC4" w:rsidP="009A1AC4">
            <w:pPr>
              <w:rPr>
                <w:rFonts w:ascii="微软雅黑" w:eastAsia="微软雅黑" w:hAnsi="微软雅黑"/>
                <w:b/>
                <w:color w:val="000000"/>
                <w:szCs w:val="21"/>
              </w:rPr>
            </w:pPr>
            <w:r w:rsidRPr="009A1AC4">
              <w:rPr>
                <w:rFonts w:ascii="微软雅黑" w:eastAsia="微软雅黑" w:hAnsi="微软雅黑" w:hint="eastAsia"/>
                <w:b/>
                <w:color w:val="000000"/>
                <w:szCs w:val="21"/>
              </w:rPr>
              <w:t>实训内容：</w:t>
            </w:r>
          </w:p>
          <w:p w:rsidR="00595043" w:rsidRPr="00595043" w:rsidRDefault="00595043" w:rsidP="00595043">
            <w:pPr>
              <w:ind w:firstLineChars="200" w:firstLine="360"/>
              <w:rPr>
                <w:rFonts w:ascii="微软雅黑" w:eastAsia="微软雅黑" w:hAnsi="微软雅黑"/>
                <w:b/>
                <w:color w:val="7F7F7F" w:themeColor="text1" w:themeTint="80"/>
                <w:sz w:val="18"/>
                <w:szCs w:val="18"/>
              </w:rPr>
            </w:pPr>
            <w:r w:rsidRPr="00595043">
              <w:rPr>
                <w:rFonts w:ascii="微软雅黑" w:eastAsia="微软雅黑" w:hAnsi="微软雅黑" w:hint="eastAsia"/>
                <w:b/>
                <w:color w:val="7F7F7F" w:themeColor="text1" w:themeTint="80"/>
                <w:sz w:val="18"/>
                <w:szCs w:val="18"/>
              </w:rPr>
              <w:t>综合实训涵盖从经济业务发生、会计凭证填制、会计报表编制、纳税申报的</w:t>
            </w:r>
            <w:r>
              <w:rPr>
                <w:rFonts w:ascii="微软雅黑" w:eastAsia="微软雅黑" w:hAnsi="微软雅黑" w:hint="eastAsia"/>
                <w:b/>
                <w:color w:val="7F7F7F" w:themeColor="text1" w:themeTint="80"/>
                <w:sz w:val="18"/>
                <w:szCs w:val="18"/>
              </w:rPr>
              <w:t>多个</w:t>
            </w:r>
            <w:r w:rsidRPr="00595043">
              <w:rPr>
                <w:rFonts w:ascii="微软雅黑" w:eastAsia="微软雅黑" w:hAnsi="微软雅黑" w:hint="eastAsia"/>
                <w:b/>
                <w:color w:val="7F7F7F" w:themeColor="text1" w:themeTint="80"/>
                <w:sz w:val="18"/>
                <w:szCs w:val="18"/>
              </w:rPr>
              <w:t>月</w:t>
            </w:r>
            <w:r>
              <w:rPr>
                <w:rFonts w:ascii="微软雅黑" w:eastAsia="微软雅黑" w:hAnsi="微软雅黑" w:hint="eastAsia"/>
                <w:b/>
                <w:color w:val="7F7F7F" w:themeColor="text1" w:themeTint="80"/>
                <w:sz w:val="18"/>
                <w:szCs w:val="18"/>
              </w:rPr>
              <w:t>的</w:t>
            </w:r>
            <w:r w:rsidRPr="00595043">
              <w:rPr>
                <w:rFonts w:ascii="微软雅黑" w:eastAsia="微软雅黑" w:hAnsi="微软雅黑" w:hint="eastAsia"/>
                <w:b/>
                <w:color w:val="7F7F7F" w:themeColor="text1" w:themeTint="80"/>
                <w:sz w:val="18"/>
                <w:szCs w:val="18"/>
              </w:rPr>
              <w:t>经济业务</w:t>
            </w:r>
            <w:r>
              <w:rPr>
                <w:rFonts w:ascii="微软雅黑" w:eastAsia="微软雅黑" w:hAnsi="微软雅黑" w:hint="eastAsia"/>
                <w:b/>
                <w:color w:val="7F7F7F" w:themeColor="text1" w:themeTint="80"/>
                <w:sz w:val="18"/>
                <w:szCs w:val="18"/>
              </w:rPr>
              <w:t>及多</w:t>
            </w:r>
            <w:r w:rsidRPr="00595043">
              <w:rPr>
                <w:rFonts w:ascii="微软雅黑" w:eastAsia="微软雅黑" w:hAnsi="微软雅黑" w:hint="eastAsia"/>
                <w:b/>
                <w:color w:val="7F7F7F" w:themeColor="text1" w:themeTint="80"/>
                <w:sz w:val="18"/>
                <w:szCs w:val="18"/>
              </w:rPr>
              <w:t>套账务处理流程的系统化实训。</w:t>
            </w:r>
          </w:p>
          <w:p w:rsidR="006B5925" w:rsidRPr="007F3529" w:rsidRDefault="007F3529" w:rsidP="007F3529">
            <w:pPr>
              <w:pStyle w:val="a8"/>
              <w:ind w:left="360" w:firstLineChars="0" w:firstLine="0"/>
              <w:rPr>
                <w:rFonts w:ascii="微软雅黑" w:eastAsia="微软雅黑" w:hAnsi="微软雅黑"/>
                <w:color w:val="000000"/>
                <w:sz w:val="18"/>
                <w:szCs w:val="18"/>
              </w:rPr>
            </w:pPr>
            <w:r w:rsidRPr="007F3529">
              <w:rPr>
                <w:rFonts w:ascii="微软雅黑" w:eastAsia="微软雅黑" w:hAnsi="微软雅黑" w:hint="eastAsia"/>
                <w:color w:val="7F7F7F" w:themeColor="text1" w:themeTint="80"/>
                <w:sz w:val="18"/>
                <w:szCs w:val="18"/>
              </w:rPr>
              <w:lastRenderedPageBreak/>
              <w:t>实训内容涵盖商业、工业典型案例企业的账务处理综合实训</w:t>
            </w:r>
            <w:r>
              <w:rPr>
                <w:rFonts w:ascii="微软雅黑" w:eastAsia="微软雅黑" w:hAnsi="微软雅黑" w:hint="eastAsia"/>
                <w:color w:val="7F7F7F" w:themeColor="text1" w:themeTint="80"/>
                <w:sz w:val="18"/>
                <w:szCs w:val="18"/>
              </w:rPr>
              <w:t>。</w:t>
            </w:r>
            <w:r w:rsidRPr="007F3529">
              <w:rPr>
                <w:rFonts w:ascii="微软雅黑" w:eastAsia="微软雅黑" w:hAnsi="微软雅黑" w:hint="eastAsia"/>
                <w:color w:val="7F7F7F" w:themeColor="text1" w:themeTint="80"/>
                <w:sz w:val="18"/>
                <w:szCs w:val="18"/>
              </w:rPr>
              <w:t>不同规模、不同类型的多家实习企业，包括大、中、小型工业企业和商品流通企业等，涉及到不同会计制度、会计准则和会计政策的运用。学生通过实训，能系统地认识典型性行业的会计处理流程。</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78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1316FA" w:rsidRDefault="002B0504"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Cs w:val="21"/>
              </w:rPr>
            </w:pPr>
            <w:bookmarkStart w:id="65" w:name="_Toc497228562"/>
            <w:r w:rsidRPr="00523F7E">
              <w:rPr>
                <w:rFonts w:ascii="微软雅黑" w:eastAsia="微软雅黑" w:hAnsi="微软雅黑" w:hint="eastAsia"/>
                <w:b/>
                <w:color w:val="404040" w:themeColor="text1" w:themeTint="BF"/>
                <w:spacing w:val="16"/>
                <w:szCs w:val="21"/>
              </w:rPr>
              <w:t>财务会计</w:t>
            </w:r>
            <w:r w:rsidR="00523F7E">
              <w:rPr>
                <w:rFonts w:ascii="微软雅黑" w:eastAsia="微软雅黑" w:hAnsi="微软雅黑"/>
                <w:b/>
                <w:color w:val="404040" w:themeColor="text1" w:themeTint="BF"/>
                <w:spacing w:val="16"/>
                <w:szCs w:val="21"/>
              </w:rPr>
              <w:br/>
            </w:r>
            <w:r w:rsidRPr="00523F7E">
              <w:rPr>
                <w:rFonts w:ascii="微软雅黑" w:eastAsia="微软雅黑" w:hAnsi="微软雅黑" w:hint="eastAsia"/>
                <w:b/>
                <w:color w:val="404040" w:themeColor="text1" w:themeTint="BF"/>
                <w:spacing w:val="16"/>
                <w:szCs w:val="21"/>
              </w:rPr>
              <w:t>作业</w:t>
            </w:r>
            <w:r w:rsidR="007F3529" w:rsidRPr="00523F7E">
              <w:rPr>
                <w:rFonts w:ascii="微软雅黑" w:eastAsia="微软雅黑" w:hAnsi="微软雅黑" w:hint="eastAsia"/>
                <w:b/>
                <w:color w:val="404040" w:themeColor="text1" w:themeTint="BF"/>
                <w:spacing w:val="16"/>
                <w:szCs w:val="21"/>
              </w:rPr>
              <w:t>平台</w:t>
            </w:r>
            <w:r w:rsidR="001316FA">
              <w:rPr>
                <w:rFonts w:ascii="微软雅黑" w:eastAsia="微软雅黑" w:hAnsi="微软雅黑"/>
                <w:b/>
                <w:color w:val="404040" w:themeColor="text1" w:themeTint="BF"/>
                <w:spacing w:val="16"/>
                <w:szCs w:val="21"/>
              </w:rPr>
              <w:br/>
            </w:r>
            <w:r w:rsidRPr="001316FA">
              <w:rPr>
                <w:rFonts w:ascii="微软雅黑" w:eastAsia="微软雅黑" w:hAnsi="微软雅黑" w:hint="eastAsia"/>
                <w:b/>
                <w:color w:val="404040" w:themeColor="text1" w:themeTint="BF"/>
                <w:spacing w:val="16"/>
                <w:szCs w:val="21"/>
              </w:rPr>
              <w:t>V3.0</w:t>
            </w:r>
            <w:r w:rsidR="001316FA">
              <w:rPr>
                <w:rFonts w:ascii="微软雅黑" w:eastAsia="微软雅黑" w:hAnsi="微软雅黑" w:hint="eastAsia"/>
                <w:b/>
                <w:color w:val="404040" w:themeColor="text1" w:themeTint="BF"/>
                <w:spacing w:val="16"/>
                <w:szCs w:val="21"/>
              </w:rPr>
              <w:t xml:space="preserve"> </w:t>
            </w:r>
            <w:r w:rsidRPr="001316FA">
              <w:rPr>
                <w:rFonts w:ascii="微软雅黑" w:eastAsia="微软雅黑" w:hAnsi="微软雅黑" w:hint="eastAsia"/>
                <w:b/>
                <w:color w:val="404040" w:themeColor="text1" w:themeTint="BF"/>
                <w:spacing w:val="16"/>
                <w:szCs w:val="21"/>
              </w:rPr>
              <w:t>Qx3000zyxt</w:t>
            </w:r>
            <w:bookmarkEnd w:id="65"/>
          </w:p>
        </w:tc>
        <w:tc>
          <w:tcPr>
            <w:tcW w:w="10867" w:type="dxa"/>
          </w:tcPr>
          <w:p w:rsidR="00595043" w:rsidRPr="00595043" w:rsidRDefault="00595043" w:rsidP="0053248B">
            <w:pPr>
              <w:autoSpaceDE w:val="0"/>
              <w:autoSpaceDN w:val="0"/>
              <w:adjustRightInd w:val="0"/>
              <w:jc w:val="left"/>
              <w:rPr>
                <w:rFonts w:ascii="微软雅黑" w:eastAsia="微软雅黑" w:hAnsi="微软雅黑"/>
                <w:b/>
                <w:szCs w:val="21"/>
              </w:rPr>
            </w:pPr>
            <w:r w:rsidRPr="00595043">
              <w:rPr>
                <w:rFonts w:ascii="微软雅黑" w:eastAsia="微软雅黑" w:hAnsi="微软雅黑" w:hint="eastAsia"/>
                <w:b/>
                <w:szCs w:val="21"/>
              </w:rPr>
              <w:t>核心参数：</w:t>
            </w:r>
          </w:p>
          <w:p w:rsidR="002B0504" w:rsidRPr="00C50084" w:rsidRDefault="002B0504" w:rsidP="0053248B">
            <w:pPr>
              <w:autoSpaceDE w:val="0"/>
              <w:autoSpaceDN w:val="0"/>
              <w:adjustRightInd w:val="0"/>
              <w:jc w:val="left"/>
              <w:rPr>
                <w:rFonts w:ascii="微软雅黑" w:eastAsia="微软雅黑" w:hAnsi="微软雅黑"/>
                <w:color w:val="808080" w:themeColor="background1" w:themeShade="80"/>
                <w:sz w:val="18"/>
                <w:szCs w:val="18"/>
              </w:rPr>
            </w:pPr>
            <w:r w:rsidRPr="00C50084">
              <w:rPr>
                <w:rFonts w:ascii="微软雅黑" w:eastAsia="微软雅黑" w:hAnsi="微软雅黑"/>
                <w:color w:val="808080" w:themeColor="background1" w:themeShade="80"/>
                <w:sz w:val="18"/>
                <w:szCs w:val="18"/>
              </w:rPr>
              <w:t>“</w:t>
            </w:r>
            <w:r w:rsidRPr="00C50084">
              <w:rPr>
                <w:rFonts w:ascii="微软雅黑" w:eastAsia="微软雅黑" w:hAnsi="微软雅黑" w:hint="eastAsia"/>
                <w:color w:val="808080" w:themeColor="background1" w:themeShade="80"/>
                <w:sz w:val="18"/>
                <w:szCs w:val="18"/>
              </w:rPr>
              <w:t>财务会计作业</w:t>
            </w:r>
            <w:r w:rsidR="007F3529">
              <w:rPr>
                <w:rFonts w:ascii="微软雅黑" w:eastAsia="微软雅黑" w:hAnsi="微软雅黑" w:hint="eastAsia"/>
                <w:color w:val="808080" w:themeColor="background1" w:themeShade="80"/>
                <w:sz w:val="18"/>
                <w:szCs w:val="18"/>
              </w:rPr>
              <w:t>平台</w:t>
            </w:r>
            <w:r w:rsidRPr="00C50084">
              <w:rPr>
                <w:rFonts w:ascii="微软雅黑" w:eastAsia="微软雅黑" w:hAnsi="微软雅黑"/>
                <w:color w:val="808080" w:themeColor="background1" w:themeShade="80"/>
                <w:sz w:val="18"/>
                <w:szCs w:val="18"/>
              </w:rPr>
              <w:t>”</w:t>
            </w:r>
            <w:r w:rsidRPr="00C50084">
              <w:rPr>
                <w:rFonts w:ascii="微软雅黑" w:eastAsia="微软雅黑" w:hAnsi="微软雅黑" w:hint="eastAsia"/>
                <w:color w:val="808080" w:themeColor="background1" w:themeShade="80"/>
                <w:sz w:val="18"/>
                <w:szCs w:val="18"/>
              </w:rPr>
              <w:t>作为一门实用性较强的学科，只有在教学中突出岗位的职业要求，提供实用性和针对性的实践性教学手段，才能切实增强学生的实际动手能力和实际工作能力。而在传统的财务会计教学过程当中，老师在课堂上讲授理论，很难将各类单证以系统、直观的形式展现出来，导致学生毕业后对各类单证仍没有掌握，难以学以致用，无法适应现代企业的能力需求。因此，在教学中怎样把理论和实际结合起来</w:t>
            </w:r>
            <w:r w:rsidRPr="00C50084">
              <w:rPr>
                <w:rFonts w:ascii="微软雅黑" w:eastAsia="微软雅黑" w:hAnsi="微软雅黑"/>
                <w:color w:val="808080" w:themeColor="background1" w:themeShade="80"/>
                <w:sz w:val="18"/>
                <w:szCs w:val="18"/>
              </w:rPr>
              <w:t>,</w:t>
            </w:r>
            <w:r w:rsidRPr="00C50084">
              <w:rPr>
                <w:rFonts w:ascii="微软雅黑" w:eastAsia="微软雅黑" w:hAnsi="微软雅黑" w:hint="eastAsia"/>
                <w:color w:val="808080" w:themeColor="background1" w:themeShade="80"/>
                <w:sz w:val="18"/>
                <w:szCs w:val="18"/>
              </w:rPr>
              <w:t>给学生提供较为真实的模拟实习环境，提高学生的实际动手操作能力，为企业提供实用的会计业务处理人才，是当前财务教学中亟待解决的一个重要问题。</w:t>
            </w:r>
          </w:p>
          <w:p w:rsidR="002B0504" w:rsidRPr="00C50084" w:rsidRDefault="002B0504" w:rsidP="0053248B">
            <w:pPr>
              <w:autoSpaceDE w:val="0"/>
              <w:autoSpaceDN w:val="0"/>
              <w:adjustRightInd w:val="0"/>
              <w:jc w:val="left"/>
              <w:rPr>
                <w:rFonts w:ascii="微软雅黑" w:eastAsia="微软雅黑" w:hAnsi="微软雅黑"/>
                <w:color w:val="808080" w:themeColor="background1" w:themeShade="80"/>
                <w:sz w:val="18"/>
                <w:szCs w:val="18"/>
              </w:rPr>
            </w:pPr>
            <w:r w:rsidRPr="00C50084">
              <w:rPr>
                <w:rFonts w:ascii="微软雅黑" w:eastAsia="微软雅黑" w:hAnsi="微软雅黑" w:hint="eastAsia"/>
                <w:color w:val="808080" w:themeColor="background1" w:themeShade="80"/>
                <w:sz w:val="18"/>
                <w:szCs w:val="18"/>
              </w:rPr>
              <w:t>《财务会计作业</w:t>
            </w:r>
            <w:r w:rsidR="007F3529">
              <w:rPr>
                <w:rFonts w:ascii="微软雅黑" w:eastAsia="微软雅黑" w:hAnsi="微软雅黑" w:hint="eastAsia"/>
                <w:color w:val="808080" w:themeColor="background1" w:themeShade="80"/>
                <w:sz w:val="18"/>
                <w:szCs w:val="18"/>
              </w:rPr>
              <w:t>平台</w:t>
            </w:r>
            <w:r w:rsidRPr="00C50084">
              <w:rPr>
                <w:rFonts w:ascii="微软雅黑" w:eastAsia="微软雅黑" w:hAnsi="微软雅黑" w:hint="eastAsia"/>
                <w:color w:val="808080" w:themeColor="background1" w:themeShade="80"/>
                <w:sz w:val="18"/>
                <w:szCs w:val="18"/>
              </w:rPr>
              <w:t>》是一款针对企业各种单证管理的教学软件，该系统解决了校内模拟实习的关键问题，即实习资料的仿真性和内容的完整性以及对模拟实习的指导和考核，能够提高学生的实际业务操作能力和学习兴趣，同时也减轻老师教学的工作负担。该系统通过让学生自己分析问题和解决问题的方式，培养学生主动学习、独立思考、综合分析和创造性地解决问题的能力。</w:t>
            </w:r>
          </w:p>
          <w:p w:rsidR="002B0504" w:rsidRPr="00C50084" w:rsidRDefault="002B0504" w:rsidP="0053248B">
            <w:pPr>
              <w:autoSpaceDE w:val="0"/>
              <w:autoSpaceDN w:val="0"/>
              <w:adjustRightInd w:val="0"/>
              <w:jc w:val="left"/>
              <w:rPr>
                <w:rFonts w:ascii="微软雅黑" w:eastAsia="微软雅黑" w:hAnsi="微软雅黑"/>
                <w:color w:val="808080" w:themeColor="background1" w:themeShade="80"/>
                <w:sz w:val="18"/>
                <w:szCs w:val="18"/>
              </w:rPr>
            </w:pPr>
            <w:r w:rsidRPr="00C50084">
              <w:rPr>
                <w:rFonts w:ascii="微软雅黑" w:eastAsia="微软雅黑" w:hAnsi="微软雅黑" w:hint="eastAsia"/>
                <w:color w:val="808080" w:themeColor="background1" w:themeShade="80"/>
                <w:sz w:val="18"/>
                <w:szCs w:val="18"/>
              </w:rPr>
              <w:t>系统设计了实验考核管理功能，并配有试题库，老师可以自行添加试题，为老师出卷提供方便，计算机可以对学生的实习做出判分。</w:t>
            </w:r>
          </w:p>
          <w:p w:rsidR="003F1E4E" w:rsidRDefault="002B0504" w:rsidP="003F1E4E">
            <w:pPr>
              <w:autoSpaceDE w:val="0"/>
              <w:autoSpaceDN w:val="0"/>
              <w:adjustRightInd w:val="0"/>
              <w:jc w:val="left"/>
              <w:rPr>
                <w:rFonts w:ascii="微软雅黑" w:eastAsia="微软雅黑" w:hAnsi="微软雅黑"/>
                <w:color w:val="808080" w:themeColor="background1" w:themeShade="80"/>
                <w:sz w:val="18"/>
                <w:szCs w:val="18"/>
              </w:rPr>
            </w:pPr>
            <w:r w:rsidRPr="00C50084">
              <w:rPr>
                <w:rFonts w:ascii="微软雅黑" w:eastAsia="微软雅黑" w:hAnsi="微软雅黑" w:hint="eastAsia"/>
                <w:color w:val="808080" w:themeColor="background1" w:themeShade="80"/>
                <w:sz w:val="18"/>
                <w:szCs w:val="18"/>
              </w:rPr>
              <w:t>系统特点</w:t>
            </w:r>
            <w:r w:rsidRPr="00C50084">
              <w:rPr>
                <w:rFonts w:ascii="微软雅黑" w:eastAsia="微软雅黑" w:hAnsi="微软雅黑"/>
                <w:color w:val="808080" w:themeColor="background1" w:themeShade="80"/>
                <w:sz w:val="18"/>
                <w:szCs w:val="18"/>
              </w:rPr>
              <w:t>:</w:t>
            </w:r>
          </w:p>
          <w:p w:rsidR="003F1E4E" w:rsidRPr="00C50084" w:rsidRDefault="003F1E4E" w:rsidP="003F1E4E">
            <w:pPr>
              <w:autoSpaceDE w:val="0"/>
              <w:autoSpaceDN w:val="0"/>
              <w:adjustRightInd w:val="0"/>
              <w:jc w:val="left"/>
              <w:rPr>
                <w:rFonts w:ascii="微软雅黑" w:eastAsia="微软雅黑" w:hAnsi="微软雅黑"/>
                <w:color w:val="808080" w:themeColor="background1" w:themeShade="80"/>
                <w:sz w:val="18"/>
                <w:szCs w:val="18"/>
              </w:rPr>
            </w:pPr>
            <w:r w:rsidRPr="00D10947">
              <w:rPr>
                <w:rFonts w:ascii="微软雅黑" w:eastAsia="微软雅黑" w:hAnsi="微软雅黑" w:hint="eastAsia"/>
                <w:b/>
                <w:sz w:val="18"/>
                <w:szCs w:val="18"/>
              </w:rPr>
              <w:t>1、</w:t>
            </w:r>
            <w:r w:rsidRPr="00C50084">
              <w:rPr>
                <w:rFonts w:ascii="微软雅黑" w:eastAsia="微软雅黑" w:hAnsi="微软雅黑"/>
                <w:color w:val="808080" w:themeColor="background1" w:themeShade="80"/>
                <w:sz w:val="18"/>
                <w:szCs w:val="18"/>
              </w:rPr>
              <w:t xml:space="preserve"> </w:t>
            </w:r>
            <w:r w:rsidRPr="00C50084">
              <w:rPr>
                <w:rFonts w:ascii="微软雅黑" w:eastAsia="微软雅黑" w:hAnsi="微软雅黑" w:hint="eastAsia"/>
                <w:color w:val="808080" w:themeColor="background1" w:themeShade="80"/>
                <w:sz w:val="18"/>
                <w:szCs w:val="18"/>
              </w:rPr>
              <w:t>理论知识讲解通过交互方式引导学生认识了解各种真实的单证，掌握各种单证的填制方法，从而提高动手和实际操作能力，达到培养实用会计人才的作用。</w:t>
            </w:r>
          </w:p>
          <w:p w:rsidR="002B0504" w:rsidRDefault="003F1E4E" w:rsidP="003F1E4E">
            <w:pPr>
              <w:autoSpaceDE w:val="0"/>
              <w:autoSpaceDN w:val="0"/>
              <w:adjustRightInd w:val="0"/>
              <w:jc w:val="left"/>
              <w:rPr>
                <w:rFonts w:ascii="微软雅黑" w:eastAsia="微软雅黑" w:hAnsi="微软雅黑"/>
                <w:color w:val="808080" w:themeColor="background1" w:themeShade="80"/>
                <w:sz w:val="18"/>
                <w:szCs w:val="18"/>
              </w:rPr>
            </w:pPr>
            <w:r w:rsidRPr="00D10947">
              <w:rPr>
                <w:rFonts w:ascii="微软雅黑" w:eastAsia="微软雅黑" w:hAnsi="微软雅黑" w:hint="eastAsia"/>
                <w:b/>
                <w:sz w:val="18"/>
                <w:szCs w:val="18"/>
              </w:rPr>
              <w:t>2、</w:t>
            </w:r>
            <w:r w:rsidRPr="00C50084">
              <w:rPr>
                <w:rFonts w:ascii="微软雅黑" w:eastAsia="微软雅黑" w:hAnsi="微软雅黑"/>
                <w:color w:val="808080" w:themeColor="background1" w:themeShade="80"/>
                <w:sz w:val="18"/>
                <w:szCs w:val="18"/>
              </w:rPr>
              <w:t xml:space="preserve"> </w:t>
            </w:r>
            <w:r w:rsidRPr="00C50084">
              <w:rPr>
                <w:rFonts w:ascii="微软雅黑" w:eastAsia="微软雅黑" w:hAnsi="微软雅黑" w:hint="eastAsia"/>
                <w:color w:val="808080" w:themeColor="background1" w:themeShade="80"/>
                <w:sz w:val="18"/>
                <w:szCs w:val="18"/>
              </w:rPr>
              <w:t>多层面的教学过程系统划分为引导学习、自我测试、自我考试和考试四个学习层次，学生可以从引导学习开始进行循序渐进地学习，逐步掌握财务会计的相关知识。</w:t>
            </w:r>
          </w:p>
          <w:p w:rsidR="003F1E4E" w:rsidRPr="009A1AC4" w:rsidRDefault="003F1E4E" w:rsidP="003F1E4E">
            <w:pPr>
              <w:jc w:val="left"/>
              <w:rPr>
                <w:rFonts w:ascii="微软雅黑" w:eastAsia="微软雅黑" w:hAnsi="微软雅黑"/>
                <w:color w:val="000000"/>
                <w:szCs w:val="21"/>
              </w:rPr>
            </w:pPr>
            <w:r w:rsidRPr="009A1AC4">
              <w:rPr>
                <w:rFonts w:ascii="微软雅黑" w:eastAsia="微软雅黑" w:hAnsi="微软雅黑" w:hint="eastAsia"/>
                <w:b/>
                <w:color w:val="000000"/>
                <w:szCs w:val="21"/>
              </w:rPr>
              <w:t>功能模块：</w:t>
            </w:r>
          </w:p>
          <w:p w:rsidR="003F1E4E" w:rsidRPr="003F1E4E" w:rsidRDefault="009B17DE" w:rsidP="003F1E4E">
            <w:pPr>
              <w:jc w:val="left"/>
              <w:rPr>
                <w:rFonts w:ascii="微软雅黑" w:eastAsia="微软雅黑" w:hAnsi="微软雅黑"/>
                <w:color w:val="808080" w:themeColor="background1" w:themeShade="80"/>
                <w:sz w:val="18"/>
                <w:szCs w:val="18"/>
              </w:rPr>
            </w:pPr>
            <w:r>
              <w:rPr>
                <w:rFonts w:ascii="微软雅黑" w:eastAsia="微软雅黑" w:hAnsi="微软雅黑" w:hint="eastAsia"/>
                <w:b/>
                <w:sz w:val="18"/>
                <w:szCs w:val="18"/>
              </w:rPr>
              <w:t>1、</w:t>
            </w:r>
            <w:r w:rsidR="003F1E4E" w:rsidRPr="003F1E4E">
              <w:rPr>
                <w:rFonts w:ascii="微软雅黑" w:eastAsia="微软雅黑" w:hAnsi="微软雅黑" w:hint="eastAsia"/>
                <w:b/>
                <w:sz w:val="18"/>
                <w:szCs w:val="18"/>
              </w:rPr>
              <w:t>管理员模块：</w:t>
            </w:r>
            <w:r w:rsidR="003F1E4E" w:rsidRPr="003F1E4E">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3F1E4E" w:rsidRPr="00990A50" w:rsidRDefault="009B17DE" w:rsidP="003F1E4E">
            <w:pPr>
              <w:jc w:val="left"/>
              <w:rPr>
                <w:rFonts w:ascii="微软雅黑" w:eastAsia="微软雅黑" w:hAnsi="微软雅黑"/>
                <w:color w:val="808080" w:themeColor="background1" w:themeShade="80"/>
                <w:sz w:val="18"/>
                <w:szCs w:val="18"/>
              </w:rPr>
            </w:pPr>
            <w:r>
              <w:rPr>
                <w:rFonts w:ascii="微软雅黑" w:eastAsia="微软雅黑" w:hAnsi="微软雅黑" w:hint="eastAsia"/>
                <w:b/>
                <w:sz w:val="18"/>
                <w:szCs w:val="18"/>
              </w:rPr>
              <w:t>2、</w:t>
            </w:r>
            <w:r w:rsidR="003F1E4E" w:rsidRPr="00990A50">
              <w:rPr>
                <w:rFonts w:ascii="微软雅黑" w:eastAsia="微软雅黑" w:hAnsi="微软雅黑" w:hint="eastAsia"/>
                <w:b/>
                <w:sz w:val="18"/>
                <w:szCs w:val="18"/>
              </w:rPr>
              <w:t>教师端</w:t>
            </w:r>
            <w:r w:rsidR="003F1E4E">
              <w:rPr>
                <w:rFonts w:ascii="微软雅黑" w:eastAsia="微软雅黑" w:hAnsi="微软雅黑" w:hint="eastAsia"/>
                <w:b/>
                <w:sz w:val="18"/>
                <w:szCs w:val="18"/>
              </w:rPr>
              <w:t>模块</w:t>
            </w:r>
            <w:r w:rsidR="003F1E4E" w:rsidRPr="00990A50">
              <w:rPr>
                <w:rFonts w:ascii="微软雅黑" w:eastAsia="微软雅黑" w:hAnsi="微软雅黑" w:hint="eastAsia"/>
                <w:b/>
                <w:sz w:val="18"/>
                <w:szCs w:val="18"/>
              </w:rPr>
              <w:t>：</w:t>
            </w:r>
            <w:r w:rsidR="003F1E4E"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3F1E4E" w:rsidRPr="008A1630">
              <w:rPr>
                <w:rFonts w:ascii="微软雅黑" w:eastAsia="微软雅黑" w:hAnsi="微软雅黑" w:hint="eastAsia"/>
                <w:color w:val="808080" w:themeColor="background1" w:themeShade="80"/>
                <w:sz w:val="18"/>
                <w:szCs w:val="18"/>
              </w:rPr>
              <w:t>网站荟萃、通知公告、密码修改。</w:t>
            </w:r>
          </w:p>
          <w:p w:rsidR="003F1E4E" w:rsidRPr="003F1E4E" w:rsidRDefault="009B17DE" w:rsidP="003F1E4E">
            <w:pPr>
              <w:rPr>
                <w:rFonts w:ascii="微软雅黑" w:eastAsia="微软雅黑" w:hAnsi="微软雅黑"/>
                <w:b/>
                <w:color w:val="000000"/>
                <w:sz w:val="18"/>
                <w:szCs w:val="18"/>
              </w:rPr>
            </w:pPr>
            <w:r>
              <w:rPr>
                <w:rFonts w:ascii="微软雅黑" w:eastAsia="微软雅黑" w:hAnsi="微软雅黑" w:hint="eastAsia"/>
                <w:b/>
                <w:sz w:val="18"/>
                <w:szCs w:val="18"/>
              </w:rPr>
              <w:t>3、</w:t>
            </w:r>
            <w:r w:rsidR="003F1E4E" w:rsidRPr="003F1E4E">
              <w:rPr>
                <w:rFonts w:ascii="微软雅黑" w:eastAsia="微软雅黑" w:hAnsi="微软雅黑" w:hint="eastAsia"/>
                <w:b/>
                <w:sz w:val="18"/>
                <w:szCs w:val="18"/>
              </w:rPr>
              <w:t xml:space="preserve">学生端模块: </w:t>
            </w:r>
            <w:r w:rsidR="003F1E4E" w:rsidRPr="003F1E4E">
              <w:rPr>
                <w:rFonts w:ascii="微软雅黑" w:eastAsia="微软雅黑" w:hAnsi="微软雅黑" w:hint="eastAsia"/>
                <w:color w:val="7F7F7F" w:themeColor="text1" w:themeTint="80"/>
                <w:sz w:val="18"/>
                <w:szCs w:val="18"/>
              </w:rPr>
              <w:t>网站荟萃</w:t>
            </w:r>
            <w:r w:rsidR="003F1E4E" w:rsidRPr="003F1E4E">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3F1E4E" w:rsidRPr="003F1E4E" w:rsidRDefault="003F1E4E" w:rsidP="0053248B">
            <w:pPr>
              <w:autoSpaceDE w:val="0"/>
              <w:autoSpaceDN w:val="0"/>
              <w:adjustRightInd w:val="0"/>
              <w:jc w:val="left"/>
              <w:rPr>
                <w:rFonts w:ascii="微软雅黑" w:eastAsia="微软雅黑" w:hAnsi="微软雅黑"/>
                <w:b/>
                <w:szCs w:val="21"/>
              </w:rPr>
            </w:pPr>
            <w:r w:rsidRPr="003F1E4E">
              <w:rPr>
                <w:rFonts w:ascii="微软雅黑" w:eastAsia="微软雅黑" w:hAnsi="微软雅黑" w:hint="eastAsia"/>
                <w:b/>
                <w:szCs w:val="21"/>
              </w:rPr>
              <w:t>实训内容：</w:t>
            </w:r>
          </w:p>
          <w:p w:rsidR="002B0504" w:rsidRPr="009B17DE" w:rsidRDefault="002B0504" w:rsidP="0053248B">
            <w:pPr>
              <w:autoSpaceDE w:val="0"/>
              <w:autoSpaceDN w:val="0"/>
              <w:adjustRightInd w:val="0"/>
              <w:jc w:val="left"/>
              <w:rPr>
                <w:rFonts w:ascii="微软雅黑" w:eastAsia="微软雅黑" w:hAnsi="微软雅黑"/>
                <w:b/>
                <w:color w:val="808080" w:themeColor="background1" w:themeShade="80"/>
                <w:sz w:val="18"/>
                <w:szCs w:val="18"/>
              </w:rPr>
            </w:pPr>
            <w:r w:rsidRPr="009B17DE">
              <w:rPr>
                <w:rFonts w:ascii="微软雅黑" w:eastAsia="微软雅黑" w:hAnsi="微软雅黑" w:hint="eastAsia"/>
                <w:b/>
                <w:color w:val="808080" w:themeColor="background1" w:themeShade="80"/>
                <w:sz w:val="18"/>
                <w:szCs w:val="18"/>
              </w:rPr>
              <w:t>实习内容的系统性系统基本上涵盖了</w:t>
            </w:r>
            <w:r w:rsidR="00547A67" w:rsidRPr="009B17DE">
              <w:rPr>
                <w:rFonts w:ascii="微软雅黑" w:eastAsia="微软雅黑" w:hAnsi="微软雅黑" w:hint="eastAsia"/>
                <w:b/>
                <w:color w:val="666666"/>
                <w:sz w:val="18"/>
                <w:szCs w:val="18"/>
              </w:rPr>
              <w:t>会计学原理、基础会计、中级财务会计、高级财务会计、成本会计、管理会计、财务管理、税法、审计及微观经济学。题库编排以主流教材为参考，涵盖主要的知识点</w:t>
            </w:r>
            <w:r w:rsidRPr="009B17DE">
              <w:rPr>
                <w:rFonts w:ascii="微软雅黑" w:eastAsia="微软雅黑" w:hAnsi="微软雅黑" w:hint="eastAsia"/>
                <w:b/>
                <w:color w:val="808080" w:themeColor="background1" w:themeShade="80"/>
                <w:sz w:val="18"/>
                <w:szCs w:val="18"/>
              </w:rPr>
              <w:t>。</w:t>
            </w:r>
          </w:p>
          <w:p w:rsidR="002B0504" w:rsidRDefault="002B0504" w:rsidP="0053248B">
            <w:pPr>
              <w:ind w:left="270" w:hangingChars="150" w:hanging="270"/>
              <w:rPr>
                <w:rFonts w:ascii="微软雅黑" w:eastAsia="微软雅黑" w:hAnsi="微软雅黑"/>
                <w:b/>
                <w:color w:val="000000"/>
                <w:sz w:val="18"/>
                <w:szCs w:val="18"/>
              </w:rPr>
            </w:pPr>
          </w:p>
          <w:p w:rsidR="001316FA" w:rsidRPr="002B0504" w:rsidRDefault="001316FA" w:rsidP="0053248B">
            <w:pPr>
              <w:ind w:left="270" w:hangingChars="150" w:hanging="270"/>
              <w:rPr>
                <w:rFonts w:ascii="微软雅黑" w:eastAsia="微软雅黑" w:hAnsi="微软雅黑"/>
                <w:b/>
                <w:color w:val="000000"/>
                <w:sz w:val="18"/>
                <w:szCs w:val="18"/>
              </w:rPr>
            </w:pP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180</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E16F19" w:rsidRPr="002B0504" w:rsidTr="00996BAA">
        <w:trPr>
          <w:trHeight w:val="20"/>
          <w:jc w:val="right"/>
        </w:trPr>
        <w:tc>
          <w:tcPr>
            <w:tcW w:w="2411" w:type="dxa"/>
            <w:vAlign w:val="center"/>
          </w:tcPr>
          <w:p w:rsidR="00E16F19" w:rsidRPr="001316FA" w:rsidRDefault="00E16F19" w:rsidP="001316FA">
            <w:pPr>
              <w:pStyle w:val="a8"/>
              <w:numPr>
                <w:ilvl w:val="0"/>
                <w:numId w:val="1"/>
              </w:numPr>
              <w:tabs>
                <w:tab w:val="left" w:pos="546"/>
              </w:tabs>
              <w:ind w:left="0" w:firstLineChars="0" w:firstLine="0"/>
              <w:jc w:val="left"/>
              <w:outlineLvl w:val="0"/>
              <w:rPr>
                <w:rFonts w:ascii="微软雅黑" w:eastAsia="微软雅黑" w:hAnsi="微软雅黑"/>
                <w:b/>
                <w:color w:val="404040" w:themeColor="text1" w:themeTint="BF"/>
                <w:spacing w:val="16"/>
                <w:szCs w:val="21"/>
              </w:rPr>
            </w:pPr>
            <w:bookmarkStart w:id="66" w:name="_Toc497228563"/>
            <w:r w:rsidRPr="00E16F19">
              <w:rPr>
                <w:rFonts w:ascii="微软雅黑" w:eastAsia="微软雅黑" w:hAnsi="微软雅黑"/>
                <w:b/>
                <w:color w:val="333333"/>
                <w:szCs w:val="21"/>
                <w:shd w:val="clear" w:color="auto" w:fill="FAFAFA"/>
              </w:rPr>
              <w:t>会计表单系统</w:t>
            </w:r>
            <w:r w:rsidR="001316FA">
              <w:rPr>
                <w:rFonts w:ascii="微软雅黑" w:eastAsia="微软雅黑" w:hAnsi="微软雅黑" w:hint="eastAsia"/>
                <w:b/>
                <w:color w:val="333333"/>
                <w:szCs w:val="21"/>
                <w:shd w:val="clear" w:color="auto" w:fill="FAFAFA"/>
              </w:rPr>
              <w:br/>
            </w:r>
            <w:r w:rsidRPr="001316FA">
              <w:rPr>
                <w:rFonts w:ascii="微软雅黑" w:eastAsia="微软雅黑" w:hAnsi="微软雅黑"/>
                <w:b/>
                <w:color w:val="333333"/>
                <w:szCs w:val="21"/>
                <w:shd w:val="clear" w:color="auto" w:fill="FAFAFA"/>
              </w:rPr>
              <w:t>V</w:t>
            </w:r>
            <w:r w:rsidRPr="001316FA">
              <w:rPr>
                <w:rFonts w:ascii="微软雅黑" w:eastAsia="微软雅黑" w:hAnsi="微软雅黑" w:hint="eastAsia"/>
                <w:b/>
                <w:color w:val="333333"/>
                <w:szCs w:val="21"/>
                <w:shd w:val="clear" w:color="auto" w:fill="FAFAFA"/>
              </w:rPr>
              <w:t>3.0</w:t>
            </w:r>
            <w:r w:rsidR="001316FA">
              <w:rPr>
                <w:rFonts w:ascii="微软雅黑" w:eastAsia="微软雅黑" w:hAnsi="微软雅黑" w:hint="eastAsia"/>
                <w:b/>
                <w:color w:val="333333"/>
                <w:szCs w:val="21"/>
                <w:shd w:val="clear" w:color="auto" w:fill="FAFAFA"/>
              </w:rPr>
              <w:t xml:space="preserve">  </w:t>
            </w:r>
            <w:r w:rsidRPr="001316FA">
              <w:rPr>
                <w:rFonts w:ascii="微软雅黑" w:eastAsia="微软雅黑" w:hAnsi="微软雅黑"/>
                <w:b/>
                <w:color w:val="333333"/>
                <w:szCs w:val="21"/>
                <w:shd w:val="clear" w:color="auto" w:fill="FAFAFA"/>
              </w:rPr>
              <w:t>Q</w:t>
            </w:r>
            <w:r w:rsidRPr="001316FA">
              <w:rPr>
                <w:rFonts w:ascii="微软雅黑" w:eastAsia="微软雅黑" w:hAnsi="微软雅黑" w:hint="eastAsia"/>
                <w:b/>
                <w:color w:val="333333"/>
                <w:szCs w:val="21"/>
                <w:shd w:val="clear" w:color="auto" w:fill="FAFAFA"/>
              </w:rPr>
              <w:t>x-kjbd</w:t>
            </w:r>
            <w:bookmarkEnd w:id="66"/>
          </w:p>
        </w:tc>
        <w:tc>
          <w:tcPr>
            <w:tcW w:w="10867" w:type="dxa"/>
          </w:tcPr>
          <w:p w:rsidR="000963D0" w:rsidRPr="00595043" w:rsidRDefault="00595043" w:rsidP="000963D0">
            <w:pPr>
              <w:autoSpaceDE w:val="0"/>
              <w:autoSpaceDN w:val="0"/>
              <w:adjustRightInd w:val="0"/>
              <w:jc w:val="left"/>
              <w:rPr>
                <w:rFonts w:ascii="微软雅黑" w:eastAsia="微软雅黑" w:hAnsi="微软雅黑"/>
                <w:b/>
                <w:szCs w:val="21"/>
              </w:rPr>
            </w:pPr>
            <w:r w:rsidRPr="00595043">
              <w:rPr>
                <w:rFonts w:ascii="微软雅黑" w:eastAsia="微软雅黑" w:hAnsi="微软雅黑" w:hint="eastAsia"/>
                <w:b/>
                <w:szCs w:val="21"/>
              </w:rPr>
              <w:t>核心参数：</w:t>
            </w:r>
          </w:p>
          <w:p w:rsidR="000963D0" w:rsidRPr="00043569" w:rsidRDefault="000963D0" w:rsidP="000963D0">
            <w:pPr>
              <w:autoSpaceDE w:val="0"/>
              <w:autoSpaceDN w:val="0"/>
              <w:adjustRightInd w:val="0"/>
              <w:jc w:val="left"/>
              <w:rPr>
                <w:rFonts w:ascii="微软雅黑" w:eastAsia="微软雅黑" w:hAnsi="微软雅黑"/>
                <w:color w:val="7F7F7F" w:themeColor="text1" w:themeTint="80"/>
                <w:sz w:val="18"/>
                <w:szCs w:val="18"/>
              </w:rPr>
            </w:pPr>
            <w:r w:rsidRPr="00043569">
              <w:rPr>
                <w:rFonts w:ascii="微软雅黑" w:eastAsia="微软雅黑" w:hAnsi="微软雅黑" w:hint="eastAsia"/>
                <w:b/>
                <w:color w:val="7F7F7F" w:themeColor="text1" w:themeTint="80"/>
                <w:sz w:val="18"/>
                <w:szCs w:val="18"/>
              </w:rPr>
              <w:t>1、</w:t>
            </w:r>
            <w:r w:rsidRPr="00043569">
              <w:rPr>
                <w:rFonts w:ascii="微软雅黑" w:eastAsia="微软雅黑" w:hAnsi="微软雅黑" w:hint="eastAsia"/>
                <w:color w:val="7F7F7F" w:themeColor="text1" w:themeTint="80"/>
                <w:sz w:val="18"/>
                <w:szCs w:val="18"/>
              </w:rPr>
              <w:t>会计表单帮助系统将会计实务中各种类型的单据样式、单据的填写及流转、错误的填写方法等以动画演示的方式呈现，强化对各种单据的认识，解决学生未能接触会计实务及单据的问题。会计表单帮助系统涵盖银行类、发票类、收据类、合同类、固定资产类、存货类、成本类、外贸类、工资类、税务类、审计类等会计实务常见单据。</w:t>
            </w:r>
          </w:p>
          <w:p w:rsidR="000963D0" w:rsidRPr="00043569" w:rsidRDefault="000963D0" w:rsidP="000963D0">
            <w:pPr>
              <w:autoSpaceDE w:val="0"/>
              <w:autoSpaceDN w:val="0"/>
              <w:adjustRightInd w:val="0"/>
              <w:jc w:val="left"/>
              <w:rPr>
                <w:rFonts w:ascii="微软雅黑" w:eastAsia="微软雅黑" w:hAnsi="微软雅黑"/>
                <w:color w:val="7F7F7F" w:themeColor="text1" w:themeTint="80"/>
                <w:sz w:val="18"/>
                <w:szCs w:val="18"/>
              </w:rPr>
            </w:pPr>
            <w:r w:rsidRPr="00043569">
              <w:rPr>
                <w:rFonts w:ascii="微软雅黑" w:eastAsia="微软雅黑" w:hAnsi="微软雅黑" w:hint="eastAsia"/>
                <w:b/>
                <w:color w:val="7F7F7F" w:themeColor="text1" w:themeTint="80"/>
                <w:sz w:val="18"/>
                <w:szCs w:val="18"/>
              </w:rPr>
              <w:t>2、</w:t>
            </w:r>
            <w:r w:rsidRPr="00043569">
              <w:rPr>
                <w:rFonts w:ascii="微软雅黑" w:eastAsia="微软雅黑" w:hAnsi="微软雅黑" w:hint="eastAsia"/>
                <w:color w:val="7F7F7F" w:themeColor="text1" w:themeTint="80"/>
                <w:sz w:val="18"/>
                <w:szCs w:val="18"/>
                <w:shd w:val="clear" w:color="auto" w:fill="FFFFFF"/>
              </w:rPr>
              <w:t>动画播放，可以自主选择停止、播放、快进或快退，使用方便</w:t>
            </w:r>
          </w:p>
          <w:p w:rsidR="000963D0" w:rsidRPr="00043569" w:rsidRDefault="000963D0" w:rsidP="000963D0">
            <w:pPr>
              <w:autoSpaceDE w:val="0"/>
              <w:autoSpaceDN w:val="0"/>
              <w:adjustRightInd w:val="0"/>
              <w:jc w:val="left"/>
              <w:rPr>
                <w:rFonts w:ascii="微软雅黑" w:eastAsia="微软雅黑" w:hAnsi="微软雅黑"/>
                <w:color w:val="7F7F7F" w:themeColor="text1" w:themeTint="80"/>
                <w:sz w:val="18"/>
                <w:szCs w:val="18"/>
                <w:shd w:val="clear" w:color="auto" w:fill="FFFFFF"/>
              </w:rPr>
            </w:pPr>
            <w:r w:rsidRPr="00043569">
              <w:rPr>
                <w:rFonts w:ascii="微软雅黑" w:eastAsia="微软雅黑" w:hAnsi="微软雅黑" w:hint="eastAsia"/>
                <w:b/>
                <w:color w:val="7F7F7F" w:themeColor="text1" w:themeTint="80"/>
                <w:sz w:val="18"/>
                <w:szCs w:val="18"/>
              </w:rPr>
              <w:t>3、</w:t>
            </w:r>
            <w:r w:rsidRPr="00043569">
              <w:rPr>
                <w:rFonts w:ascii="微软雅黑" w:eastAsia="微软雅黑" w:hAnsi="微软雅黑" w:hint="eastAsia"/>
                <w:color w:val="7F7F7F" w:themeColor="text1" w:themeTint="80"/>
                <w:sz w:val="18"/>
                <w:szCs w:val="18"/>
                <w:shd w:val="clear" w:color="auto" w:fill="FFFFFF"/>
              </w:rPr>
              <w:t>日常教学可以在该平台中截取单据，更为便捷</w:t>
            </w:r>
          </w:p>
          <w:p w:rsidR="000963D0" w:rsidRPr="00043569" w:rsidRDefault="000963D0" w:rsidP="000963D0">
            <w:pPr>
              <w:autoSpaceDE w:val="0"/>
              <w:autoSpaceDN w:val="0"/>
              <w:adjustRightInd w:val="0"/>
              <w:jc w:val="left"/>
              <w:rPr>
                <w:rFonts w:ascii="微软雅黑" w:eastAsia="微软雅黑" w:hAnsi="微软雅黑"/>
                <w:color w:val="7F7F7F" w:themeColor="text1" w:themeTint="80"/>
                <w:sz w:val="18"/>
                <w:szCs w:val="18"/>
              </w:rPr>
            </w:pPr>
            <w:r w:rsidRPr="00043569">
              <w:rPr>
                <w:rFonts w:ascii="微软雅黑" w:eastAsia="微软雅黑" w:hAnsi="微软雅黑" w:hint="eastAsia"/>
                <w:b/>
                <w:color w:val="7F7F7F" w:themeColor="text1" w:themeTint="80"/>
                <w:sz w:val="18"/>
                <w:szCs w:val="18"/>
                <w:shd w:val="clear" w:color="auto" w:fill="FFFFFF"/>
              </w:rPr>
              <w:t>4、</w:t>
            </w:r>
            <w:r w:rsidRPr="00043569">
              <w:rPr>
                <w:rFonts w:ascii="微软雅黑" w:eastAsia="微软雅黑" w:hAnsi="微软雅黑" w:hint="eastAsia"/>
                <w:color w:val="7F7F7F" w:themeColor="text1" w:themeTint="80"/>
                <w:sz w:val="18"/>
                <w:szCs w:val="18"/>
                <w:shd w:val="clear" w:color="auto" w:fill="FFFFFF"/>
              </w:rPr>
              <w:t>可以根据老师教学需求扩展，自主增加、删除数据</w:t>
            </w:r>
          </w:p>
          <w:p w:rsidR="000963D0" w:rsidRPr="009B17DE" w:rsidRDefault="000963D0" w:rsidP="000963D0">
            <w:pPr>
              <w:rPr>
                <w:rFonts w:ascii="微软雅黑" w:eastAsia="微软雅黑" w:hAnsi="微软雅黑"/>
                <w:b/>
                <w:szCs w:val="21"/>
              </w:rPr>
            </w:pPr>
            <w:r w:rsidRPr="009B17DE">
              <w:rPr>
                <w:rFonts w:ascii="微软雅黑" w:eastAsia="微软雅黑" w:hAnsi="微软雅黑" w:hint="eastAsia"/>
                <w:b/>
                <w:szCs w:val="21"/>
              </w:rPr>
              <w:t>软件集成会计表单帮助：</w:t>
            </w:r>
          </w:p>
          <w:p w:rsidR="009B17DE" w:rsidRPr="009B17DE" w:rsidRDefault="000963D0" w:rsidP="000963D0">
            <w:pPr>
              <w:rPr>
                <w:rFonts w:ascii="微软雅黑" w:eastAsia="微软雅黑" w:hAnsi="微软雅黑"/>
                <w:b/>
                <w:color w:val="000000"/>
                <w:sz w:val="18"/>
                <w:szCs w:val="18"/>
              </w:rPr>
            </w:pPr>
            <w:r w:rsidRPr="009B17DE">
              <w:rPr>
                <w:rFonts w:ascii="微软雅黑" w:eastAsia="微软雅黑" w:hAnsi="微软雅黑" w:hint="eastAsia"/>
                <w:b/>
                <w:color w:val="808080" w:themeColor="background1" w:themeShade="80"/>
                <w:sz w:val="18"/>
                <w:szCs w:val="18"/>
              </w:rPr>
              <w:t>涵盖银行类、发票类、收据类、合同类、固定资产类、存货类、成本类、外贸类、工资类、税务类、审计类等常见仿真单据，包含以flash动画的形式演示各类单据的填写方法及原理。</w:t>
            </w:r>
          </w:p>
        </w:tc>
        <w:tc>
          <w:tcPr>
            <w:tcW w:w="1333" w:type="dxa"/>
            <w:tcBorders>
              <w:top w:val="single" w:sz="6" w:space="0" w:color="808080" w:themeColor="background1" w:themeShade="80"/>
              <w:bottom w:val="single" w:sz="6" w:space="0" w:color="808080" w:themeColor="background1" w:themeShade="80"/>
            </w:tcBorders>
            <w:vAlign w:val="center"/>
          </w:tcPr>
          <w:p w:rsidR="00E16F19" w:rsidRDefault="00595043" w:rsidP="0053248B">
            <w:pPr>
              <w:jc w:val="center"/>
              <w:rPr>
                <w:rFonts w:ascii="微软雅黑" w:eastAsia="微软雅黑" w:hAnsi="微软雅黑"/>
                <w:szCs w:val="21"/>
              </w:rPr>
            </w:pPr>
            <w:r>
              <w:rPr>
                <w:rFonts w:ascii="微软雅黑" w:eastAsia="微软雅黑" w:hAnsi="微软雅黑" w:hint="eastAsia"/>
                <w:szCs w:val="21"/>
              </w:rPr>
              <w:t>88，000</w:t>
            </w:r>
          </w:p>
        </w:tc>
      </w:tr>
      <w:tr w:rsidR="002B0504" w:rsidRPr="002B0504" w:rsidTr="00996BAA">
        <w:trPr>
          <w:trHeight w:val="20"/>
          <w:jc w:val="right"/>
        </w:trPr>
        <w:tc>
          <w:tcPr>
            <w:tcW w:w="2411" w:type="dxa"/>
            <w:vAlign w:val="center"/>
          </w:tcPr>
          <w:p w:rsidR="002B0504" w:rsidRPr="001316FA" w:rsidRDefault="002B0504" w:rsidP="001316FA">
            <w:pPr>
              <w:pStyle w:val="a8"/>
              <w:numPr>
                <w:ilvl w:val="0"/>
                <w:numId w:val="1"/>
              </w:numPr>
              <w:tabs>
                <w:tab w:val="left" w:pos="546"/>
              </w:tabs>
              <w:ind w:left="0" w:firstLineChars="0" w:firstLine="0"/>
              <w:jc w:val="left"/>
              <w:outlineLvl w:val="0"/>
              <w:rPr>
                <w:rFonts w:ascii="微软雅黑" w:eastAsia="微软雅黑" w:hAnsi="微软雅黑"/>
                <w:b/>
                <w:color w:val="404040" w:themeColor="text1" w:themeTint="BF"/>
                <w:spacing w:val="16"/>
                <w:sz w:val="18"/>
                <w:szCs w:val="18"/>
              </w:rPr>
            </w:pPr>
            <w:bookmarkStart w:id="67" w:name="_Toc497228564"/>
            <w:r w:rsidRPr="001316FA">
              <w:rPr>
                <w:rFonts w:ascii="微软雅黑" w:eastAsia="微软雅黑" w:hAnsi="微软雅黑" w:hint="eastAsia"/>
                <w:b/>
                <w:color w:val="404040" w:themeColor="text1" w:themeTint="BF"/>
                <w:spacing w:val="16"/>
                <w:szCs w:val="21"/>
              </w:rPr>
              <w:t xml:space="preserve">虚拟实习平台 V5.0 </w:t>
            </w:r>
            <w:r w:rsidRPr="001316FA">
              <w:rPr>
                <w:rFonts w:ascii="微软雅黑" w:eastAsia="微软雅黑" w:hAnsi="微软雅黑"/>
                <w:b/>
                <w:color w:val="404040" w:themeColor="text1" w:themeTint="BF"/>
                <w:spacing w:val="16"/>
                <w:szCs w:val="21"/>
              </w:rPr>
              <w:t>Q</w:t>
            </w:r>
            <w:r w:rsidRPr="001316FA">
              <w:rPr>
                <w:rFonts w:ascii="微软雅黑" w:eastAsia="微软雅黑" w:hAnsi="微软雅黑" w:hint="eastAsia"/>
                <w:b/>
                <w:color w:val="404040" w:themeColor="text1" w:themeTint="BF"/>
                <w:spacing w:val="16"/>
                <w:szCs w:val="21"/>
              </w:rPr>
              <w:t>x</w:t>
            </w:r>
            <w:r w:rsidRPr="001316FA">
              <w:rPr>
                <w:rFonts w:ascii="微软雅黑" w:eastAsia="微软雅黑" w:hAnsi="微软雅黑"/>
                <w:b/>
                <w:color w:val="404040" w:themeColor="text1" w:themeTint="BF"/>
                <w:spacing w:val="16"/>
                <w:szCs w:val="21"/>
              </w:rPr>
              <w:t>2</w:t>
            </w:r>
            <w:r w:rsidRPr="001316FA">
              <w:rPr>
                <w:rFonts w:ascii="微软雅黑" w:eastAsia="微软雅黑" w:hAnsi="微软雅黑" w:hint="eastAsia"/>
                <w:b/>
                <w:color w:val="404040" w:themeColor="text1" w:themeTint="BF"/>
                <w:spacing w:val="16"/>
                <w:szCs w:val="21"/>
              </w:rPr>
              <w:t>2</w:t>
            </w:r>
            <w:r w:rsidRPr="001316FA">
              <w:rPr>
                <w:rFonts w:ascii="微软雅黑" w:eastAsia="微软雅黑" w:hAnsi="微软雅黑"/>
                <w:b/>
                <w:color w:val="404040" w:themeColor="text1" w:themeTint="BF"/>
                <w:spacing w:val="16"/>
                <w:szCs w:val="21"/>
              </w:rPr>
              <w:t>0</w:t>
            </w:r>
            <w:r w:rsidRPr="001316FA">
              <w:rPr>
                <w:rFonts w:ascii="微软雅黑" w:eastAsia="微软雅黑" w:hAnsi="微软雅黑" w:hint="eastAsia"/>
                <w:b/>
                <w:color w:val="404040" w:themeColor="text1" w:themeTint="BF"/>
                <w:spacing w:val="16"/>
                <w:szCs w:val="21"/>
              </w:rPr>
              <w:t>0</w:t>
            </w:r>
            <w:r w:rsidRPr="001316FA">
              <w:rPr>
                <w:rFonts w:ascii="微软雅黑" w:eastAsia="微软雅黑" w:hAnsi="微软雅黑"/>
                <w:b/>
                <w:color w:val="404040" w:themeColor="text1" w:themeTint="BF"/>
                <w:spacing w:val="16"/>
                <w:szCs w:val="21"/>
              </w:rPr>
              <w:t>gw</w:t>
            </w:r>
            <w:bookmarkEnd w:id="67"/>
          </w:p>
        </w:tc>
        <w:tc>
          <w:tcPr>
            <w:tcW w:w="10867" w:type="dxa"/>
          </w:tcPr>
          <w:p w:rsidR="00D6546A" w:rsidRPr="00D6546A" w:rsidRDefault="00D6546A" w:rsidP="00D6546A">
            <w:pPr>
              <w:rPr>
                <w:rFonts w:ascii="微软雅黑" w:eastAsia="微软雅黑" w:hAnsi="微软雅黑"/>
                <w:b/>
                <w:szCs w:val="21"/>
              </w:rPr>
            </w:pPr>
            <w:r w:rsidRPr="00D6546A">
              <w:rPr>
                <w:rFonts w:ascii="微软雅黑" w:eastAsia="微软雅黑" w:hAnsi="微软雅黑" w:hint="eastAsia"/>
                <w:b/>
                <w:szCs w:val="21"/>
              </w:rPr>
              <w:t>核心参数：</w:t>
            </w:r>
          </w:p>
          <w:p w:rsidR="002B0504" w:rsidRPr="00734409" w:rsidRDefault="002B0504" w:rsidP="0053248B">
            <w:pPr>
              <w:ind w:firstLineChars="169" w:firstLine="304"/>
              <w:rPr>
                <w:rFonts w:ascii="微软雅黑" w:eastAsia="微软雅黑" w:hAnsi="微软雅黑"/>
                <w:color w:val="808080" w:themeColor="background1" w:themeShade="80"/>
                <w:sz w:val="18"/>
                <w:szCs w:val="18"/>
              </w:rPr>
            </w:pPr>
            <w:r w:rsidRPr="00734409">
              <w:rPr>
                <w:rFonts w:ascii="微软雅黑" w:eastAsia="微软雅黑" w:hAnsi="微软雅黑" w:hint="eastAsia"/>
                <w:color w:val="808080" w:themeColor="background1" w:themeShade="80"/>
                <w:sz w:val="18"/>
                <w:szCs w:val="18"/>
              </w:rPr>
              <w:t>会计虚拟实习是指通过计算机网络仿真模拟实务操作，学生如同在玩游戏一样，可以在系统中扮演实习生的角色，模拟与人打交道、外出办事、完成会计相关所有经济业务。会计虚拟实习系统通过动画等形式生动形象地展示实习全过程，涉及多种岗位业务流程，使学生身临其境，边玩边学，完成所有模拟操作却不会感到枯燥乏味。</w:t>
            </w:r>
          </w:p>
          <w:p w:rsidR="002B0504" w:rsidRPr="00734409" w:rsidRDefault="002B0504" w:rsidP="0053248B">
            <w:pPr>
              <w:ind w:firstLineChars="169" w:firstLine="304"/>
              <w:rPr>
                <w:rFonts w:ascii="微软雅黑" w:eastAsia="微软雅黑" w:hAnsi="微软雅黑"/>
                <w:color w:val="808080" w:themeColor="background1" w:themeShade="80"/>
                <w:sz w:val="18"/>
                <w:szCs w:val="18"/>
              </w:rPr>
            </w:pPr>
            <w:r w:rsidRPr="00734409">
              <w:rPr>
                <w:rFonts w:ascii="微软雅黑" w:eastAsia="微软雅黑" w:hAnsi="微软雅黑" w:hint="eastAsia"/>
                <w:color w:val="808080" w:themeColor="background1" w:themeShade="80"/>
                <w:sz w:val="18"/>
                <w:szCs w:val="18"/>
              </w:rPr>
              <w:t>虚拟实习特有的智能学习反馈技术可即时针对学习者的操作做出评价及纠错，引导学习者采用正确的方案解决问题，针对业务流程、单据填写、操作流程及可能工作过程中遇到的问题提出有效的建议，让学习者通过最简单、最及时的方式得到最准确的回答。</w:t>
            </w:r>
          </w:p>
          <w:p w:rsidR="002B0504" w:rsidRPr="00734409" w:rsidRDefault="002B0504" w:rsidP="0053248B">
            <w:pPr>
              <w:ind w:firstLineChars="169" w:firstLine="304"/>
              <w:rPr>
                <w:rFonts w:ascii="微软雅黑" w:eastAsia="微软雅黑" w:hAnsi="微软雅黑"/>
                <w:color w:val="808080" w:themeColor="background1" w:themeShade="80"/>
                <w:sz w:val="18"/>
                <w:szCs w:val="18"/>
              </w:rPr>
            </w:pPr>
            <w:r w:rsidRPr="00734409">
              <w:rPr>
                <w:rFonts w:ascii="微软雅黑" w:eastAsia="微软雅黑" w:hAnsi="微软雅黑" w:hint="eastAsia"/>
                <w:color w:val="808080" w:themeColor="background1" w:themeShade="80"/>
                <w:sz w:val="18"/>
                <w:szCs w:val="18"/>
              </w:rPr>
              <w:t>平台通过出纳岗位的岗位实操，包括各类现金业务、银行存款业务、其他货币资金业务、账簿登记、银行交互、内部稽核等，为会计工作垫好基础。掌握出纳岗位技能的核心。</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出纳岗位</w:t>
            </w:r>
          </w:p>
          <w:p w:rsidR="002B0504" w:rsidRDefault="002B0504" w:rsidP="0053248B">
            <w:pPr>
              <w:rPr>
                <w:spacing w:val="16"/>
                <w:sz w:val="18"/>
                <w:szCs w:val="18"/>
              </w:rPr>
            </w:pPr>
            <w:r w:rsidRPr="00D6546A">
              <w:rPr>
                <w:rFonts w:ascii="微软雅黑" w:eastAsia="微软雅黑" w:hAnsi="微软雅黑" w:hint="eastAsia"/>
                <w:b/>
                <w:spacing w:val="16"/>
                <w:szCs w:val="21"/>
              </w:rPr>
              <w:t>实训内容：</w:t>
            </w:r>
            <w:r w:rsidRPr="00734409">
              <w:rPr>
                <w:rFonts w:ascii="微软雅黑" w:eastAsia="微软雅黑" w:hAnsi="微软雅黑" w:hint="eastAsia"/>
                <w:color w:val="808080" w:themeColor="background1" w:themeShade="80"/>
                <w:sz w:val="18"/>
                <w:szCs w:val="18"/>
              </w:rPr>
              <w:t>保管现金、有价证券和银行凭证，登记保管现金日记帐和银行存款日记帐。填写现金支票，提取现金，并登记银行存款日记账与现金日记账；依据审批后的付款申请书，进行付款，并登记银行存款日记账；收到外部款项，获得银行收款单据，登记银行存款日记账；现金付款，获得发票、报销单据等，登记现金日记账；现金收款，获得收款单据，登记现金日记账。</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采购核算岗位</w:t>
            </w:r>
          </w:p>
          <w:p w:rsidR="002B0504" w:rsidRDefault="002B0504" w:rsidP="0053248B">
            <w:pPr>
              <w:rPr>
                <w:spacing w:val="16"/>
                <w:sz w:val="18"/>
                <w:szCs w:val="18"/>
              </w:rPr>
            </w:pPr>
            <w:r w:rsidRPr="00D6546A">
              <w:rPr>
                <w:rFonts w:ascii="微软雅黑" w:eastAsia="微软雅黑" w:hAnsi="微软雅黑" w:hint="eastAsia"/>
                <w:b/>
                <w:spacing w:val="16"/>
                <w:szCs w:val="21"/>
              </w:rPr>
              <w:lastRenderedPageBreak/>
              <w:t xml:space="preserve">实训内容: </w:t>
            </w:r>
            <w:r w:rsidRPr="00734409">
              <w:rPr>
                <w:rFonts w:ascii="微软雅黑" w:eastAsia="微软雅黑" w:hAnsi="微软雅黑" w:hint="eastAsia"/>
                <w:color w:val="808080" w:themeColor="background1" w:themeShade="80"/>
                <w:sz w:val="18"/>
                <w:szCs w:val="18"/>
              </w:rPr>
              <w:t>收到购货发票，编制记账凭证；依据记账凭证登记在途物资明细账、应付账款明细账；依据收料单，办理材料入库，并编制记账凭证；登记在途物资、原材料明细账；支付货款，依据付款申请书、转账支票存根、进账单、结算业务申请书、银行承兑汇票复印件等，确认付款，并编制记账凭证；登记应付账款明细账；进行存货盘点，若发现差异，依据盘点报告表，编制记账凭证；登记原材料明细账；依据盘点差异处理意见书，编制记账凭证。</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费用核算岗位</w:t>
            </w:r>
          </w:p>
          <w:p w:rsidR="002B0504" w:rsidRPr="00734409" w:rsidRDefault="002B0504" w:rsidP="0053248B">
            <w:pPr>
              <w:rPr>
                <w:rFonts w:ascii="微软雅黑" w:eastAsia="微软雅黑" w:hAnsi="微软雅黑"/>
                <w:color w:val="808080" w:themeColor="background1" w:themeShade="80"/>
                <w:sz w:val="18"/>
                <w:szCs w:val="18"/>
              </w:rPr>
            </w:pPr>
            <w:r w:rsidRPr="00D6546A">
              <w:rPr>
                <w:rFonts w:ascii="微软雅黑" w:eastAsia="微软雅黑" w:hAnsi="微软雅黑" w:hint="eastAsia"/>
                <w:b/>
                <w:spacing w:val="16"/>
                <w:szCs w:val="21"/>
              </w:rPr>
              <w:t xml:space="preserve">实训内容: </w:t>
            </w:r>
            <w:r w:rsidRPr="00734409">
              <w:rPr>
                <w:rFonts w:ascii="微软雅黑" w:eastAsia="微软雅黑" w:hAnsi="微软雅黑" w:hint="eastAsia"/>
                <w:color w:val="808080" w:themeColor="background1" w:themeShade="80"/>
                <w:sz w:val="18"/>
                <w:szCs w:val="18"/>
              </w:rPr>
              <w:t>依据发票、报销单据、付款申请书、银行单据等，编制记账凭证；进而登记管理费用、销售费用、财务费用明细账；销售部门领用样品，仓储部填写出库单，传递至费用核算会计，费用核算会计编制记账凭证，并登记销售费用明细账；员工借款，员工填写借款单，传递至费用核算会计，费用核算会计编制记账凭证，并登记其他应收款明细账；员工还款，生产收款依据，费用核算会计编制记账凭证，并登记其他应收款明细账.</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产品核算</w:t>
            </w:r>
          </w:p>
          <w:p w:rsidR="002B0504" w:rsidRDefault="002B0504" w:rsidP="0053248B">
            <w:r w:rsidRPr="00D6546A">
              <w:rPr>
                <w:rFonts w:ascii="微软雅黑" w:eastAsia="微软雅黑" w:hAnsi="微软雅黑" w:hint="eastAsia"/>
                <w:b/>
                <w:spacing w:val="16"/>
                <w:szCs w:val="21"/>
              </w:rPr>
              <w:t>实训内容:</w:t>
            </w:r>
            <w:r w:rsidRPr="00D6546A">
              <w:rPr>
                <w:rFonts w:ascii="微软雅黑" w:eastAsia="微软雅黑" w:hAnsi="微软雅黑" w:hint="eastAsia"/>
                <w:color w:val="808080" w:themeColor="background1" w:themeShade="80"/>
                <w:szCs w:val="21"/>
              </w:rPr>
              <w:t xml:space="preserve"> </w:t>
            </w:r>
            <w:r w:rsidRPr="00734409">
              <w:rPr>
                <w:rFonts w:ascii="微软雅黑" w:eastAsia="微软雅黑" w:hAnsi="微软雅黑" w:hint="eastAsia"/>
                <w:color w:val="808080" w:themeColor="background1" w:themeShade="80"/>
                <w:sz w:val="18"/>
                <w:szCs w:val="18"/>
              </w:rPr>
              <w:t>依据材料领用汇总表、办公费、差旅费、市内交通费和通讯费的报销单等，按车间归集生产费用，编制记账凭证；进而登记各车间的生产成本明细账、制造费用明细账；依据各车间生产成本明细账，编制费用分配表，将车间的生产费用分配计入产品，并编制记账凭证；进而登记各产品生产成本明细账；依据各产品生产成本明细账及物料收入备查账，编制产品成本计算单，将生产成本计入半成品及产成品，并编制记账凭证；进而登记库存商品明细账。</w:t>
            </w:r>
            <w:r w:rsidRPr="00825F00">
              <w:rPr>
                <w:rFonts w:hint="eastAsia"/>
              </w:rPr>
              <w:t>.</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总账会计岗位</w:t>
            </w:r>
          </w:p>
          <w:p w:rsidR="002B0504" w:rsidRDefault="002B0504" w:rsidP="0053248B">
            <w:pPr>
              <w:rPr>
                <w:spacing w:val="16"/>
                <w:sz w:val="18"/>
                <w:szCs w:val="18"/>
              </w:rPr>
            </w:pPr>
            <w:r w:rsidRPr="00D6546A">
              <w:rPr>
                <w:rFonts w:ascii="微软雅黑" w:eastAsia="微软雅黑" w:hAnsi="微软雅黑" w:hint="eastAsia"/>
                <w:b/>
                <w:spacing w:val="16"/>
                <w:szCs w:val="21"/>
              </w:rPr>
              <w:t>实训内容:</w:t>
            </w:r>
            <w:r>
              <w:rPr>
                <w:rFonts w:hint="eastAsia"/>
                <w:b/>
                <w:spacing w:val="16"/>
                <w:sz w:val="18"/>
                <w:szCs w:val="18"/>
              </w:rPr>
              <w:t xml:space="preserve"> </w:t>
            </w:r>
            <w:r w:rsidRPr="00734409">
              <w:rPr>
                <w:rFonts w:ascii="微软雅黑" w:eastAsia="微软雅黑" w:hAnsi="微软雅黑" w:hint="eastAsia"/>
                <w:color w:val="808080" w:themeColor="background1" w:themeShade="80"/>
                <w:sz w:val="18"/>
                <w:szCs w:val="18"/>
              </w:rPr>
              <w:t>根据原始凭证编制记账凭证并上交财务经理审核；根据原始凭证、记账凭证登记明细账、总账；审核其他岗位会计编制的记账凭证；编制科目汇总表、会计报表。</w:t>
            </w:r>
          </w:p>
          <w:p w:rsidR="00D10947" w:rsidRPr="00D6546A" w:rsidRDefault="002B0504" w:rsidP="0053248B">
            <w:pPr>
              <w:rPr>
                <w:rFonts w:ascii="微软雅黑" w:eastAsia="微软雅黑" w:hAnsi="微软雅黑"/>
                <w:b/>
                <w:spacing w:val="16"/>
                <w:szCs w:val="21"/>
              </w:rPr>
            </w:pPr>
            <w:r w:rsidRPr="00D6546A">
              <w:rPr>
                <w:rFonts w:ascii="微软雅黑" w:eastAsia="微软雅黑" w:hAnsi="微软雅黑" w:hint="eastAsia"/>
                <w:b/>
                <w:spacing w:val="16"/>
                <w:szCs w:val="21"/>
              </w:rPr>
              <w:t>税务核算岗位</w:t>
            </w:r>
          </w:p>
          <w:p w:rsidR="002B0504" w:rsidRDefault="002B0504" w:rsidP="0053248B">
            <w:pPr>
              <w:rPr>
                <w:spacing w:val="16"/>
                <w:sz w:val="18"/>
                <w:szCs w:val="18"/>
              </w:rPr>
            </w:pPr>
            <w:r w:rsidRPr="00D6546A">
              <w:rPr>
                <w:rFonts w:ascii="微软雅黑" w:eastAsia="微软雅黑" w:hAnsi="微软雅黑" w:hint="eastAsia"/>
                <w:b/>
                <w:spacing w:val="16"/>
                <w:szCs w:val="21"/>
              </w:rPr>
              <w:t>实训内容:</w:t>
            </w:r>
            <w:r w:rsidRPr="00080CFE">
              <w:rPr>
                <w:rFonts w:hint="eastAsia"/>
                <w:b/>
                <w:spacing w:val="16"/>
                <w:sz w:val="18"/>
                <w:szCs w:val="18"/>
              </w:rPr>
              <w:t xml:space="preserve"> </w:t>
            </w:r>
            <w:r w:rsidRPr="00734409">
              <w:rPr>
                <w:rFonts w:ascii="微软雅黑" w:eastAsia="微软雅黑" w:hAnsi="微软雅黑" w:hint="eastAsia"/>
                <w:color w:val="808080" w:themeColor="background1" w:themeShade="80"/>
                <w:sz w:val="18"/>
                <w:szCs w:val="18"/>
              </w:rPr>
              <w:t>进行网上申报，整理专用增值税发票汇总表、普通发票汇总表、地方税收纳税计算表、工资表等，填写增值税申报表、印花税申报表等，进行纳税申报；计提营业税、城建税、教育费附加、企业所得税等税费；计提印花税、个人所得税等；进行电子缴税；进行发票验旧、购买发票等；开具增值税发票、申请红字发票、开具红字发票、作废发票、开具折让/退货发票、重开发票等；收到发票、</w:t>
            </w:r>
            <w:r w:rsidRPr="00734409">
              <w:rPr>
                <w:rFonts w:ascii="微软雅黑" w:eastAsia="微软雅黑" w:hAnsi="微软雅黑" w:hint="eastAsia"/>
                <w:color w:val="808080" w:themeColor="background1" w:themeShade="80"/>
                <w:sz w:val="18"/>
                <w:szCs w:val="18"/>
              </w:rPr>
              <w:lastRenderedPageBreak/>
              <w:t>开具折让/退货证明单等。</w:t>
            </w:r>
          </w:p>
          <w:p w:rsidR="00D10947" w:rsidRPr="00D6546A" w:rsidRDefault="002B0504" w:rsidP="0053248B">
            <w:pPr>
              <w:autoSpaceDE w:val="0"/>
              <w:autoSpaceDN w:val="0"/>
              <w:adjustRightInd w:val="0"/>
              <w:jc w:val="left"/>
              <w:rPr>
                <w:rFonts w:ascii="微软雅黑" w:eastAsia="微软雅黑" w:hAnsi="微软雅黑"/>
                <w:b/>
                <w:spacing w:val="16"/>
                <w:szCs w:val="21"/>
              </w:rPr>
            </w:pPr>
            <w:r w:rsidRPr="00D6546A">
              <w:rPr>
                <w:rFonts w:ascii="微软雅黑" w:eastAsia="微软雅黑" w:hAnsi="微软雅黑" w:hint="eastAsia"/>
                <w:b/>
                <w:spacing w:val="16"/>
                <w:szCs w:val="21"/>
              </w:rPr>
              <w:t>财务经理岗位</w:t>
            </w:r>
          </w:p>
          <w:p w:rsidR="002B0504" w:rsidRPr="00C50084" w:rsidRDefault="002B0504" w:rsidP="0053248B">
            <w:pPr>
              <w:autoSpaceDE w:val="0"/>
              <w:autoSpaceDN w:val="0"/>
              <w:adjustRightInd w:val="0"/>
              <w:jc w:val="left"/>
              <w:rPr>
                <w:rFonts w:ascii="微软雅黑" w:eastAsia="微软雅黑" w:hAnsi="微软雅黑"/>
                <w:color w:val="808080" w:themeColor="background1" w:themeShade="80"/>
                <w:sz w:val="18"/>
                <w:szCs w:val="18"/>
              </w:rPr>
            </w:pPr>
            <w:r w:rsidRPr="00D6546A">
              <w:rPr>
                <w:rFonts w:ascii="微软雅黑" w:eastAsia="微软雅黑" w:hAnsi="微软雅黑" w:hint="eastAsia"/>
                <w:b/>
                <w:spacing w:val="16"/>
                <w:szCs w:val="21"/>
              </w:rPr>
              <w:t>实训内容:</w:t>
            </w:r>
            <w:r w:rsidRPr="00080CFE">
              <w:rPr>
                <w:rFonts w:hint="eastAsia"/>
                <w:b/>
                <w:spacing w:val="16"/>
                <w:sz w:val="18"/>
                <w:szCs w:val="18"/>
              </w:rPr>
              <w:t xml:space="preserve"> </w:t>
            </w:r>
            <w:r w:rsidRPr="00734409">
              <w:rPr>
                <w:rFonts w:ascii="微软雅黑" w:eastAsia="微软雅黑" w:hAnsi="微软雅黑" w:hint="eastAsia"/>
                <w:color w:val="808080" w:themeColor="background1" w:themeShade="80"/>
                <w:sz w:val="18"/>
                <w:szCs w:val="18"/>
              </w:rPr>
              <w:t>对企业的财务数据进行分析。审核报销单据、付款申请书等按制度应由财务经理审批的单据；审核总账核算会计编制的记账凭证；编制财务预算；进行财务分析等。</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320</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B0504" w:rsidRPr="002B0504" w:rsidTr="00996BAA">
        <w:trPr>
          <w:trHeight w:val="20"/>
          <w:jc w:val="right"/>
        </w:trPr>
        <w:tc>
          <w:tcPr>
            <w:tcW w:w="2411" w:type="dxa"/>
            <w:vAlign w:val="center"/>
          </w:tcPr>
          <w:p w:rsidR="002B0504" w:rsidRPr="001316FA" w:rsidRDefault="002B0504" w:rsidP="001316FA">
            <w:pPr>
              <w:pStyle w:val="a8"/>
              <w:numPr>
                <w:ilvl w:val="0"/>
                <w:numId w:val="1"/>
              </w:numPr>
              <w:tabs>
                <w:tab w:val="left" w:pos="546"/>
              </w:tabs>
              <w:ind w:left="0" w:firstLineChars="0" w:firstLine="0"/>
              <w:jc w:val="left"/>
              <w:outlineLvl w:val="0"/>
              <w:rPr>
                <w:rFonts w:ascii="微软雅黑" w:eastAsia="微软雅黑" w:hAnsi="微软雅黑"/>
                <w:b/>
                <w:color w:val="404040" w:themeColor="text1" w:themeTint="BF"/>
                <w:spacing w:val="16"/>
                <w:szCs w:val="21"/>
              </w:rPr>
            </w:pPr>
            <w:bookmarkStart w:id="68" w:name="_Toc497228565"/>
            <w:r w:rsidRPr="001316FA">
              <w:rPr>
                <w:rFonts w:ascii="微软雅黑" w:eastAsia="微软雅黑" w:hAnsi="微软雅黑" w:hint="eastAsia"/>
                <w:b/>
                <w:color w:val="404040" w:themeColor="text1" w:themeTint="BF"/>
                <w:spacing w:val="16"/>
                <w:szCs w:val="21"/>
              </w:rPr>
              <w:lastRenderedPageBreak/>
              <w:t xml:space="preserve">审计 </w:t>
            </w:r>
            <w:r w:rsidRPr="001316FA">
              <w:rPr>
                <w:rFonts w:ascii="微软雅黑" w:eastAsia="微软雅黑" w:hAnsi="微软雅黑"/>
                <w:b/>
                <w:color w:val="404040" w:themeColor="text1" w:themeTint="BF"/>
                <w:spacing w:val="16"/>
                <w:szCs w:val="21"/>
              </w:rPr>
              <w:t>–</w:t>
            </w:r>
            <w:r w:rsidRPr="001316FA">
              <w:rPr>
                <w:rFonts w:ascii="微软雅黑" w:eastAsia="微软雅黑" w:hAnsi="微软雅黑" w:hint="eastAsia"/>
                <w:b/>
                <w:color w:val="404040" w:themeColor="text1" w:themeTint="BF"/>
                <w:spacing w:val="16"/>
                <w:szCs w:val="21"/>
              </w:rPr>
              <w:t xml:space="preserve"> 单项 V3</w:t>
            </w:r>
            <w:r w:rsidR="001316FA">
              <w:rPr>
                <w:rFonts w:ascii="微软雅黑" w:eastAsia="微软雅黑" w:hAnsi="微软雅黑" w:hint="eastAsia"/>
                <w:b/>
                <w:color w:val="404040" w:themeColor="text1" w:themeTint="BF"/>
                <w:spacing w:val="16"/>
                <w:szCs w:val="21"/>
              </w:rPr>
              <w:t xml:space="preserve"> </w:t>
            </w:r>
            <w:r w:rsidRPr="001316FA">
              <w:rPr>
                <w:rFonts w:ascii="微软雅黑" w:eastAsia="微软雅黑" w:hAnsi="微软雅黑" w:hint="eastAsia"/>
                <w:b/>
                <w:color w:val="404040" w:themeColor="text1" w:themeTint="BF"/>
                <w:spacing w:val="16"/>
                <w:szCs w:val="21"/>
              </w:rPr>
              <w:t>QXSJ-S</w:t>
            </w:r>
            <w:bookmarkEnd w:id="68"/>
          </w:p>
        </w:tc>
        <w:tc>
          <w:tcPr>
            <w:tcW w:w="10867" w:type="dxa"/>
          </w:tcPr>
          <w:p w:rsidR="008578BD" w:rsidRPr="00D10947" w:rsidRDefault="002B0504" w:rsidP="00D10947">
            <w:pPr>
              <w:spacing w:line="375" w:lineRule="atLeast"/>
              <w:rPr>
                <w:rFonts w:ascii="微软雅黑" w:eastAsia="微软雅黑" w:hAnsi="微软雅黑"/>
                <w:b/>
                <w:color w:val="000000"/>
                <w:szCs w:val="21"/>
              </w:rPr>
            </w:pPr>
            <w:r w:rsidRPr="00D10947">
              <w:rPr>
                <w:rFonts w:ascii="微软雅黑" w:eastAsia="微软雅黑" w:hAnsi="微软雅黑" w:hint="eastAsia"/>
                <w:b/>
                <w:color w:val="000000"/>
                <w:szCs w:val="21"/>
              </w:rPr>
              <w:t>核心参数：</w:t>
            </w:r>
          </w:p>
          <w:p w:rsidR="00A03A62" w:rsidRPr="00A03A62" w:rsidRDefault="008578BD" w:rsidP="00A03A62">
            <w:pPr>
              <w:rPr>
                <w:rFonts w:ascii="微软雅黑" w:eastAsia="微软雅黑" w:hAnsi="微软雅黑" w:cs="宋体"/>
                <w:color w:val="666666"/>
                <w:kern w:val="0"/>
                <w:sz w:val="18"/>
                <w:szCs w:val="18"/>
              </w:rPr>
            </w:pPr>
            <w:r w:rsidRPr="008578BD">
              <w:rPr>
                <w:rFonts w:ascii="微软雅黑" w:eastAsia="微软雅黑" w:hAnsi="微软雅黑" w:cs="宋体"/>
                <w:color w:val="666666"/>
                <w:kern w:val="0"/>
                <w:sz w:val="18"/>
                <w:szCs w:val="18"/>
              </w:rPr>
              <w:t>本产品立足于审计学科的理论体系和基础知识，针对企业容</w:t>
            </w:r>
            <w:r w:rsidR="00A03A62">
              <w:rPr>
                <w:rFonts w:ascii="微软雅黑" w:eastAsia="微软雅黑" w:hAnsi="微软雅黑" w:cs="宋体"/>
                <w:color w:val="666666"/>
                <w:kern w:val="0"/>
                <w:sz w:val="18"/>
                <w:szCs w:val="18"/>
              </w:rPr>
              <w:t>易出现的错误和弊端，以及从业人员刚刚从事审计工作可能遇到的困</w:t>
            </w:r>
            <w:r w:rsidRPr="008578BD">
              <w:rPr>
                <w:rFonts w:ascii="微软雅黑" w:eastAsia="微软雅黑" w:hAnsi="微软雅黑" w:cs="宋体"/>
                <w:color w:val="666666"/>
                <w:kern w:val="0"/>
                <w:sz w:val="18"/>
                <w:szCs w:val="18"/>
              </w:rPr>
              <w:t>进</w:t>
            </w:r>
            <w:r w:rsidR="00A03A62">
              <w:rPr>
                <w:rFonts w:ascii="微软雅黑" w:eastAsia="微软雅黑" w:hAnsi="微软雅黑" w:cs="宋体" w:hint="eastAsia"/>
                <w:color w:val="666666"/>
                <w:kern w:val="0"/>
                <w:sz w:val="18"/>
                <w:szCs w:val="18"/>
              </w:rPr>
              <w:t>行</w:t>
            </w:r>
          </w:p>
          <w:p w:rsidR="002B0504" w:rsidRPr="008578BD" w:rsidRDefault="008578BD" w:rsidP="00A03A62">
            <w:pPr>
              <w:rPr>
                <w:rFonts w:ascii="微软雅黑" w:eastAsia="微软雅黑" w:hAnsi="微软雅黑" w:cs="宋体"/>
                <w:color w:val="666666"/>
                <w:kern w:val="0"/>
                <w:sz w:val="18"/>
                <w:szCs w:val="18"/>
              </w:rPr>
            </w:pPr>
            <w:r w:rsidRPr="008578BD">
              <w:rPr>
                <w:rFonts w:ascii="微软雅黑" w:eastAsia="微软雅黑" w:hAnsi="微软雅黑" w:cs="宋体"/>
                <w:color w:val="666666"/>
                <w:kern w:val="0"/>
                <w:sz w:val="18"/>
                <w:szCs w:val="18"/>
              </w:rPr>
              <w:t>审计的基本技能</w:t>
            </w:r>
            <w:r w:rsidR="00A03A62">
              <w:rPr>
                <w:rFonts w:ascii="微软雅黑" w:eastAsia="微软雅黑" w:hAnsi="微软雅黑" w:cs="宋体" w:hint="eastAsia"/>
                <w:color w:val="666666"/>
                <w:kern w:val="0"/>
                <w:sz w:val="18"/>
                <w:szCs w:val="18"/>
              </w:rPr>
              <w:t>训练。</w:t>
            </w:r>
            <w:r w:rsidRPr="008578BD">
              <w:rPr>
                <w:rFonts w:ascii="微软雅黑" w:eastAsia="微软雅黑" w:hAnsi="微软雅黑" w:cs="宋体"/>
                <w:color w:val="666666"/>
                <w:kern w:val="0"/>
                <w:sz w:val="18"/>
                <w:szCs w:val="18"/>
              </w:rPr>
              <w:t>侧重于实践能力的培养，重在启发和引导，用仿真的企业信息，训练学生用所学知识和技能去分析问题、解决问题的能力。</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软件按会计教学课程章节预置实训内容，既有单项实训又有综合实训，可按章节形式进行教学，教师可自行调整章节顺序。</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2B0504" w:rsidRPr="00C04E01" w:rsidRDefault="002B0504" w:rsidP="0053248B">
            <w:pPr>
              <w:numPr>
                <w:ilvl w:val="0"/>
                <w:numId w:val="18"/>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2B0504" w:rsidRDefault="002B0504" w:rsidP="0053248B">
            <w:pPr>
              <w:numPr>
                <w:ilvl w:val="0"/>
                <w:numId w:val="18"/>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2B0504" w:rsidRPr="00BA4FC6" w:rsidRDefault="002B0504" w:rsidP="0053248B">
            <w:pPr>
              <w:numPr>
                <w:ilvl w:val="0"/>
                <w:numId w:val="18"/>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2B0504" w:rsidRPr="00C04E01"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2B0504" w:rsidRDefault="002B0504" w:rsidP="0053248B">
            <w:pPr>
              <w:numPr>
                <w:ilvl w:val="0"/>
                <w:numId w:val="18"/>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2B0504" w:rsidRPr="00D10947" w:rsidRDefault="002B0504" w:rsidP="0053248B">
            <w:pPr>
              <w:jc w:val="left"/>
              <w:rPr>
                <w:rFonts w:ascii="微软雅黑" w:eastAsia="微软雅黑" w:hAnsi="微软雅黑"/>
                <w:color w:val="000000"/>
                <w:szCs w:val="21"/>
              </w:rPr>
            </w:pPr>
            <w:r w:rsidRPr="00D10947">
              <w:rPr>
                <w:rFonts w:ascii="微软雅黑" w:eastAsia="微软雅黑" w:hAnsi="微软雅黑" w:hint="eastAsia"/>
                <w:b/>
                <w:color w:val="000000"/>
                <w:szCs w:val="21"/>
              </w:rPr>
              <w:t>功能模块：</w:t>
            </w:r>
          </w:p>
          <w:p w:rsidR="002B0504" w:rsidRPr="00BA4FC6" w:rsidRDefault="002B0504" w:rsidP="0053248B">
            <w:pPr>
              <w:numPr>
                <w:ilvl w:val="0"/>
                <w:numId w:val="34"/>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管理员</w:t>
            </w:r>
            <w:r w:rsidR="00D10947">
              <w:rPr>
                <w:rFonts w:ascii="微软雅黑" w:eastAsia="微软雅黑" w:hAnsi="微软雅黑" w:hint="eastAsia"/>
                <w:b/>
                <w:sz w:val="18"/>
                <w:szCs w:val="18"/>
              </w:rPr>
              <w:t>模块</w:t>
            </w:r>
            <w:r w:rsidRPr="00990A50">
              <w:rPr>
                <w:rFonts w:ascii="微软雅黑" w:eastAsia="微软雅黑" w:hAnsi="微软雅黑" w:hint="eastAsia"/>
                <w:b/>
                <w:sz w:val="18"/>
                <w:szCs w:val="18"/>
              </w:rPr>
              <w:t>：</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2B0504" w:rsidRPr="00BA4FC6" w:rsidRDefault="002B0504" w:rsidP="0053248B">
            <w:pPr>
              <w:numPr>
                <w:ilvl w:val="0"/>
                <w:numId w:val="34"/>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教师端</w:t>
            </w:r>
            <w:r w:rsidR="00D10947">
              <w:rPr>
                <w:rFonts w:ascii="微软雅黑" w:eastAsia="微软雅黑" w:hAnsi="微软雅黑" w:hint="eastAsia"/>
                <w:b/>
                <w:sz w:val="18"/>
                <w:szCs w:val="18"/>
              </w:rPr>
              <w:t>模块</w:t>
            </w:r>
            <w:r w:rsidRPr="00990A50">
              <w:rPr>
                <w:rFonts w:ascii="微软雅黑" w:eastAsia="微软雅黑" w:hAnsi="微软雅黑" w:hint="eastAsia"/>
                <w:b/>
                <w:sz w:val="18"/>
                <w:szCs w:val="18"/>
              </w:rPr>
              <w:t>：</w:t>
            </w:r>
            <w:r w:rsidR="00D10947"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D10947" w:rsidRPr="008A1630">
              <w:rPr>
                <w:rFonts w:ascii="微软雅黑" w:eastAsia="微软雅黑" w:hAnsi="微软雅黑" w:hint="eastAsia"/>
                <w:color w:val="808080" w:themeColor="background1" w:themeShade="80"/>
                <w:sz w:val="18"/>
                <w:szCs w:val="18"/>
              </w:rPr>
              <w:t>网站荟萃、通知公告、密码修改。</w:t>
            </w:r>
          </w:p>
          <w:p w:rsidR="00D10947" w:rsidRPr="00D10947" w:rsidRDefault="002B0504" w:rsidP="00D10947">
            <w:pPr>
              <w:pStyle w:val="a8"/>
              <w:numPr>
                <w:ilvl w:val="0"/>
                <w:numId w:val="34"/>
              </w:numPr>
              <w:ind w:firstLineChars="0"/>
              <w:rPr>
                <w:rFonts w:ascii="微软雅黑" w:eastAsia="微软雅黑" w:hAnsi="微软雅黑"/>
                <w:color w:val="808080" w:themeColor="background1" w:themeShade="80"/>
                <w:sz w:val="18"/>
                <w:szCs w:val="18"/>
              </w:rPr>
            </w:pPr>
            <w:r w:rsidRPr="002B0504">
              <w:rPr>
                <w:rFonts w:ascii="微软雅黑" w:eastAsia="微软雅黑" w:hAnsi="微软雅黑" w:hint="eastAsia"/>
                <w:b/>
                <w:sz w:val="18"/>
                <w:szCs w:val="18"/>
              </w:rPr>
              <w:lastRenderedPageBreak/>
              <w:t>学生端</w:t>
            </w:r>
            <w:r w:rsidR="00D10947">
              <w:rPr>
                <w:rFonts w:ascii="微软雅黑" w:eastAsia="微软雅黑" w:hAnsi="微软雅黑" w:hint="eastAsia"/>
                <w:b/>
                <w:sz w:val="18"/>
                <w:szCs w:val="18"/>
              </w:rPr>
              <w:t>模块</w:t>
            </w:r>
            <w:r w:rsidRPr="002B0504">
              <w:rPr>
                <w:rFonts w:ascii="微软雅黑" w:eastAsia="微软雅黑" w:hAnsi="微软雅黑" w:hint="eastAsia"/>
                <w:b/>
                <w:sz w:val="18"/>
                <w:szCs w:val="18"/>
              </w:rPr>
              <w:t>：</w:t>
            </w:r>
            <w:r w:rsidR="00D10947" w:rsidRPr="009A1AC4">
              <w:rPr>
                <w:rFonts w:ascii="微软雅黑" w:eastAsia="微软雅黑" w:hAnsi="微软雅黑" w:hint="eastAsia"/>
                <w:color w:val="7F7F7F" w:themeColor="text1" w:themeTint="80"/>
                <w:sz w:val="18"/>
                <w:szCs w:val="18"/>
              </w:rPr>
              <w:t>网站荟萃</w:t>
            </w:r>
            <w:r w:rsidR="00D10947" w:rsidRPr="009A1AC4">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D10947" w:rsidRPr="00D10947" w:rsidRDefault="00D10947" w:rsidP="00D10947">
            <w:pPr>
              <w:rPr>
                <w:rFonts w:ascii="微软雅黑" w:eastAsia="微软雅黑" w:hAnsi="微软雅黑"/>
                <w:b/>
                <w:szCs w:val="21"/>
              </w:rPr>
            </w:pPr>
            <w:r w:rsidRPr="00D10947">
              <w:rPr>
                <w:rFonts w:ascii="微软雅黑" w:eastAsia="微软雅黑" w:hAnsi="微软雅黑" w:hint="eastAsia"/>
                <w:b/>
                <w:szCs w:val="21"/>
              </w:rPr>
              <w:t>实训内容：</w:t>
            </w:r>
          </w:p>
          <w:p w:rsidR="002B0504" w:rsidRPr="00D10947" w:rsidRDefault="002B0504" w:rsidP="00D10947">
            <w:pPr>
              <w:pStyle w:val="a8"/>
              <w:ind w:left="360" w:firstLineChars="0" w:firstLine="0"/>
              <w:rPr>
                <w:rFonts w:ascii="微软雅黑" w:eastAsia="微软雅黑" w:hAnsi="微软雅黑"/>
                <w:b/>
                <w:color w:val="808080" w:themeColor="background1" w:themeShade="80"/>
                <w:sz w:val="18"/>
                <w:szCs w:val="18"/>
              </w:rPr>
            </w:pPr>
            <w:r w:rsidRPr="00D10947">
              <w:rPr>
                <w:rFonts w:ascii="微软雅黑" w:eastAsia="微软雅黑" w:hAnsi="微软雅黑" w:hint="eastAsia"/>
                <w:b/>
                <w:color w:val="808080" w:themeColor="background1" w:themeShade="80"/>
                <w:sz w:val="18"/>
                <w:szCs w:val="18"/>
              </w:rPr>
              <w:t>注册会计师职业道德规范</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注册会计师执业准则</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审计目标</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,审计证据和审计工作底稿</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计划审计工作</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风险评估</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风险应对</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审计抽样</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销售与收款循环审计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采购与付款循环审计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生产与存货循环审计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人力资源与工薪循环审计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投资与筹资循环审计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货币资金审计</w:t>
            </w:r>
            <w:r w:rsidR="00D10947" w:rsidRPr="00D10947">
              <w:rPr>
                <w:rFonts w:ascii="微软雅黑" w:eastAsia="微软雅黑" w:hAnsi="微软雅黑" w:hint="eastAsia"/>
                <w:b/>
                <w:color w:val="808080" w:themeColor="background1" w:themeShade="80"/>
                <w:sz w:val="18"/>
                <w:szCs w:val="18"/>
              </w:rPr>
              <w:t>、</w:t>
            </w:r>
            <w:r w:rsidRPr="00D10947">
              <w:rPr>
                <w:rFonts w:ascii="微软雅黑" w:eastAsia="微软雅黑" w:hAnsi="微软雅黑" w:hint="eastAsia"/>
                <w:b/>
                <w:color w:val="808080" w:themeColor="background1" w:themeShade="80"/>
                <w:sz w:val="18"/>
                <w:szCs w:val="18"/>
              </w:rPr>
              <w:t>,审计报告.</w:t>
            </w:r>
          </w:p>
        </w:tc>
        <w:tc>
          <w:tcPr>
            <w:tcW w:w="1333" w:type="dxa"/>
            <w:tcBorders>
              <w:top w:val="single" w:sz="6" w:space="0" w:color="808080" w:themeColor="background1" w:themeShade="80"/>
              <w:bottom w:val="single" w:sz="6" w:space="0" w:color="808080" w:themeColor="background1" w:themeShade="80"/>
            </w:tcBorders>
            <w:vAlign w:val="center"/>
          </w:tcPr>
          <w:p w:rsidR="002B0504"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68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872800" w:rsidRPr="002B0504" w:rsidTr="00996BAA">
        <w:trPr>
          <w:trHeight w:val="20"/>
          <w:jc w:val="right"/>
        </w:trPr>
        <w:tc>
          <w:tcPr>
            <w:tcW w:w="2411" w:type="dxa"/>
            <w:vAlign w:val="center"/>
          </w:tcPr>
          <w:p w:rsidR="00872800" w:rsidRPr="001316FA" w:rsidRDefault="00872800"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69" w:name="_Toc497228566"/>
            <w:r w:rsidRPr="001316FA">
              <w:rPr>
                <w:rFonts w:ascii="微软雅黑" w:eastAsia="微软雅黑" w:hAnsi="微软雅黑" w:hint="eastAsia"/>
                <w:b/>
                <w:color w:val="404040" w:themeColor="text1" w:themeTint="BF"/>
                <w:spacing w:val="16"/>
                <w:szCs w:val="21"/>
              </w:rPr>
              <w:t xml:space="preserve">审计 </w:t>
            </w:r>
            <w:r w:rsidRPr="001316FA">
              <w:rPr>
                <w:rFonts w:ascii="微软雅黑" w:eastAsia="微软雅黑" w:hAnsi="微软雅黑"/>
                <w:b/>
                <w:color w:val="404040" w:themeColor="text1" w:themeTint="BF"/>
                <w:spacing w:val="16"/>
                <w:szCs w:val="21"/>
              </w:rPr>
              <w:t>–</w:t>
            </w:r>
            <w:r w:rsidRPr="001316FA">
              <w:rPr>
                <w:rFonts w:ascii="微软雅黑" w:eastAsia="微软雅黑" w:hAnsi="微软雅黑" w:hint="eastAsia"/>
                <w:b/>
                <w:color w:val="404040" w:themeColor="text1" w:themeTint="BF"/>
                <w:spacing w:val="16"/>
                <w:szCs w:val="21"/>
              </w:rPr>
              <w:t xml:space="preserve"> 综合 V3</w:t>
            </w:r>
            <w:r w:rsidR="003F1E4E" w:rsidRPr="001316FA">
              <w:rPr>
                <w:rFonts w:ascii="微软雅黑" w:eastAsia="微软雅黑" w:hAnsi="微软雅黑" w:hint="eastAsia"/>
                <w:b/>
                <w:color w:val="404040" w:themeColor="text1" w:themeTint="BF"/>
                <w:spacing w:val="16"/>
                <w:szCs w:val="21"/>
              </w:rPr>
              <w:t>.0</w:t>
            </w:r>
            <w:r w:rsidR="001316FA">
              <w:rPr>
                <w:rFonts w:ascii="微软雅黑" w:eastAsia="微软雅黑" w:hAnsi="微软雅黑" w:hint="eastAsia"/>
                <w:b/>
                <w:color w:val="404040" w:themeColor="text1" w:themeTint="BF"/>
                <w:spacing w:val="16"/>
                <w:szCs w:val="21"/>
              </w:rPr>
              <w:t xml:space="preserve">  </w:t>
            </w:r>
            <w:r w:rsidRPr="001316FA">
              <w:rPr>
                <w:rFonts w:ascii="微软雅黑" w:eastAsia="微软雅黑" w:hAnsi="微软雅黑" w:hint="eastAsia"/>
                <w:b/>
                <w:color w:val="404040" w:themeColor="text1" w:themeTint="BF"/>
                <w:spacing w:val="16"/>
                <w:szCs w:val="21"/>
              </w:rPr>
              <w:t>QXSJ-C</w:t>
            </w:r>
            <w:bookmarkEnd w:id="69"/>
          </w:p>
        </w:tc>
        <w:tc>
          <w:tcPr>
            <w:tcW w:w="10867" w:type="dxa"/>
          </w:tcPr>
          <w:p w:rsidR="00872800" w:rsidRPr="00D6546A" w:rsidRDefault="00872800" w:rsidP="00D6546A">
            <w:pPr>
              <w:ind w:left="315" w:hangingChars="150" w:hanging="315"/>
              <w:rPr>
                <w:rFonts w:ascii="微软雅黑" w:eastAsia="微软雅黑" w:hAnsi="微软雅黑"/>
                <w:b/>
                <w:color w:val="000000"/>
                <w:szCs w:val="21"/>
              </w:rPr>
            </w:pPr>
            <w:r w:rsidRPr="00D6546A">
              <w:rPr>
                <w:rFonts w:ascii="微软雅黑" w:eastAsia="微软雅黑" w:hAnsi="微软雅黑" w:hint="eastAsia"/>
                <w:b/>
                <w:color w:val="000000"/>
                <w:szCs w:val="21"/>
              </w:rPr>
              <w:t>核心参数：</w:t>
            </w:r>
          </w:p>
          <w:p w:rsidR="00116085" w:rsidRPr="00E25FAF" w:rsidRDefault="00116085" w:rsidP="00116085">
            <w:pPr>
              <w:numPr>
                <w:ilvl w:val="0"/>
                <w:numId w:val="45"/>
              </w:numPr>
              <w:jc w:val="left"/>
              <w:rPr>
                <w:rFonts w:ascii="微软雅黑" w:eastAsia="微软雅黑" w:hAnsi="微软雅黑"/>
                <w:color w:val="808080" w:themeColor="background1" w:themeShade="80"/>
                <w:sz w:val="18"/>
                <w:szCs w:val="18"/>
              </w:rPr>
            </w:pPr>
            <w:r w:rsidRPr="00116085">
              <w:rPr>
                <w:rFonts w:ascii="微软雅黑" w:eastAsia="微软雅黑" w:hAnsi="微软雅黑" w:hint="eastAsia"/>
                <w:color w:val="808080" w:themeColor="background1" w:themeShade="80"/>
                <w:sz w:val="18"/>
                <w:szCs w:val="18"/>
              </w:rPr>
              <w:t>产品以案例为主导、以实践为目的，根据实际的审计工作流程，以详尽的公司材料，模拟获取审计证据，编制工作底稿、审计  调整分录和试算平衡表，出具审计报告的全过程，旨在加深学生对审计基本知识、基本技能的理解和掌握。作为一个综合实习平台，产品更注重锻炼学生对众多审计证据的分析能力以及</w:t>
            </w:r>
            <w:r w:rsidRPr="00E25FAF">
              <w:rPr>
                <w:rFonts w:ascii="微软雅黑" w:eastAsia="微软雅黑" w:hAnsi="微软雅黑" w:hint="eastAsia"/>
                <w:color w:val="808080" w:themeColor="background1" w:themeShade="80"/>
                <w:sz w:val="18"/>
                <w:szCs w:val="18"/>
              </w:rPr>
              <w:t>在不同审计环境下的判断能力。</w:t>
            </w:r>
          </w:p>
          <w:p w:rsidR="00872800" w:rsidRPr="00C04E01" w:rsidRDefault="00872800" w:rsidP="00116085">
            <w:pPr>
              <w:ind w:left="360"/>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B/S结构，无用户数限制，客户端不需要安装软件，支持基于校园网、互联网的应用。</w:t>
            </w:r>
          </w:p>
          <w:p w:rsidR="00872800" w:rsidRPr="00C04E01" w:rsidRDefault="00872800" w:rsidP="0053248B">
            <w:pPr>
              <w:numPr>
                <w:ilvl w:val="0"/>
                <w:numId w:val="4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教学管理上，支持教学班、实验班的教学组织模式，</w:t>
            </w:r>
            <w:r w:rsidRPr="00C04E01">
              <w:rPr>
                <w:rFonts w:ascii="微软雅黑" w:eastAsia="微软雅黑" w:hAnsi="微软雅黑" w:cs="宋体" w:hint="eastAsia"/>
                <w:color w:val="808080" w:themeColor="background1" w:themeShade="80"/>
                <w:sz w:val="18"/>
                <w:szCs w:val="18"/>
              </w:rPr>
              <w:t>学生信息</w:t>
            </w:r>
            <w:r w:rsidRPr="00C04E01">
              <w:rPr>
                <w:rFonts w:ascii="微软雅黑" w:eastAsia="微软雅黑" w:hAnsi="微软雅黑" w:hint="eastAsia"/>
                <w:color w:val="808080" w:themeColor="background1" w:themeShade="80"/>
                <w:sz w:val="18"/>
                <w:szCs w:val="18"/>
              </w:rPr>
              <w:t>可由系统自动生成或者由EXCEL、word导入；支持集中式实训和与日常教学配合两种模式；可以导出或打印每个实训单元的实训结果。</w:t>
            </w:r>
          </w:p>
          <w:p w:rsidR="00872800" w:rsidRPr="00C04E01" w:rsidRDefault="00872800" w:rsidP="0053248B">
            <w:pPr>
              <w:numPr>
                <w:ilvl w:val="0"/>
                <w:numId w:val="4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能用不同颜色的背景或红字给出学生具体错误地方。允许学生答案与标准答案不同，系统能够智能判断.</w:t>
            </w:r>
          </w:p>
          <w:p w:rsidR="00872800" w:rsidRPr="00C04E01" w:rsidRDefault="00872800" w:rsidP="0053248B">
            <w:pPr>
              <w:numPr>
                <w:ilvl w:val="0"/>
                <w:numId w:val="4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原始单据具有多联（或正反面）；支持红单、凭证画线、签章功能；签章所涉角色以及签章的样式、内容、形状老师可以自定义。</w:t>
            </w:r>
          </w:p>
          <w:p w:rsidR="00872800" w:rsidRPr="00C04E01" w:rsidRDefault="00872800" w:rsidP="0053248B">
            <w:pPr>
              <w:numPr>
                <w:ilvl w:val="0"/>
                <w:numId w:val="45"/>
              </w:numPr>
              <w:tabs>
                <w:tab w:val="left" w:pos="1511"/>
              </w:tabs>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具有作业（自动批改、手动批改）、考试、答疑、讨论、通知、公告等功能；教师可自主增加作业与考试内容或者从实训题库中随机抽题，自由组卷，可自定义考试人数、时间，方便灵活的组织考试。</w:t>
            </w:r>
          </w:p>
          <w:p w:rsidR="00872800" w:rsidRPr="00C04E01" w:rsidRDefault="00872800" w:rsidP="0053248B">
            <w:pPr>
              <w:numPr>
                <w:ilvl w:val="0"/>
                <w:numId w:val="4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提供</w:t>
            </w:r>
            <w:r w:rsidRPr="00946764">
              <w:rPr>
                <w:rFonts w:ascii="微软雅黑" w:eastAsia="微软雅黑" w:hAnsi="微软雅黑" w:hint="eastAsia"/>
                <w:color w:val="808080" w:themeColor="background1" w:themeShade="80"/>
                <w:sz w:val="18"/>
                <w:szCs w:val="18"/>
              </w:rPr>
              <w:t>实验分析功能</w:t>
            </w:r>
            <w:r w:rsidRPr="00C04E01">
              <w:rPr>
                <w:rFonts w:ascii="微软雅黑" w:eastAsia="微软雅黑" w:hAnsi="微软雅黑" w:hint="eastAsia"/>
                <w:color w:val="808080" w:themeColor="background1" w:themeShade="80"/>
                <w:sz w:val="18"/>
                <w:szCs w:val="18"/>
              </w:rPr>
              <w:t>，对学生的实验进行跟踪实验结果通过数据深钻进行实验分析，通过柱状图、曲线图、饼状图和表格得出实验分析数据及成绩统计。</w:t>
            </w:r>
          </w:p>
          <w:p w:rsidR="00872800" w:rsidRDefault="00872800" w:rsidP="0053248B">
            <w:pPr>
              <w:numPr>
                <w:ilvl w:val="0"/>
                <w:numId w:val="45"/>
              </w:numPr>
              <w:jc w:val="left"/>
              <w:rPr>
                <w:rFonts w:ascii="微软雅黑" w:eastAsia="微软雅黑" w:hAnsi="微软雅黑"/>
                <w:color w:val="808080" w:themeColor="background1" w:themeShade="80"/>
                <w:sz w:val="18"/>
                <w:szCs w:val="18"/>
              </w:rPr>
            </w:pPr>
            <w:r w:rsidRPr="00946764">
              <w:rPr>
                <w:rFonts w:ascii="微软雅黑" w:eastAsia="微软雅黑" w:hAnsi="微软雅黑" w:hint="eastAsia"/>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支持实训单据自定义流转到相关实训任务作为背景资料。</w:t>
            </w:r>
          </w:p>
          <w:p w:rsidR="00872800" w:rsidRPr="00BA4FC6" w:rsidRDefault="00872800" w:rsidP="0053248B">
            <w:pPr>
              <w:numPr>
                <w:ilvl w:val="0"/>
                <w:numId w:val="45"/>
              </w:numPr>
              <w:jc w:val="left"/>
              <w:rPr>
                <w:rFonts w:ascii="微软雅黑" w:eastAsia="微软雅黑" w:hAnsi="微软雅黑"/>
                <w:color w:val="808080" w:themeColor="background1" w:themeShade="80"/>
                <w:sz w:val="18"/>
                <w:szCs w:val="18"/>
              </w:rPr>
            </w:pPr>
            <w:r w:rsidRPr="000C6F49">
              <w:rPr>
                <w:rFonts w:ascii="微软雅黑" w:eastAsia="微软雅黑" w:hAnsi="微软雅黑"/>
                <w:color w:val="808080" w:themeColor="background1" w:themeShade="80"/>
                <w:sz w:val="18"/>
                <w:szCs w:val="18"/>
              </w:rPr>
              <w:t xml:space="preserve">实时统计帐套下的实训内容（任务，课件和标准化习题）的数量，正确率和完成率，并直观显示，辅助学生选择实训内容。 </w:t>
            </w:r>
          </w:p>
          <w:p w:rsidR="00872800" w:rsidRPr="00C04E01" w:rsidRDefault="00872800" w:rsidP="0053248B">
            <w:pPr>
              <w:numPr>
                <w:ilvl w:val="0"/>
                <w:numId w:val="4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对教师按章节进行教学控制</w:t>
            </w:r>
            <w:r w:rsidRPr="00C04E01">
              <w:rPr>
                <w:rFonts w:ascii="微软雅黑" w:eastAsia="微软雅黑" w:hAnsi="微软雅黑"/>
                <w:color w:val="808080" w:themeColor="background1" w:themeShade="80"/>
                <w:sz w:val="18"/>
                <w:szCs w:val="18"/>
              </w:rPr>
              <w:t>,</w:t>
            </w:r>
            <w:r w:rsidRPr="00C04E01">
              <w:rPr>
                <w:rFonts w:ascii="微软雅黑" w:eastAsia="微软雅黑" w:hAnsi="微软雅黑" w:hint="eastAsia"/>
                <w:color w:val="808080" w:themeColor="background1" w:themeShade="80"/>
                <w:sz w:val="18"/>
                <w:szCs w:val="18"/>
              </w:rPr>
              <w:t>能够控制学生能否查阅标准答案，可自定义实训难度，可控制学生是否可以导出或打印实习结果。</w:t>
            </w:r>
          </w:p>
          <w:p w:rsidR="00872800" w:rsidRDefault="00872800" w:rsidP="0053248B">
            <w:pPr>
              <w:numPr>
                <w:ilvl w:val="0"/>
                <w:numId w:val="45"/>
              </w:numPr>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color w:val="808080" w:themeColor="background1" w:themeShade="80"/>
                <w:sz w:val="18"/>
                <w:szCs w:val="18"/>
              </w:rPr>
              <w:t>增加校本</w:t>
            </w:r>
            <w:r w:rsidRPr="00C04E01">
              <w:rPr>
                <w:rFonts w:ascii="微软雅黑" w:eastAsia="微软雅黑" w:hAnsi="微软雅黑"/>
                <w:color w:val="808080" w:themeColor="background1" w:themeShade="80"/>
                <w:sz w:val="18"/>
                <w:szCs w:val="18"/>
              </w:rPr>
              <w:t>课</w:t>
            </w:r>
            <w:r w:rsidRPr="00C04E01">
              <w:rPr>
                <w:rFonts w:ascii="微软雅黑" w:eastAsia="微软雅黑" w:hAnsi="微软雅黑" w:hint="eastAsia"/>
                <w:color w:val="808080" w:themeColor="background1" w:themeShade="80"/>
                <w:sz w:val="18"/>
                <w:szCs w:val="18"/>
              </w:rPr>
              <w:t>程；支持从教师端口对本模块数据的修改和二次开发，实训量可以无限增加。</w:t>
            </w:r>
          </w:p>
          <w:p w:rsidR="00872800" w:rsidRPr="00D6546A" w:rsidRDefault="00872800" w:rsidP="0053248B">
            <w:pPr>
              <w:jc w:val="left"/>
              <w:rPr>
                <w:rFonts w:ascii="微软雅黑" w:eastAsia="微软雅黑" w:hAnsi="微软雅黑"/>
                <w:color w:val="000000"/>
                <w:szCs w:val="21"/>
              </w:rPr>
            </w:pPr>
            <w:r w:rsidRPr="00D6546A">
              <w:rPr>
                <w:rFonts w:ascii="微软雅黑" w:eastAsia="微软雅黑" w:hAnsi="微软雅黑" w:hint="eastAsia"/>
                <w:b/>
                <w:color w:val="000000"/>
                <w:szCs w:val="21"/>
              </w:rPr>
              <w:t>功能模块：</w:t>
            </w:r>
          </w:p>
          <w:p w:rsidR="00872800" w:rsidRPr="00BA4FC6" w:rsidRDefault="00872800" w:rsidP="0053248B">
            <w:pPr>
              <w:numPr>
                <w:ilvl w:val="0"/>
                <w:numId w:val="46"/>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管理员操作端：</w:t>
            </w:r>
            <w:r w:rsidRPr="00C04E01">
              <w:rPr>
                <w:rFonts w:ascii="微软雅黑" w:eastAsia="微软雅黑" w:hAnsi="微软雅黑" w:hint="eastAsia"/>
                <w:color w:val="808080" w:themeColor="background1" w:themeShade="80"/>
                <w:sz w:val="18"/>
                <w:szCs w:val="18"/>
              </w:rPr>
              <w:t>部门设定、教师管理、网站荟萃、在线用户、IP筛选、登陆日志查询、密码修改。</w:t>
            </w:r>
          </w:p>
          <w:p w:rsidR="00872800" w:rsidRPr="00BA4FC6" w:rsidRDefault="00872800" w:rsidP="0053248B">
            <w:pPr>
              <w:numPr>
                <w:ilvl w:val="0"/>
                <w:numId w:val="46"/>
              </w:numPr>
              <w:jc w:val="left"/>
              <w:rPr>
                <w:rFonts w:ascii="微软雅黑" w:eastAsia="微软雅黑" w:hAnsi="微软雅黑"/>
                <w:color w:val="808080" w:themeColor="background1" w:themeShade="80"/>
                <w:sz w:val="18"/>
                <w:szCs w:val="18"/>
              </w:rPr>
            </w:pPr>
            <w:r w:rsidRPr="00990A50">
              <w:rPr>
                <w:rFonts w:ascii="微软雅黑" w:eastAsia="微软雅黑" w:hAnsi="微软雅黑" w:hint="eastAsia"/>
                <w:b/>
                <w:sz w:val="18"/>
                <w:szCs w:val="18"/>
              </w:rPr>
              <w:t>教师操作端：</w:t>
            </w:r>
            <w:r w:rsidR="00D6546A" w:rsidRPr="008A1630">
              <w:rPr>
                <w:rFonts w:ascii="微软雅黑" w:eastAsia="微软雅黑" w:hAnsi="微软雅黑" w:hint="eastAsia"/>
                <w:color w:val="808080" w:themeColor="background1" w:themeShade="80"/>
                <w:sz w:val="18"/>
                <w:szCs w:val="18"/>
              </w:rPr>
              <w:t>班级管理、实验管理、开设实验、成绩统计、实验分析、课程管理、任务管理、习题管理、虚拟企业、会计制度文件、单据样式查询</w:t>
            </w:r>
            <w:r w:rsidR="00797A73">
              <w:rPr>
                <w:rFonts w:ascii="微软雅黑" w:eastAsia="微软雅黑" w:hAnsi="微软雅黑" w:hint="eastAsia"/>
                <w:color w:val="808080" w:themeColor="background1" w:themeShade="80"/>
                <w:sz w:val="18"/>
                <w:szCs w:val="18"/>
              </w:rPr>
              <w:t>、实训难度控制、签到查询、ip绑定和ip过虑、</w:t>
            </w:r>
            <w:r w:rsidR="00D6546A" w:rsidRPr="008A1630">
              <w:rPr>
                <w:rFonts w:ascii="微软雅黑" w:eastAsia="微软雅黑" w:hAnsi="微软雅黑" w:hint="eastAsia"/>
                <w:color w:val="808080" w:themeColor="background1" w:themeShade="80"/>
                <w:sz w:val="18"/>
                <w:szCs w:val="18"/>
              </w:rPr>
              <w:t>网站荟萃、通知公告、密码修改。</w:t>
            </w:r>
          </w:p>
          <w:p w:rsidR="00D6546A" w:rsidRPr="00D6546A" w:rsidRDefault="00872800" w:rsidP="0053248B">
            <w:pPr>
              <w:pStyle w:val="a8"/>
              <w:numPr>
                <w:ilvl w:val="0"/>
                <w:numId w:val="46"/>
              </w:numPr>
              <w:ind w:firstLineChars="0"/>
              <w:rPr>
                <w:rFonts w:ascii="微软雅黑" w:eastAsia="微软雅黑" w:hAnsi="微软雅黑"/>
                <w:b/>
                <w:color w:val="000000"/>
                <w:sz w:val="18"/>
                <w:szCs w:val="18"/>
              </w:rPr>
            </w:pPr>
            <w:r w:rsidRPr="00872800">
              <w:rPr>
                <w:rFonts w:ascii="微软雅黑" w:eastAsia="微软雅黑" w:hAnsi="微软雅黑" w:hint="eastAsia"/>
                <w:b/>
                <w:sz w:val="18"/>
                <w:szCs w:val="18"/>
              </w:rPr>
              <w:lastRenderedPageBreak/>
              <w:t>学生端</w:t>
            </w:r>
            <w:r w:rsidR="00D6546A">
              <w:rPr>
                <w:rFonts w:ascii="微软雅黑" w:eastAsia="微软雅黑" w:hAnsi="微软雅黑" w:hint="eastAsia"/>
                <w:b/>
                <w:sz w:val="18"/>
                <w:szCs w:val="18"/>
              </w:rPr>
              <w:t>模块</w:t>
            </w:r>
            <w:r w:rsidRPr="00872800">
              <w:rPr>
                <w:rFonts w:ascii="微软雅黑" w:eastAsia="微软雅黑" w:hAnsi="微软雅黑" w:hint="eastAsia"/>
                <w:b/>
                <w:sz w:val="18"/>
                <w:szCs w:val="18"/>
              </w:rPr>
              <w:t>：</w:t>
            </w:r>
            <w:r w:rsidR="00D6546A" w:rsidRPr="009A1AC4">
              <w:rPr>
                <w:rFonts w:ascii="微软雅黑" w:eastAsia="微软雅黑" w:hAnsi="微软雅黑" w:hint="eastAsia"/>
                <w:color w:val="7F7F7F" w:themeColor="text1" w:themeTint="80"/>
                <w:sz w:val="18"/>
                <w:szCs w:val="18"/>
              </w:rPr>
              <w:t>网站荟萃</w:t>
            </w:r>
            <w:r w:rsidR="00D6546A" w:rsidRPr="009A1AC4">
              <w:rPr>
                <w:rFonts w:ascii="微软雅黑" w:eastAsia="微软雅黑" w:hAnsi="微软雅黑" w:hint="eastAsia"/>
                <w:color w:val="808080" w:themeColor="background1" w:themeShade="80"/>
                <w:sz w:val="18"/>
                <w:szCs w:val="18"/>
              </w:rPr>
              <w:t>、我的实验、工具栏、答案对比、智能判断、我的成绩、实训分析、学习园地、课件学习、会计制度文件、单据样式、通知公告</w:t>
            </w:r>
            <w:r w:rsidR="00797A73">
              <w:rPr>
                <w:rFonts w:ascii="微软雅黑" w:eastAsia="微软雅黑" w:hAnsi="微软雅黑" w:hint="eastAsia"/>
                <w:color w:val="808080" w:themeColor="background1" w:themeShade="80"/>
                <w:sz w:val="18"/>
                <w:szCs w:val="18"/>
              </w:rPr>
              <w:t>、个人信息、签到</w:t>
            </w:r>
          </w:p>
          <w:p w:rsidR="00D6546A" w:rsidRPr="00D6546A" w:rsidRDefault="00D6546A" w:rsidP="00D6546A">
            <w:pPr>
              <w:rPr>
                <w:rFonts w:ascii="微软雅黑" w:eastAsia="微软雅黑" w:hAnsi="微软雅黑"/>
                <w:b/>
                <w:color w:val="000000"/>
                <w:szCs w:val="21"/>
              </w:rPr>
            </w:pPr>
            <w:r w:rsidRPr="00D6546A">
              <w:rPr>
                <w:rFonts w:ascii="微软雅黑" w:eastAsia="微软雅黑" w:hAnsi="微软雅黑" w:hint="eastAsia"/>
                <w:b/>
                <w:color w:val="000000"/>
                <w:szCs w:val="21"/>
              </w:rPr>
              <w:t>实训内容：</w:t>
            </w:r>
          </w:p>
          <w:p w:rsidR="00872800" w:rsidRPr="00D6546A" w:rsidRDefault="00872800" w:rsidP="00D6546A">
            <w:pPr>
              <w:pStyle w:val="a8"/>
              <w:ind w:left="360" w:firstLineChars="0" w:firstLine="0"/>
              <w:rPr>
                <w:rFonts w:ascii="微软雅黑" w:eastAsia="微软雅黑" w:hAnsi="微软雅黑"/>
                <w:b/>
                <w:color w:val="000000"/>
                <w:sz w:val="18"/>
                <w:szCs w:val="18"/>
              </w:rPr>
            </w:pPr>
            <w:r w:rsidRPr="00D6546A">
              <w:rPr>
                <w:rFonts w:ascii="微软雅黑" w:eastAsia="微软雅黑" w:hAnsi="微软雅黑" w:hint="eastAsia"/>
                <w:b/>
                <w:color w:val="808080" w:themeColor="background1" w:themeShade="80"/>
                <w:sz w:val="18"/>
                <w:szCs w:val="18"/>
              </w:rPr>
              <w:t>编制工作底稿（审计计划阶段，风险评估阶段，控制测试阶段，实质性测试阶段），审计调整分录汇总，试算平衡表，审计报告。</w:t>
            </w:r>
          </w:p>
          <w:p w:rsidR="00E25FAF" w:rsidRPr="00E25FAF" w:rsidRDefault="00E25FAF" w:rsidP="00E25FAF">
            <w:pPr>
              <w:pStyle w:val="a8"/>
              <w:ind w:left="360" w:firstLine="360"/>
              <w:rPr>
                <w:rFonts w:ascii="微软雅黑" w:eastAsia="微软雅黑" w:hAnsi="微软雅黑"/>
                <w:b/>
                <w:color w:val="000000"/>
                <w:sz w:val="18"/>
                <w:szCs w:val="18"/>
              </w:rPr>
            </w:pPr>
            <w:r w:rsidRPr="00E25FAF">
              <w:rPr>
                <w:rFonts w:ascii="微软雅黑" w:eastAsia="微软雅黑" w:hAnsi="微软雅黑" w:hint="eastAsia"/>
                <w:b/>
                <w:color w:val="000000"/>
                <w:sz w:val="18"/>
                <w:szCs w:val="18"/>
              </w:rPr>
              <w:t>◆ 完整的账簿系统，再现了从经济业务到财务报表的过程；</w:t>
            </w:r>
          </w:p>
          <w:p w:rsidR="00E25FAF" w:rsidRPr="00E25FAF" w:rsidRDefault="00E25FAF" w:rsidP="00E25FAF">
            <w:pPr>
              <w:pStyle w:val="a8"/>
              <w:ind w:left="360" w:firstLine="360"/>
              <w:rPr>
                <w:rFonts w:ascii="微软雅黑" w:eastAsia="微软雅黑" w:hAnsi="微软雅黑"/>
                <w:b/>
                <w:color w:val="000000"/>
                <w:sz w:val="18"/>
                <w:szCs w:val="18"/>
              </w:rPr>
            </w:pPr>
            <w:r w:rsidRPr="00E25FAF">
              <w:rPr>
                <w:rFonts w:ascii="微软雅黑" w:eastAsia="微软雅黑" w:hAnsi="微软雅黑" w:hint="eastAsia"/>
                <w:b/>
                <w:color w:val="000000"/>
                <w:sz w:val="18"/>
                <w:szCs w:val="18"/>
              </w:rPr>
              <w:t>◆ 提供对明细账、总账、报表的查询，使原始数据均有账可循；</w:t>
            </w:r>
          </w:p>
          <w:p w:rsidR="00E25FAF" w:rsidRPr="00E25FAF" w:rsidRDefault="00E25FAF" w:rsidP="00E25FAF">
            <w:pPr>
              <w:pStyle w:val="a8"/>
              <w:ind w:left="360" w:firstLine="360"/>
              <w:rPr>
                <w:rFonts w:ascii="微软雅黑" w:eastAsia="微软雅黑" w:hAnsi="微软雅黑"/>
                <w:b/>
                <w:color w:val="000000"/>
                <w:sz w:val="18"/>
                <w:szCs w:val="18"/>
              </w:rPr>
            </w:pPr>
            <w:r w:rsidRPr="00E25FAF">
              <w:rPr>
                <w:rFonts w:ascii="微软雅黑" w:eastAsia="微软雅黑" w:hAnsi="微软雅黑" w:hint="eastAsia"/>
                <w:b/>
                <w:color w:val="000000"/>
                <w:sz w:val="18"/>
                <w:szCs w:val="18"/>
              </w:rPr>
              <w:t>◆ 审计材料齐全、逼真，可根据老师的教学计划补充和调整；</w:t>
            </w:r>
          </w:p>
        </w:tc>
        <w:tc>
          <w:tcPr>
            <w:tcW w:w="1333" w:type="dxa"/>
            <w:tcBorders>
              <w:top w:val="single" w:sz="6" w:space="0" w:color="808080" w:themeColor="background1" w:themeShade="80"/>
              <w:bottom w:val="single" w:sz="6" w:space="0" w:color="808080" w:themeColor="background1" w:themeShade="80"/>
            </w:tcBorders>
            <w:vAlign w:val="center"/>
          </w:tcPr>
          <w:p w:rsidR="00872800"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68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872800" w:rsidRPr="002B0504" w:rsidTr="00996BAA">
        <w:trPr>
          <w:trHeight w:val="20"/>
          <w:jc w:val="right"/>
        </w:trPr>
        <w:tc>
          <w:tcPr>
            <w:tcW w:w="2411" w:type="dxa"/>
            <w:vAlign w:val="center"/>
          </w:tcPr>
          <w:p w:rsidR="00872800" w:rsidRPr="001316FA" w:rsidRDefault="00872800"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0" w:name="_Toc497228567"/>
            <w:r w:rsidRPr="001316FA">
              <w:rPr>
                <w:rFonts w:ascii="微软雅黑" w:eastAsia="微软雅黑" w:hAnsi="微软雅黑" w:hint="eastAsia"/>
                <w:b/>
                <w:color w:val="404040" w:themeColor="text1" w:themeTint="BF"/>
                <w:spacing w:val="16"/>
                <w:szCs w:val="21"/>
              </w:rPr>
              <w:t>会计上岗证模拟考试系统与题库</w:t>
            </w:r>
            <w:bookmarkEnd w:id="70"/>
          </w:p>
        </w:tc>
        <w:tc>
          <w:tcPr>
            <w:tcW w:w="10867" w:type="dxa"/>
          </w:tcPr>
          <w:p w:rsidR="00872800" w:rsidRPr="00872800" w:rsidRDefault="00872800" w:rsidP="0053248B">
            <w:pPr>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1.</w:t>
            </w:r>
            <w:r w:rsidRPr="00872800">
              <w:rPr>
                <w:rFonts w:ascii="微软雅黑" w:eastAsia="微软雅黑" w:hAnsi="微软雅黑" w:hint="eastAsia"/>
                <w:b/>
                <w:color w:val="000000"/>
                <w:sz w:val="18"/>
                <w:szCs w:val="18"/>
              </w:rPr>
              <w:t>系统整体功能：</w:t>
            </w:r>
            <w:r w:rsidRPr="00872800">
              <w:rPr>
                <w:rFonts w:ascii="微软雅黑" w:eastAsia="微软雅黑" w:hAnsi="微软雅黑" w:hint="eastAsia"/>
                <w:color w:val="808080" w:themeColor="background1" w:themeShade="80"/>
                <w:sz w:val="18"/>
                <w:szCs w:val="18"/>
              </w:rPr>
              <w:t>软件包含《会计基础》、《财经法规与会计职业道德》、《初级会计电算化》三科的考点练习。符合财政部新考试大纲要求的会计从业资格考试全真模拟考试系统</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872800">
              <w:rPr>
                <w:rFonts w:ascii="微软雅黑" w:eastAsia="微软雅黑" w:hAnsi="微软雅黑" w:hint="eastAsia"/>
                <w:b/>
                <w:color w:val="000000"/>
                <w:sz w:val="18"/>
                <w:szCs w:val="18"/>
              </w:rPr>
              <w:t>2. 习题练习：</w:t>
            </w:r>
            <w:r w:rsidRPr="00872800">
              <w:rPr>
                <w:rFonts w:ascii="微软雅黑" w:eastAsia="微软雅黑" w:hAnsi="微软雅黑" w:hint="eastAsia"/>
                <w:color w:val="808080" w:themeColor="background1" w:themeShade="80"/>
                <w:sz w:val="18"/>
                <w:szCs w:val="18"/>
              </w:rPr>
              <w:t>精选试题全面覆盖考试考点，紧跟财政部新题库，电算实务全真模拟。考生可以按科目、按章节逐</w:t>
            </w:r>
            <w:r w:rsidRPr="00C35F5B">
              <w:rPr>
                <w:rFonts w:ascii="微软雅黑" w:eastAsia="微软雅黑" w:hAnsi="微软雅黑" w:hint="eastAsia"/>
                <w:color w:val="808080" w:themeColor="background1" w:themeShade="80"/>
                <w:sz w:val="18"/>
                <w:szCs w:val="18"/>
              </w:rPr>
              <w:t>一练习并随时查看答案及解析，也可以查看完成进度与答题正确率。</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2.1</w:t>
            </w:r>
            <w:r w:rsidRPr="00C35F5B">
              <w:rPr>
                <w:rFonts w:ascii="微软雅黑" w:eastAsia="微软雅黑" w:hAnsi="微软雅黑" w:hint="eastAsia"/>
                <w:b/>
                <w:color w:val="000000"/>
                <w:sz w:val="18"/>
                <w:szCs w:val="18"/>
              </w:rPr>
              <w:t>会计基础：</w:t>
            </w:r>
            <w:r w:rsidRPr="00C35F5B">
              <w:rPr>
                <w:rFonts w:ascii="微软雅黑" w:eastAsia="微软雅黑" w:hAnsi="微软雅黑" w:hint="eastAsia"/>
                <w:color w:val="808080" w:themeColor="background1" w:themeShade="80"/>
                <w:sz w:val="18"/>
                <w:szCs w:val="18"/>
              </w:rPr>
              <w:t>分十章节内容和高频考题组成</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第一章：总论，含</w:t>
            </w:r>
            <w:r w:rsidRPr="00C35F5B">
              <w:rPr>
                <w:rFonts w:ascii="微软雅黑" w:eastAsia="微软雅黑" w:hAnsi="微软雅黑"/>
                <w:color w:val="808080" w:themeColor="background1" w:themeShade="80"/>
                <w:sz w:val="18"/>
                <w:szCs w:val="18"/>
              </w:rPr>
              <w:t>307</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94</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83</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130</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第二章：会计要素与会计等式：含</w:t>
            </w:r>
            <w:r w:rsidRPr="00C35F5B">
              <w:rPr>
                <w:rFonts w:ascii="微软雅黑" w:eastAsia="微软雅黑" w:hAnsi="微软雅黑"/>
                <w:color w:val="808080" w:themeColor="background1" w:themeShade="80"/>
                <w:sz w:val="18"/>
                <w:szCs w:val="18"/>
              </w:rPr>
              <w:t>264</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122</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67</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75</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第三章：会计科目与账户：含</w:t>
            </w:r>
            <w:r w:rsidRPr="00C35F5B">
              <w:rPr>
                <w:rFonts w:ascii="微软雅黑" w:eastAsia="微软雅黑" w:hAnsi="微软雅黑"/>
                <w:color w:val="808080" w:themeColor="background1" w:themeShade="80"/>
                <w:sz w:val="18"/>
                <w:szCs w:val="18"/>
              </w:rPr>
              <w:t>170</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64</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49</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57</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第四章：会计记帐方法：含</w:t>
            </w:r>
            <w:r w:rsidRPr="00C35F5B">
              <w:rPr>
                <w:rFonts w:ascii="微软雅黑" w:eastAsia="微软雅黑" w:hAnsi="微软雅黑"/>
                <w:color w:val="808080" w:themeColor="background1" w:themeShade="80"/>
                <w:sz w:val="18"/>
                <w:szCs w:val="18"/>
              </w:rPr>
              <w:t>222</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87</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59</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75</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第五章：借贷记账法下主要经济业务的帐务处理：含</w:t>
            </w:r>
            <w:r w:rsidRPr="00C35F5B">
              <w:rPr>
                <w:rFonts w:ascii="微软雅黑" w:eastAsia="微软雅黑" w:hAnsi="微软雅黑"/>
                <w:color w:val="808080" w:themeColor="background1" w:themeShade="80"/>
                <w:sz w:val="18"/>
                <w:szCs w:val="18"/>
              </w:rPr>
              <w:t>788</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351</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200</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191</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46</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第六章：会计凭证，含</w:t>
            </w:r>
            <w:r w:rsidRPr="00C35F5B">
              <w:rPr>
                <w:rFonts w:ascii="微软雅黑" w:eastAsia="微软雅黑" w:hAnsi="微软雅黑"/>
                <w:color w:val="808080" w:themeColor="background1" w:themeShade="80"/>
                <w:sz w:val="18"/>
                <w:szCs w:val="18"/>
              </w:rPr>
              <w:t>346</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155</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87</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103</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第七章：会计账簿，含</w:t>
            </w:r>
            <w:r w:rsidRPr="00C35F5B">
              <w:rPr>
                <w:rFonts w:ascii="微软雅黑" w:eastAsia="微软雅黑" w:hAnsi="微软雅黑"/>
                <w:color w:val="808080" w:themeColor="background1" w:themeShade="80"/>
                <w:sz w:val="18"/>
                <w:szCs w:val="18"/>
              </w:rPr>
              <w:t>257</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84</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79</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93</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第八章：账务处理程序，含</w:t>
            </w:r>
            <w:r w:rsidRPr="00C35F5B">
              <w:rPr>
                <w:rFonts w:ascii="微软雅黑" w:eastAsia="微软雅黑" w:hAnsi="微软雅黑"/>
                <w:color w:val="808080" w:themeColor="background1" w:themeShade="80"/>
                <w:sz w:val="18"/>
                <w:szCs w:val="18"/>
              </w:rPr>
              <w:t>109</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45</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32</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31</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第九章：财产清理，含</w:t>
            </w:r>
            <w:r w:rsidRPr="00C35F5B">
              <w:rPr>
                <w:rFonts w:ascii="微软雅黑" w:eastAsia="微软雅黑" w:hAnsi="微软雅黑"/>
                <w:color w:val="808080" w:themeColor="background1" w:themeShade="80"/>
                <w:sz w:val="18"/>
                <w:szCs w:val="18"/>
              </w:rPr>
              <w:t>314</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123</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74</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107</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10</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第十章：财务报表，含</w:t>
            </w:r>
            <w:r w:rsidRPr="00C35F5B">
              <w:rPr>
                <w:rFonts w:ascii="微软雅黑" w:eastAsia="微软雅黑" w:hAnsi="微软雅黑"/>
                <w:color w:val="808080" w:themeColor="background1" w:themeShade="80"/>
                <w:sz w:val="18"/>
                <w:szCs w:val="18"/>
              </w:rPr>
              <w:t>309</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127</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88</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82</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12</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高频考题：含</w:t>
            </w:r>
            <w:r w:rsidRPr="00C35F5B">
              <w:rPr>
                <w:rFonts w:ascii="微软雅黑" w:eastAsia="微软雅黑" w:hAnsi="微软雅黑"/>
                <w:color w:val="808080" w:themeColor="background1" w:themeShade="80"/>
                <w:sz w:val="18"/>
                <w:szCs w:val="18"/>
              </w:rPr>
              <w:t>262</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103</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98</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39</w:t>
            </w:r>
            <w:r w:rsidRPr="00C35F5B">
              <w:rPr>
                <w:rFonts w:ascii="微软雅黑" w:eastAsia="微软雅黑" w:hAnsi="微软雅黑" w:hint="eastAsia"/>
                <w:color w:val="808080" w:themeColor="background1" w:themeShade="80"/>
                <w:sz w:val="18"/>
                <w:szCs w:val="18"/>
              </w:rPr>
              <w:t>道，计算分析题</w:t>
            </w:r>
            <w:r w:rsidRPr="00C35F5B">
              <w:rPr>
                <w:rFonts w:ascii="微软雅黑" w:eastAsia="微软雅黑" w:hAnsi="微软雅黑"/>
                <w:color w:val="808080" w:themeColor="background1" w:themeShade="80"/>
                <w:sz w:val="18"/>
                <w:szCs w:val="18"/>
              </w:rPr>
              <w:t>22</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2.2</w:t>
            </w:r>
            <w:r w:rsidRPr="00C35F5B">
              <w:rPr>
                <w:rFonts w:ascii="微软雅黑" w:eastAsia="微软雅黑" w:hAnsi="微软雅黑" w:hint="eastAsia"/>
                <w:b/>
                <w:color w:val="000000"/>
                <w:sz w:val="18"/>
                <w:szCs w:val="18"/>
              </w:rPr>
              <w:t>财经法规与会计执业道德：</w:t>
            </w:r>
            <w:r w:rsidRPr="00C35F5B">
              <w:rPr>
                <w:rFonts w:ascii="微软雅黑" w:eastAsia="微软雅黑" w:hAnsi="微软雅黑" w:hint="eastAsia"/>
                <w:color w:val="808080" w:themeColor="background1" w:themeShade="80"/>
                <w:sz w:val="18"/>
                <w:szCs w:val="18"/>
              </w:rPr>
              <w:t>分五个章节内容与高频考题组成</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第一章：会计法律制度，含</w:t>
            </w:r>
            <w:r w:rsidRPr="00C35F5B">
              <w:rPr>
                <w:rFonts w:ascii="微软雅黑" w:eastAsia="微软雅黑" w:hAnsi="微软雅黑"/>
                <w:color w:val="808080" w:themeColor="background1" w:themeShade="80"/>
                <w:sz w:val="18"/>
                <w:szCs w:val="18"/>
              </w:rPr>
              <w:t>791</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273</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265</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224</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29</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第二章：结算法律制度，含</w:t>
            </w:r>
            <w:r w:rsidRPr="00C35F5B">
              <w:rPr>
                <w:rFonts w:ascii="微软雅黑" w:eastAsia="微软雅黑" w:hAnsi="微软雅黑"/>
                <w:color w:val="808080" w:themeColor="background1" w:themeShade="80"/>
                <w:sz w:val="18"/>
                <w:szCs w:val="18"/>
              </w:rPr>
              <w:t>800</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286</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228</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268</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18</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第三章：税收法律制度，含</w:t>
            </w:r>
            <w:r w:rsidRPr="00C35F5B">
              <w:rPr>
                <w:rFonts w:ascii="微软雅黑" w:eastAsia="微软雅黑" w:hAnsi="微软雅黑"/>
                <w:color w:val="808080" w:themeColor="background1" w:themeShade="80"/>
                <w:sz w:val="18"/>
                <w:szCs w:val="18"/>
              </w:rPr>
              <w:t>813</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419</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206</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179</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9</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第四章：财政法律制度，含</w:t>
            </w:r>
            <w:r w:rsidRPr="00C35F5B">
              <w:rPr>
                <w:rFonts w:ascii="微软雅黑" w:eastAsia="微软雅黑" w:hAnsi="微软雅黑"/>
                <w:color w:val="808080" w:themeColor="background1" w:themeShade="80"/>
                <w:sz w:val="18"/>
                <w:szCs w:val="18"/>
              </w:rPr>
              <w:t>308</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124</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105</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72</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7</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第五章：会计职业道德，含</w:t>
            </w:r>
            <w:r w:rsidRPr="00C35F5B">
              <w:rPr>
                <w:rFonts w:ascii="微软雅黑" w:eastAsia="微软雅黑" w:hAnsi="微软雅黑"/>
                <w:color w:val="808080" w:themeColor="background1" w:themeShade="80"/>
                <w:sz w:val="18"/>
                <w:szCs w:val="18"/>
              </w:rPr>
              <w:t>299</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158</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80</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55</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6</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lastRenderedPageBreak/>
              <w:t>高频考题，含</w:t>
            </w:r>
            <w:r w:rsidRPr="00C35F5B">
              <w:rPr>
                <w:rFonts w:ascii="微软雅黑" w:eastAsia="微软雅黑" w:hAnsi="微软雅黑"/>
                <w:color w:val="808080" w:themeColor="background1" w:themeShade="80"/>
                <w:sz w:val="18"/>
                <w:szCs w:val="18"/>
              </w:rPr>
              <w:t>440</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162</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133</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90</w:t>
            </w:r>
            <w:r w:rsidRPr="00C35F5B">
              <w:rPr>
                <w:rFonts w:ascii="微软雅黑" w:eastAsia="微软雅黑" w:hAnsi="微软雅黑" w:hint="eastAsia"/>
                <w:color w:val="808080" w:themeColor="background1" w:themeShade="80"/>
                <w:sz w:val="18"/>
                <w:szCs w:val="18"/>
              </w:rPr>
              <w:t>道，案例分析题</w:t>
            </w:r>
            <w:r w:rsidRPr="00C35F5B">
              <w:rPr>
                <w:rFonts w:ascii="微软雅黑" w:eastAsia="微软雅黑" w:hAnsi="微软雅黑"/>
                <w:color w:val="808080" w:themeColor="background1" w:themeShade="80"/>
                <w:sz w:val="18"/>
                <w:szCs w:val="18"/>
              </w:rPr>
              <w:t>55</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b/>
                <w:color w:val="000000"/>
                <w:sz w:val="18"/>
                <w:szCs w:val="18"/>
              </w:rPr>
            </w:pPr>
            <w:r w:rsidRPr="00C35F5B">
              <w:rPr>
                <w:rFonts w:ascii="微软雅黑" w:eastAsia="微软雅黑" w:hAnsi="微软雅黑"/>
                <w:b/>
                <w:color w:val="000000"/>
                <w:sz w:val="18"/>
                <w:szCs w:val="18"/>
              </w:rPr>
              <w:t>2.3</w:t>
            </w:r>
            <w:r w:rsidRPr="00C35F5B">
              <w:rPr>
                <w:rFonts w:ascii="微软雅黑" w:eastAsia="微软雅黑" w:hAnsi="微软雅黑" w:hint="eastAsia"/>
                <w:b/>
                <w:color w:val="000000"/>
                <w:sz w:val="18"/>
                <w:szCs w:val="18"/>
              </w:rPr>
              <w:t>会计电算化</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第一章：会计电算化概述，含</w:t>
            </w:r>
            <w:r w:rsidRPr="00C35F5B">
              <w:rPr>
                <w:rFonts w:ascii="微软雅黑" w:eastAsia="微软雅黑" w:hAnsi="微软雅黑"/>
                <w:color w:val="808080" w:themeColor="background1" w:themeShade="80"/>
                <w:sz w:val="18"/>
                <w:szCs w:val="18"/>
              </w:rPr>
              <w:t>255</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97</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63</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95</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第二章：会计软件运行环境，含</w:t>
            </w:r>
            <w:r w:rsidRPr="00C35F5B">
              <w:rPr>
                <w:rFonts w:ascii="微软雅黑" w:eastAsia="微软雅黑" w:hAnsi="微软雅黑"/>
                <w:color w:val="808080" w:themeColor="background1" w:themeShade="80"/>
                <w:sz w:val="18"/>
                <w:szCs w:val="18"/>
              </w:rPr>
              <w:t>681</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332</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202</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147</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第三章：会计软件应用，含</w:t>
            </w:r>
            <w:r w:rsidRPr="00C35F5B">
              <w:rPr>
                <w:rFonts w:ascii="微软雅黑" w:eastAsia="微软雅黑" w:hAnsi="微软雅黑"/>
                <w:color w:val="808080" w:themeColor="background1" w:themeShade="80"/>
                <w:sz w:val="18"/>
                <w:szCs w:val="18"/>
              </w:rPr>
              <w:t>695</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327</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183</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185</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第四章：电子表格软件在会计中的应用，含</w:t>
            </w:r>
            <w:r w:rsidRPr="00C35F5B">
              <w:rPr>
                <w:rFonts w:ascii="微软雅黑" w:eastAsia="微软雅黑" w:hAnsi="微软雅黑"/>
                <w:color w:val="808080" w:themeColor="background1" w:themeShade="80"/>
                <w:sz w:val="18"/>
                <w:szCs w:val="18"/>
              </w:rPr>
              <w:t>345</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182</w:t>
            </w:r>
            <w:r w:rsidRPr="00C35F5B">
              <w:rPr>
                <w:rFonts w:ascii="微软雅黑" w:eastAsia="微软雅黑" w:hAnsi="微软雅黑" w:hint="eastAsia"/>
                <w:color w:val="808080" w:themeColor="background1" w:themeShade="80"/>
                <w:sz w:val="18"/>
                <w:szCs w:val="18"/>
              </w:rPr>
              <w:t>道，其中多选题</w:t>
            </w:r>
            <w:r w:rsidRPr="00C35F5B">
              <w:rPr>
                <w:rFonts w:ascii="微软雅黑" w:eastAsia="微软雅黑" w:hAnsi="微软雅黑"/>
                <w:color w:val="808080" w:themeColor="background1" w:themeShade="80"/>
                <w:sz w:val="18"/>
                <w:szCs w:val="18"/>
              </w:rPr>
              <w:t>80</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83</w:t>
            </w:r>
            <w:r w:rsidRPr="00C35F5B">
              <w:rPr>
                <w:rFonts w:ascii="微软雅黑" w:eastAsia="微软雅黑" w:hAnsi="微软雅黑" w:hint="eastAsia"/>
                <w:color w:val="808080" w:themeColor="background1" w:themeShade="80"/>
                <w:sz w:val="18"/>
                <w:szCs w:val="18"/>
              </w:rPr>
              <w:t>道</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实务操作题，含</w:t>
            </w:r>
            <w:r w:rsidRPr="00C35F5B">
              <w:rPr>
                <w:rFonts w:ascii="微软雅黑" w:eastAsia="微软雅黑" w:hAnsi="微软雅黑"/>
                <w:color w:val="808080" w:themeColor="background1" w:themeShade="80"/>
                <w:sz w:val="18"/>
                <w:szCs w:val="18"/>
              </w:rPr>
              <w:t>122</w:t>
            </w:r>
            <w:r w:rsidRPr="00C35F5B">
              <w:rPr>
                <w:rFonts w:ascii="微软雅黑" w:eastAsia="微软雅黑" w:hAnsi="微软雅黑" w:hint="eastAsia"/>
                <w:color w:val="808080" w:themeColor="background1" w:themeShade="80"/>
                <w:sz w:val="18"/>
                <w:szCs w:val="18"/>
              </w:rPr>
              <w:t>道试题</w:t>
            </w:r>
          </w:p>
          <w:p w:rsidR="00872800" w:rsidRPr="00C35F5B" w:rsidRDefault="00872800"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color w:val="808080" w:themeColor="background1" w:themeShade="80"/>
                <w:sz w:val="18"/>
                <w:szCs w:val="18"/>
              </w:rPr>
              <w:t>高频考题，含</w:t>
            </w:r>
            <w:r w:rsidRPr="00C35F5B">
              <w:rPr>
                <w:rFonts w:ascii="微软雅黑" w:eastAsia="微软雅黑" w:hAnsi="微软雅黑"/>
                <w:color w:val="808080" w:themeColor="background1" w:themeShade="80"/>
                <w:sz w:val="18"/>
                <w:szCs w:val="18"/>
              </w:rPr>
              <w:t>266</w:t>
            </w:r>
            <w:r w:rsidRPr="00C35F5B">
              <w:rPr>
                <w:rFonts w:ascii="微软雅黑" w:eastAsia="微软雅黑" w:hAnsi="微软雅黑" w:hint="eastAsia"/>
                <w:color w:val="808080" w:themeColor="background1" w:themeShade="80"/>
                <w:sz w:val="18"/>
                <w:szCs w:val="18"/>
              </w:rPr>
              <w:t>道试题，其中单选题</w:t>
            </w:r>
            <w:r w:rsidRPr="00C35F5B">
              <w:rPr>
                <w:rFonts w:ascii="微软雅黑" w:eastAsia="微软雅黑" w:hAnsi="微软雅黑"/>
                <w:color w:val="808080" w:themeColor="background1" w:themeShade="80"/>
                <w:sz w:val="18"/>
                <w:szCs w:val="18"/>
              </w:rPr>
              <w:t>110</w:t>
            </w:r>
            <w:r w:rsidRPr="00C35F5B">
              <w:rPr>
                <w:rFonts w:ascii="微软雅黑" w:eastAsia="微软雅黑" w:hAnsi="微软雅黑" w:hint="eastAsia"/>
                <w:color w:val="808080" w:themeColor="background1" w:themeShade="80"/>
                <w:sz w:val="18"/>
                <w:szCs w:val="18"/>
              </w:rPr>
              <w:t>道，多选题</w:t>
            </w:r>
            <w:r w:rsidRPr="00C35F5B">
              <w:rPr>
                <w:rFonts w:ascii="微软雅黑" w:eastAsia="微软雅黑" w:hAnsi="微软雅黑"/>
                <w:color w:val="808080" w:themeColor="background1" w:themeShade="80"/>
                <w:sz w:val="18"/>
                <w:szCs w:val="18"/>
              </w:rPr>
              <w:t>98</w:t>
            </w:r>
            <w:r w:rsidRPr="00C35F5B">
              <w:rPr>
                <w:rFonts w:ascii="微软雅黑" w:eastAsia="微软雅黑" w:hAnsi="微软雅黑" w:hint="eastAsia"/>
                <w:color w:val="808080" w:themeColor="background1" w:themeShade="80"/>
                <w:sz w:val="18"/>
                <w:szCs w:val="18"/>
              </w:rPr>
              <w:t>道，判断题</w:t>
            </w:r>
            <w:r w:rsidRPr="00C35F5B">
              <w:rPr>
                <w:rFonts w:ascii="微软雅黑" w:eastAsia="微软雅黑" w:hAnsi="微软雅黑"/>
                <w:color w:val="808080" w:themeColor="background1" w:themeShade="80"/>
                <w:sz w:val="18"/>
                <w:szCs w:val="18"/>
              </w:rPr>
              <w:t>58</w:t>
            </w:r>
            <w:r w:rsidRPr="00C35F5B">
              <w:rPr>
                <w:rFonts w:ascii="微软雅黑" w:eastAsia="微软雅黑" w:hAnsi="微软雅黑" w:hint="eastAsia"/>
                <w:color w:val="808080" w:themeColor="background1" w:themeShade="80"/>
                <w:sz w:val="18"/>
                <w:szCs w:val="18"/>
              </w:rPr>
              <w:t>道</w:t>
            </w:r>
          </w:p>
          <w:p w:rsidR="00872800" w:rsidRPr="00C35F5B" w:rsidRDefault="00C35F5B" w:rsidP="0053248B">
            <w:pPr>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b/>
                <w:color w:val="000000"/>
                <w:sz w:val="18"/>
                <w:szCs w:val="18"/>
              </w:rPr>
              <w:t>3.</w:t>
            </w:r>
            <w:r w:rsidR="00872800" w:rsidRPr="00C35F5B">
              <w:rPr>
                <w:rFonts w:ascii="微软雅黑" w:eastAsia="微软雅黑" w:hAnsi="微软雅黑" w:hint="eastAsia"/>
                <w:b/>
                <w:color w:val="000000"/>
                <w:sz w:val="18"/>
                <w:szCs w:val="18"/>
              </w:rPr>
              <w:t>模拟考场：</w:t>
            </w:r>
            <w:r w:rsidR="00872800" w:rsidRPr="00C35F5B">
              <w:rPr>
                <w:rFonts w:ascii="微软雅黑" w:eastAsia="微软雅黑" w:hAnsi="微软雅黑" w:hint="eastAsia"/>
                <w:color w:val="808080" w:themeColor="background1" w:themeShade="80"/>
                <w:sz w:val="18"/>
                <w:szCs w:val="18"/>
              </w:rPr>
              <w:t>全真的考试环境与流程，全面反应考生的学习情况，助考生提前适应考试流程。试题组卷</w:t>
            </w:r>
            <w:r w:rsidR="00872800" w:rsidRPr="00C35F5B">
              <w:rPr>
                <w:rFonts w:ascii="微软雅黑" w:eastAsia="微软雅黑" w:hAnsi="微软雅黑"/>
                <w:color w:val="808080" w:themeColor="background1" w:themeShade="80"/>
                <w:sz w:val="18"/>
                <w:szCs w:val="18"/>
              </w:rPr>
              <w:t>15</w:t>
            </w:r>
            <w:r w:rsidR="00872800" w:rsidRPr="00C35F5B">
              <w:rPr>
                <w:rFonts w:ascii="微软雅黑" w:eastAsia="微软雅黑" w:hAnsi="微软雅黑" w:hint="eastAsia"/>
                <w:color w:val="808080" w:themeColor="background1" w:themeShade="80"/>
                <w:sz w:val="18"/>
                <w:szCs w:val="18"/>
              </w:rPr>
              <w:t>套，每套试题可以反复模考，也可以选择</w:t>
            </w:r>
            <w:r w:rsidR="00872800" w:rsidRPr="00C35F5B">
              <w:rPr>
                <w:rFonts w:ascii="微软雅黑" w:eastAsia="微软雅黑" w:hAnsi="微软雅黑"/>
                <w:color w:val="808080" w:themeColor="background1" w:themeShade="80"/>
                <w:sz w:val="18"/>
                <w:szCs w:val="18"/>
              </w:rPr>
              <w:t>“</w:t>
            </w:r>
            <w:r w:rsidR="00872800" w:rsidRPr="00C35F5B">
              <w:rPr>
                <w:rFonts w:ascii="微软雅黑" w:eastAsia="微软雅黑" w:hAnsi="微软雅黑" w:hint="eastAsia"/>
                <w:color w:val="808080" w:themeColor="background1" w:themeShade="80"/>
                <w:sz w:val="18"/>
                <w:szCs w:val="18"/>
              </w:rPr>
              <w:t>复卷</w:t>
            </w:r>
            <w:r w:rsidR="00872800" w:rsidRPr="00C35F5B">
              <w:rPr>
                <w:rFonts w:ascii="微软雅黑" w:eastAsia="微软雅黑" w:hAnsi="微软雅黑"/>
                <w:color w:val="808080" w:themeColor="background1" w:themeShade="80"/>
                <w:sz w:val="18"/>
                <w:szCs w:val="18"/>
              </w:rPr>
              <w:t>”</w:t>
            </w:r>
            <w:r w:rsidR="00872800" w:rsidRPr="00C35F5B">
              <w:rPr>
                <w:rFonts w:ascii="微软雅黑" w:eastAsia="微软雅黑" w:hAnsi="微软雅黑" w:hint="eastAsia"/>
                <w:color w:val="808080" w:themeColor="background1" w:themeShade="80"/>
                <w:sz w:val="18"/>
                <w:szCs w:val="18"/>
              </w:rPr>
              <w:t>（不限次），重头学习本套试题。</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hint="eastAsia"/>
                <w:b/>
                <w:color w:val="000000"/>
                <w:sz w:val="18"/>
                <w:szCs w:val="18"/>
              </w:rPr>
              <w:t>4.</w:t>
            </w:r>
            <w:r w:rsidRPr="00C35F5B">
              <w:rPr>
                <w:rFonts w:ascii="微软雅黑" w:eastAsia="微软雅黑" w:hAnsi="微软雅黑"/>
                <w:b/>
                <w:color w:val="000000"/>
                <w:sz w:val="18"/>
                <w:szCs w:val="18"/>
              </w:rPr>
              <w:t xml:space="preserve"> </w:t>
            </w:r>
            <w:r w:rsidRPr="00C35F5B">
              <w:rPr>
                <w:rFonts w:ascii="微软雅黑" w:eastAsia="微软雅黑" w:hAnsi="微软雅黑" w:hint="eastAsia"/>
                <w:b/>
                <w:color w:val="000000"/>
                <w:sz w:val="18"/>
                <w:szCs w:val="18"/>
              </w:rPr>
              <w:t>错题复习：</w:t>
            </w:r>
            <w:r w:rsidRPr="00C35F5B">
              <w:rPr>
                <w:rFonts w:ascii="微软雅黑" w:eastAsia="微软雅黑" w:hAnsi="微软雅黑" w:hint="eastAsia"/>
                <w:color w:val="808080" w:themeColor="background1" w:themeShade="80"/>
                <w:sz w:val="18"/>
                <w:szCs w:val="18"/>
              </w:rPr>
              <w:t>独有的辅助学习功能，将前面联系的所有错题自动归类，可按科目、按题型、按频率自动归集，便于学生回顾错点并再次复习巩固</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5. </w:t>
            </w:r>
            <w:r w:rsidRPr="00C35F5B">
              <w:rPr>
                <w:rFonts w:ascii="微软雅黑" w:eastAsia="微软雅黑" w:hAnsi="微软雅黑" w:hint="eastAsia"/>
                <w:b/>
                <w:color w:val="000000"/>
                <w:sz w:val="18"/>
                <w:szCs w:val="18"/>
              </w:rPr>
              <w:t>我的笔记：</w:t>
            </w:r>
            <w:r w:rsidRPr="00C35F5B">
              <w:rPr>
                <w:rFonts w:ascii="微软雅黑" w:eastAsia="微软雅黑" w:hAnsi="微软雅黑" w:hint="eastAsia"/>
                <w:color w:val="808080" w:themeColor="background1" w:themeShade="80"/>
                <w:sz w:val="18"/>
                <w:szCs w:val="18"/>
              </w:rPr>
              <w:t>学生记录练习中的要点和注意事项等</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6. </w:t>
            </w:r>
            <w:r w:rsidRPr="00C35F5B">
              <w:rPr>
                <w:rFonts w:ascii="微软雅黑" w:eastAsia="微软雅黑" w:hAnsi="微软雅黑" w:hint="eastAsia"/>
                <w:b/>
                <w:color w:val="000000"/>
                <w:sz w:val="18"/>
                <w:szCs w:val="18"/>
              </w:rPr>
              <w:t>收藏题目：</w:t>
            </w:r>
            <w:r w:rsidRPr="00C35F5B">
              <w:rPr>
                <w:rFonts w:ascii="微软雅黑" w:eastAsia="微软雅黑" w:hAnsi="微软雅黑" w:hint="eastAsia"/>
                <w:color w:val="808080" w:themeColor="background1" w:themeShade="80"/>
                <w:sz w:val="18"/>
                <w:szCs w:val="18"/>
              </w:rPr>
              <w:t>学生练习过程中对需要关注的题进行收藏，便于后续复习及提醒。</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7. </w:t>
            </w:r>
            <w:r w:rsidRPr="00C35F5B">
              <w:rPr>
                <w:rFonts w:ascii="微软雅黑" w:eastAsia="微软雅黑" w:hAnsi="微软雅黑" w:hint="eastAsia"/>
                <w:b/>
                <w:color w:val="000000"/>
                <w:sz w:val="18"/>
                <w:szCs w:val="18"/>
              </w:rPr>
              <w:t>考试资讯：</w:t>
            </w:r>
            <w:r w:rsidRPr="00C35F5B">
              <w:rPr>
                <w:rFonts w:ascii="微软雅黑" w:eastAsia="微软雅黑" w:hAnsi="微软雅黑" w:hint="eastAsia"/>
                <w:color w:val="808080" w:themeColor="background1" w:themeShade="80"/>
                <w:sz w:val="18"/>
                <w:szCs w:val="18"/>
              </w:rPr>
              <w:t>发布考点、考纲资讯</w:t>
            </w:r>
          </w:p>
          <w:p w:rsidR="00C35F5B" w:rsidRPr="00C35F5B" w:rsidRDefault="00C35F5B" w:rsidP="0053248B">
            <w:pPr>
              <w:jc w:val="left"/>
              <w:rPr>
                <w:rFonts w:ascii="微软雅黑" w:eastAsia="微软雅黑" w:hAnsi="微软雅黑"/>
                <w:b/>
                <w:color w:val="000000"/>
                <w:sz w:val="18"/>
                <w:szCs w:val="18"/>
              </w:rPr>
            </w:pPr>
            <w:r w:rsidRPr="00C35F5B">
              <w:rPr>
                <w:rFonts w:ascii="微软雅黑" w:eastAsia="微软雅黑" w:hAnsi="微软雅黑"/>
                <w:b/>
                <w:color w:val="000000"/>
                <w:sz w:val="18"/>
                <w:szCs w:val="18"/>
              </w:rPr>
              <w:t xml:space="preserve">8. </w:t>
            </w:r>
            <w:r w:rsidRPr="00C35F5B">
              <w:rPr>
                <w:rFonts w:ascii="微软雅黑" w:eastAsia="微软雅黑" w:hAnsi="微软雅黑" w:hint="eastAsia"/>
                <w:b/>
                <w:color w:val="000000"/>
                <w:sz w:val="18"/>
                <w:szCs w:val="18"/>
              </w:rPr>
              <w:t>学习统计：</w:t>
            </w:r>
            <w:r w:rsidRPr="00C35F5B">
              <w:rPr>
                <w:rFonts w:ascii="微软雅黑" w:eastAsia="微软雅黑" w:hAnsi="微软雅黑" w:hint="eastAsia"/>
                <w:color w:val="808080" w:themeColor="background1" w:themeShade="80"/>
                <w:sz w:val="18"/>
                <w:szCs w:val="18"/>
              </w:rPr>
              <w:t>对整体答题完成进度与正确率自动统计</w:t>
            </w:r>
          </w:p>
        </w:tc>
        <w:tc>
          <w:tcPr>
            <w:tcW w:w="1333" w:type="dxa"/>
            <w:tcBorders>
              <w:top w:val="single" w:sz="6" w:space="0" w:color="808080" w:themeColor="background1" w:themeShade="80"/>
              <w:bottom w:val="single" w:sz="6" w:space="0" w:color="808080" w:themeColor="background1" w:themeShade="80"/>
            </w:tcBorders>
            <w:vAlign w:val="center"/>
          </w:tcPr>
          <w:p w:rsidR="00872800"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100</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2B0504"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center"/>
              <w:outlineLvl w:val="0"/>
              <w:rPr>
                <w:rFonts w:ascii="微软雅黑" w:eastAsia="微软雅黑" w:hAnsi="微软雅黑"/>
                <w:b/>
                <w:color w:val="404040" w:themeColor="text1" w:themeTint="BF"/>
                <w:spacing w:val="16"/>
                <w:sz w:val="18"/>
                <w:szCs w:val="18"/>
              </w:rPr>
            </w:pPr>
            <w:bookmarkStart w:id="71" w:name="_Toc497228568"/>
            <w:r w:rsidRPr="001316FA">
              <w:rPr>
                <w:rFonts w:ascii="微软雅黑" w:eastAsia="微软雅黑" w:hAnsi="微软雅黑" w:hint="eastAsia"/>
                <w:b/>
                <w:color w:val="404040" w:themeColor="text1" w:themeTint="BF"/>
                <w:spacing w:val="16"/>
                <w:szCs w:val="21"/>
              </w:rPr>
              <w:t>会计从业资格无纸化模拟教学软件</w:t>
            </w:r>
            <w:r w:rsidR="001316FA">
              <w:rPr>
                <w:rFonts w:ascii="微软雅黑" w:eastAsia="微软雅黑" w:hAnsi="微软雅黑"/>
                <w:b/>
                <w:color w:val="404040" w:themeColor="text1" w:themeTint="BF"/>
                <w:spacing w:val="16"/>
                <w:szCs w:val="21"/>
              </w:rPr>
              <w:br/>
            </w:r>
            <w:r w:rsidRPr="001316FA">
              <w:rPr>
                <w:rFonts w:ascii="微软雅黑" w:eastAsia="微软雅黑" w:hAnsi="微软雅黑" w:hint="eastAsia"/>
                <w:b/>
                <w:color w:val="404040" w:themeColor="text1" w:themeTint="BF"/>
                <w:spacing w:val="16"/>
                <w:szCs w:val="21"/>
              </w:rPr>
              <w:t>V2.0</w:t>
            </w:r>
            <w:bookmarkEnd w:id="71"/>
          </w:p>
          <w:p w:rsidR="00C35F5B" w:rsidRDefault="00C35F5B" w:rsidP="00A57979">
            <w:pPr>
              <w:pStyle w:val="a8"/>
              <w:tabs>
                <w:tab w:val="left" w:pos="426"/>
              </w:tabs>
              <w:ind w:leftChars="-34" w:left="-71" w:firstLineChars="150" w:firstLine="318"/>
              <w:outlineLvl w:val="0"/>
              <w:rPr>
                <w:rFonts w:ascii="微软雅黑" w:eastAsia="微软雅黑" w:hAnsi="微软雅黑"/>
                <w:b/>
                <w:color w:val="404040" w:themeColor="text1" w:themeTint="BF"/>
                <w:spacing w:val="16"/>
                <w:sz w:val="18"/>
                <w:szCs w:val="18"/>
              </w:rPr>
            </w:pPr>
          </w:p>
        </w:tc>
        <w:tc>
          <w:tcPr>
            <w:tcW w:w="10867" w:type="dxa"/>
          </w:tcPr>
          <w:p w:rsidR="00C35F5B" w:rsidRPr="00A03A62" w:rsidRDefault="00C35F5B" w:rsidP="0053248B">
            <w:pPr>
              <w:autoSpaceDE w:val="0"/>
              <w:autoSpaceDN w:val="0"/>
              <w:adjustRightInd w:val="0"/>
              <w:jc w:val="left"/>
              <w:rPr>
                <w:rFonts w:ascii="微软雅黑" w:eastAsia="微软雅黑" w:hAnsi="微软雅黑"/>
                <w:b/>
                <w:color w:val="000000"/>
                <w:szCs w:val="21"/>
              </w:rPr>
            </w:pPr>
            <w:r w:rsidRPr="00A03A62">
              <w:rPr>
                <w:rFonts w:ascii="微软雅黑" w:eastAsia="微软雅黑" w:hAnsi="微软雅黑" w:hint="eastAsia"/>
                <w:b/>
                <w:color w:val="000000"/>
                <w:szCs w:val="21"/>
              </w:rPr>
              <w:t>技术参数：</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 xml:space="preserve">1. </w:t>
            </w:r>
            <w:r w:rsidRPr="00C35F5B">
              <w:rPr>
                <w:rFonts w:ascii="微软雅黑" w:eastAsia="微软雅黑" w:hAnsi="微软雅黑" w:hint="eastAsia"/>
                <w:color w:val="808080" w:themeColor="background1" w:themeShade="80"/>
                <w:sz w:val="18"/>
                <w:szCs w:val="18"/>
              </w:rPr>
              <w:t>软件采用的</w:t>
            </w:r>
            <w:r w:rsidRPr="00C35F5B">
              <w:rPr>
                <w:rFonts w:ascii="微软雅黑" w:eastAsia="微软雅黑" w:hAnsi="微软雅黑"/>
                <w:color w:val="808080" w:themeColor="background1" w:themeShade="80"/>
                <w:sz w:val="18"/>
                <w:szCs w:val="18"/>
              </w:rPr>
              <w:t>B/S</w:t>
            </w:r>
            <w:r w:rsidRPr="00C35F5B">
              <w:rPr>
                <w:rFonts w:ascii="微软雅黑" w:eastAsia="微软雅黑" w:hAnsi="微软雅黑" w:hint="eastAsia"/>
                <w:color w:val="808080" w:themeColor="background1" w:themeShade="80"/>
                <w:sz w:val="18"/>
                <w:szCs w:val="18"/>
              </w:rPr>
              <w:t>和</w:t>
            </w:r>
            <w:r w:rsidRPr="00C35F5B">
              <w:rPr>
                <w:rFonts w:ascii="微软雅黑" w:eastAsia="微软雅黑" w:hAnsi="微软雅黑"/>
                <w:color w:val="808080" w:themeColor="background1" w:themeShade="80"/>
                <w:sz w:val="18"/>
                <w:szCs w:val="18"/>
              </w:rPr>
              <w:t>C/S</w:t>
            </w:r>
            <w:r w:rsidRPr="00C35F5B">
              <w:rPr>
                <w:rFonts w:ascii="微软雅黑" w:eastAsia="微软雅黑" w:hAnsi="微软雅黑" w:hint="eastAsia"/>
                <w:color w:val="808080" w:themeColor="background1" w:themeShade="80"/>
                <w:sz w:val="18"/>
                <w:szCs w:val="18"/>
              </w:rPr>
              <w:t>混合架构，提供局域网、互联网、移动互联网版本，三个版本数据自动同步和共享，提高软件的使用效果，满足教学需求。</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2. </w:t>
            </w:r>
            <w:r w:rsidRPr="00C35F5B">
              <w:rPr>
                <w:rFonts w:ascii="微软雅黑" w:eastAsia="微软雅黑" w:hAnsi="微软雅黑" w:hint="eastAsia"/>
                <w:b/>
                <w:color w:val="000000"/>
                <w:sz w:val="18"/>
                <w:szCs w:val="18"/>
              </w:rPr>
              <w:t>局域网版本：</w:t>
            </w:r>
            <w:r w:rsidRPr="00C35F5B">
              <w:rPr>
                <w:rFonts w:ascii="微软雅黑" w:eastAsia="微软雅黑" w:hAnsi="微软雅黑" w:hint="eastAsia"/>
                <w:color w:val="808080" w:themeColor="background1" w:themeShade="80"/>
                <w:sz w:val="18"/>
                <w:szCs w:val="18"/>
              </w:rPr>
              <w:t>采用</w:t>
            </w:r>
            <w:r w:rsidRPr="00C35F5B">
              <w:rPr>
                <w:rFonts w:ascii="微软雅黑" w:eastAsia="微软雅黑" w:hAnsi="微软雅黑"/>
                <w:color w:val="808080" w:themeColor="background1" w:themeShade="80"/>
                <w:sz w:val="18"/>
                <w:szCs w:val="18"/>
              </w:rPr>
              <w:t>B/S</w:t>
            </w:r>
            <w:r w:rsidRPr="00C35F5B">
              <w:rPr>
                <w:rFonts w:ascii="微软雅黑" w:eastAsia="微软雅黑" w:hAnsi="微软雅黑" w:hint="eastAsia"/>
                <w:color w:val="808080" w:themeColor="background1" w:themeShade="80"/>
                <w:sz w:val="18"/>
                <w:szCs w:val="18"/>
              </w:rPr>
              <w:t>和</w:t>
            </w:r>
            <w:r w:rsidRPr="00C35F5B">
              <w:rPr>
                <w:rFonts w:ascii="微软雅黑" w:eastAsia="微软雅黑" w:hAnsi="微软雅黑"/>
                <w:color w:val="808080" w:themeColor="background1" w:themeShade="80"/>
                <w:sz w:val="18"/>
                <w:szCs w:val="18"/>
              </w:rPr>
              <w:t>C/S</w:t>
            </w:r>
            <w:r w:rsidRPr="00C35F5B">
              <w:rPr>
                <w:rFonts w:ascii="微软雅黑" w:eastAsia="微软雅黑" w:hAnsi="微软雅黑" w:hint="eastAsia"/>
                <w:color w:val="808080" w:themeColor="background1" w:themeShade="80"/>
                <w:sz w:val="18"/>
                <w:szCs w:val="18"/>
              </w:rPr>
              <w:t>相结合的架构，直接安装学校服务器机房，学生用电脑通过网页或客户端均可直接访问，所有练习数据自动上传到会计教育网云平台，方便所有专业学生使用。</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3. </w:t>
            </w:r>
            <w:r w:rsidRPr="00C35F5B">
              <w:rPr>
                <w:rFonts w:ascii="微软雅黑" w:eastAsia="微软雅黑" w:hAnsi="微软雅黑" w:hint="eastAsia"/>
                <w:b/>
                <w:color w:val="000000"/>
                <w:sz w:val="18"/>
                <w:szCs w:val="18"/>
              </w:rPr>
              <w:t>互联网版本：</w:t>
            </w:r>
            <w:r w:rsidRPr="00C35F5B">
              <w:rPr>
                <w:rFonts w:ascii="微软雅黑" w:eastAsia="微软雅黑" w:hAnsi="微软雅黑" w:hint="eastAsia"/>
                <w:color w:val="808080" w:themeColor="background1" w:themeShade="80"/>
                <w:sz w:val="18"/>
                <w:szCs w:val="18"/>
              </w:rPr>
              <w:t>老师和学生在有网络的情况下，通过帐号登录会计教育网云平台，可以直接练习。</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4. </w:t>
            </w:r>
            <w:r w:rsidRPr="00C35F5B">
              <w:rPr>
                <w:rFonts w:ascii="微软雅黑" w:eastAsia="微软雅黑" w:hAnsi="微软雅黑" w:hint="eastAsia"/>
                <w:b/>
                <w:color w:val="000000"/>
                <w:sz w:val="18"/>
                <w:szCs w:val="18"/>
              </w:rPr>
              <w:t>手机版本：</w:t>
            </w:r>
            <w:r w:rsidRPr="00C35F5B">
              <w:rPr>
                <w:rFonts w:ascii="微软雅黑" w:eastAsia="微软雅黑" w:hAnsi="微软雅黑" w:hint="eastAsia"/>
                <w:color w:val="808080" w:themeColor="background1" w:themeShade="80"/>
                <w:sz w:val="18"/>
                <w:szCs w:val="18"/>
              </w:rPr>
              <w:t>支持</w:t>
            </w:r>
            <w:r w:rsidRPr="00C35F5B">
              <w:rPr>
                <w:rFonts w:ascii="微软雅黑" w:eastAsia="微软雅黑" w:hAnsi="微软雅黑"/>
                <w:color w:val="808080" w:themeColor="background1" w:themeShade="80"/>
                <w:sz w:val="18"/>
                <w:szCs w:val="18"/>
              </w:rPr>
              <w:t>IOS</w:t>
            </w:r>
            <w:r w:rsidRPr="00C35F5B">
              <w:rPr>
                <w:rFonts w:ascii="微软雅黑" w:eastAsia="微软雅黑" w:hAnsi="微软雅黑" w:hint="eastAsia"/>
                <w:color w:val="808080" w:themeColor="background1" w:themeShade="80"/>
                <w:sz w:val="18"/>
                <w:szCs w:val="18"/>
              </w:rPr>
              <w:t>和</w:t>
            </w:r>
            <w:r w:rsidRPr="00C35F5B">
              <w:rPr>
                <w:rFonts w:ascii="微软雅黑" w:eastAsia="微软雅黑" w:hAnsi="微软雅黑"/>
                <w:color w:val="808080" w:themeColor="background1" w:themeShade="80"/>
                <w:sz w:val="18"/>
                <w:szCs w:val="18"/>
              </w:rPr>
              <w:t>Android</w:t>
            </w:r>
            <w:r w:rsidRPr="00C35F5B">
              <w:rPr>
                <w:rFonts w:ascii="微软雅黑" w:eastAsia="微软雅黑" w:hAnsi="微软雅黑" w:hint="eastAsia"/>
                <w:color w:val="808080" w:themeColor="background1" w:themeShade="80"/>
                <w:sz w:val="18"/>
                <w:szCs w:val="18"/>
              </w:rPr>
              <w:t>手机用户，分有教师端和学生端，教师可利用手机端创建班级和发布试卷，监督和分析学生考试情况，提供考试分析报告；学生端可利用手机随时随地做题，数据自动同步到会计教育网云平台。</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5. </w:t>
            </w:r>
            <w:r w:rsidRPr="00C35F5B">
              <w:rPr>
                <w:rFonts w:ascii="微软雅黑" w:eastAsia="微软雅黑" w:hAnsi="微软雅黑" w:hint="eastAsia"/>
                <w:b/>
                <w:color w:val="000000"/>
                <w:sz w:val="18"/>
                <w:szCs w:val="18"/>
              </w:rPr>
              <w:t>平台内置会计从业资格考试题库：</w:t>
            </w:r>
            <w:r w:rsidRPr="00C35F5B">
              <w:rPr>
                <w:rFonts w:ascii="微软雅黑" w:eastAsia="微软雅黑" w:hAnsi="微软雅黑" w:hint="eastAsia"/>
                <w:color w:val="808080" w:themeColor="background1" w:themeShade="80"/>
                <w:sz w:val="18"/>
                <w:szCs w:val="18"/>
              </w:rPr>
              <w:t>会计基础、财经法规与职业道德、会计电算化理论部分等</w:t>
            </w:r>
            <w:r w:rsidRPr="00C35F5B">
              <w:rPr>
                <w:rFonts w:ascii="微软雅黑" w:eastAsia="微软雅黑" w:hAnsi="微软雅黑"/>
                <w:color w:val="808080" w:themeColor="background1" w:themeShade="80"/>
                <w:sz w:val="18"/>
                <w:szCs w:val="18"/>
              </w:rPr>
              <w:t>3</w:t>
            </w:r>
            <w:r w:rsidRPr="00C35F5B">
              <w:rPr>
                <w:rFonts w:ascii="微软雅黑" w:eastAsia="微软雅黑" w:hAnsi="微软雅黑" w:hint="eastAsia"/>
                <w:color w:val="808080" w:themeColor="background1" w:themeShade="80"/>
                <w:sz w:val="18"/>
                <w:szCs w:val="18"/>
              </w:rPr>
              <w:t>门课程模拟新考试大纲题目</w:t>
            </w:r>
            <w:r w:rsidRPr="00C35F5B">
              <w:rPr>
                <w:rFonts w:ascii="微软雅黑" w:eastAsia="微软雅黑" w:hAnsi="微软雅黑"/>
                <w:color w:val="808080" w:themeColor="background1" w:themeShade="80"/>
                <w:sz w:val="18"/>
                <w:szCs w:val="18"/>
              </w:rPr>
              <w:t>1</w:t>
            </w:r>
            <w:r w:rsidRPr="00C35F5B">
              <w:rPr>
                <w:rFonts w:ascii="微软雅黑" w:eastAsia="微软雅黑" w:hAnsi="微软雅黑" w:hint="eastAsia"/>
                <w:color w:val="808080" w:themeColor="background1" w:themeShade="80"/>
                <w:sz w:val="18"/>
                <w:szCs w:val="18"/>
              </w:rPr>
              <w:t>万道，同时提供每科至少</w:t>
            </w:r>
            <w:r w:rsidRPr="00C35F5B">
              <w:rPr>
                <w:rFonts w:ascii="微软雅黑" w:eastAsia="微软雅黑" w:hAnsi="微软雅黑"/>
                <w:color w:val="808080" w:themeColor="background1" w:themeShade="80"/>
                <w:sz w:val="18"/>
                <w:szCs w:val="18"/>
              </w:rPr>
              <w:t>10</w:t>
            </w:r>
            <w:r w:rsidRPr="00C35F5B">
              <w:rPr>
                <w:rFonts w:ascii="微软雅黑" w:eastAsia="微软雅黑" w:hAnsi="微软雅黑" w:hint="eastAsia"/>
                <w:color w:val="808080" w:themeColor="background1" w:themeShade="80"/>
                <w:sz w:val="18"/>
                <w:szCs w:val="18"/>
              </w:rPr>
              <w:t>套精品试卷。</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 xml:space="preserve">6. </w:t>
            </w:r>
            <w:r w:rsidRPr="00C35F5B">
              <w:rPr>
                <w:rFonts w:ascii="微软雅黑" w:eastAsia="微软雅黑" w:hAnsi="微软雅黑" w:hint="eastAsia"/>
                <w:color w:val="808080" w:themeColor="background1" w:themeShade="80"/>
                <w:sz w:val="18"/>
                <w:szCs w:val="18"/>
              </w:rPr>
              <w:t>平台提供的理论考试软件和实务操作考试环境考试界面与与真实考试环境一致。</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 xml:space="preserve">7. </w:t>
            </w:r>
            <w:r w:rsidRPr="00C35F5B">
              <w:rPr>
                <w:rFonts w:ascii="微软雅黑" w:eastAsia="微软雅黑" w:hAnsi="微软雅黑" w:hint="eastAsia"/>
                <w:color w:val="808080" w:themeColor="background1" w:themeShade="80"/>
                <w:sz w:val="18"/>
                <w:szCs w:val="18"/>
              </w:rPr>
              <w:t>平台内置</w:t>
            </w:r>
            <w:r w:rsidRPr="00C35F5B">
              <w:rPr>
                <w:rFonts w:ascii="微软雅黑" w:eastAsia="微软雅黑" w:hAnsi="微软雅黑"/>
                <w:color w:val="808080" w:themeColor="background1" w:themeShade="80"/>
                <w:sz w:val="18"/>
                <w:szCs w:val="18"/>
              </w:rPr>
              <w:t>2015</w:t>
            </w:r>
            <w:r w:rsidRPr="00C35F5B">
              <w:rPr>
                <w:rFonts w:ascii="微软雅黑" w:eastAsia="微软雅黑" w:hAnsi="微软雅黑" w:hint="eastAsia"/>
                <w:color w:val="808080" w:themeColor="background1" w:themeShade="80"/>
                <w:sz w:val="18"/>
                <w:szCs w:val="18"/>
              </w:rPr>
              <w:t>年财政部新版会计电算化考试模拟软件：模拟新版电算化实务功能模块、标准的操作流程、界面布局，提供模拟财政部新版实务软件实务操作题</w:t>
            </w:r>
            <w:r w:rsidRPr="00C35F5B">
              <w:rPr>
                <w:rFonts w:ascii="微软雅黑" w:eastAsia="微软雅黑" w:hAnsi="微软雅黑"/>
                <w:color w:val="808080" w:themeColor="background1" w:themeShade="80"/>
                <w:sz w:val="18"/>
                <w:szCs w:val="18"/>
              </w:rPr>
              <w:t>150</w:t>
            </w:r>
            <w:r w:rsidRPr="00C35F5B">
              <w:rPr>
                <w:rFonts w:ascii="微软雅黑" w:eastAsia="微软雅黑" w:hAnsi="微软雅黑" w:hint="eastAsia"/>
                <w:color w:val="808080" w:themeColor="background1" w:themeShade="80"/>
                <w:sz w:val="18"/>
                <w:szCs w:val="18"/>
              </w:rPr>
              <w:t>道。</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lastRenderedPageBreak/>
              <w:t xml:space="preserve">8. </w:t>
            </w:r>
            <w:r w:rsidRPr="00C35F5B">
              <w:rPr>
                <w:rFonts w:ascii="微软雅黑" w:eastAsia="微软雅黑" w:hAnsi="微软雅黑" w:hint="eastAsia"/>
                <w:color w:val="808080" w:themeColor="background1" w:themeShade="80"/>
                <w:sz w:val="18"/>
                <w:szCs w:val="18"/>
              </w:rPr>
              <w:t>提供答题解析、错题重做、错题本、收藏本、笔记等辅助教学功能</w:t>
            </w:r>
            <w:r w:rsidRPr="00C35F5B">
              <w:rPr>
                <w:rFonts w:ascii="微软雅黑" w:eastAsia="微软雅黑" w:hAnsi="微软雅黑"/>
                <w:color w:val="808080" w:themeColor="background1" w:themeShade="80"/>
                <w:sz w:val="18"/>
                <w:szCs w:val="18"/>
              </w:rPr>
              <w:t>.</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 xml:space="preserve">9. </w:t>
            </w:r>
            <w:r w:rsidRPr="00C35F5B">
              <w:rPr>
                <w:rFonts w:ascii="微软雅黑" w:eastAsia="微软雅黑" w:hAnsi="微软雅黑" w:hint="eastAsia"/>
                <w:color w:val="808080" w:themeColor="background1" w:themeShade="80"/>
                <w:sz w:val="18"/>
                <w:szCs w:val="18"/>
              </w:rPr>
              <w:t>提供在线问答、名师解答环境，考生</w:t>
            </w:r>
            <w:r w:rsidRPr="00C35F5B">
              <w:rPr>
                <w:rFonts w:ascii="微软雅黑" w:eastAsia="微软雅黑" w:hAnsi="微软雅黑"/>
                <w:color w:val="808080" w:themeColor="background1" w:themeShade="80"/>
                <w:sz w:val="18"/>
                <w:szCs w:val="18"/>
              </w:rPr>
              <w:t>pk</w:t>
            </w:r>
            <w:r w:rsidRPr="00C35F5B">
              <w:rPr>
                <w:rFonts w:ascii="微软雅黑" w:eastAsia="微软雅黑" w:hAnsi="微软雅黑" w:hint="eastAsia"/>
                <w:color w:val="808080" w:themeColor="background1" w:themeShade="80"/>
                <w:sz w:val="18"/>
                <w:szCs w:val="18"/>
              </w:rPr>
              <w:t>场的比赛排名功能</w:t>
            </w:r>
            <w:r w:rsidRPr="00C35F5B">
              <w:rPr>
                <w:rFonts w:ascii="微软雅黑" w:eastAsia="微软雅黑" w:hAnsi="微软雅黑"/>
                <w:color w:val="808080" w:themeColor="background1" w:themeShade="80"/>
                <w:sz w:val="18"/>
                <w:szCs w:val="18"/>
              </w:rPr>
              <w:t>.</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10. </w:t>
            </w:r>
            <w:r w:rsidRPr="00C35F5B">
              <w:rPr>
                <w:rFonts w:ascii="微软雅黑" w:eastAsia="微软雅黑" w:hAnsi="微软雅黑" w:hint="eastAsia"/>
                <w:b/>
                <w:color w:val="000000"/>
                <w:sz w:val="18"/>
                <w:szCs w:val="18"/>
              </w:rPr>
              <w:t>提供分析报告：</w:t>
            </w:r>
            <w:r w:rsidRPr="00C35F5B">
              <w:rPr>
                <w:rFonts w:ascii="微软雅黑" w:eastAsia="微软雅黑" w:hAnsi="微软雅黑" w:hint="eastAsia"/>
                <w:color w:val="808080" w:themeColor="background1" w:themeShade="80"/>
                <w:sz w:val="18"/>
                <w:szCs w:val="18"/>
              </w:rPr>
              <w:t>提供班级成绩统计和下载、合格率统计、题目通过率统计、学生成绩横纵向对比报告等教学分析数据。</w:t>
            </w:r>
          </w:p>
          <w:p w:rsidR="00C35F5B" w:rsidRPr="00C35F5B" w:rsidRDefault="00C35F5B" w:rsidP="0053248B">
            <w:pPr>
              <w:autoSpaceDE w:val="0"/>
              <w:autoSpaceDN w:val="0"/>
              <w:adjustRightInd w:val="0"/>
              <w:jc w:val="left"/>
              <w:rPr>
                <w:rFonts w:ascii="微软雅黑" w:eastAsia="微软雅黑" w:hAnsi="微软雅黑"/>
                <w:b/>
                <w:color w:val="000000"/>
                <w:sz w:val="18"/>
                <w:szCs w:val="18"/>
              </w:rPr>
            </w:pPr>
            <w:r w:rsidRPr="00C35F5B">
              <w:rPr>
                <w:rFonts w:ascii="微软雅黑" w:eastAsia="微软雅黑" w:hAnsi="微软雅黑" w:hint="eastAsia"/>
                <w:b/>
                <w:color w:val="000000"/>
                <w:sz w:val="18"/>
                <w:szCs w:val="18"/>
              </w:rPr>
              <w:t>系统功能：</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1. </w:t>
            </w:r>
            <w:r w:rsidRPr="00C35F5B">
              <w:rPr>
                <w:rFonts w:ascii="微软雅黑" w:eastAsia="微软雅黑" w:hAnsi="微软雅黑" w:hint="eastAsia"/>
                <w:b/>
                <w:color w:val="000000"/>
                <w:sz w:val="18"/>
                <w:szCs w:val="18"/>
              </w:rPr>
              <w:t>局域版本：</w:t>
            </w:r>
            <w:r w:rsidRPr="00C35F5B">
              <w:rPr>
                <w:rFonts w:ascii="微软雅黑" w:eastAsia="微软雅黑" w:hAnsi="微软雅黑" w:hint="eastAsia"/>
                <w:color w:val="808080" w:themeColor="background1" w:themeShade="80"/>
                <w:sz w:val="18"/>
                <w:szCs w:val="18"/>
              </w:rPr>
              <w:t>题库管理、试卷管理、考试管理、系统管理、统计查询、</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2. </w:t>
            </w:r>
            <w:r w:rsidRPr="00C35F5B">
              <w:rPr>
                <w:rFonts w:ascii="微软雅黑" w:eastAsia="微软雅黑" w:hAnsi="微软雅黑" w:hint="eastAsia"/>
                <w:b/>
                <w:color w:val="000000"/>
                <w:sz w:val="18"/>
                <w:szCs w:val="18"/>
              </w:rPr>
              <w:t>互联网版本：</w:t>
            </w:r>
            <w:r w:rsidRPr="00C35F5B">
              <w:rPr>
                <w:rFonts w:ascii="微软雅黑" w:eastAsia="微软雅黑" w:hAnsi="微软雅黑" w:hint="eastAsia"/>
                <w:color w:val="808080" w:themeColor="background1" w:themeShade="80"/>
                <w:sz w:val="18"/>
                <w:szCs w:val="18"/>
              </w:rPr>
              <w:t>练习、统计、题库、班级、学校管理、我的答题（错题本、收藏本、笔记）、我的问答（提问的疑问和名师解答）、我的</w:t>
            </w:r>
            <w:r w:rsidRPr="00C35F5B">
              <w:rPr>
                <w:rFonts w:ascii="微软雅黑" w:eastAsia="微软雅黑" w:hAnsi="微软雅黑"/>
                <w:color w:val="808080" w:themeColor="background1" w:themeShade="80"/>
                <w:sz w:val="18"/>
                <w:szCs w:val="18"/>
              </w:rPr>
              <w:t>PK</w:t>
            </w:r>
            <w:r w:rsidRPr="00C35F5B">
              <w:rPr>
                <w:rFonts w:ascii="微软雅黑" w:eastAsia="微软雅黑" w:hAnsi="微软雅黑" w:hint="eastAsia"/>
                <w:color w:val="808080" w:themeColor="background1" w:themeShade="80"/>
                <w:sz w:val="18"/>
                <w:szCs w:val="18"/>
              </w:rPr>
              <w:t>场（与同学考试</w:t>
            </w:r>
            <w:r w:rsidRPr="00C35F5B">
              <w:rPr>
                <w:rFonts w:ascii="微软雅黑" w:eastAsia="微软雅黑" w:hAnsi="微软雅黑"/>
                <w:color w:val="808080" w:themeColor="background1" w:themeShade="80"/>
                <w:sz w:val="18"/>
                <w:szCs w:val="18"/>
              </w:rPr>
              <w:t>pk</w:t>
            </w:r>
            <w:r w:rsidRPr="00C35F5B">
              <w:rPr>
                <w:rFonts w:ascii="微软雅黑" w:eastAsia="微软雅黑" w:hAnsi="微软雅黑" w:hint="eastAsia"/>
                <w:color w:val="808080" w:themeColor="background1" w:themeShade="80"/>
                <w:sz w:val="18"/>
                <w:szCs w:val="18"/>
              </w:rPr>
              <w:t>排名）</w:t>
            </w:r>
            <w:r w:rsidRPr="00C35F5B">
              <w:rPr>
                <w:rFonts w:ascii="微软雅黑" w:eastAsia="微软雅黑" w:hAnsi="微软雅黑"/>
                <w:color w:val="808080" w:themeColor="background1" w:themeShade="80"/>
                <w:sz w:val="18"/>
                <w:szCs w:val="18"/>
              </w:rPr>
              <w:t>.</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3. </w:t>
            </w:r>
            <w:r w:rsidRPr="00C35F5B">
              <w:rPr>
                <w:rFonts w:ascii="微软雅黑" w:eastAsia="微软雅黑" w:hAnsi="微软雅黑" w:hint="eastAsia"/>
                <w:b/>
                <w:color w:val="000000"/>
                <w:sz w:val="18"/>
                <w:szCs w:val="18"/>
              </w:rPr>
              <w:t>手机版本：</w:t>
            </w:r>
            <w:r w:rsidRPr="00C35F5B">
              <w:rPr>
                <w:rFonts w:ascii="微软雅黑" w:eastAsia="微软雅黑" w:hAnsi="微软雅黑" w:hint="eastAsia"/>
                <w:color w:val="808080" w:themeColor="background1" w:themeShade="80"/>
                <w:sz w:val="18"/>
                <w:szCs w:val="18"/>
              </w:rPr>
              <w:t>创建班级、发布试卷、成绩分布（平均分、及格率）、错题本、收藏本、笔记本等功能</w:t>
            </w:r>
            <w:r w:rsidRPr="00C35F5B">
              <w:rPr>
                <w:rFonts w:ascii="微软雅黑" w:eastAsia="微软雅黑" w:hAnsi="微软雅黑"/>
                <w:color w:val="808080" w:themeColor="background1" w:themeShade="80"/>
                <w:sz w:val="18"/>
                <w:szCs w:val="18"/>
              </w:rPr>
              <w:t>.</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160</w:t>
            </w:r>
            <w:r w:rsidR="00A03A62">
              <w:rPr>
                <w:rFonts w:ascii="微软雅黑" w:eastAsia="微软雅黑" w:hAnsi="微软雅黑" w:hint="eastAsia"/>
                <w:szCs w:val="21"/>
              </w:rPr>
              <w:t>，</w:t>
            </w:r>
            <w:r>
              <w:rPr>
                <w:rFonts w:ascii="微软雅黑" w:eastAsia="微软雅黑" w:hAnsi="微软雅黑" w:hint="eastAsia"/>
                <w:szCs w:val="21"/>
              </w:rPr>
              <w:t>000</w:t>
            </w:r>
          </w:p>
        </w:tc>
      </w:tr>
      <w:tr w:rsidR="00C35F5B" w:rsidRPr="002B0504"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2" w:name="_Toc497228569"/>
            <w:r w:rsidRPr="001316FA">
              <w:rPr>
                <w:rFonts w:ascii="微软雅黑" w:eastAsia="微软雅黑" w:hAnsi="微软雅黑" w:hint="eastAsia"/>
                <w:b/>
                <w:color w:val="404040" w:themeColor="text1" w:themeTint="BF"/>
                <w:spacing w:val="16"/>
                <w:szCs w:val="21"/>
              </w:rPr>
              <w:t>会计从业仿真考试系统（全国）</w:t>
            </w:r>
            <w:bookmarkEnd w:id="72"/>
          </w:p>
        </w:tc>
        <w:tc>
          <w:tcPr>
            <w:tcW w:w="10867" w:type="dxa"/>
          </w:tcPr>
          <w:p w:rsidR="00C35F5B" w:rsidRPr="00A03A62" w:rsidRDefault="00C35F5B" w:rsidP="0053248B">
            <w:pPr>
              <w:autoSpaceDE w:val="0"/>
              <w:autoSpaceDN w:val="0"/>
              <w:adjustRightInd w:val="0"/>
              <w:jc w:val="left"/>
              <w:rPr>
                <w:rFonts w:ascii="微软雅黑" w:eastAsia="微软雅黑" w:hAnsi="微软雅黑"/>
                <w:b/>
                <w:color w:val="000000"/>
                <w:szCs w:val="21"/>
              </w:rPr>
            </w:pPr>
            <w:r w:rsidRPr="00A03A62">
              <w:rPr>
                <w:rFonts w:ascii="微软雅黑" w:eastAsia="微软雅黑" w:hAnsi="微软雅黑" w:hint="eastAsia"/>
                <w:b/>
                <w:color w:val="000000"/>
                <w:szCs w:val="21"/>
              </w:rPr>
              <w:t>核心参数：</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1. B/S</w:t>
            </w:r>
            <w:r w:rsidRPr="00C35F5B">
              <w:rPr>
                <w:rFonts w:ascii="微软雅黑" w:eastAsia="微软雅黑" w:hAnsi="微软雅黑" w:hint="eastAsia"/>
                <w:color w:val="808080" w:themeColor="background1" w:themeShade="80"/>
                <w:sz w:val="18"/>
                <w:szCs w:val="18"/>
              </w:rPr>
              <w:t>架构，客户端支持</w:t>
            </w:r>
            <w:r w:rsidRPr="00C35F5B">
              <w:rPr>
                <w:rFonts w:ascii="微软雅黑" w:eastAsia="微软雅黑" w:hAnsi="微软雅黑"/>
                <w:color w:val="808080" w:themeColor="background1" w:themeShade="80"/>
                <w:sz w:val="18"/>
                <w:szCs w:val="18"/>
              </w:rPr>
              <w:t>IE6/8/9/10</w:t>
            </w:r>
            <w:r w:rsidRPr="00C35F5B">
              <w:rPr>
                <w:rFonts w:ascii="微软雅黑" w:eastAsia="微软雅黑" w:hAnsi="微软雅黑" w:hint="eastAsia"/>
                <w:color w:val="808080" w:themeColor="background1" w:themeShade="80"/>
                <w:sz w:val="18"/>
                <w:szCs w:val="18"/>
              </w:rPr>
              <w:t>，服务器端支持</w:t>
            </w:r>
            <w:r w:rsidRPr="00C35F5B">
              <w:rPr>
                <w:rFonts w:ascii="微软雅黑" w:eastAsia="微软雅黑" w:hAnsi="微软雅黑"/>
                <w:color w:val="808080" w:themeColor="background1" w:themeShade="80"/>
                <w:sz w:val="18"/>
                <w:szCs w:val="18"/>
              </w:rPr>
              <w:t xml:space="preserve">IIS6/7  </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color w:val="808080" w:themeColor="background1" w:themeShade="80"/>
                <w:sz w:val="18"/>
                <w:szCs w:val="18"/>
              </w:rPr>
              <w:t xml:space="preserve">2. </w:t>
            </w:r>
            <w:r w:rsidRPr="00C35F5B">
              <w:rPr>
                <w:rFonts w:ascii="微软雅黑" w:eastAsia="微软雅黑" w:hAnsi="微软雅黑" w:hint="eastAsia"/>
                <w:color w:val="808080" w:themeColor="background1" w:themeShade="80"/>
                <w:sz w:val="18"/>
                <w:szCs w:val="18"/>
              </w:rPr>
              <w:t>客户端采用插件技术，可以做键盘锁屏，防止考生误操作★</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3. </w:t>
            </w:r>
            <w:r w:rsidRPr="00C35F5B">
              <w:rPr>
                <w:rFonts w:ascii="微软雅黑" w:eastAsia="微软雅黑" w:hAnsi="微软雅黑" w:hint="eastAsia"/>
                <w:b/>
                <w:color w:val="000000"/>
                <w:sz w:val="18"/>
                <w:szCs w:val="18"/>
              </w:rPr>
              <w:t>开放的题库制作系统</w:t>
            </w:r>
            <w:r w:rsidRPr="00C35F5B">
              <w:rPr>
                <w:rFonts w:ascii="微软雅黑" w:eastAsia="微软雅黑" w:hAnsi="微软雅黑"/>
                <w:b/>
                <w:color w:val="000000"/>
                <w:sz w:val="18"/>
                <w:szCs w:val="18"/>
              </w:rPr>
              <w:t xml:space="preserve">: </w:t>
            </w:r>
            <w:r w:rsidRPr="00C35F5B">
              <w:rPr>
                <w:rFonts w:ascii="微软雅黑" w:eastAsia="微软雅黑" w:hAnsi="微软雅黑"/>
                <w:color w:val="808080" w:themeColor="background1" w:themeShade="80"/>
                <w:sz w:val="18"/>
                <w:szCs w:val="18"/>
              </w:rPr>
              <w:t xml:space="preserve"> </w:t>
            </w:r>
            <w:r w:rsidRPr="00C35F5B">
              <w:rPr>
                <w:rFonts w:ascii="微软雅黑" w:eastAsia="微软雅黑" w:hAnsi="微软雅黑" w:hint="eastAsia"/>
                <w:color w:val="808080" w:themeColor="background1" w:themeShade="80"/>
                <w:sz w:val="18"/>
                <w:szCs w:val="18"/>
              </w:rPr>
              <w:t>系统给教师提供题库制作系统，可以满足学校教师自己出题。教师配置的试题经系统发布后可被考试服务器加载用于考试。★</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4. </w:t>
            </w:r>
            <w:r w:rsidRPr="00C35F5B">
              <w:rPr>
                <w:rFonts w:ascii="微软雅黑" w:eastAsia="微软雅黑" w:hAnsi="微软雅黑" w:hint="eastAsia"/>
                <w:b/>
                <w:color w:val="000000"/>
                <w:sz w:val="18"/>
                <w:szCs w:val="18"/>
              </w:rPr>
              <w:t>会计从业资格考试题库</w:t>
            </w:r>
            <w:r w:rsidRPr="00C35F5B">
              <w:rPr>
                <w:rFonts w:ascii="微软雅黑" w:eastAsia="微软雅黑" w:hAnsi="微软雅黑"/>
                <w:b/>
                <w:color w:val="000000"/>
                <w:sz w:val="18"/>
                <w:szCs w:val="18"/>
              </w:rPr>
              <w:t>:</w:t>
            </w:r>
            <w:r w:rsidRPr="00C35F5B">
              <w:rPr>
                <w:rFonts w:ascii="微软雅黑" w:eastAsia="微软雅黑" w:hAnsi="微软雅黑"/>
                <w:color w:val="808080" w:themeColor="background1" w:themeShade="80"/>
                <w:sz w:val="18"/>
                <w:szCs w:val="18"/>
              </w:rPr>
              <w:t xml:space="preserve"> </w:t>
            </w:r>
            <w:r w:rsidRPr="00C35F5B">
              <w:rPr>
                <w:rFonts w:ascii="微软雅黑" w:eastAsia="微软雅黑" w:hAnsi="微软雅黑" w:hint="eastAsia"/>
                <w:color w:val="808080" w:themeColor="background1" w:themeShade="80"/>
                <w:sz w:val="18"/>
                <w:szCs w:val="18"/>
              </w:rPr>
              <w:t>支持全国会计从业资格考试三科题库：会计基础、财经法规与会计职业道德、会计电算化</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5. </w:t>
            </w:r>
            <w:r w:rsidRPr="00C35F5B">
              <w:rPr>
                <w:rFonts w:ascii="微软雅黑" w:eastAsia="微软雅黑" w:hAnsi="微软雅黑" w:hint="eastAsia"/>
                <w:b/>
                <w:color w:val="000000"/>
                <w:sz w:val="18"/>
                <w:szCs w:val="18"/>
              </w:rPr>
              <w:t>会计从业资格考试仿真环境支持</w:t>
            </w:r>
            <w:r w:rsidRPr="00C35F5B">
              <w:rPr>
                <w:rFonts w:ascii="微软雅黑" w:eastAsia="微软雅黑" w:hAnsi="微软雅黑"/>
                <w:b/>
                <w:color w:val="000000"/>
                <w:sz w:val="18"/>
                <w:szCs w:val="18"/>
              </w:rPr>
              <w:t>:</w:t>
            </w:r>
            <w:r w:rsidRPr="00C35F5B">
              <w:rPr>
                <w:rFonts w:ascii="微软雅黑" w:eastAsia="微软雅黑" w:hAnsi="微软雅黑"/>
                <w:color w:val="808080" w:themeColor="background1" w:themeShade="80"/>
                <w:sz w:val="18"/>
                <w:szCs w:val="18"/>
              </w:rPr>
              <w:t xml:space="preserve"> </w:t>
            </w:r>
            <w:r w:rsidRPr="00C35F5B">
              <w:rPr>
                <w:rFonts w:ascii="微软雅黑" w:eastAsia="微软雅黑" w:hAnsi="微软雅黑" w:hint="eastAsia"/>
                <w:color w:val="808080" w:themeColor="background1" w:themeShade="80"/>
                <w:sz w:val="18"/>
                <w:szCs w:val="18"/>
              </w:rPr>
              <w:t>支持全国会计从业资格考试会计</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6. </w:t>
            </w:r>
            <w:r w:rsidRPr="00C35F5B">
              <w:rPr>
                <w:rFonts w:ascii="微软雅黑" w:eastAsia="微软雅黑" w:hAnsi="微软雅黑" w:hint="eastAsia"/>
                <w:b/>
                <w:color w:val="000000"/>
                <w:sz w:val="18"/>
                <w:szCs w:val="18"/>
              </w:rPr>
              <w:t>电算化仿真环境（财政部最新版）</w:t>
            </w:r>
            <w:r w:rsidRPr="00C35F5B">
              <w:rPr>
                <w:rFonts w:ascii="微软雅黑" w:eastAsia="微软雅黑" w:hAnsi="微软雅黑" w:hint="eastAsia"/>
                <w:color w:val="808080" w:themeColor="background1" w:themeShade="80"/>
                <w:sz w:val="18"/>
                <w:szCs w:val="18"/>
              </w:rPr>
              <w:t>★</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7. </w:t>
            </w:r>
            <w:r w:rsidRPr="00C35F5B">
              <w:rPr>
                <w:rFonts w:ascii="微软雅黑" w:eastAsia="微软雅黑" w:hAnsi="微软雅黑" w:hint="eastAsia"/>
                <w:b/>
                <w:color w:val="000000"/>
                <w:sz w:val="18"/>
                <w:szCs w:val="18"/>
              </w:rPr>
              <w:t>开放的电算化实务操作环境</w:t>
            </w:r>
            <w:r w:rsidRPr="00C35F5B">
              <w:rPr>
                <w:rFonts w:ascii="微软雅黑" w:eastAsia="微软雅黑" w:hAnsi="微软雅黑"/>
                <w:b/>
                <w:color w:val="000000"/>
                <w:sz w:val="18"/>
                <w:szCs w:val="18"/>
              </w:rPr>
              <w:t xml:space="preserve">: </w:t>
            </w:r>
            <w:r w:rsidRPr="00C35F5B">
              <w:rPr>
                <w:rFonts w:ascii="微软雅黑" w:eastAsia="微软雅黑" w:hAnsi="微软雅黑" w:hint="eastAsia"/>
                <w:color w:val="808080" w:themeColor="background1" w:themeShade="80"/>
                <w:sz w:val="18"/>
                <w:szCs w:val="18"/>
              </w:rPr>
              <w:t>系统内置的财政部最新版电算化实务操作环境可以实现全部功能任意操作★</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8. </w:t>
            </w:r>
            <w:r w:rsidRPr="00C35F5B">
              <w:rPr>
                <w:rFonts w:ascii="微软雅黑" w:eastAsia="微软雅黑" w:hAnsi="微软雅黑" w:hint="eastAsia"/>
                <w:b/>
                <w:color w:val="000000"/>
                <w:sz w:val="18"/>
                <w:szCs w:val="18"/>
              </w:rPr>
              <w:t>会计从业资格考试题型支持</w:t>
            </w:r>
            <w:r w:rsidRPr="00C35F5B">
              <w:rPr>
                <w:rFonts w:ascii="微软雅黑" w:eastAsia="微软雅黑" w:hAnsi="微软雅黑"/>
                <w:b/>
                <w:color w:val="000000"/>
                <w:sz w:val="18"/>
                <w:szCs w:val="18"/>
              </w:rPr>
              <w:t>:</w:t>
            </w:r>
            <w:r w:rsidRPr="00C35F5B">
              <w:rPr>
                <w:rFonts w:ascii="微软雅黑" w:eastAsia="微软雅黑" w:hAnsi="微软雅黑" w:hint="eastAsia"/>
                <w:color w:val="808080" w:themeColor="background1" w:themeShade="80"/>
                <w:sz w:val="18"/>
                <w:szCs w:val="18"/>
              </w:rPr>
              <w:t>支持全国会计从业资格考试题型，包括：单选题、多选题、判断题、计算分析题、案例分析题、会计电算化实务环境</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9. </w:t>
            </w:r>
            <w:r w:rsidRPr="00C35F5B">
              <w:rPr>
                <w:rFonts w:ascii="微软雅黑" w:eastAsia="微软雅黑" w:hAnsi="微软雅黑" w:hint="eastAsia"/>
                <w:b/>
                <w:color w:val="000000"/>
                <w:sz w:val="18"/>
                <w:szCs w:val="18"/>
              </w:rPr>
              <w:t>考试客户端自动评分</w:t>
            </w:r>
            <w:r w:rsidRPr="00C35F5B">
              <w:rPr>
                <w:rFonts w:ascii="微软雅黑" w:eastAsia="微软雅黑" w:hAnsi="微软雅黑"/>
                <w:color w:val="808080" w:themeColor="background1" w:themeShade="80"/>
                <w:sz w:val="18"/>
                <w:szCs w:val="18"/>
              </w:rPr>
              <w:t>:</w:t>
            </w:r>
            <w:r w:rsidRPr="00C35F5B">
              <w:rPr>
                <w:rFonts w:ascii="微软雅黑" w:eastAsia="微软雅黑" w:hAnsi="微软雅黑" w:hint="eastAsia"/>
                <w:color w:val="808080" w:themeColor="background1" w:themeShade="80"/>
                <w:sz w:val="18"/>
                <w:szCs w:val="18"/>
              </w:rPr>
              <w:t>系统可根据考生的答题结果对考生答卷进行自动评分。</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10. </w:t>
            </w:r>
            <w:r w:rsidRPr="00C35F5B">
              <w:rPr>
                <w:rFonts w:ascii="微软雅黑" w:eastAsia="微软雅黑" w:hAnsi="微软雅黑" w:hint="eastAsia"/>
                <w:b/>
                <w:color w:val="000000"/>
                <w:sz w:val="18"/>
                <w:szCs w:val="18"/>
              </w:rPr>
              <w:t>考试组卷灵活多样</w:t>
            </w:r>
            <w:r w:rsidRPr="00C35F5B">
              <w:rPr>
                <w:rFonts w:ascii="微软雅黑" w:eastAsia="微软雅黑" w:hAnsi="微软雅黑"/>
                <w:b/>
                <w:color w:val="000000"/>
                <w:sz w:val="18"/>
                <w:szCs w:val="18"/>
              </w:rPr>
              <w:t xml:space="preserve">: </w:t>
            </w:r>
            <w:r w:rsidRPr="00C35F5B">
              <w:rPr>
                <w:rFonts w:ascii="微软雅黑" w:eastAsia="微软雅黑" w:hAnsi="微软雅黑" w:hint="eastAsia"/>
                <w:color w:val="808080" w:themeColor="background1" w:themeShade="80"/>
                <w:sz w:val="18"/>
                <w:szCs w:val="18"/>
              </w:rPr>
              <w:t>考试组卷支持随机组卷也支持固定套卷模式，方便考试的组织与管理。</w:t>
            </w:r>
          </w:p>
          <w:p w:rsidR="00C35F5B" w:rsidRPr="00C35F5B" w:rsidRDefault="00C35F5B" w:rsidP="0053248B">
            <w:pPr>
              <w:autoSpaceDE w:val="0"/>
              <w:autoSpaceDN w:val="0"/>
              <w:adjustRightInd w:val="0"/>
              <w:jc w:val="left"/>
              <w:rPr>
                <w:rFonts w:ascii="微软雅黑" w:eastAsia="微软雅黑" w:hAnsi="微软雅黑"/>
                <w:b/>
                <w:color w:val="000000"/>
                <w:sz w:val="18"/>
                <w:szCs w:val="18"/>
              </w:rPr>
            </w:pPr>
            <w:r w:rsidRPr="00C35F5B">
              <w:rPr>
                <w:rFonts w:ascii="微软雅黑" w:eastAsia="微软雅黑" w:hAnsi="微软雅黑" w:hint="eastAsia"/>
                <w:b/>
                <w:color w:val="000000"/>
                <w:sz w:val="18"/>
                <w:szCs w:val="18"/>
              </w:rPr>
              <w:t>系统功能：</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1. </w:t>
            </w:r>
            <w:r w:rsidRPr="00C35F5B">
              <w:rPr>
                <w:rFonts w:ascii="微软雅黑" w:eastAsia="微软雅黑" w:hAnsi="微软雅黑" w:hint="eastAsia"/>
                <w:b/>
                <w:color w:val="000000"/>
                <w:sz w:val="18"/>
                <w:szCs w:val="18"/>
              </w:rPr>
              <w:t>题库制作系统：</w:t>
            </w:r>
            <w:r w:rsidRPr="00C35F5B">
              <w:rPr>
                <w:rFonts w:ascii="微软雅黑" w:eastAsia="微软雅黑" w:hAnsi="微软雅黑" w:hint="eastAsia"/>
                <w:color w:val="808080" w:themeColor="background1" w:themeShade="80"/>
                <w:sz w:val="18"/>
                <w:szCs w:val="18"/>
              </w:rPr>
              <w:t>新建题库、题型设置、试题参数设置、题库合并、导入试题、试题修改、试题删除、评分制作、试题导出、导出题面和资源、卷库制作、发布题库。</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2. </w:t>
            </w:r>
            <w:r w:rsidRPr="00C35F5B">
              <w:rPr>
                <w:rFonts w:ascii="微软雅黑" w:eastAsia="微软雅黑" w:hAnsi="微软雅黑" w:hint="eastAsia"/>
                <w:b/>
                <w:color w:val="000000"/>
                <w:sz w:val="18"/>
                <w:szCs w:val="18"/>
              </w:rPr>
              <w:t>考试服务器：</w:t>
            </w:r>
            <w:r w:rsidRPr="00C35F5B">
              <w:rPr>
                <w:rFonts w:ascii="微软雅黑" w:eastAsia="微软雅黑" w:hAnsi="微软雅黑" w:hint="eastAsia"/>
                <w:color w:val="808080" w:themeColor="background1" w:themeShade="80"/>
                <w:sz w:val="18"/>
                <w:szCs w:val="18"/>
              </w:rPr>
              <w:t>添加题库、考生管理、考试配置、正式考试、考试预组卷、随机组卷、指定考试场次、开始</w:t>
            </w:r>
            <w:r w:rsidRPr="00C35F5B">
              <w:rPr>
                <w:rFonts w:ascii="微软雅黑" w:eastAsia="微软雅黑" w:hAnsi="微软雅黑"/>
                <w:color w:val="808080" w:themeColor="background1" w:themeShade="80"/>
                <w:sz w:val="18"/>
                <w:szCs w:val="18"/>
              </w:rPr>
              <w:t>/</w:t>
            </w:r>
            <w:r w:rsidRPr="00C35F5B">
              <w:rPr>
                <w:rFonts w:ascii="微软雅黑" w:eastAsia="微软雅黑" w:hAnsi="微软雅黑" w:hint="eastAsia"/>
                <w:color w:val="808080" w:themeColor="background1" w:themeShade="80"/>
                <w:sz w:val="18"/>
                <w:szCs w:val="18"/>
              </w:rPr>
              <w:t>停止考试、考试过程管理、成绩导出、阅卷包导出、考试服务器并发性能。</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3. </w:t>
            </w:r>
            <w:r w:rsidRPr="00C35F5B">
              <w:rPr>
                <w:rFonts w:ascii="微软雅黑" w:eastAsia="微软雅黑" w:hAnsi="微软雅黑" w:hint="eastAsia"/>
                <w:b/>
                <w:color w:val="000000"/>
                <w:sz w:val="18"/>
                <w:szCs w:val="18"/>
              </w:rPr>
              <w:t>考试客户端：</w:t>
            </w:r>
            <w:r w:rsidRPr="00C35F5B">
              <w:rPr>
                <w:rFonts w:ascii="微软雅黑" w:eastAsia="微软雅黑" w:hAnsi="微软雅黑" w:hint="eastAsia"/>
                <w:color w:val="808080" w:themeColor="background1" w:themeShade="80"/>
                <w:sz w:val="18"/>
                <w:szCs w:val="18"/>
              </w:rPr>
              <w:t>环境检测、考试登录、考试答题、倒计时</w:t>
            </w:r>
            <w:r w:rsidRPr="00C35F5B">
              <w:rPr>
                <w:rFonts w:ascii="微软雅黑" w:eastAsia="微软雅黑" w:hAnsi="微软雅黑"/>
                <w:color w:val="808080" w:themeColor="background1" w:themeShade="80"/>
                <w:sz w:val="18"/>
                <w:szCs w:val="18"/>
              </w:rPr>
              <w:t>5</w:t>
            </w:r>
            <w:r w:rsidRPr="00C35F5B">
              <w:rPr>
                <w:rFonts w:ascii="微软雅黑" w:eastAsia="微软雅黑" w:hAnsi="微软雅黑" w:hint="eastAsia"/>
                <w:color w:val="808080" w:themeColor="background1" w:themeShade="80"/>
                <w:sz w:val="18"/>
                <w:szCs w:val="18"/>
              </w:rPr>
              <w:t>分钟提示、二次登陆、换机续考、键盘锁屏、自动评分、考后文件删除。</w:t>
            </w:r>
          </w:p>
          <w:p w:rsidR="00C35F5B" w:rsidRPr="00C35F5B" w:rsidRDefault="00C35F5B" w:rsidP="0053248B">
            <w:pPr>
              <w:autoSpaceDE w:val="0"/>
              <w:autoSpaceDN w:val="0"/>
              <w:adjustRightInd w:val="0"/>
              <w:jc w:val="left"/>
              <w:rPr>
                <w:rFonts w:ascii="微软雅黑" w:eastAsia="微软雅黑" w:hAnsi="微软雅黑"/>
                <w:color w:val="808080" w:themeColor="background1" w:themeShade="80"/>
                <w:sz w:val="18"/>
                <w:szCs w:val="18"/>
              </w:rPr>
            </w:pPr>
            <w:r w:rsidRPr="00C35F5B">
              <w:rPr>
                <w:rFonts w:ascii="微软雅黑" w:eastAsia="微软雅黑" w:hAnsi="微软雅黑"/>
                <w:b/>
                <w:color w:val="000000"/>
                <w:sz w:val="18"/>
                <w:szCs w:val="18"/>
              </w:rPr>
              <w:t xml:space="preserve">4. </w:t>
            </w:r>
            <w:r w:rsidRPr="00C35F5B">
              <w:rPr>
                <w:rFonts w:ascii="微软雅黑" w:eastAsia="微软雅黑" w:hAnsi="微软雅黑" w:hint="eastAsia"/>
                <w:b/>
                <w:color w:val="000000"/>
                <w:sz w:val="18"/>
                <w:szCs w:val="18"/>
              </w:rPr>
              <w:t>成绩管理系统</w:t>
            </w:r>
            <w:r w:rsidRPr="00C35F5B">
              <w:rPr>
                <w:rFonts w:ascii="微软雅黑" w:eastAsia="微软雅黑" w:hAnsi="微软雅黑"/>
                <w:b/>
                <w:color w:val="000000"/>
                <w:sz w:val="18"/>
                <w:szCs w:val="18"/>
              </w:rPr>
              <w:t>:</w:t>
            </w:r>
            <w:r w:rsidRPr="00C35F5B">
              <w:rPr>
                <w:rFonts w:ascii="微软雅黑" w:eastAsia="微软雅黑" w:hAnsi="微软雅黑" w:hint="eastAsia"/>
                <w:color w:val="808080" w:themeColor="background1" w:themeShade="80"/>
                <w:sz w:val="18"/>
                <w:szCs w:val="18"/>
              </w:rPr>
              <w:t>成绩导入、成绩查询、删除成绩记录、成绩统计、成绩导出、成绩打印。</w:t>
            </w:r>
          </w:p>
          <w:p w:rsidR="00C35F5B" w:rsidRPr="00C35F5B" w:rsidRDefault="00C35F5B" w:rsidP="0053248B">
            <w:pPr>
              <w:autoSpaceDE w:val="0"/>
              <w:autoSpaceDN w:val="0"/>
              <w:adjustRightInd w:val="0"/>
              <w:jc w:val="left"/>
              <w:rPr>
                <w:rFonts w:ascii="微软雅黑" w:eastAsia="微软雅黑" w:hAnsi="微软雅黑"/>
                <w:b/>
                <w:color w:val="000000"/>
                <w:sz w:val="18"/>
                <w:szCs w:val="18"/>
              </w:rPr>
            </w:pPr>
            <w:r w:rsidRPr="00C35F5B">
              <w:rPr>
                <w:rFonts w:ascii="微软雅黑" w:eastAsia="微软雅黑" w:hAnsi="微软雅黑"/>
                <w:b/>
                <w:color w:val="000000"/>
                <w:sz w:val="18"/>
                <w:szCs w:val="18"/>
              </w:rPr>
              <w:t xml:space="preserve">5. </w:t>
            </w:r>
            <w:r w:rsidRPr="00C35F5B">
              <w:rPr>
                <w:rFonts w:ascii="微软雅黑" w:eastAsia="微软雅黑" w:hAnsi="微软雅黑" w:hint="eastAsia"/>
                <w:b/>
                <w:color w:val="000000"/>
                <w:sz w:val="18"/>
                <w:szCs w:val="18"/>
              </w:rPr>
              <w:t>阅卷系统：</w:t>
            </w:r>
            <w:r w:rsidRPr="00C35F5B">
              <w:rPr>
                <w:rFonts w:ascii="微软雅黑" w:eastAsia="微软雅黑" w:hAnsi="微软雅黑" w:hint="eastAsia"/>
                <w:color w:val="808080" w:themeColor="background1" w:themeShade="80"/>
                <w:sz w:val="18"/>
                <w:szCs w:val="18"/>
              </w:rPr>
              <w:t>打开阅卷包、浏览试卷记录、试卷查看、人工阅卷、成绩修改、成绩导出。</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t>280</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2B0504"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3" w:name="_Toc497228570"/>
            <w:r w:rsidRPr="001316FA">
              <w:rPr>
                <w:rFonts w:ascii="微软雅黑" w:eastAsia="微软雅黑" w:hAnsi="微软雅黑" w:hint="eastAsia"/>
                <w:b/>
                <w:color w:val="404040" w:themeColor="text1" w:themeTint="BF"/>
                <w:spacing w:val="16"/>
                <w:szCs w:val="21"/>
              </w:rPr>
              <w:lastRenderedPageBreak/>
              <w:t>保险实务模拟实训系统</w:t>
            </w:r>
            <w:bookmarkEnd w:id="73"/>
          </w:p>
        </w:tc>
        <w:tc>
          <w:tcPr>
            <w:tcW w:w="10867" w:type="dxa"/>
          </w:tcPr>
          <w:p w:rsidR="00C35F5B" w:rsidRPr="00A03A62" w:rsidRDefault="00C35F5B" w:rsidP="00A03A62">
            <w:pPr>
              <w:ind w:left="315" w:hangingChars="150" w:hanging="315"/>
              <w:rPr>
                <w:rFonts w:ascii="微软雅黑" w:eastAsia="微软雅黑" w:hAnsi="微软雅黑"/>
                <w:b/>
                <w:color w:val="000000"/>
                <w:szCs w:val="21"/>
              </w:rPr>
            </w:pPr>
            <w:r w:rsidRPr="00A03A62">
              <w:rPr>
                <w:rFonts w:ascii="微软雅黑" w:eastAsia="微软雅黑" w:hAnsi="微软雅黑" w:hint="eastAsia"/>
                <w:b/>
                <w:color w:val="000000"/>
                <w:szCs w:val="21"/>
              </w:rPr>
              <w:t>核心参数：</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软件运行环境：服务器：操作系统为Windows2003/ windows 7,后台数据库为SQL Server2005,IIS为5.0以上版本 客户端：操作系统为Windows2000/2003/NT/XP ，IE为6.0或8.0版本、flash播放器版本9.0以上</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在服务器上安装本软件，用户端可通过相连的局域网或互联 网访问服务器应用本软件。系统基于B/S架构和.只需安装在服务器上，客户端访问无限制。</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简捷高效的三方管理界面，由管理员端系统、教师端系统、学生端系统组成.</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全面的保险作业流程：学生通过饰演保险业务流程中的客户、代理人、经纪公司、人寿保险公司、财产保险公司五种角色，展业投保环节开始，至索赔理赔为止。实现对人寿保险、运输工具车辆险、企业财产险、家庭财产险、海洋运输货物保险、运输工具船舶险、责任险、工程险的熟悉、掌握。</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构造了一个极具丰富的保险业务情节，全面解决了学生无的放矢的实验弊病。即学生可在不同的背景下和不同的客户特征下分别扮演客户或保险公司进行交互式操作，按照提供的保险业务情节有针对性地进行投保或承保、拒保；当各类</w:t>
            </w:r>
            <w:r w:rsidRPr="00703EDA">
              <w:rPr>
                <w:rFonts w:ascii="微软雅黑" w:eastAsia="微软雅黑" w:hAnsi="微软雅黑"/>
                <w:color w:val="808080" w:themeColor="background1" w:themeShade="80"/>
                <w:sz w:val="18"/>
                <w:szCs w:val="18"/>
              </w:rPr>
              <w:t>“</w:t>
            </w:r>
            <w:r w:rsidRPr="00703EDA">
              <w:rPr>
                <w:rFonts w:ascii="微软雅黑" w:eastAsia="微软雅黑" w:hAnsi="微软雅黑" w:hint="eastAsia"/>
                <w:color w:val="808080" w:themeColor="background1" w:themeShade="80"/>
                <w:sz w:val="18"/>
                <w:szCs w:val="18"/>
              </w:rPr>
              <w:t>事故</w:t>
            </w:r>
            <w:r w:rsidRPr="00703EDA">
              <w:rPr>
                <w:rFonts w:ascii="微软雅黑" w:eastAsia="微软雅黑" w:hAnsi="微软雅黑"/>
                <w:color w:val="808080" w:themeColor="background1" w:themeShade="80"/>
                <w:sz w:val="18"/>
                <w:szCs w:val="18"/>
              </w:rPr>
              <w:t>”</w:t>
            </w:r>
            <w:r w:rsidRPr="00703EDA">
              <w:rPr>
                <w:rFonts w:ascii="微软雅黑" w:eastAsia="微软雅黑" w:hAnsi="微软雅黑" w:hint="eastAsia"/>
                <w:color w:val="808080" w:themeColor="background1" w:themeShade="80"/>
                <w:sz w:val="18"/>
                <w:szCs w:val="18"/>
              </w:rPr>
              <w:t>发生时，双方还要就理赔进行协商处理等等</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涵盖了保险业务的一整套流程。它贯穿了承保、核保、出单、缴费、保全变更、理赔、核赔、给付等各个环节。首先由人寿保险公司、财产保险公司添加自己所经营的主险、附加险产品，以及相关的费率，由投保客户根据险种的特点、性质，委托保险代理人或经纪公司进行投保，或直接向人寿保险公司、财产保险公司投保。保险公司接到客户投保单之后，根据投保险种的不同，进行投保管理。通过一系列、多流程操作。</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 xml:space="preserve">学生通过操练单证在各项保险业务的应用方法，熟练掌握保险承保及理赔单证的填制，贴近与保险公司的距离 。规范的保险承保单证及保险理赔单证：以优秀保险公司人寿险和财产险业务单证的样式、栏目、内容、大小等为依据，100%模拟仿真，有效确保系统中保险承保单证及保险理赔单证的真实性、完整性。 </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 xml:space="preserve">实验的灵活性：支持学生一人分饰客户、保险代理人、保险经纪公司、人寿保险公司、财产保险公司五类角色来完成保险实验，也支持班级中的学生组成实验小组，以相互协作或竞争的方式来完成实验  </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教学资源共享。提供相关专业政策法规、案例集、评测试题库，并每隔六个月全国统一升级</w:t>
            </w:r>
          </w:p>
          <w:p w:rsidR="00C35F5B" w:rsidRPr="00703EDA"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案例分析系统:提供大量法律专业案例，供学生学习分析在线考试系统正是为着这方便</w:t>
            </w:r>
          </w:p>
          <w:p w:rsidR="00C35F5B" w:rsidRDefault="00C35F5B" w:rsidP="0053248B">
            <w:pPr>
              <w:numPr>
                <w:ilvl w:val="0"/>
                <w:numId w:val="36"/>
              </w:numPr>
              <w:jc w:val="left"/>
              <w:rPr>
                <w:rFonts w:ascii="微软雅黑" w:eastAsia="微软雅黑" w:hAnsi="微软雅黑"/>
                <w:color w:val="808080" w:themeColor="background1" w:themeShade="80"/>
                <w:sz w:val="18"/>
                <w:szCs w:val="18"/>
              </w:rPr>
            </w:pPr>
            <w:r w:rsidRPr="00703EDA">
              <w:rPr>
                <w:rFonts w:ascii="微软雅黑" w:eastAsia="微软雅黑" w:hAnsi="微软雅黑" w:hint="eastAsia"/>
                <w:color w:val="808080" w:themeColor="background1" w:themeShade="80"/>
                <w:sz w:val="18"/>
                <w:szCs w:val="18"/>
              </w:rPr>
              <w:t>教学的目的而开发,我们从各大高校教学中积累了广泛的经验,开发了这一整套实现了从试题管理,题库管理,教师/学生管理,计算机组卷到考试无纸化,评卷及统计分析的系统。</w:t>
            </w:r>
          </w:p>
          <w:p w:rsidR="00C35F5B" w:rsidRPr="00A03A62" w:rsidRDefault="00C35F5B" w:rsidP="00A03A62">
            <w:pPr>
              <w:ind w:left="315" w:hangingChars="150" w:hanging="315"/>
              <w:rPr>
                <w:rFonts w:ascii="微软雅黑" w:eastAsia="微软雅黑" w:hAnsi="微软雅黑"/>
                <w:b/>
                <w:color w:val="000000"/>
                <w:szCs w:val="21"/>
              </w:rPr>
            </w:pPr>
            <w:r w:rsidRPr="00A03A62">
              <w:rPr>
                <w:rFonts w:ascii="微软雅黑" w:eastAsia="微软雅黑" w:hAnsi="微软雅黑" w:hint="eastAsia"/>
                <w:b/>
                <w:color w:val="000000"/>
                <w:szCs w:val="21"/>
              </w:rPr>
              <w:t>功能模块：</w:t>
            </w:r>
          </w:p>
          <w:p w:rsidR="00C35F5B" w:rsidRPr="00BA0050" w:rsidRDefault="00C35F5B" w:rsidP="0053248B">
            <w:pPr>
              <w:pStyle w:val="a8"/>
              <w:numPr>
                <w:ilvl w:val="0"/>
                <w:numId w:val="37"/>
              </w:numPr>
              <w:spacing w:line="240" w:lineRule="atLeast"/>
              <w:ind w:left="217" w:firstLineChars="0" w:hanging="217"/>
              <w:jc w:val="left"/>
              <w:rPr>
                <w:rFonts w:ascii="微软雅黑" w:eastAsia="微软雅黑" w:hAnsi="微软雅黑"/>
                <w:color w:val="808080" w:themeColor="background1" w:themeShade="80"/>
                <w:sz w:val="18"/>
                <w:szCs w:val="18"/>
              </w:rPr>
            </w:pPr>
            <w:r w:rsidRPr="00C04E01">
              <w:rPr>
                <w:rFonts w:ascii="微软雅黑" w:eastAsia="微软雅黑" w:hAnsi="微软雅黑" w:hint="eastAsia"/>
                <w:b/>
                <w:color w:val="000000"/>
                <w:sz w:val="18"/>
                <w:szCs w:val="18"/>
              </w:rPr>
              <w:t>管理员操作端</w:t>
            </w:r>
            <w:r>
              <w:rPr>
                <w:rFonts w:ascii="微软雅黑" w:eastAsia="微软雅黑" w:hAnsi="微软雅黑" w:hint="eastAsia"/>
                <w:b/>
                <w:color w:val="000000"/>
                <w:sz w:val="18"/>
                <w:szCs w:val="18"/>
              </w:rPr>
              <w:t>：</w:t>
            </w:r>
            <w:r w:rsidRPr="00BA0050">
              <w:rPr>
                <w:rFonts w:ascii="微软雅黑" w:eastAsia="微软雅黑" w:hAnsi="微软雅黑" w:hint="eastAsia"/>
                <w:color w:val="808080" w:themeColor="background1" w:themeShade="80"/>
                <w:sz w:val="18"/>
                <w:szCs w:val="18"/>
              </w:rPr>
              <w:t>教师管理、数据备份、系统维护、个人资料</w:t>
            </w:r>
            <w:r>
              <w:rPr>
                <w:rFonts w:ascii="微软雅黑" w:eastAsia="微软雅黑" w:hAnsi="微软雅黑" w:hint="eastAsia"/>
                <w:color w:val="808080" w:themeColor="background1" w:themeShade="80"/>
                <w:sz w:val="18"/>
                <w:szCs w:val="18"/>
              </w:rPr>
              <w:t>。</w:t>
            </w:r>
          </w:p>
          <w:p w:rsidR="00C35F5B" w:rsidRPr="00BA0050" w:rsidRDefault="00C35F5B" w:rsidP="0053248B">
            <w:pPr>
              <w:pStyle w:val="a8"/>
              <w:numPr>
                <w:ilvl w:val="0"/>
                <w:numId w:val="37"/>
              </w:numPr>
              <w:adjustRightInd w:val="0"/>
              <w:snapToGrid w:val="0"/>
              <w:ind w:left="217" w:firstLineChars="0" w:hanging="217"/>
              <w:rPr>
                <w:rFonts w:ascii="微软雅黑" w:eastAsia="微软雅黑" w:hAnsi="微软雅黑"/>
                <w:color w:val="808080" w:themeColor="background1" w:themeShade="80"/>
                <w:sz w:val="18"/>
                <w:szCs w:val="18"/>
              </w:rPr>
            </w:pPr>
            <w:r w:rsidRPr="00C04E01">
              <w:rPr>
                <w:rFonts w:ascii="微软雅黑" w:eastAsia="微软雅黑" w:hAnsi="微软雅黑" w:hint="eastAsia"/>
                <w:b/>
                <w:color w:val="000000"/>
                <w:sz w:val="18"/>
                <w:szCs w:val="18"/>
              </w:rPr>
              <w:t>教师操作端</w:t>
            </w:r>
            <w:r>
              <w:rPr>
                <w:rFonts w:ascii="微软雅黑" w:eastAsia="微软雅黑" w:hAnsi="微软雅黑" w:hint="eastAsia"/>
                <w:b/>
                <w:color w:val="000000"/>
                <w:sz w:val="18"/>
                <w:szCs w:val="18"/>
              </w:rPr>
              <w:t>：</w:t>
            </w:r>
            <w:r w:rsidRPr="00BA0050">
              <w:rPr>
                <w:rFonts w:ascii="微软雅黑" w:eastAsia="微软雅黑" w:hAnsi="微软雅黑" w:hint="eastAsia"/>
                <w:color w:val="808080" w:themeColor="background1" w:themeShade="80"/>
                <w:sz w:val="18"/>
                <w:szCs w:val="18"/>
              </w:rPr>
              <w:t>班级管理、学生管理、实验管理、保险知识库、实验报告、在线交流、公告管理、案例管理、在线考试、个人资料</w:t>
            </w:r>
            <w:r>
              <w:rPr>
                <w:rFonts w:ascii="微软雅黑" w:eastAsia="微软雅黑" w:hAnsi="微软雅黑" w:hint="eastAsia"/>
                <w:color w:val="808080" w:themeColor="background1" w:themeShade="80"/>
                <w:sz w:val="18"/>
                <w:szCs w:val="18"/>
              </w:rPr>
              <w:t>。</w:t>
            </w:r>
          </w:p>
          <w:p w:rsidR="00C35F5B" w:rsidRPr="00C35F5B" w:rsidRDefault="00C35F5B" w:rsidP="0053248B">
            <w:pPr>
              <w:pStyle w:val="a8"/>
              <w:numPr>
                <w:ilvl w:val="0"/>
                <w:numId w:val="37"/>
              </w:numPr>
              <w:adjustRightInd w:val="0"/>
              <w:snapToGrid w:val="0"/>
              <w:ind w:left="217" w:firstLineChars="0" w:hanging="217"/>
              <w:rPr>
                <w:rFonts w:ascii="微软雅黑" w:eastAsia="微软雅黑" w:hAnsi="微软雅黑"/>
                <w:color w:val="808080" w:themeColor="background1" w:themeShade="80"/>
                <w:sz w:val="18"/>
                <w:szCs w:val="18"/>
              </w:rPr>
            </w:pPr>
            <w:r w:rsidRPr="002E33D9">
              <w:rPr>
                <w:rFonts w:ascii="微软雅黑" w:eastAsia="微软雅黑" w:hAnsi="微软雅黑" w:hint="eastAsia"/>
                <w:b/>
                <w:color w:val="000000"/>
                <w:sz w:val="18"/>
                <w:szCs w:val="18"/>
              </w:rPr>
              <w:lastRenderedPageBreak/>
              <w:t>学生操作端</w:t>
            </w:r>
            <w:r>
              <w:rPr>
                <w:rFonts w:ascii="微软雅黑" w:eastAsia="微软雅黑" w:hAnsi="微软雅黑" w:hint="eastAsia"/>
                <w:b/>
                <w:color w:val="000000"/>
                <w:sz w:val="18"/>
                <w:szCs w:val="18"/>
              </w:rPr>
              <w:t>：</w:t>
            </w:r>
            <w:r w:rsidRPr="00BA0050">
              <w:rPr>
                <w:rFonts w:ascii="微软雅黑" w:eastAsia="微软雅黑" w:hAnsi="微软雅黑" w:hint="eastAsia"/>
                <w:color w:val="808080" w:themeColor="background1" w:themeShade="80"/>
                <w:sz w:val="18"/>
                <w:szCs w:val="18"/>
              </w:rPr>
              <w:t>信息交流、保险知识库、实验报告、案例分析、在线考试、客户、代理人、经纪公司、人寿保险公司、财产保险公司。</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78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2B0504"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4" w:name="_Toc497228571"/>
            <w:r w:rsidRPr="001316FA">
              <w:rPr>
                <w:rFonts w:ascii="微软雅黑" w:eastAsia="微软雅黑" w:hAnsi="微软雅黑" w:hint="eastAsia"/>
                <w:b/>
                <w:color w:val="404040" w:themeColor="text1" w:themeTint="BF"/>
                <w:spacing w:val="16"/>
                <w:szCs w:val="21"/>
              </w:rPr>
              <w:t>商业银行模拟实训系统</w:t>
            </w:r>
            <w:bookmarkEnd w:id="74"/>
          </w:p>
        </w:tc>
        <w:tc>
          <w:tcPr>
            <w:tcW w:w="10867" w:type="dxa"/>
          </w:tcPr>
          <w:p w:rsidR="00C35F5B" w:rsidRPr="004160CF" w:rsidRDefault="00C35F5B" w:rsidP="004160CF">
            <w:pPr>
              <w:spacing w:before="120" w:after="120"/>
              <w:ind w:left="315" w:hangingChars="150" w:hanging="315"/>
              <w:rPr>
                <w:rFonts w:ascii="微软雅黑" w:eastAsia="微软雅黑" w:hAnsi="微软雅黑"/>
                <w:b/>
                <w:color w:val="000000"/>
                <w:szCs w:val="21"/>
              </w:rPr>
            </w:pPr>
            <w:r w:rsidRPr="004160CF">
              <w:rPr>
                <w:rFonts w:ascii="微软雅黑" w:eastAsia="微软雅黑" w:hAnsi="微软雅黑" w:hint="eastAsia"/>
                <w:b/>
                <w:color w:val="000000"/>
                <w:szCs w:val="21"/>
              </w:rPr>
              <w:t>核心参数：</w:t>
            </w:r>
          </w:p>
          <w:p w:rsidR="00C35F5B" w:rsidRPr="00BA0050" w:rsidRDefault="00C35F5B" w:rsidP="0053248B">
            <w:pPr>
              <w:numPr>
                <w:ilvl w:val="0"/>
                <w:numId w:val="38"/>
              </w:numPr>
              <w:tabs>
                <w:tab w:val="clear" w:pos="360"/>
              </w:tabs>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软件运行环境：服务器：操作系统为Windows2003/ windows 7,后台数据库为SQL Server2005,IIS为5.0以上版本 客户端：操作系统为Windows2000/2003/NT/XP ，IE为6.0或8.0版本、flash播放器版本9.0以上</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在服务器上安装本软件，用户端可通过相连的局域网或互联 网访问服务器应用本软件。系统基于B/S架构和.只需安装在服务器上，客户端访问无限制。</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简捷高效的三方管理界面，由管理员端系统、教师端系统、学生端系统组成.</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系统以现代商业银行的对私业务、对公业务、信贷业务、银行卡业务、出纳业务和内部管理流程为基础,根据教学目标规划设计.每一个课程都有详细明确的教学目标以及实现手段和实现方法.课程内容包括业务介绍、相关凭证、问题库和模拟实验几个部分</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提供配合系统的教学管理和教学案例</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提供辅助考试功能，并提供配套教材、真实的业务案例和配套业务单据</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完全按照商业</w:t>
            </w:r>
            <w:hyperlink r:id="rId19" w:tgtFrame="_blank" w:tooltip="银行" w:history="1">
              <w:r w:rsidRPr="00BA0050">
                <w:rPr>
                  <w:rFonts w:ascii="微软雅黑" w:eastAsia="微软雅黑" w:hAnsi="微软雅黑" w:hint="eastAsia"/>
                  <w:color w:val="808080" w:themeColor="background1" w:themeShade="80"/>
                  <w:sz w:val="18"/>
                  <w:szCs w:val="18"/>
                </w:rPr>
                <w:t>银行</w:t>
              </w:r>
            </w:hyperlink>
            <w:hyperlink r:id="rId20" w:tgtFrame="_blank" w:tooltip="会计核算" w:history="1">
              <w:r w:rsidRPr="00BA0050">
                <w:rPr>
                  <w:rFonts w:ascii="微软雅黑" w:eastAsia="微软雅黑" w:hAnsi="微软雅黑" w:hint="eastAsia"/>
                  <w:color w:val="808080" w:themeColor="background1" w:themeShade="80"/>
                  <w:sz w:val="18"/>
                  <w:szCs w:val="18"/>
                </w:rPr>
                <w:t>会计核算</w:t>
              </w:r>
            </w:hyperlink>
            <w:r w:rsidRPr="00BA0050">
              <w:rPr>
                <w:rFonts w:ascii="微软雅黑" w:eastAsia="微软雅黑" w:hAnsi="微软雅黑" w:hint="eastAsia"/>
                <w:color w:val="808080" w:themeColor="background1" w:themeShade="80"/>
                <w:sz w:val="18"/>
                <w:szCs w:val="18"/>
              </w:rPr>
              <w:t>方法开发而成的。在设计思想与需求获取方面，我们更注重核心业务、实际操作规程，让学生在一个几近真实的商业银行模拟环境中练习所学金融理论和操作技能。系统设计开发充分体现商业银行的综合柜员制，模拟银行的个人业务、对公业务、网上银行业务，模仿银行组织结构(总行由若干分行构成，分行由若干支行组成)。</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由教师建立一个模拟的商业银行实验项目，并为该实验项目配置实验环境，设置实验参数，统一控制实验进程。学生在教师搭建的商业银行实验环境中，通过扮演综合角色、柜员角色来开展各项个人业务（存款业务、银行卡业务、贷款业务、汇款业务、外汇业务、代理业务）、对公业务（存款业务、贷款业务、人民币支付结算服务业务）。在学生开始实验操作之前，首先由扮演综合角色的学生进行实验准备工作，然后由扮演柜员角色的学生，添加个人客户或企业客户，并向银行提交相关的个人业务或对公业务办理申请，由一般柜员或综合柜员相互协作受理各项业务。通过软件操作，不仅深化学生对银行金融理论的理解，而且加快掌握银行系统操作技能，让学生体验真正的商业银行业务流程。</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以多媒体动画表现形式，逼真的显示商业银行的实际业务办理过程，有效增加软件的趣味性。使学生在掌握理论知识的同时熟悉银行业务的实际操作过程，改变其知识结构，培养商业银行真正需要的实用性人才，增强学生的社会就业竞争力。</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高仿真的商业银行业务报表、凭证以及银行各项业务凭证的样式、栏目、 内容、大小等为依据，100%模拟仿真，有效确保系统中所有凭证的真实性、完整性。</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教学资源共享。提供相关专业政策法规、案例集、评测试题库。</w:t>
            </w:r>
          </w:p>
          <w:p w:rsidR="00C35F5B" w:rsidRPr="00BA0050"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案例分析系统:提供大量法律专业案例，供学生学习分析在线考试系统正是为着这方便</w:t>
            </w:r>
          </w:p>
          <w:p w:rsidR="00C35F5B" w:rsidRPr="00455524" w:rsidRDefault="00C35F5B" w:rsidP="0053248B">
            <w:pPr>
              <w:numPr>
                <w:ilvl w:val="0"/>
                <w:numId w:val="38"/>
              </w:numPr>
              <w:jc w:val="left"/>
              <w:rPr>
                <w:rFonts w:ascii="微软雅黑" w:eastAsia="微软雅黑" w:hAnsi="微软雅黑"/>
                <w:color w:val="808080" w:themeColor="background1" w:themeShade="80"/>
                <w:sz w:val="18"/>
                <w:szCs w:val="18"/>
              </w:rPr>
            </w:pPr>
            <w:r w:rsidRPr="00BA0050">
              <w:rPr>
                <w:rFonts w:ascii="微软雅黑" w:eastAsia="微软雅黑" w:hAnsi="微软雅黑" w:hint="eastAsia"/>
                <w:color w:val="808080" w:themeColor="background1" w:themeShade="80"/>
                <w:sz w:val="18"/>
                <w:szCs w:val="18"/>
              </w:rPr>
              <w:t>教学的目的而开发,我们从各大高校教学中积累了广泛的经验,开发了这一整套实现了从试题管理,题库管理,教师/学生管理,计算机组卷到考试无纸化,评卷及统计分析的系统。</w:t>
            </w:r>
          </w:p>
          <w:p w:rsidR="00C35F5B" w:rsidRPr="004160CF" w:rsidRDefault="00C35F5B" w:rsidP="0053248B">
            <w:pPr>
              <w:spacing w:before="120" w:after="120"/>
              <w:rPr>
                <w:rFonts w:ascii="微软雅黑" w:eastAsia="微软雅黑" w:hAnsi="微软雅黑"/>
                <w:b/>
                <w:color w:val="000000"/>
                <w:szCs w:val="21"/>
              </w:rPr>
            </w:pPr>
            <w:r w:rsidRPr="004160CF">
              <w:rPr>
                <w:rFonts w:ascii="微软雅黑" w:eastAsia="微软雅黑" w:hAnsi="微软雅黑" w:hint="eastAsia"/>
                <w:b/>
                <w:color w:val="000000"/>
                <w:szCs w:val="21"/>
              </w:rPr>
              <w:lastRenderedPageBreak/>
              <w:t>功能模块：</w:t>
            </w:r>
          </w:p>
          <w:p w:rsidR="00C35F5B" w:rsidRPr="00BA0050" w:rsidRDefault="00C35F5B" w:rsidP="00A57979">
            <w:pPr>
              <w:pStyle w:val="a8"/>
              <w:numPr>
                <w:ilvl w:val="0"/>
                <w:numId w:val="39"/>
              </w:numPr>
              <w:spacing w:line="240" w:lineRule="atLeast"/>
              <w:ind w:left="174" w:firstLineChars="0" w:hanging="174"/>
              <w:rPr>
                <w:rFonts w:ascii="微软雅黑" w:eastAsia="微软雅黑" w:hAnsi="微软雅黑"/>
                <w:b/>
                <w:color w:val="000000"/>
                <w:sz w:val="18"/>
                <w:szCs w:val="18"/>
              </w:rPr>
            </w:pPr>
            <w:r w:rsidRPr="00BA0050">
              <w:rPr>
                <w:rFonts w:ascii="微软雅黑" w:eastAsia="微软雅黑" w:hAnsi="微软雅黑" w:hint="eastAsia"/>
                <w:b/>
                <w:color w:val="000000"/>
                <w:sz w:val="18"/>
                <w:szCs w:val="18"/>
              </w:rPr>
              <w:t>管理员操作端：</w:t>
            </w:r>
            <w:r w:rsidRPr="00BA0050">
              <w:rPr>
                <w:rFonts w:ascii="微软雅黑" w:eastAsia="微软雅黑" w:hAnsi="微软雅黑" w:hint="eastAsia"/>
                <w:color w:val="808080" w:themeColor="background1" w:themeShade="80"/>
                <w:sz w:val="18"/>
                <w:szCs w:val="18"/>
              </w:rPr>
              <w:t>教师管理、个人资料、系统信息、数据库备份、退出系统。</w:t>
            </w:r>
          </w:p>
          <w:p w:rsidR="00C35F5B" w:rsidRPr="00BA0050" w:rsidRDefault="00C35F5B" w:rsidP="00A57979">
            <w:pPr>
              <w:pStyle w:val="a8"/>
              <w:numPr>
                <w:ilvl w:val="0"/>
                <w:numId w:val="39"/>
              </w:numPr>
              <w:spacing w:line="240" w:lineRule="atLeast"/>
              <w:ind w:left="174" w:firstLineChars="0" w:hanging="174"/>
              <w:rPr>
                <w:rFonts w:ascii="微软雅黑" w:eastAsia="微软雅黑" w:hAnsi="微软雅黑"/>
                <w:b/>
                <w:color w:val="808080" w:themeColor="background1" w:themeShade="80"/>
                <w:sz w:val="18"/>
                <w:szCs w:val="18"/>
              </w:rPr>
            </w:pPr>
            <w:r w:rsidRPr="00BA0050">
              <w:rPr>
                <w:rFonts w:ascii="微软雅黑" w:eastAsia="微软雅黑" w:hAnsi="微软雅黑" w:hint="eastAsia"/>
                <w:b/>
                <w:color w:val="000000"/>
                <w:sz w:val="18"/>
                <w:szCs w:val="18"/>
              </w:rPr>
              <w:t>教师操作端：</w:t>
            </w:r>
            <w:r w:rsidRPr="00BA0050">
              <w:rPr>
                <w:rFonts w:ascii="微软雅黑" w:eastAsia="微软雅黑" w:hAnsi="微软雅黑" w:hint="eastAsia"/>
                <w:color w:val="808080" w:themeColor="background1" w:themeShade="80"/>
                <w:sz w:val="18"/>
                <w:szCs w:val="18"/>
              </w:rPr>
              <w:t>基础数据、实验管理、考核管理、案例管理、知识库管理、公告管理、退出系统。</w:t>
            </w:r>
          </w:p>
          <w:p w:rsidR="00C35F5B" w:rsidRPr="00703EDA" w:rsidRDefault="00C35F5B" w:rsidP="00A57979">
            <w:pPr>
              <w:spacing w:line="240" w:lineRule="atLeast"/>
              <w:ind w:left="270" w:hangingChars="150" w:hanging="270"/>
              <w:rPr>
                <w:rFonts w:ascii="微软雅黑" w:eastAsia="微软雅黑" w:hAnsi="微软雅黑"/>
                <w:b/>
                <w:color w:val="000000"/>
                <w:sz w:val="18"/>
                <w:szCs w:val="18"/>
              </w:rPr>
            </w:pPr>
            <w:r>
              <w:rPr>
                <w:rFonts w:ascii="微软雅黑" w:eastAsia="微软雅黑" w:hAnsi="微软雅黑" w:hint="eastAsia"/>
                <w:b/>
                <w:color w:val="000000"/>
                <w:sz w:val="18"/>
                <w:szCs w:val="18"/>
              </w:rPr>
              <w:t>3.</w:t>
            </w:r>
            <w:r w:rsidRPr="00BA0050">
              <w:rPr>
                <w:rFonts w:ascii="微软雅黑" w:eastAsia="微软雅黑" w:hAnsi="微软雅黑" w:hint="eastAsia"/>
                <w:b/>
                <w:color w:val="000000"/>
                <w:sz w:val="18"/>
                <w:szCs w:val="18"/>
              </w:rPr>
              <w:t>学生操作端：</w:t>
            </w:r>
            <w:r w:rsidRPr="00900DDF">
              <w:rPr>
                <w:rFonts w:ascii="微软雅黑" w:eastAsia="微软雅黑" w:hAnsi="微软雅黑" w:hint="eastAsia"/>
                <w:color w:val="808080" w:themeColor="background1" w:themeShade="80"/>
                <w:sz w:val="18"/>
                <w:szCs w:val="18"/>
              </w:rPr>
              <w:t>个人资料、知识库、案例管理、实验查看、实验操作、退出系统。</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88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C35F5B"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5" w:name="_Toc497228572"/>
            <w:r w:rsidRPr="001316FA">
              <w:rPr>
                <w:rFonts w:ascii="微软雅黑" w:eastAsia="微软雅黑" w:hAnsi="微软雅黑" w:hint="eastAsia"/>
                <w:b/>
                <w:color w:val="404040" w:themeColor="text1" w:themeTint="BF"/>
                <w:spacing w:val="16"/>
                <w:szCs w:val="21"/>
              </w:rPr>
              <w:t>电子商务模拟实训系统</w:t>
            </w:r>
            <w:bookmarkEnd w:id="75"/>
          </w:p>
        </w:tc>
        <w:tc>
          <w:tcPr>
            <w:tcW w:w="10867" w:type="dxa"/>
          </w:tcPr>
          <w:p w:rsidR="00C35F5B" w:rsidRPr="004160CF" w:rsidRDefault="00C35F5B" w:rsidP="004160CF">
            <w:pPr>
              <w:spacing w:before="120" w:after="120"/>
              <w:ind w:left="315" w:hangingChars="150" w:hanging="315"/>
              <w:rPr>
                <w:rFonts w:ascii="微软雅黑" w:eastAsia="微软雅黑" w:hAnsi="微软雅黑"/>
                <w:b/>
                <w:color w:val="000000"/>
                <w:szCs w:val="21"/>
              </w:rPr>
            </w:pPr>
            <w:r w:rsidRPr="004160CF">
              <w:rPr>
                <w:rFonts w:ascii="微软雅黑" w:eastAsia="微软雅黑" w:hAnsi="微软雅黑" w:hint="eastAsia"/>
                <w:b/>
                <w:color w:val="000000"/>
                <w:szCs w:val="21"/>
              </w:rPr>
              <w:t>产品概述：</w:t>
            </w:r>
          </w:p>
          <w:p w:rsidR="00C35F5B" w:rsidRPr="00900DDF" w:rsidRDefault="00C35F5B" w:rsidP="0053248B">
            <w:pPr>
              <w:ind w:firstLine="420"/>
              <w:rPr>
                <w:rFonts w:ascii="微软雅黑" w:eastAsia="微软雅黑" w:hAnsi="微软雅黑"/>
                <w:color w:val="808080" w:themeColor="background1" w:themeShade="80"/>
                <w:sz w:val="18"/>
                <w:szCs w:val="18"/>
              </w:rPr>
            </w:pPr>
            <w:r w:rsidRPr="00900DDF">
              <w:rPr>
                <w:rFonts w:ascii="微软雅黑" w:eastAsia="微软雅黑" w:hAnsi="微软雅黑" w:hint="eastAsia"/>
                <w:color w:val="808080" w:themeColor="background1" w:themeShade="80"/>
                <w:sz w:val="18"/>
                <w:szCs w:val="18"/>
              </w:rPr>
              <w:t>电子商务模拟实训系统基于校园广域网及实验室局域网，采用B/S架构设计，利用学校实验室及校园网资源，模拟真实电子商务流程。系统分为管理员、教师及学生用户，管理员对教师用户进行管理操作及对试验中学生角色的初始资金进行设置；教师端分为基础数据管理（对本教师所带班级及学生的管理操作）、系统设置（对学生用户试验中所需的数据及相关网站进行管理操作）、考核管理（对学生用户实验进行考核设置及评分）、附加功能（对电子商务的理论知识及常见问题进行管理操作）；学生用户实验端包括生产商、卖场、物流公司、外贸公司、银行以及客户六大主要角色。系统实验端还内置了商贸网站、网上商城、门户网站、搜索引擎、拍卖网、电子邮件、网上人才、网上房产、项目交易平台以及生产商、卖场用户自己创建的企业网站等常见的电子商务开展平台，不同角色的用户可以在权限范围内自主操作和使用这些网络平台提供的服务项目，通过虚拟的网络环境开展各自的电子商务，从而为自己扮演的角色获得利润或满足需求。</w:t>
            </w:r>
          </w:p>
          <w:p w:rsidR="00C35F5B" w:rsidRPr="004160CF" w:rsidRDefault="00C35F5B" w:rsidP="004160CF">
            <w:pPr>
              <w:spacing w:before="120" w:after="120"/>
              <w:ind w:left="315" w:hangingChars="150" w:hanging="315"/>
              <w:rPr>
                <w:rFonts w:ascii="微软雅黑" w:eastAsia="微软雅黑" w:hAnsi="微软雅黑"/>
                <w:b/>
                <w:color w:val="000000"/>
                <w:szCs w:val="21"/>
              </w:rPr>
            </w:pPr>
            <w:r w:rsidRPr="004160CF">
              <w:rPr>
                <w:rFonts w:ascii="微软雅黑" w:eastAsia="微软雅黑" w:hAnsi="微软雅黑" w:hint="eastAsia"/>
                <w:b/>
                <w:color w:val="000000"/>
                <w:szCs w:val="21"/>
              </w:rPr>
              <w:t>功能模块：</w:t>
            </w:r>
          </w:p>
          <w:p w:rsidR="00C35F5B" w:rsidRPr="00900DDF" w:rsidRDefault="00C35F5B" w:rsidP="00A57979">
            <w:pPr>
              <w:spacing w:line="240" w:lineRule="atLeast"/>
              <w:rPr>
                <w:b/>
                <w:color w:val="A6A6A6"/>
                <w:spacing w:val="16"/>
                <w:szCs w:val="21"/>
              </w:rPr>
            </w:pPr>
            <w:r>
              <w:rPr>
                <w:rFonts w:ascii="微软雅黑" w:eastAsia="微软雅黑" w:hAnsi="微软雅黑" w:hint="eastAsia"/>
                <w:b/>
                <w:color w:val="000000"/>
                <w:sz w:val="18"/>
                <w:szCs w:val="18"/>
              </w:rPr>
              <w:t xml:space="preserve">1. </w:t>
            </w:r>
            <w:r w:rsidRPr="00C04E01">
              <w:rPr>
                <w:rFonts w:ascii="微软雅黑" w:eastAsia="微软雅黑" w:hAnsi="微软雅黑" w:hint="eastAsia"/>
                <w:b/>
                <w:color w:val="000000"/>
                <w:sz w:val="18"/>
                <w:szCs w:val="18"/>
              </w:rPr>
              <w:t>管理员操作端</w:t>
            </w:r>
            <w:r>
              <w:rPr>
                <w:rFonts w:ascii="微软雅黑" w:eastAsia="微软雅黑" w:hAnsi="微软雅黑" w:hint="eastAsia"/>
                <w:b/>
                <w:color w:val="000000"/>
                <w:sz w:val="18"/>
                <w:szCs w:val="18"/>
              </w:rPr>
              <w:t>：</w:t>
            </w:r>
            <w:r w:rsidRPr="00900DDF">
              <w:rPr>
                <w:rFonts w:ascii="微软雅黑" w:eastAsia="微软雅黑" w:hAnsi="微软雅黑" w:hint="eastAsia"/>
                <w:color w:val="808080" w:themeColor="background1" w:themeShade="80"/>
                <w:sz w:val="18"/>
                <w:szCs w:val="18"/>
              </w:rPr>
              <w:t>用户管理、班级初始数据。</w:t>
            </w:r>
          </w:p>
          <w:p w:rsidR="00C35F5B" w:rsidRPr="00900DDF" w:rsidRDefault="00C35F5B" w:rsidP="00A57979">
            <w:pPr>
              <w:spacing w:line="240" w:lineRule="atLeast"/>
              <w:rPr>
                <w:b/>
                <w:color w:val="A6A6A6"/>
                <w:spacing w:val="16"/>
                <w:szCs w:val="21"/>
              </w:rPr>
            </w:pPr>
            <w:r>
              <w:rPr>
                <w:rFonts w:ascii="微软雅黑" w:eastAsia="微软雅黑" w:hAnsi="微软雅黑" w:hint="eastAsia"/>
                <w:b/>
                <w:color w:val="000000"/>
                <w:sz w:val="18"/>
                <w:szCs w:val="18"/>
              </w:rPr>
              <w:t>2.</w:t>
            </w:r>
            <w:r w:rsidRPr="00900DDF">
              <w:rPr>
                <w:rFonts w:ascii="微软雅黑" w:eastAsia="微软雅黑" w:hAnsi="微软雅黑" w:hint="eastAsia"/>
                <w:b/>
                <w:color w:val="000000"/>
                <w:sz w:val="18"/>
                <w:szCs w:val="18"/>
              </w:rPr>
              <w:t>教师操作端：</w:t>
            </w:r>
            <w:r w:rsidRPr="00900DDF">
              <w:rPr>
                <w:rFonts w:ascii="微软雅黑" w:eastAsia="微软雅黑" w:hAnsi="微软雅黑" w:hint="eastAsia"/>
                <w:color w:val="808080" w:themeColor="background1" w:themeShade="80"/>
                <w:sz w:val="18"/>
                <w:szCs w:val="18"/>
              </w:rPr>
              <w:t>基础数据、系统设置、考核管理、附加功能、网络设计</w:t>
            </w:r>
            <w:r>
              <w:rPr>
                <w:rFonts w:ascii="微软雅黑" w:eastAsia="微软雅黑" w:hAnsi="微软雅黑" w:hint="eastAsia"/>
                <w:color w:val="808080" w:themeColor="background1" w:themeShade="80"/>
                <w:sz w:val="18"/>
                <w:szCs w:val="18"/>
              </w:rPr>
              <w:t>。</w:t>
            </w:r>
          </w:p>
          <w:p w:rsidR="00C35F5B" w:rsidRPr="00703EDA" w:rsidRDefault="00C35F5B" w:rsidP="00A57979">
            <w:pPr>
              <w:spacing w:line="240" w:lineRule="atLeast"/>
              <w:ind w:left="270" w:hangingChars="150" w:hanging="270"/>
              <w:rPr>
                <w:rFonts w:ascii="微软雅黑" w:eastAsia="微软雅黑" w:hAnsi="微软雅黑"/>
                <w:b/>
                <w:color w:val="000000"/>
                <w:sz w:val="18"/>
                <w:szCs w:val="18"/>
              </w:rPr>
            </w:pPr>
            <w:r>
              <w:rPr>
                <w:rFonts w:ascii="微软雅黑" w:eastAsia="微软雅黑" w:hAnsi="微软雅黑" w:hint="eastAsia"/>
                <w:b/>
                <w:color w:val="000000"/>
                <w:sz w:val="18"/>
                <w:szCs w:val="18"/>
              </w:rPr>
              <w:t>3.</w:t>
            </w:r>
            <w:r w:rsidRPr="00900DDF">
              <w:rPr>
                <w:rFonts w:ascii="微软雅黑" w:eastAsia="微软雅黑" w:hAnsi="微软雅黑" w:hint="eastAsia"/>
                <w:b/>
                <w:color w:val="000000"/>
                <w:sz w:val="18"/>
                <w:szCs w:val="18"/>
              </w:rPr>
              <w:t>学生操作端：</w:t>
            </w:r>
            <w:r w:rsidRPr="00900DDF">
              <w:rPr>
                <w:rFonts w:ascii="微软雅黑" w:eastAsia="微软雅黑" w:hAnsi="微软雅黑" w:hint="eastAsia"/>
                <w:color w:val="808080" w:themeColor="background1" w:themeShade="80"/>
                <w:sz w:val="18"/>
                <w:szCs w:val="18"/>
              </w:rPr>
              <w:t>生产商（生产管理、库存管理、销售管理、营销管理、市场调研、产品定价）；卖场（采购管理、销售管理、库存管理、营销管理、客户管理、应收应付、资金管理、网络访问、网络设计）、客户（现金金额、消费记录、订单查询、收货确认、网上银行、柜台业务、在线考试、搜藏夹、网络设计）、外贸公司（采购管理、库存管理、出口业务、其他操作、网络设计）、物流公司（客户管理、运输管理、订单管理、库存管理配送管理、应收应付、网络访问、网络设计）、银行（储蓄业务、对公业务、信贷业务、代理业务、网络设计）。</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t>88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C35F5B"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6" w:name="_Toc497228573"/>
            <w:r w:rsidRPr="001316FA">
              <w:rPr>
                <w:rFonts w:ascii="微软雅黑" w:eastAsia="微软雅黑" w:hAnsi="微软雅黑" w:hint="eastAsia"/>
                <w:b/>
                <w:color w:val="404040" w:themeColor="text1" w:themeTint="BF"/>
                <w:spacing w:val="16"/>
                <w:szCs w:val="21"/>
              </w:rPr>
              <w:t>网络营销模拟</w:t>
            </w:r>
            <w:r w:rsidRPr="001316FA">
              <w:rPr>
                <w:rFonts w:ascii="微软雅黑" w:eastAsia="微软雅黑" w:hAnsi="微软雅黑" w:hint="eastAsia"/>
                <w:b/>
                <w:color w:val="404040" w:themeColor="text1" w:themeTint="BF"/>
                <w:spacing w:val="16"/>
                <w:szCs w:val="21"/>
              </w:rPr>
              <w:lastRenderedPageBreak/>
              <w:t>实训系统</w:t>
            </w:r>
            <w:bookmarkEnd w:id="76"/>
          </w:p>
        </w:tc>
        <w:tc>
          <w:tcPr>
            <w:tcW w:w="10867" w:type="dxa"/>
          </w:tcPr>
          <w:p w:rsidR="00C35F5B" w:rsidRPr="004160CF" w:rsidRDefault="00C35F5B" w:rsidP="004160CF">
            <w:pPr>
              <w:spacing w:before="120" w:after="120"/>
              <w:ind w:left="315" w:hangingChars="150" w:hanging="315"/>
              <w:rPr>
                <w:rFonts w:ascii="微软雅黑" w:eastAsia="微软雅黑" w:hAnsi="微软雅黑"/>
                <w:b/>
                <w:color w:val="000000"/>
                <w:szCs w:val="21"/>
              </w:rPr>
            </w:pPr>
            <w:r w:rsidRPr="004160CF">
              <w:rPr>
                <w:rFonts w:ascii="微软雅黑" w:eastAsia="微软雅黑" w:hAnsi="微软雅黑" w:hint="eastAsia"/>
                <w:b/>
                <w:color w:val="000000"/>
                <w:szCs w:val="21"/>
              </w:rPr>
              <w:lastRenderedPageBreak/>
              <w:t>核心参数：</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软件运行环境：服务器：操作系统为Windows2003/ windows 7,后台数据库为SQL Server2005,IIS为5.0以上版本 客户端：操</w:t>
            </w:r>
            <w:r w:rsidRPr="005E210D">
              <w:rPr>
                <w:rFonts w:ascii="微软雅黑" w:eastAsia="微软雅黑" w:hAnsi="微软雅黑" w:hint="eastAsia"/>
                <w:color w:val="808080" w:themeColor="background1" w:themeShade="80"/>
                <w:sz w:val="18"/>
                <w:szCs w:val="18"/>
              </w:rPr>
              <w:lastRenderedPageBreak/>
              <w:t>作系统为Windows2000/2003/NT/XP ，IE为6.0或8.0版本、flash播放器版本9.0以上</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在服务器上安装本软件，用户端可通过相连的局域网或互联 网访问服务器应用本软件。系统基于B/S架构和.只需安装在服务器上，客户端访问无限制。</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简捷高效的三方管理界面，由管理员端系统、教师端系统、学生端系统组成.</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模拟真实的网络环境，提供包括：搜索引擎、邮件服务、门户网站、商贸信息网以及企业用户自己创建的各种商务网站在内的模板，支持网络搜索、邮件、新闻组、信息发布、网络广告、竞价排名、域名申请、公共信息、在线直销等等诸多的网络服务项目。在这种网络大环境下，同时存在着企业和普通消费者两种用户：企业用户通过自主的市场环境分析、目标市场选择，注册自己的企业，并根据企业情况制定网络营销战略规划，利用网络提供的各种信息资源在系统中开展网络营销；而消费者身处网络环境，通过网上冲浪和购买消费品随时随地的感受各企业网络营销策略影响，体会企业网络营销的魅力所在。</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管理员: 管理员在系统中拥有最高权限，不仅监控着整个系统的运作和每个用户的使用情况，同时负责管理整个网络环境的相关环节。修改资料、班级管理、用户审核、用户管理、案例设置、原料库设置、认证模式设置、商贸网管理、门户网站管理、搜索引擎管理、营销记录考核、营销效果排名。</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企业：企业用户是网络营销的实施者，也是驱动整个系统运作的主要角色。注册企业用户之后，首先要阅读当前系统的运行环境（案例），通过对市场环境、消费群体、注册资金等等诸多因素的分析，以及市场细分和目标市场选择，决定自己的注册企业性质。</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实验操作：（1）企业网站设计与开发：域名申请—网站规划—网站开发—网站设计（2）企业网站管理与营销:模块什么时候需要维护？新闻管理有何用处？如何管理网站会员？FAQ对网站有什么帮助？是否留意反馈信息？是否解决顾客投诉？是否需要友情链接？（3）商贸型网站:供求信息  企业名录 行业咨询 产品展示 商务中心（4）门户型网站:新闻中心、网上商城、新闻组、分类信息、网络广告（5）网上商城:Btoc交易  商家后台操作（6）搜索引擎：添加关键字 信息查询 统计报告 关键字管理技巧（7）邮件服务：邮件推广   邮件群发</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教学资源共享。提供相关专业政策法规、案例集、评测试题库，并每隔六个月全国统一升级</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案例分析系统:提供大量法律专业案例，供学生学习分析在线考试系统正是为着这方便</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教学的目的而开发,我们从各大高校教学中积累了广泛的经验,开发了这一整套实现了从试题管理,题库管理,教师/学生管理,计算机组卷到考试无纸化,评卷及统计分析的系统。</w:t>
            </w:r>
          </w:p>
          <w:p w:rsidR="00C35F5B" w:rsidRPr="005E210D" w:rsidRDefault="00C35F5B" w:rsidP="0053248B">
            <w:pPr>
              <w:numPr>
                <w:ilvl w:val="0"/>
                <w:numId w:val="40"/>
              </w:numPr>
              <w:jc w:val="left"/>
              <w:rPr>
                <w:rFonts w:ascii="微软雅黑" w:eastAsia="微软雅黑" w:hAnsi="微软雅黑"/>
                <w:color w:val="808080" w:themeColor="background1" w:themeShade="80"/>
                <w:sz w:val="18"/>
                <w:szCs w:val="18"/>
              </w:rPr>
            </w:pPr>
            <w:r w:rsidRPr="005E210D">
              <w:rPr>
                <w:rFonts w:ascii="微软雅黑" w:eastAsia="微软雅黑" w:hAnsi="微软雅黑" w:hint="eastAsia"/>
                <w:color w:val="808080" w:themeColor="background1" w:themeShade="80"/>
                <w:sz w:val="18"/>
                <w:szCs w:val="18"/>
              </w:rPr>
              <w:t>思沃在线考试系统正是为着这方便教学的目的而开发,我们从各大高校教学中积累了广泛的经验,开发了这一整套实现了从试题管理,题库管理,教师/学生管理,计算机组卷到考试无纸化,评卷及统计分析的系统。可将此系统应用于各学科专业教学考试中</w:t>
            </w:r>
          </w:p>
          <w:p w:rsidR="00C35F5B" w:rsidRPr="004160CF" w:rsidRDefault="00C35F5B" w:rsidP="0053248B">
            <w:pPr>
              <w:spacing w:before="120" w:after="120"/>
              <w:rPr>
                <w:rFonts w:ascii="微软雅黑" w:eastAsia="微软雅黑" w:hAnsi="微软雅黑"/>
                <w:b/>
                <w:color w:val="000000"/>
                <w:szCs w:val="21"/>
              </w:rPr>
            </w:pPr>
            <w:r w:rsidRPr="004160CF">
              <w:rPr>
                <w:rFonts w:ascii="微软雅黑" w:eastAsia="微软雅黑" w:hAnsi="微软雅黑" w:hint="eastAsia"/>
                <w:b/>
                <w:color w:val="000000"/>
                <w:szCs w:val="21"/>
              </w:rPr>
              <w:t>功能模块：</w:t>
            </w:r>
          </w:p>
          <w:p w:rsidR="00C35F5B" w:rsidRPr="005E210D" w:rsidRDefault="00C35F5B" w:rsidP="0053248B">
            <w:pPr>
              <w:spacing w:line="240" w:lineRule="exac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1.</w:t>
            </w:r>
            <w:r w:rsidRPr="005E210D">
              <w:rPr>
                <w:rFonts w:ascii="微软雅黑" w:eastAsia="微软雅黑" w:hAnsi="微软雅黑" w:hint="eastAsia"/>
                <w:b/>
                <w:color w:val="000000"/>
                <w:sz w:val="18"/>
                <w:szCs w:val="18"/>
              </w:rPr>
              <w:t>管理员操作端：</w:t>
            </w:r>
            <w:r w:rsidRPr="005E210D">
              <w:rPr>
                <w:rFonts w:ascii="微软雅黑" w:eastAsia="微软雅黑" w:hAnsi="微软雅黑" w:hint="eastAsia"/>
                <w:color w:val="808080" w:themeColor="background1" w:themeShade="80"/>
                <w:sz w:val="18"/>
                <w:szCs w:val="18"/>
              </w:rPr>
              <w:t>班级管理、用户审核、用户管理、案例设置、原料库设置、认证模式设置、商贸网管理、门户网站管理、搜索引擎管理、营销记录考核、营销效果排名。</w:t>
            </w:r>
          </w:p>
          <w:p w:rsidR="00C35F5B" w:rsidRPr="005E210D" w:rsidRDefault="00C35F5B" w:rsidP="0053248B">
            <w:pPr>
              <w:spacing w:line="240" w:lineRule="exac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2.</w:t>
            </w:r>
            <w:r w:rsidRPr="00900DDF">
              <w:rPr>
                <w:rFonts w:ascii="微软雅黑" w:eastAsia="微软雅黑" w:hAnsi="微软雅黑" w:hint="eastAsia"/>
                <w:b/>
                <w:color w:val="000000"/>
                <w:sz w:val="18"/>
                <w:szCs w:val="18"/>
              </w:rPr>
              <w:t>教师操作端：</w:t>
            </w:r>
            <w:r w:rsidRPr="005E210D">
              <w:rPr>
                <w:rFonts w:ascii="微软雅黑" w:eastAsia="微软雅黑" w:hAnsi="微软雅黑" w:hint="eastAsia"/>
                <w:color w:val="808080" w:themeColor="background1" w:themeShade="80"/>
                <w:sz w:val="18"/>
                <w:szCs w:val="18"/>
              </w:rPr>
              <w:t>修改资料（修改个人注册资料）、我的邮箱（进入个人邮箱）、到货确认（确认购买商品的到货）、采购记录（个人消费记</w:t>
            </w:r>
            <w:r w:rsidRPr="005E210D">
              <w:rPr>
                <w:rFonts w:ascii="微软雅黑" w:eastAsia="微软雅黑" w:hAnsi="微软雅黑" w:hint="eastAsia"/>
                <w:color w:val="808080" w:themeColor="background1" w:themeShade="80"/>
                <w:sz w:val="18"/>
                <w:szCs w:val="18"/>
              </w:rPr>
              <w:lastRenderedPageBreak/>
              <w:t>录）、账户余额（查看个人账户的余额）、理论教学（进入理论教学区）。</w:t>
            </w:r>
          </w:p>
          <w:p w:rsidR="00C35F5B" w:rsidRDefault="00C35F5B" w:rsidP="00A57979">
            <w:pPr>
              <w:ind w:left="270" w:hangingChars="150" w:hanging="270"/>
              <w:rPr>
                <w:rFonts w:ascii="微软雅黑" w:eastAsia="微软雅黑" w:hAnsi="微软雅黑"/>
                <w:b/>
                <w:color w:val="000000"/>
                <w:sz w:val="18"/>
                <w:szCs w:val="18"/>
              </w:rPr>
            </w:pPr>
            <w:r w:rsidRPr="005E210D">
              <w:rPr>
                <w:rFonts w:ascii="微软雅黑" w:eastAsia="微软雅黑" w:hAnsi="微软雅黑" w:hint="eastAsia"/>
                <w:b/>
                <w:color w:val="000000"/>
                <w:sz w:val="18"/>
                <w:szCs w:val="18"/>
              </w:rPr>
              <w:t>3.学生操作端：</w:t>
            </w:r>
            <w:r w:rsidRPr="005E210D">
              <w:rPr>
                <w:rFonts w:ascii="微软雅黑" w:eastAsia="微软雅黑" w:hAnsi="微软雅黑" w:hint="eastAsia"/>
                <w:color w:val="808080" w:themeColor="background1" w:themeShade="80"/>
                <w:sz w:val="18"/>
                <w:szCs w:val="18"/>
              </w:rPr>
              <w:t>企业注册、修改企业信息、企业网站建设、市场调研中心、客户管理管理、产品库管、销售订单、营销中心、客户服务、消费记录、财务管理。</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58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C35F5B"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7" w:name="_Toc497228574"/>
            <w:r w:rsidRPr="001316FA">
              <w:rPr>
                <w:rFonts w:ascii="微软雅黑" w:eastAsia="微软雅黑" w:hAnsi="微软雅黑" w:hint="eastAsia"/>
                <w:b/>
                <w:color w:val="404040" w:themeColor="text1" w:themeTint="BF"/>
                <w:spacing w:val="16"/>
                <w:szCs w:val="21"/>
              </w:rPr>
              <w:lastRenderedPageBreak/>
              <w:t>银行信贷业务模拟实训系统</w:t>
            </w:r>
            <w:bookmarkEnd w:id="77"/>
          </w:p>
        </w:tc>
        <w:tc>
          <w:tcPr>
            <w:tcW w:w="10867" w:type="dxa"/>
          </w:tcPr>
          <w:p w:rsidR="00C35F5B" w:rsidRPr="004160CF" w:rsidRDefault="00C35F5B" w:rsidP="0053248B">
            <w:pPr>
              <w:spacing w:after="120"/>
              <w:rPr>
                <w:rFonts w:ascii="微软雅黑" w:eastAsia="微软雅黑" w:hAnsi="微软雅黑"/>
                <w:b/>
                <w:color w:val="000000"/>
                <w:szCs w:val="21"/>
              </w:rPr>
            </w:pPr>
            <w:r w:rsidRPr="004160CF">
              <w:rPr>
                <w:rFonts w:ascii="微软雅黑" w:eastAsia="微软雅黑" w:hAnsi="微软雅黑" w:hint="eastAsia"/>
                <w:b/>
                <w:color w:val="000000"/>
                <w:szCs w:val="21"/>
              </w:rPr>
              <w:t>核心参数：</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软件运行环境：服务器：操作系统为Windows2003/ windows 7,后台数据库为SQL Server2005,IIS为5.0以上版本 客户端：操作系统为Windows2000/2003/NT/XP ，IE为6.0或8.0版本、flash播放器版本9.0以上</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在服务器上安装本软件，用户端可通过相连的局域网或互联 网访问服务器应用本软件。系统基于B/S架构和.只需安装在服务器上，客户端访问无限制。</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简捷高效的三方管理界面，由管理员端系统、教师端系统、学生端系统组成.</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系统参考建设银行信贷管理模拟实现，模拟企业贷款的三种贷款类型：短期贷款、长期贷款、票据贴现以及个人贷款类的两种类型：个人住房抵押贷款、个人汽车消费贷款，将商业银行信贷业务流程着眼于客户导向，通过流程分解为基本业务单元，分步操作信贷分析、信用分析、客户评级、信贷担保、贷款合同、贷款发放、贷款管理等信贷流程。软件分为三个权限端口：理员端、教师端和学生端，逐级管理，既独立又统一。</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实训主体分五类流程：短期贷款、长期贷款、票据贴现、个人住房抵押贷款、个人汽车消费贷款。提供灵活的业务流程控制，包括信贷受理、资格审查、贷款调查、贷款审批、落实条件、签订合同、贷款发放、贷后管理等步骤</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系统提供多套真实企业财务报表，通过设置贷款利率、企业客户规模设定、客户信用等级标准、客户授信基础表为贷款条件进行分类，真实而可靠的仿真模式，把银行的实际操作业务融合到高校的实践教学中，系统提供不仅提供流程演示视频、实验帮助模块，还提供房贷计算器、流程图等辅助功能。</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实验布置：教师设置实验背景信息、实验要求、各银行总信贷额、实验报告需求。从系统初始数据选择企业（可多家）设置各家企业贷款需求（金额，时长），个人住房抵押贷款、个人汽车消费贷款需求，发布实验。所发出企业贷款需求针对所有银行，不存在竞争关系。实验需要发布到班级后并且到达指定实验开始时间后学生即可进入实验。</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系统初始一部分基础信息，教师也可以进行添加、删除、修改。一个企业信息包含以下</w:t>
            </w:r>
            <w:r w:rsidRPr="00A538AF">
              <w:rPr>
                <w:rFonts w:ascii="微软雅黑" w:eastAsia="微软雅黑" w:hAnsi="微软雅黑"/>
                <w:color w:val="808080" w:themeColor="background1" w:themeShade="80"/>
                <w:sz w:val="18"/>
                <w:szCs w:val="18"/>
              </w:rPr>
              <w:t>4</w:t>
            </w:r>
            <w:r w:rsidRPr="00A538AF">
              <w:rPr>
                <w:rFonts w:ascii="微软雅黑" w:eastAsia="微软雅黑" w:hAnsi="微软雅黑" w:hint="eastAsia"/>
                <w:color w:val="808080" w:themeColor="background1" w:themeShade="80"/>
                <w:sz w:val="18"/>
                <w:szCs w:val="18"/>
              </w:rPr>
              <w:t>部分信息：企业基本资料、企业财务资料（资产负债表、损益表、现金流量表）、企业辅助资料（管理人员信息概况表、企业大事表）、企业资信资料。</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教学资源共享。提供相关专业政策法规、案例集、评测试题库，并每隔六个月全国统一升级</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案例分析系统:提供大量专业知识案例，供学生学习分析在线考试系统正是为着这方便</w:t>
            </w:r>
          </w:p>
          <w:p w:rsidR="00C35F5B" w:rsidRPr="00A538AF" w:rsidRDefault="00C35F5B" w:rsidP="0053248B">
            <w:pPr>
              <w:numPr>
                <w:ilvl w:val="0"/>
                <w:numId w:val="41"/>
              </w:numPr>
              <w:jc w:val="left"/>
              <w:rPr>
                <w:rFonts w:ascii="微软雅黑" w:eastAsia="微软雅黑" w:hAnsi="微软雅黑"/>
                <w:color w:val="808080" w:themeColor="background1" w:themeShade="80"/>
                <w:sz w:val="18"/>
                <w:szCs w:val="18"/>
              </w:rPr>
            </w:pPr>
            <w:r w:rsidRPr="00A538AF">
              <w:rPr>
                <w:rFonts w:ascii="微软雅黑" w:eastAsia="微软雅黑" w:hAnsi="微软雅黑" w:hint="eastAsia"/>
                <w:color w:val="808080" w:themeColor="background1" w:themeShade="80"/>
                <w:sz w:val="18"/>
                <w:szCs w:val="18"/>
              </w:rPr>
              <w:t>教学的目的而开发,我们从各大高校教学中积累了广泛的经验,开发了这一整套实现了从试题管理,题库管理,教师/学生管理,计算机组卷到考试无纸化,评卷及统计分析的系统。</w:t>
            </w:r>
          </w:p>
          <w:p w:rsidR="00C35F5B" w:rsidRPr="004160CF" w:rsidRDefault="00C35F5B" w:rsidP="004160CF">
            <w:pPr>
              <w:spacing w:after="120"/>
              <w:ind w:leftChars="-21" w:left="7" w:hangingChars="21" w:hanging="51"/>
              <w:rPr>
                <w:rFonts w:ascii="微软雅黑" w:eastAsia="微软雅黑" w:hAnsi="微软雅黑"/>
                <w:b/>
                <w:spacing w:val="16"/>
                <w:szCs w:val="21"/>
              </w:rPr>
            </w:pPr>
            <w:r w:rsidRPr="004160CF">
              <w:rPr>
                <w:rFonts w:ascii="微软雅黑" w:eastAsia="微软雅黑" w:hAnsi="微软雅黑" w:hint="eastAsia"/>
                <w:b/>
                <w:spacing w:val="16"/>
                <w:szCs w:val="21"/>
              </w:rPr>
              <w:lastRenderedPageBreak/>
              <w:t>功能模块：</w:t>
            </w:r>
          </w:p>
          <w:p w:rsidR="00C35F5B" w:rsidRPr="00C04E01" w:rsidRDefault="00C35F5B" w:rsidP="0053248B">
            <w:pPr>
              <w:pStyle w:val="a8"/>
              <w:numPr>
                <w:ilvl w:val="0"/>
                <w:numId w:val="14"/>
              </w:numPr>
              <w:spacing w:line="240" w:lineRule="atLeast"/>
              <w:ind w:left="360" w:hangingChars="200" w:hanging="360"/>
              <w:jc w:val="left"/>
              <w:rPr>
                <w:rFonts w:ascii="微软雅黑" w:eastAsia="微软雅黑" w:hAnsi="微软雅黑"/>
                <w:color w:val="000000"/>
                <w:sz w:val="18"/>
                <w:szCs w:val="18"/>
              </w:rPr>
            </w:pPr>
            <w:r w:rsidRPr="00C04E01">
              <w:rPr>
                <w:rFonts w:ascii="微软雅黑" w:eastAsia="微软雅黑" w:hAnsi="微软雅黑" w:hint="eastAsia"/>
                <w:b/>
                <w:color w:val="000000"/>
                <w:sz w:val="18"/>
                <w:szCs w:val="18"/>
              </w:rPr>
              <w:t>管理员操作端</w:t>
            </w:r>
            <w:r>
              <w:rPr>
                <w:rFonts w:ascii="微软雅黑" w:eastAsia="微软雅黑" w:hAnsi="微软雅黑" w:hint="eastAsia"/>
                <w:b/>
                <w:color w:val="000000"/>
                <w:sz w:val="18"/>
                <w:szCs w:val="18"/>
              </w:rPr>
              <w:t xml:space="preserve"> </w:t>
            </w:r>
            <w:r>
              <w:rPr>
                <w:rFonts w:ascii="微软雅黑" w:eastAsia="微软雅黑" w:hAnsi="微软雅黑" w:hint="eastAsia"/>
                <w:color w:val="808080" w:themeColor="background1" w:themeShade="80"/>
                <w:sz w:val="18"/>
                <w:szCs w:val="18"/>
              </w:rPr>
              <w:t>：教师管理、系统维护、数据备份、个人资料。</w:t>
            </w:r>
          </w:p>
          <w:p w:rsidR="00C35F5B" w:rsidRPr="008C69EE" w:rsidRDefault="00C35F5B" w:rsidP="0053248B">
            <w:pPr>
              <w:pStyle w:val="a8"/>
              <w:numPr>
                <w:ilvl w:val="0"/>
                <w:numId w:val="14"/>
              </w:numPr>
              <w:adjustRightInd w:val="0"/>
              <w:snapToGrid w:val="0"/>
              <w:ind w:left="360" w:hangingChars="200" w:hanging="360"/>
              <w:rPr>
                <w:rFonts w:ascii="微软雅黑" w:eastAsia="微软雅黑" w:hAnsi="微软雅黑"/>
                <w:color w:val="808080" w:themeColor="background1" w:themeShade="80"/>
                <w:sz w:val="18"/>
                <w:szCs w:val="18"/>
              </w:rPr>
            </w:pPr>
            <w:r w:rsidRPr="00C04E01">
              <w:rPr>
                <w:rFonts w:ascii="微软雅黑" w:eastAsia="微软雅黑" w:hAnsi="微软雅黑" w:hint="eastAsia"/>
                <w:b/>
                <w:color w:val="000000"/>
                <w:sz w:val="18"/>
                <w:szCs w:val="18"/>
              </w:rPr>
              <w:t>教师操作端</w:t>
            </w:r>
            <w:r>
              <w:rPr>
                <w:rFonts w:ascii="微软雅黑" w:eastAsia="微软雅黑" w:hAnsi="微软雅黑" w:hint="eastAsia"/>
                <w:b/>
                <w:color w:val="000000"/>
                <w:sz w:val="18"/>
                <w:szCs w:val="18"/>
              </w:rPr>
              <w:t>：</w:t>
            </w:r>
            <w:r w:rsidRPr="008C69EE">
              <w:rPr>
                <w:rFonts w:ascii="微软雅黑" w:eastAsia="微软雅黑" w:hAnsi="微软雅黑" w:hint="eastAsia"/>
                <w:color w:val="808080" w:themeColor="background1" w:themeShade="80"/>
                <w:sz w:val="18"/>
                <w:szCs w:val="18"/>
              </w:rPr>
              <w:t>班级管理、学生管理、题库管理、评分管理</w:t>
            </w:r>
            <w:r>
              <w:rPr>
                <w:rFonts w:ascii="微软雅黑" w:eastAsia="微软雅黑" w:hAnsi="微软雅黑" w:hint="eastAsia"/>
                <w:color w:val="808080" w:themeColor="background1" w:themeShade="80"/>
                <w:sz w:val="18"/>
                <w:szCs w:val="18"/>
              </w:rPr>
              <w:t>。</w:t>
            </w:r>
          </w:p>
          <w:p w:rsidR="00C35F5B" w:rsidRPr="00C35F5B" w:rsidRDefault="00C35F5B" w:rsidP="00A57979">
            <w:pPr>
              <w:pStyle w:val="a8"/>
              <w:numPr>
                <w:ilvl w:val="0"/>
                <w:numId w:val="14"/>
              </w:numPr>
              <w:spacing w:line="240" w:lineRule="atLeast"/>
              <w:ind w:firstLineChars="0"/>
              <w:rPr>
                <w:rFonts w:ascii="微软雅黑" w:eastAsia="微软雅黑" w:hAnsi="微软雅黑"/>
                <w:b/>
                <w:color w:val="000000"/>
                <w:sz w:val="18"/>
                <w:szCs w:val="18"/>
              </w:rPr>
            </w:pPr>
            <w:r w:rsidRPr="00C35F5B">
              <w:rPr>
                <w:rFonts w:ascii="微软雅黑" w:eastAsia="微软雅黑" w:hAnsi="微软雅黑" w:hint="eastAsia"/>
                <w:b/>
                <w:color w:val="000000"/>
                <w:sz w:val="18"/>
                <w:szCs w:val="18"/>
              </w:rPr>
              <w:t>学生操作端</w:t>
            </w:r>
            <w:r w:rsidRPr="00A57979">
              <w:rPr>
                <w:rFonts w:ascii="微软雅黑" w:eastAsia="微软雅黑" w:hAnsi="微软雅黑" w:hint="eastAsia"/>
                <w:b/>
                <w:color w:val="000000"/>
                <w:sz w:val="18"/>
                <w:szCs w:val="18"/>
              </w:rPr>
              <w:t xml:space="preserve"> </w:t>
            </w:r>
            <w:r w:rsidRPr="00C35F5B">
              <w:rPr>
                <w:rFonts w:ascii="微软雅黑" w:eastAsia="微软雅黑" w:hAnsi="微软雅黑" w:hint="eastAsia"/>
                <w:color w:val="808080" w:themeColor="background1" w:themeShade="80"/>
                <w:sz w:val="18"/>
                <w:szCs w:val="18"/>
              </w:rPr>
              <w:t>：实验管理、基础数据、房贷计算器、实验报告、案例馆里、在线考试、个人中心。</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68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C35F5B" w:rsidRPr="00C35F5B" w:rsidTr="00996BAA">
        <w:trPr>
          <w:trHeight w:val="20"/>
          <w:jc w:val="right"/>
        </w:trPr>
        <w:tc>
          <w:tcPr>
            <w:tcW w:w="2411" w:type="dxa"/>
            <w:vAlign w:val="center"/>
          </w:tcPr>
          <w:p w:rsidR="00C35F5B" w:rsidRPr="001316FA" w:rsidRDefault="00C35F5B"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8" w:name="_Toc497228575"/>
            <w:r w:rsidRPr="001316FA">
              <w:rPr>
                <w:rFonts w:ascii="微软雅黑" w:eastAsia="微软雅黑" w:hAnsi="微软雅黑" w:hint="eastAsia"/>
                <w:b/>
                <w:color w:val="404040" w:themeColor="text1" w:themeTint="BF"/>
                <w:spacing w:val="16"/>
                <w:szCs w:val="21"/>
              </w:rPr>
              <w:t>国际贸易实训系统</w:t>
            </w:r>
            <w:bookmarkEnd w:id="78"/>
          </w:p>
        </w:tc>
        <w:tc>
          <w:tcPr>
            <w:tcW w:w="10867" w:type="dxa"/>
          </w:tcPr>
          <w:p w:rsidR="00C35F5B" w:rsidRPr="004160CF" w:rsidRDefault="00C35F5B" w:rsidP="0053248B">
            <w:pPr>
              <w:autoSpaceDN w:val="0"/>
              <w:rPr>
                <w:rFonts w:ascii="新宋体" w:eastAsia="新宋体" w:hAnsi="新宋体"/>
                <w:szCs w:val="21"/>
              </w:rPr>
            </w:pPr>
            <w:r w:rsidRPr="004160CF">
              <w:rPr>
                <w:rFonts w:ascii="微软雅黑" w:eastAsia="微软雅黑" w:hAnsi="微软雅黑" w:hint="eastAsia"/>
                <w:b/>
                <w:color w:val="000000"/>
                <w:szCs w:val="21"/>
              </w:rPr>
              <w:t>核心参数：</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软件运行环境：服务器：操作系统为Windows2003/ windows 7,后台数据库为SQL Server2005,IIS为5.0以上版本 客户端：操作系统为Windows2000/2003/NT/XP ，IE为6.0或8.0版本、flash播放器版本9.0以上</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在服务器上安装本软件，用户端可通过相连的局域网或互联 网访问服务器应用本软件。系统基于B/S架构和.只需安装在服务器上，客户端访问无限制。</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简捷高效的三方管理界面，由管理员端系统、教师端系统、学生端系统组成.</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Pr>
                <w:rFonts w:ascii="微软雅黑" w:eastAsia="微软雅黑" w:hAnsi="微软雅黑" w:hint="eastAsia"/>
                <w:color w:val="808080" w:themeColor="background1" w:themeShade="80"/>
                <w:sz w:val="18"/>
                <w:szCs w:val="18"/>
              </w:rPr>
              <w:t>千血</w:t>
            </w:r>
            <w:r w:rsidRPr="008C69EE">
              <w:rPr>
                <w:rFonts w:ascii="微软雅黑" w:eastAsia="微软雅黑" w:hAnsi="微软雅黑" w:hint="eastAsia"/>
                <w:color w:val="808080" w:themeColor="background1" w:themeShade="80"/>
                <w:sz w:val="18"/>
                <w:szCs w:val="18"/>
              </w:rPr>
              <w:t>国际贸易实训系统通过归纳和总结整个国际贸易的流程和惯例，在互联网上建立几近真实的国际贸易环境，直接切入不同当事人所面对的不同工作。帮助学生或者培训对象把握整个业务过程，通过不同当事人角色的扮演（出口商、进口商、生产商（工厂）、进口银行、出口银行、保险公司、商检局、海关、外汇管理局、货代、国税局）充分掌握各种业务技巧，熟悉和体会客户、生厂商、银行和政府机构的互动关系，真正了解国际贸易的物流、资金流和业务流的运作方式</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涵盖以下各种方式的进出口流程实训：CIF/CIP、CFR/CPT、FOB/FCA方式；信用证、电汇、托收以及混合方式；海运、空运以及海空联运；一般贸易、加工贸易等</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主要业务流程：CIF+L/C，CIF+/D/A，CIF+D/P，CIF+T/T Before shipment  CIF+T/T After shipment  FOB+L/C，FOB+/D/A，FOB+D/P，FOB+T/T Before shipment  FOB+T/T After shipment  CFR+L/C，CFR+/D/A，CFR+D/P，CFR+T/T Before shipment  CFR+T/T After shipment</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学生在软件中可仿真模拟进、出口公司进行国际贸易交易，贸易磋商、签订合同、进出口许可证申请、产地证明、审证改证、开具商业发票、货物托运、商品投保、报关、报验、制单结汇、审单付汇、业务善后、发送单证等环节可得到充分的锻炼和运用。集成类似于alibaba商贸网的业务交流平台。包含大量供求信息和基础数据 ，进口商与出口商在平台发生交互，能很快地熟练运用进出口的成本核算、询盘、报盘、还盘等各种基本技巧</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可以配置进口商、出口商、进口地银行、出口地银行、国税局、海关、商检局、保险公司、货代公司、外汇管理局等相关参数和业务，在实训过程中可以分组、分角色进行互动、交互式训练。角色扮演：出口商、进口商、生产商（工厂）、进口银行、出口银行、保险公司、商检局、海关、外汇管理局、货代、国税局</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教师为参加实习的学生分配角色，设定实习评分标准、实时监控学生的操作，并且对于模拟贸易中发生的纠纷进行仲裁，最终利用</w:t>
            </w:r>
            <w:r w:rsidRPr="008C69EE">
              <w:rPr>
                <w:rFonts w:ascii="微软雅黑" w:eastAsia="微软雅黑" w:hAnsi="微软雅黑" w:hint="eastAsia"/>
                <w:color w:val="808080" w:themeColor="background1" w:themeShade="80"/>
                <w:sz w:val="18"/>
                <w:szCs w:val="18"/>
              </w:rPr>
              <w:lastRenderedPageBreak/>
              <w:t>评分系统对学生的实习成果给予评定，教师通过在网站发布新闻、调整商品成本和价格、调整汇率、业务费用、海运费、保险费率及突发事件的发生概率等方式对国际贸易环境实施宏观调控，让学生在实习中充分发挥主观能动性</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在线跟踪模块主要记录了该教师下所有学生操作案例的记录。教师可以查看到扮演任何角色的每个学生每一个交易操作。系统模拟了国际贸易业务涉及的多种机构（商检局、海关、外汇管理局、国税局等）的功能，学生通过软件的实训，可以了解不同机构在国际贸易业务流程中的作用</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教学资源共享。提供相关专业政策法规、案例集、评测试题库，并每隔六个月全国统一升级</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案例分析系统:提供大量法律专业案例，供学生学习分析在线考试系统正是为着这方便</w:t>
            </w:r>
          </w:p>
          <w:p w:rsidR="00C35F5B" w:rsidRPr="008C69EE" w:rsidRDefault="00C35F5B" w:rsidP="0053248B">
            <w:pPr>
              <w:numPr>
                <w:ilvl w:val="0"/>
                <w:numId w:val="42"/>
              </w:numPr>
              <w:jc w:val="left"/>
              <w:rPr>
                <w:rFonts w:ascii="微软雅黑" w:eastAsia="微软雅黑" w:hAnsi="微软雅黑"/>
                <w:color w:val="808080" w:themeColor="background1" w:themeShade="80"/>
                <w:sz w:val="18"/>
                <w:szCs w:val="18"/>
              </w:rPr>
            </w:pPr>
            <w:r w:rsidRPr="008C69EE">
              <w:rPr>
                <w:rFonts w:ascii="微软雅黑" w:eastAsia="微软雅黑" w:hAnsi="微软雅黑" w:hint="eastAsia"/>
                <w:color w:val="808080" w:themeColor="background1" w:themeShade="80"/>
                <w:sz w:val="18"/>
                <w:szCs w:val="18"/>
              </w:rPr>
              <w:t>教学的目的而开发,我们从各大高校教学中积累了广泛的经验,开发了这一整套实现了从试题管理,题库管理,教师/学生管理,计算机组卷到考试无纸化,评卷及统计分析的系统。</w:t>
            </w:r>
          </w:p>
          <w:p w:rsidR="00C35F5B" w:rsidRPr="004160CF" w:rsidRDefault="00C35F5B" w:rsidP="0053248B">
            <w:pPr>
              <w:spacing w:before="120" w:after="120"/>
              <w:rPr>
                <w:rFonts w:ascii="微软雅黑" w:eastAsia="微软雅黑" w:hAnsi="微软雅黑"/>
                <w:b/>
                <w:color w:val="000000"/>
                <w:szCs w:val="21"/>
              </w:rPr>
            </w:pPr>
            <w:r w:rsidRPr="004160CF">
              <w:rPr>
                <w:rFonts w:ascii="微软雅黑" w:eastAsia="微软雅黑" w:hAnsi="微软雅黑" w:hint="eastAsia"/>
                <w:b/>
                <w:color w:val="000000"/>
                <w:szCs w:val="21"/>
              </w:rPr>
              <w:t>功能模块：</w:t>
            </w:r>
          </w:p>
          <w:p w:rsidR="00C35F5B" w:rsidRDefault="00C35F5B" w:rsidP="0053248B">
            <w:pPr>
              <w:spacing w:line="240" w:lineRule="exac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1.</w:t>
            </w:r>
            <w:r w:rsidRPr="005E210D">
              <w:rPr>
                <w:rFonts w:ascii="微软雅黑" w:eastAsia="微软雅黑" w:hAnsi="微软雅黑" w:hint="eastAsia"/>
                <w:b/>
                <w:color w:val="000000"/>
                <w:sz w:val="18"/>
                <w:szCs w:val="18"/>
              </w:rPr>
              <w:t>管理员操作端：</w:t>
            </w:r>
            <w:r w:rsidRPr="00455524">
              <w:rPr>
                <w:rFonts w:ascii="微软雅黑" w:eastAsia="微软雅黑" w:hAnsi="微软雅黑" w:hint="eastAsia"/>
                <w:color w:val="808080" w:themeColor="background1" w:themeShade="80"/>
                <w:sz w:val="18"/>
                <w:szCs w:val="18"/>
              </w:rPr>
              <w:t>教师管理、产品分类、数据初始化、操作帮助、修改资料。</w:t>
            </w:r>
          </w:p>
          <w:p w:rsidR="00C35F5B" w:rsidRPr="00455524" w:rsidRDefault="00C35F5B" w:rsidP="0053248B">
            <w:pPr>
              <w:spacing w:line="240" w:lineRule="exac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2.</w:t>
            </w:r>
            <w:r w:rsidRPr="00900DDF">
              <w:rPr>
                <w:rFonts w:ascii="微软雅黑" w:eastAsia="微软雅黑" w:hAnsi="微软雅黑" w:hint="eastAsia"/>
                <w:b/>
                <w:color w:val="000000"/>
                <w:sz w:val="18"/>
                <w:szCs w:val="18"/>
              </w:rPr>
              <w:t>教师操作端：</w:t>
            </w:r>
            <w:r w:rsidRPr="00455524">
              <w:rPr>
                <w:rFonts w:ascii="微软雅黑" w:eastAsia="微软雅黑" w:hAnsi="微软雅黑" w:hint="eastAsia"/>
                <w:color w:val="808080" w:themeColor="background1" w:themeShade="80"/>
                <w:sz w:val="18"/>
                <w:szCs w:val="18"/>
              </w:rPr>
              <w:t>用户管理、班级管理、系统设置、考核功能、知识库、附加功能。</w:t>
            </w:r>
          </w:p>
          <w:p w:rsidR="00C35F5B" w:rsidRPr="00A538AF" w:rsidRDefault="00C35F5B" w:rsidP="0053248B">
            <w:pPr>
              <w:spacing w:after="120"/>
              <w:rPr>
                <w:rFonts w:ascii="微软雅黑" w:eastAsia="微软雅黑" w:hAnsi="微软雅黑"/>
                <w:b/>
                <w:color w:val="000000"/>
                <w:sz w:val="18"/>
                <w:szCs w:val="18"/>
              </w:rPr>
            </w:pPr>
            <w:r w:rsidRPr="005E210D">
              <w:rPr>
                <w:rFonts w:ascii="微软雅黑" w:eastAsia="微软雅黑" w:hAnsi="微软雅黑" w:hint="eastAsia"/>
                <w:b/>
                <w:color w:val="000000"/>
                <w:sz w:val="18"/>
                <w:szCs w:val="18"/>
              </w:rPr>
              <w:t>3.学生操作端：</w:t>
            </w:r>
            <w:r w:rsidRPr="00455524">
              <w:rPr>
                <w:rFonts w:ascii="微软雅黑" w:eastAsia="微软雅黑" w:hAnsi="微软雅黑" w:hint="eastAsia"/>
                <w:color w:val="808080" w:themeColor="background1" w:themeShade="80"/>
                <w:sz w:val="18"/>
                <w:szCs w:val="18"/>
              </w:rPr>
              <w:t>出口商（我的工作、财务管理、库存管理、业务办理、客户管理、业务流程）、进口商（我的工作、财务管理、库存管理、业务办理、客户管理、业务流程）、出口都银行（企业资料、贷款管理、信用证管理、单证管理、贷款）、进口地银行（企业资料、贷款管理、信用证申请书管理、单证管理、贷款）、生产商、辅助员。</w:t>
            </w:r>
          </w:p>
        </w:tc>
        <w:tc>
          <w:tcPr>
            <w:tcW w:w="1333" w:type="dxa"/>
            <w:tcBorders>
              <w:top w:val="single" w:sz="6" w:space="0" w:color="808080" w:themeColor="background1" w:themeShade="80"/>
              <w:bottom w:val="single" w:sz="6" w:space="0" w:color="808080" w:themeColor="background1" w:themeShade="80"/>
            </w:tcBorders>
            <w:vAlign w:val="center"/>
          </w:tcPr>
          <w:p w:rsidR="00C35F5B"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88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r w:rsidR="002A34E8" w:rsidRPr="00C35F5B" w:rsidTr="00996BAA">
        <w:trPr>
          <w:trHeight w:val="20"/>
          <w:jc w:val="right"/>
        </w:trPr>
        <w:tc>
          <w:tcPr>
            <w:tcW w:w="2411" w:type="dxa"/>
            <w:vAlign w:val="center"/>
          </w:tcPr>
          <w:p w:rsidR="002A34E8" w:rsidRPr="001316FA" w:rsidRDefault="002A34E8" w:rsidP="001316FA">
            <w:pPr>
              <w:pStyle w:val="a8"/>
              <w:numPr>
                <w:ilvl w:val="0"/>
                <w:numId w:val="1"/>
              </w:numPr>
              <w:tabs>
                <w:tab w:val="left" w:pos="567"/>
              </w:tabs>
              <w:ind w:left="0" w:firstLineChars="0" w:firstLine="0"/>
              <w:jc w:val="left"/>
              <w:outlineLvl w:val="0"/>
              <w:rPr>
                <w:rFonts w:ascii="微软雅黑" w:eastAsia="微软雅黑" w:hAnsi="微软雅黑"/>
                <w:b/>
                <w:color w:val="404040" w:themeColor="text1" w:themeTint="BF"/>
                <w:spacing w:val="16"/>
                <w:sz w:val="18"/>
                <w:szCs w:val="18"/>
              </w:rPr>
            </w:pPr>
            <w:bookmarkStart w:id="79" w:name="_Toc497228576"/>
            <w:r w:rsidRPr="001316FA">
              <w:rPr>
                <w:rFonts w:ascii="微软雅黑" w:eastAsia="微软雅黑" w:hAnsi="微软雅黑" w:hint="eastAsia"/>
                <w:b/>
                <w:color w:val="404040" w:themeColor="text1" w:themeTint="BF"/>
                <w:spacing w:val="16"/>
                <w:szCs w:val="21"/>
              </w:rPr>
              <w:t>证券期货外汇模拟交易实训系统</w:t>
            </w:r>
            <w:bookmarkEnd w:id="79"/>
          </w:p>
        </w:tc>
        <w:tc>
          <w:tcPr>
            <w:tcW w:w="10867" w:type="dxa"/>
          </w:tcPr>
          <w:p w:rsidR="002A34E8" w:rsidRPr="004160CF" w:rsidRDefault="002A34E8" w:rsidP="0053248B">
            <w:pPr>
              <w:spacing w:after="120"/>
              <w:rPr>
                <w:rFonts w:ascii="微软雅黑" w:eastAsia="微软雅黑" w:hAnsi="微软雅黑"/>
                <w:b/>
                <w:color w:val="000000"/>
                <w:szCs w:val="21"/>
              </w:rPr>
            </w:pPr>
            <w:r w:rsidRPr="004160CF">
              <w:rPr>
                <w:rFonts w:ascii="微软雅黑" w:eastAsia="微软雅黑" w:hAnsi="微软雅黑" w:hint="eastAsia"/>
                <w:b/>
                <w:color w:val="000000"/>
                <w:szCs w:val="21"/>
              </w:rPr>
              <w:t>核心参数：</w:t>
            </w:r>
          </w:p>
          <w:p w:rsidR="002A34E8" w:rsidRPr="00455524" w:rsidRDefault="002A34E8" w:rsidP="0053248B">
            <w:pPr>
              <w:numPr>
                <w:ilvl w:val="0"/>
                <w:numId w:val="43"/>
              </w:numPr>
              <w:jc w:val="left"/>
              <w:rPr>
                <w:rFonts w:ascii="微软雅黑" w:eastAsia="微软雅黑" w:hAnsi="微软雅黑"/>
                <w:color w:val="808080" w:themeColor="background1" w:themeShade="80"/>
                <w:sz w:val="18"/>
                <w:szCs w:val="18"/>
              </w:rPr>
            </w:pPr>
            <w:r w:rsidRPr="00455524">
              <w:rPr>
                <w:rFonts w:ascii="微软雅黑" w:eastAsia="微软雅黑" w:hAnsi="微软雅黑" w:hint="eastAsia"/>
                <w:color w:val="808080" w:themeColor="background1" w:themeShade="80"/>
                <w:sz w:val="18"/>
                <w:szCs w:val="18"/>
              </w:rPr>
              <w:t>本套教学系统不局限于学校的计算机实验中心和多媒体教室，它可以实现校园网内任何联网计算机都能进行信息接收和大盘模拟操作，帮助我们在校园内营造一个模拟的现货商品及金融产品的交易环境。通过模拟的交易环境帮助学生加强对金融知识的理解，训练学生的实际操盘能力，为金融、经济管理、投资分析类专业及其它相关专业的学生走向社会提供一个理论结合实际的实习环境。</w:t>
            </w:r>
          </w:p>
          <w:p w:rsidR="002A34E8" w:rsidRPr="00455524" w:rsidRDefault="002A34E8" w:rsidP="0053248B">
            <w:pPr>
              <w:numPr>
                <w:ilvl w:val="0"/>
                <w:numId w:val="43"/>
              </w:numPr>
              <w:jc w:val="left"/>
              <w:rPr>
                <w:rFonts w:ascii="微软雅黑" w:eastAsia="微软雅黑" w:hAnsi="微软雅黑"/>
                <w:color w:val="808080" w:themeColor="background1" w:themeShade="80"/>
                <w:sz w:val="18"/>
                <w:szCs w:val="18"/>
              </w:rPr>
            </w:pPr>
            <w:r w:rsidRPr="00455524">
              <w:rPr>
                <w:rFonts w:ascii="微软雅黑" w:eastAsia="微软雅黑" w:hAnsi="微软雅黑" w:hint="eastAsia"/>
                <w:color w:val="808080" w:themeColor="background1" w:themeShade="80"/>
                <w:sz w:val="18"/>
                <w:szCs w:val="18"/>
              </w:rPr>
              <w:t>行情录制和回放系统可将每天各金融市场的交易信息完全记录下来，或者由历史分钟K线数据模拟生成回放行情数据；然后在任意时间进行行情回放，回放的同时也支持模拟交易，既便于教师跟踪行情走势，又可从容安排学生的实验课程而不受金融市场特定开闭市时间的限制。</w:t>
            </w:r>
          </w:p>
          <w:p w:rsidR="002A34E8" w:rsidRPr="00455524" w:rsidRDefault="002A34E8" w:rsidP="0053248B">
            <w:pPr>
              <w:numPr>
                <w:ilvl w:val="0"/>
                <w:numId w:val="43"/>
              </w:numPr>
              <w:jc w:val="left"/>
              <w:rPr>
                <w:rFonts w:ascii="微软雅黑" w:eastAsia="微软雅黑" w:hAnsi="微软雅黑"/>
                <w:color w:val="808080" w:themeColor="background1" w:themeShade="80"/>
                <w:sz w:val="18"/>
                <w:szCs w:val="18"/>
              </w:rPr>
            </w:pPr>
            <w:r w:rsidRPr="00455524">
              <w:rPr>
                <w:rFonts w:ascii="微软雅黑" w:eastAsia="微软雅黑" w:hAnsi="微软雅黑" w:hint="eastAsia"/>
                <w:color w:val="808080" w:themeColor="background1" w:themeShade="80"/>
                <w:sz w:val="18"/>
                <w:szCs w:val="18"/>
              </w:rPr>
              <w:t>多种特有的教学辅助功能设计。证券知识提示功能，在使用软件的过程中，就能够学习证券基础知识。学生交易理由和教师点评功能，能够对学生的每笔交易进行描述和点评。聊天室功能，方便学生教师在课堂内外的交流。</w:t>
            </w:r>
          </w:p>
          <w:p w:rsidR="002A34E8" w:rsidRDefault="002A34E8" w:rsidP="0053248B">
            <w:pPr>
              <w:numPr>
                <w:ilvl w:val="0"/>
                <w:numId w:val="43"/>
              </w:numPr>
              <w:jc w:val="left"/>
              <w:rPr>
                <w:rFonts w:ascii="微软雅黑" w:eastAsia="微软雅黑" w:hAnsi="微软雅黑"/>
                <w:color w:val="808080" w:themeColor="background1" w:themeShade="80"/>
                <w:sz w:val="18"/>
                <w:szCs w:val="18"/>
              </w:rPr>
            </w:pPr>
            <w:r w:rsidRPr="00455524">
              <w:rPr>
                <w:rFonts w:ascii="微软雅黑" w:eastAsia="微软雅黑" w:hAnsi="微软雅黑" w:hint="eastAsia"/>
                <w:color w:val="808080" w:themeColor="background1" w:themeShade="80"/>
                <w:sz w:val="18"/>
                <w:szCs w:val="18"/>
              </w:rPr>
              <w:t>系统采用基于C/S模式的三层构架，用VC++开发，保证系统的性能和稳定性。服务器部署简单易行，所有的维护和管理工作在客户端（就是教师端程序）进行。</w:t>
            </w:r>
          </w:p>
          <w:p w:rsidR="002A34E8" w:rsidRPr="00455524" w:rsidRDefault="002A34E8" w:rsidP="0053248B">
            <w:pPr>
              <w:jc w:val="left"/>
              <w:rPr>
                <w:rFonts w:ascii="微软雅黑" w:eastAsia="微软雅黑" w:hAnsi="微软雅黑"/>
                <w:color w:val="808080" w:themeColor="background1" w:themeShade="80"/>
                <w:sz w:val="18"/>
                <w:szCs w:val="18"/>
              </w:rPr>
            </w:pPr>
            <w:r>
              <w:rPr>
                <w:rFonts w:hint="eastAsia"/>
                <w:b/>
                <w:szCs w:val="21"/>
              </w:rPr>
              <w:t>5  .</w:t>
            </w:r>
            <w:r w:rsidRPr="00455524">
              <w:rPr>
                <w:rFonts w:ascii="微软雅黑" w:eastAsia="微软雅黑" w:hAnsi="微软雅黑" w:hint="eastAsia"/>
                <w:color w:val="808080" w:themeColor="background1" w:themeShade="80"/>
                <w:sz w:val="18"/>
                <w:szCs w:val="18"/>
              </w:rPr>
              <w:t>系统主要功能</w:t>
            </w:r>
            <w:r>
              <w:rPr>
                <w:rFonts w:ascii="微软雅黑" w:eastAsia="微软雅黑" w:hAnsi="微软雅黑" w:hint="eastAsia"/>
                <w:color w:val="808080" w:themeColor="background1" w:themeShade="80"/>
                <w:sz w:val="18"/>
                <w:szCs w:val="18"/>
              </w:rPr>
              <w:t>：</w:t>
            </w:r>
            <w:r w:rsidRPr="00455524">
              <w:rPr>
                <w:rFonts w:ascii="微软雅黑" w:eastAsia="微软雅黑" w:hAnsi="微软雅黑" w:hint="eastAsia"/>
                <w:color w:val="808080" w:themeColor="background1" w:themeShade="80"/>
                <w:sz w:val="18"/>
                <w:szCs w:val="18"/>
              </w:rPr>
              <w:t>模拟撮合交易系统、后台数据处理系统、实时行情接收系统、自助委托查询系统、柜台教学管理系统、行情接收和</w:t>
            </w:r>
            <w:r w:rsidRPr="00455524">
              <w:rPr>
                <w:rFonts w:ascii="微软雅黑" w:eastAsia="微软雅黑" w:hAnsi="微软雅黑" w:hint="eastAsia"/>
                <w:color w:val="808080" w:themeColor="background1" w:themeShade="80"/>
                <w:sz w:val="18"/>
                <w:szCs w:val="18"/>
              </w:rPr>
              <w:lastRenderedPageBreak/>
              <w:t>备份系统、行情动态分析系统、行情录制回放系统、交易撮合系统、交易管理系统、日终结算系统、模拟投资系统</w:t>
            </w:r>
          </w:p>
          <w:p w:rsidR="002A34E8" w:rsidRPr="004160CF" w:rsidRDefault="002A34E8" w:rsidP="004160CF">
            <w:pPr>
              <w:spacing w:after="120"/>
              <w:ind w:leftChars="-21" w:left="7" w:hangingChars="21" w:hanging="51"/>
              <w:rPr>
                <w:rFonts w:ascii="微软雅黑" w:eastAsia="微软雅黑" w:hAnsi="微软雅黑"/>
                <w:b/>
                <w:spacing w:val="16"/>
                <w:szCs w:val="21"/>
              </w:rPr>
            </w:pPr>
            <w:r w:rsidRPr="004160CF">
              <w:rPr>
                <w:rFonts w:ascii="微软雅黑" w:eastAsia="微软雅黑" w:hAnsi="微软雅黑" w:hint="eastAsia"/>
                <w:b/>
                <w:spacing w:val="16"/>
                <w:szCs w:val="21"/>
              </w:rPr>
              <w:t>功能模块：</w:t>
            </w:r>
          </w:p>
          <w:p w:rsidR="002A34E8" w:rsidRPr="00455524" w:rsidRDefault="00A57979" w:rsidP="0053248B">
            <w:pPr>
              <w:spacing w:line="240" w:lineRule="atLeast"/>
              <w:jc w:val="lef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1.</w:t>
            </w:r>
            <w:r w:rsidR="002A34E8" w:rsidRPr="00455524">
              <w:rPr>
                <w:rFonts w:ascii="微软雅黑" w:eastAsia="微软雅黑" w:hAnsi="微软雅黑" w:hint="eastAsia"/>
                <w:b/>
                <w:color w:val="000000"/>
                <w:sz w:val="18"/>
                <w:szCs w:val="18"/>
              </w:rPr>
              <w:t xml:space="preserve">管理员操作端 </w:t>
            </w:r>
            <w:r w:rsidR="002A34E8" w:rsidRPr="00455524">
              <w:rPr>
                <w:rFonts w:ascii="微软雅黑" w:eastAsia="微软雅黑" w:hAnsi="微软雅黑" w:hint="eastAsia"/>
                <w:color w:val="808080" w:themeColor="background1" w:themeShade="80"/>
                <w:sz w:val="18"/>
                <w:szCs w:val="18"/>
              </w:rPr>
              <w:t>：教师管理、班级管理、学生管理。</w:t>
            </w:r>
          </w:p>
          <w:p w:rsidR="002A34E8" w:rsidRPr="00455524" w:rsidRDefault="00A57979" w:rsidP="0053248B">
            <w:pPr>
              <w:spacing w:line="0" w:lineRule="atLeast"/>
              <w:rPr>
                <w:rFonts w:ascii="微软雅黑" w:eastAsia="微软雅黑" w:hAnsi="微软雅黑"/>
                <w:color w:val="808080" w:themeColor="background1" w:themeShade="80"/>
                <w:sz w:val="18"/>
                <w:szCs w:val="18"/>
              </w:rPr>
            </w:pPr>
            <w:r>
              <w:rPr>
                <w:rFonts w:ascii="微软雅黑" w:eastAsia="微软雅黑" w:hAnsi="微软雅黑" w:hint="eastAsia"/>
                <w:b/>
                <w:color w:val="000000"/>
                <w:sz w:val="18"/>
                <w:szCs w:val="18"/>
              </w:rPr>
              <w:t>2.</w:t>
            </w:r>
            <w:r w:rsidR="002A34E8" w:rsidRPr="00C04E01">
              <w:rPr>
                <w:rFonts w:ascii="微软雅黑" w:eastAsia="微软雅黑" w:hAnsi="微软雅黑" w:hint="eastAsia"/>
                <w:b/>
                <w:color w:val="000000"/>
                <w:sz w:val="18"/>
                <w:szCs w:val="18"/>
              </w:rPr>
              <w:t>教师操作端</w:t>
            </w:r>
            <w:r w:rsidR="002A34E8">
              <w:rPr>
                <w:rFonts w:ascii="微软雅黑" w:eastAsia="微软雅黑" w:hAnsi="微软雅黑" w:hint="eastAsia"/>
                <w:b/>
                <w:color w:val="000000"/>
                <w:sz w:val="18"/>
                <w:szCs w:val="18"/>
              </w:rPr>
              <w:t>：</w:t>
            </w:r>
            <w:r w:rsidR="002A34E8" w:rsidRPr="00455524">
              <w:rPr>
                <w:rFonts w:ascii="微软雅黑" w:eastAsia="微软雅黑" w:hAnsi="微软雅黑" w:hint="eastAsia"/>
                <w:color w:val="808080" w:themeColor="background1" w:themeShade="80"/>
                <w:sz w:val="18"/>
                <w:szCs w:val="18"/>
              </w:rPr>
              <w:t>资料管理、股票柜台、开户销户、入金出金、账户统计、持股信息、成交信息、期货柜台、外汇柜台。</w:t>
            </w:r>
          </w:p>
          <w:p w:rsidR="002A34E8" w:rsidRPr="00703EDA" w:rsidRDefault="00A57979" w:rsidP="0053248B">
            <w:pPr>
              <w:autoSpaceDN w:val="0"/>
              <w:rPr>
                <w:rFonts w:ascii="微软雅黑" w:eastAsia="微软雅黑" w:hAnsi="微软雅黑"/>
                <w:b/>
                <w:color w:val="000000"/>
                <w:sz w:val="18"/>
                <w:szCs w:val="18"/>
              </w:rPr>
            </w:pPr>
            <w:r>
              <w:rPr>
                <w:rFonts w:ascii="微软雅黑" w:eastAsia="微软雅黑" w:hAnsi="微软雅黑" w:hint="eastAsia"/>
                <w:b/>
                <w:color w:val="000000"/>
                <w:sz w:val="18"/>
                <w:szCs w:val="18"/>
              </w:rPr>
              <w:t>3.</w:t>
            </w:r>
            <w:r w:rsidR="002A34E8" w:rsidRPr="00455524">
              <w:rPr>
                <w:rFonts w:ascii="微软雅黑" w:eastAsia="微软雅黑" w:hAnsi="微软雅黑" w:hint="eastAsia"/>
                <w:b/>
                <w:color w:val="000000"/>
                <w:sz w:val="18"/>
                <w:szCs w:val="18"/>
              </w:rPr>
              <w:t>学生操作端</w:t>
            </w:r>
            <w:r w:rsidR="002A34E8" w:rsidRPr="00455524">
              <w:rPr>
                <w:rFonts w:ascii="微软雅黑" w:eastAsia="微软雅黑" w:hAnsi="微软雅黑" w:hint="eastAsia"/>
                <w:color w:val="808080" w:themeColor="background1" w:themeShade="80"/>
                <w:sz w:val="18"/>
                <w:szCs w:val="18"/>
              </w:rPr>
              <w:t xml:space="preserve"> ：</w:t>
            </w:r>
            <w:r w:rsidR="002A34E8" w:rsidRPr="00455524">
              <w:rPr>
                <w:spacing w:val="16"/>
                <w:sz w:val="18"/>
                <w:szCs w:val="18"/>
              </w:rPr>
              <w:t xml:space="preserve"> </w:t>
            </w:r>
            <w:r w:rsidR="002A34E8" w:rsidRPr="00455524">
              <w:rPr>
                <w:rFonts w:ascii="微软雅黑" w:eastAsia="微软雅黑" w:hAnsi="微软雅黑" w:hint="eastAsia"/>
                <w:color w:val="808080" w:themeColor="background1" w:themeShade="80"/>
                <w:sz w:val="18"/>
                <w:szCs w:val="18"/>
              </w:rPr>
              <w:t>股票信息、成交信息、委托信息、资金明细、修改密码、股票操作、银行转账。</w:t>
            </w:r>
          </w:p>
        </w:tc>
        <w:tc>
          <w:tcPr>
            <w:tcW w:w="1333" w:type="dxa"/>
            <w:tcBorders>
              <w:top w:val="single" w:sz="6" w:space="0" w:color="808080" w:themeColor="background1" w:themeShade="80"/>
            </w:tcBorders>
            <w:vAlign w:val="center"/>
          </w:tcPr>
          <w:p w:rsidR="002A34E8" w:rsidRPr="00825F00" w:rsidRDefault="002A34E8" w:rsidP="0053248B">
            <w:pPr>
              <w:jc w:val="center"/>
              <w:rPr>
                <w:rFonts w:ascii="微软雅黑" w:eastAsia="微软雅黑" w:hAnsi="微软雅黑"/>
                <w:szCs w:val="21"/>
              </w:rPr>
            </w:pPr>
            <w:r>
              <w:rPr>
                <w:rFonts w:ascii="微软雅黑" w:eastAsia="微软雅黑" w:hAnsi="微软雅黑" w:hint="eastAsia"/>
                <w:szCs w:val="21"/>
              </w:rPr>
              <w:lastRenderedPageBreak/>
              <w:t>198</w:t>
            </w:r>
            <w:r w:rsidRPr="00F83297">
              <w:rPr>
                <w:rFonts w:ascii="微软雅黑" w:eastAsia="微软雅黑" w:hAnsi="微软雅黑" w:hint="eastAsia"/>
                <w:w w:val="50"/>
                <w:szCs w:val="21"/>
              </w:rPr>
              <w:t>，</w:t>
            </w:r>
            <w:r>
              <w:rPr>
                <w:rFonts w:ascii="微软雅黑" w:eastAsia="微软雅黑" w:hAnsi="微软雅黑" w:hint="eastAsia"/>
                <w:szCs w:val="21"/>
              </w:rPr>
              <w:t>000</w:t>
            </w:r>
          </w:p>
        </w:tc>
      </w:tr>
    </w:tbl>
    <w:p w:rsidR="002A34E8" w:rsidRDefault="002A34E8" w:rsidP="002A34E8"/>
    <w:p w:rsidR="002A34E8" w:rsidRDefault="002A34E8" w:rsidP="002A34E8"/>
    <w:p w:rsidR="002A34E8" w:rsidRDefault="002A34E8" w:rsidP="002A34E8"/>
    <w:p w:rsidR="00E80752" w:rsidRPr="002A34E8" w:rsidRDefault="00E80752" w:rsidP="002A34E8">
      <w:pPr>
        <w:jc w:val="right"/>
      </w:pPr>
      <w:r w:rsidRPr="00825F00">
        <w:rPr>
          <w:rFonts w:ascii="微软雅黑" w:eastAsia="微软雅黑" w:hAnsi="微软雅黑" w:hint="eastAsia"/>
          <w:b/>
          <w:szCs w:val="21"/>
        </w:rPr>
        <w:t>重庆千雪科技有限公司</w:t>
      </w:r>
    </w:p>
    <w:p w:rsidR="00E80752" w:rsidRPr="00825F00" w:rsidRDefault="00E80752" w:rsidP="00E80752">
      <w:pPr>
        <w:spacing w:beforeLines="50" w:before="156" w:afterLines="50" w:after="156" w:line="360" w:lineRule="auto"/>
        <w:jc w:val="right"/>
        <w:rPr>
          <w:rFonts w:ascii="微软雅黑" w:eastAsia="微软雅黑" w:hAnsi="微软雅黑"/>
          <w:b/>
          <w:szCs w:val="21"/>
        </w:rPr>
      </w:pPr>
      <w:r w:rsidRPr="00825F00">
        <w:rPr>
          <w:rFonts w:ascii="微软雅黑" w:eastAsia="微软雅黑" w:hAnsi="微软雅黑"/>
          <w:b/>
          <w:szCs w:val="21"/>
        </w:rPr>
        <w:t>201</w:t>
      </w:r>
      <w:r w:rsidR="004160CF">
        <w:rPr>
          <w:rFonts w:ascii="微软雅黑" w:eastAsia="微软雅黑" w:hAnsi="微软雅黑" w:hint="eastAsia"/>
          <w:b/>
          <w:szCs w:val="21"/>
        </w:rPr>
        <w:t>7</w:t>
      </w:r>
      <w:r w:rsidRPr="00825F00">
        <w:rPr>
          <w:rFonts w:ascii="微软雅黑" w:eastAsia="微软雅黑" w:hAnsi="微软雅黑" w:hint="eastAsia"/>
          <w:b/>
          <w:szCs w:val="21"/>
        </w:rPr>
        <w:t>-</w:t>
      </w:r>
      <w:r w:rsidRPr="00825F00">
        <w:rPr>
          <w:rFonts w:ascii="微软雅黑" w:eastAsia="微软雅黑" w:hAnsi="微软雅黑"/>
          <w:b/>
          <w:szCs w:val="21"/>
        </w:rPr>
        <w:t>0</w:t>
      </w:r>
      <w:r w:rsidR="004160CF">
        <w:rPr>
          <w:rFonts w:ascii="微软雅黑" w:eastAsia="微软雅黑" w:hAnsi="微软雅黑" w:hint="eastAsia"/>
          <w:b/>
          <w:szCs w:val="21"/>
        </w:rPr>
        <w:t>1</w:t>
      </w:r>
    </w:p>
    <w:sectPr w:rsidR="00E80752" w:rsidRPr="00825F00" w:rsidSect="00626D85">
      <w:headerReference w:type="default" r:id="rId21"/>
      <w:pgSz w:w="16838" w:h="11906" w:orient="landscape" w:code="9"/>
      <w:pgMar w:top="1844" w:right="1077" w:bottom="567" w:left="1077" w:header="1276" w:footer="287"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0F2" w:rsidRDefault="008B20F2" w:rsidP="00760443">
      <w:r>
        <w:separator/>
      </w:r>
    </w:p>
  </w:endnote>
  <w:endnote w:type="continuationSeparator" w:id="0">
    <w:p w:rsidR="008B20F2" w:rsidRDefault="008B20F2" w:rsidP="0076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黑体ＣＳ">
    <w:altName w:val="Arial Unicode MS"/>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Light">
    <w:panose1 w:val="020B0502040204020203"/>
    <w:charset w:val="86"/>
    <w:family w:val="swiss"/>
    <w:pitch w:val="variable"/>
    <w:sig w:usb0="80000287" w:usb1="2ACF001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20" w:rsidRDefault="00FA742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AC" w:rsidRPr="005F2796" w:rsidRDefault="007379AC" w:rsidP="0014369F">
    <w:pPr>
      <w:pStyle w:val="a5"/>
      <w:jc w:val="center"/>
      <w:rPr>
        <w:color w:val="FFFFFF" w:themeColor="background1"/>
      </w:rPr>
    </w:pPr>
    <w:r>
      <w:rPr>
        <w:noProof/>
      </w:rPr>
      <mc:AlternateContent>
        <mc:Choice Requires="wps">
          <w:drawing>
            <wp:anchor distT="0" distB="0" distL="114300" distR="114300" simplePos="0" relativeHeight="251678208" behindDoc="1" locked="0" layoutInCell="1" allowOverlap="1" wp14:anchorId="01379B90" wp14:editId="4D578627">
              <wp:simplePos x="0" y="0"/>
              <wp:positionH relativeFrom="column">
                <wp:posOffset>2398143</wp:posOffset>
              </wp:positionH>
              <wp:positionV relativeFrom="paragraph">
                <wp:posOffset>-43204</wp:posOffset>
              </wp:positionV>
              <wp:extent cx="1888826" cy="215660"/>
              <wp:effectExtent l="0" t="0" r="0" b="0"/>
              <wp:wrapNone/>
              <wp:docPr id="29" name="矩形 29"/>
              <wp:cNvGraphicFramePr/>
              <a:graphic xmlns:a="http://schemas.openxmlformats.org/drawingml/2006/main">
                <a:graphicData uri="http://schemas.microsoft.com/office/word/2010/wordprocessingShape">
                  <wps:wsp>
                    <wps:cNvSpPr/>
                    <wps:spPr>
                      <a:xfrm>
                        <a:off x="0" y="0"/>
                        <a:ext cx="1888826" cy="215660"/>
                      </a:xfrm>
                      <a:prstGeom prst="rect">
                        <a:avLst/>
                      </a:prstGeom>
                      <a:solidFill>
                        <a:srgbClr val="FF7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16BC0F" id="矩形 29" o:spid="_x0000_s1026" style="position:absolute;left:0;text-align:left;margin-left:188.85pt;margin-top:-3.4pt;width:148.75pt;height:17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" fillcolor="#ff7d00" stroked="f" strokeweight="2pt"/>
          </w:pict>
        </mc:Fallback>
      </mc:AlternateContent>
    </w:r>
    <w:sdt>
      <w:sdtPr>
        <w:rPr>
          <w:color w:val="FFFFFF" w:themeColor="background1"/>
        </w:rPr>
        <w:alias w:val="单位"/>
        <w:tag w:val=""/>
        <w:id w:val="-276179250"/>
        <w:placeholder>
          <w:docPart w:val="0FA5826C4FBC43D8B6C5CF16EB0DCFE6"/>
        </w:placeholder>
        <w:showingPlcHdr/>
        <w:dataBinding w:prefixMappings="xmlns:ns0='http://schemas.openxmlformats.org/officeDocument/2006/extended-properties' " w:xpath="/ns0:Properties[1]/ns0:Company[1]" w:storeItemID="{6668398D-A668-4E3E-A5EB-62B293D839F1}"/>
        <w:text/>
      </w:sdtPr>
      <w:sdtEndPr/>
      <w:sdtContent>
        <w:r w:rsidR="005D76F5" w:rsidRPr="00025F00">
          <w:rPr>
            <w:rStyle w:val="a9"/>
            <w:rFonts w:hint="eastAsia"/>
          </w:rPr>
          <w:t>[</w:t>
        </w:r>
        <w:r w:rsidR="005D76F5" w:rsidRPr="00025F00">
          <w:rPr>
            <w:rStyle w:val="a9"/>
            <w:rFonts w:hint="eastAsia"/>
          </w:rPr>
          <w:t>单位</w:t>
        </w:r>
        <w:r w:rsidR="005D76F5" w:rsidRPr="00025F00">
          <w:rPr>
            <w:rStyle w:val="a9"/>
            <w:rFonts w:hint="eastAsia"/>
          </w:rPr>
          <w:t>]</w:t>
        </w:r>
      </w:sdtContent>
    </w:sdt>
    <w:r w:rsidRPr="005F2796">
      <w:rPr>
        <w:rFonts w:hint="eastAsia"/>
        <w:color w:val="FFFFFF" w:themeColor="background1"/>
      </w:rPr>
      <w:t xml:space="preserve">   </w:t>
    </w:r>
    <w:r w:rsidRPr="005F2796">
      <w:rPr>
        <w:rFonts w:hint="eastAsia"/>
        <w:color w:val="FFFFFF" w:themeColor="background1"/>
      </w:rPr>
      <w:t>编号：</w:t>
    </w:r>
    <w:sdt>
      <w:sdtPr>
        <w:rPr>
          <w:color w:val="FFFFFF" w:themeColor="background1"/>
        </w:rPr>
        <w:alias w:val="状态"/>
        <w:tag w:val=""/>
        <w:id w:val="35788338"/>
        <w:placeholder>
          <w:docPart w:val="7B432A4688A546889948E3AA2F500467"/>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hint="eastAsia"/>
            <w:color w:val="FFFFFF" w:themeColor="background1"/>
          </w:rPr>
          <w:t>QXMPB-1585</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20" w:rsidRDefault="00FA742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AC" w:rsidRPr="00221E79" w:rsidRDefault="007379AC" w:rsidP="00221E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0F2" w:rsidRDefault="008B20F2" w:rsidP="00760443">
      <w:r>
        <w:separator/>
      </w:r>
    </w:p>
  </w:footnote>
  <w:footnote w:type="continuationSeparator" w:id="0">
    <w:p w:rsidR="008B20F2" w:rsidRDefault="008B20F2" w:rsidP="00760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20" w:rsidRDefault="00FA742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AC" w:rsidRDefault="007379AC" w:rsidP="005E595A">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20" w:rsidRDefault="00FA7420">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AC" w:rsidRDefault="007379AC" w:rsidP="006C0DA7">
    <w:pPr>
      <w:pStyle w:val="a4"/>
      <w:pBdr>
        <w:bottom w:val="single" w:sz="4" w:space="1" w:color="002060"/>
      </w:pBdr>
      <w:jc w:val="left"/>
    </w:pPr>
    <w:r w:rsidRPr="00DB4561">
      <w:rPr>
        <w:rFonts w:asciiTheme="majorHAnsi" w:eastAsiaTheme="majorEastAsia" w:hAnsiTheme="majorHAnsi" w:cstheme="majorBidi"/>
        <w:noProof/>
        <w:sz w:val="28"/>
        <w:szCs w:val="28"/>
      </w:rPr>
      <mc:AlternateContent>
        <mc:Choice Requires="wps">
          <w:drawing>
            <wp:anchor distT="0" distB="0" distL="114300" distR="114300" simplePos="0" relativeHeight="251679232" behindDoc="0" locked="0" layoutInCell="0" allowOverlap="1" wp14:anchorId="2A1A1A80" wp14:editId="46776C41">
              <wp:simplePos x="0" y="0"/>
              <wp:positionH relativeFrom="rightMargin">
                <wp:posOffset>28839</wp:posOffset>
              </wp:positionH>
              <wp:positionV relativeFrom="page">
                <wp:posOffset>508000</wp:posOffset>
              </wp:positionV>
              <wp:extent cx="310515" cy="314325"/>
              <wp:effectExtent l="0" t="0" r="0" b="9525"/>
              <wp:wrapNone/>
              <wp:docPr id="555"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0515" cy="314325"/>
                      </a:xfrm>
                      <a:prstGeom prst="ellipse">
                        <a:avLst/>
                      </a:prstGeom>
                      <a:solidFill>
                        <a:srgbClr val="002060"/>
                      </a:solidFill>
                      <a:extLst/>
                    </wps:spPr>
                    <wps:txbx>
                      <w:txbxContent>
                        <w:p w:rsidR="007379AC" w:rsidRDefault="007379AC" w:rsidP="00DB4561">
                          <w:pPr>
                            <w:jc w:val="center"/>
                            <w:rPr>
                              <w:rStyle w:val="af0"/>
                              <w:color w:val="FFFFFF" w:themeColor="background1"/>
                            </w:rPr>
                          </w:pPr>
                          <w:r>
                            <w:rPr>
                              <w:sz w:val="22"/>
                              <w:szCs w:val="22"/>
                            </w:rPr>
                            <w:fldChar w:fldCharType="begin"/>
                          </w:r>
                          <w:r>
                            <w:instrText>PAGE    \* MERGEFORMAT</w:instrText>
                          </w:r>
                          <w:r>
                            <w:rPr>
                              <w:sz w:val="22"/>
                              <w:szCs w:val="22"/>
                            </w:rPr>
                            <w:fldChar w:fldCharType="separate"/>
                          </w:r>
                          <w:r w:rsidR="00FA7420" w:rsidRPr="00FA7420">
                            <w:rPr>
                              <w:rStyle w:val="af0"/>
                              <w:b/>
                              <w:bCs/>
                              <w:noProof/>
                              <w:color w:val="FFFFFF" w:themeColor="background1"/>
                              <w:sz w:val="24"/>
                              <w:lang w:val="zh-CN"/>
                            </w:rPr>
                            <w:t>3</w:t>
                          </w:r>
                          <w:r>
                            <w:rPr>
                              <w:rStyle w:val="af0"/>
                              <w:b/>
                              <w:bCs/>
                              <w:color w:val="FFFFFF" w:themeColor="background1"/>
                              <w:sz w:val="24"/>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A1A1A80" id="椭圆 20" o:spid="_x0000_s1029" style="position:absolute;margin-left:2.25pt;margin-top:40pt;width:24.45pt;height:24.75pt;flip:x;z-index:251679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" o:allowincell="f" fillcolor="#002060" stroked="f">
              <v:textbox inset="0,,0">
                <w:txbxContent>
                  <w:p w:rsidR="007379AC" w:rsidRDefault="007379AC" w:rsidP="00DB4561">
                    <w:pPr>
                      <w:jc w:val="center"/>
                      <w:rPr>
                        <w:rStyle w:val="af0"/>
                        <w:color w:val="FFFFFF" w:themeColor="background1"/>
                      </w:rPr>
                    </w:pPr>
                    <w:r>
                      <w:rPr>
                        <w:sz w:val="22"/>
                        <w:szCs w:val="22"/>
                      </w:rPr>
                      <w:fldChar w:fldCharType="begin"/>
                    </w:r>
                    <w:r>
                      <w:instrText>PAGE    \* MERGEFORMAT</w:instrText>
                    </w:r>
                    <w:r>
                      <w:rPr>
                        <w:sz w:val="22"/>
                        <w:szCs w:val="22"/>
                      </w:rPr>
                      <w:fldChar w:fldCharType="separate"/>
                    </w:r>
                    <w:r w:rsidR="00FA7420" w:rsidRPr="00FA7420">
                      <w:rPr>
                        <w:rStyle w:val="af0"/>
                        <w:b/>
                        <w:bCs/>
                        <w:noProof/>
                        <w:color w:val="FFFFFF" w:themeColor="background1"/>
                        <w:sz w:val="24"/>
                        <w:lang w:val="zh-CN"/>
                      </w:rPr>
                      <w:t>3</w:t>
                    </w:r>
                    <w:r>
                      <w:rPr>
                        <w:rStyle w:val="af0"/>
                        <w:b/>
                        <w:bCs/>
                        <w:color w:val="FFFFFF" w:themeColor="background1"/>
                        <w:sz w:val="24"/>
                      </w:rPr>
                      <w:fldChar w:fldCharType="end"/>
                    </w:r>
                  </w:p>
                </w:txbxContent>
              </v:textbox>
              <w10:wrap anchorx="margin" anchory="page"/>
            </v:oval>
          </w:pict>
        </mc:Fallback>
      </mc:AlternateContent>
    </w:r>
    <w:r>
      <w:rPr>
        <w:noProof/>
      </w:rPr>
      <mc:AlternateContent>
        <mc:Choice Requires="wps">
          <w:drawing>
            <wp:anchor distT="0" distB="0" distL="114300" distR="114300" simplePos="0" relativeHeight="251677184" behindDoc="0" locked="0" layoutInCell="0" allowOverlap="1" wp14:anchorId="4168CFCE" wp14:editId="6CF8F723">
              <wp:simplePos x="0" y="0"/>
              <wp:positionH relativeFrom="rightMargin">
                <wp:posOffset>1187643</wp:posOffset>
              </wp:positionH>
              <wp:positionV relativeFrom="margin">
                <wp:posOffset>-120235</wp:posOffset>
              </wp:positionV>
              <wp:extent cx="439947" cy="331937"/>
              <wp:effectExtent l="0" t="0" r="0" b="0"/>
              <wp:wrapNone/>
              <wp:docPr id="543" name="自选图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39947" cy="331937"/>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7379AC" w:rsidRDefault="007379AC" w:rsidP="00AA6211">
                          <w:pPr>
                            <w:pStyle w:val="a5"/>
                            <w:jc w:val="center"/>
                            <w:rPr>
                              <w:color w:val="FFFFFF" w:themeColor="background1"/>
                            </w:rPr>
                          </w:pPr>
                          <w:r>
                            <w:fldChar w:fldCharType="begin"/>
                          </w:r>
                          <w:r>
                            <w:instrText>PAGE   \* MERGEFORMAT</w:instrText>
                          </w:r>
                          <w:r>
                            <w:fldChar w:fldCharType="separate"/>
                          </w:r>
                          <w:r w:rsidR="00FA7420" w:rsidRPr="00FA7420">
                            <w:rPr>
                              <w:noProof/>
                              <w:color w:val="FFFFFF" w:themeColor="background1"/>
                              <w:lang w:val="zh-CN"/>
                            </w:rPr>
                            <w:t>3</w:t>
                          </w:r>
                          <w:r>
                            <w:rPr>
                              <w:color w:val="FFFFFF" w:themeColor="background1"/>
                            </w:rPr>
                            <w:fldChar w:fldCharType="end"/>
                          </w:r>
                        </w:p>
                        <w:p w:rsidR="007379AC" w:rsidRDefault="007379AC" w:rsidP="00AA621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4168C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3" o:spid="_x0000_s1030" type="#_x0000_t13" style="position:absolute;margin-left:93.5pt;margin-top:-9.45pt;width:34.65pt;height:26.15pt;rotation:180;z-index:251677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" o:allowincell="f" adj="13047,5370" fillcolor="#c0504d" stroked="f" strokecolor="#5c83b4">
              <v:textbox inset=",0,,0">
                <w:txbxContent>
                  <w:p w:rsidR="007379AC" w:rsidRDefault="007379AC" w:rsidP="00AA6211">
                    <w:pPr>
                      <w:pStyle w:val="a5"/>
                      <w:jc w:val="center"/>
                      <w:rPr>
                        <w:color w:val="FFFFFF" w:themeColor="background1"/>
                      </w:rPr>
                    </w:pPr>
                    <w:r>
                      <w:fldChar w:fldCharType="begin"/>
                    </w:r>
                    <w:r>
                      <w:instrText>PAGE   \* MERGEFORMAT</w:instrText>
                    </w:r>
                    <w:r>
                      <w:fldChar w:fldCharType="separate"/>
                    </w:r>
                    <w:r w:rsidR="00FA7420" w:rsidRPr="00FA7420">
                      <w:rPr>
                        <w:noProof/>
                        <w:color w:val="FFFFFF" w:themeColor="background1"/>
                        <w:lang w:val="zh-CN"/>
                      </w:rPr>
                      <w:t>3</w:t>
                    </w:r>
                    <w:r>
                      <w:rPr>
                        <w:color w:val="FFFFFF" w:themeColor="background1"/>
                      </w:rPr>
                      <w:fldChar w:fldCharType="end"/>
                    </w:r>
                  </w:p>
                  <w:p w:rsidR="007379AC" w:rsidRDefault="007379AC" w:rsidP="00AA6211"/>
                </w:txbxContent>
              </v:textbox>
              <w10:wrap anchorx="margin" anchory="margin"/>
            </v:shape>
          </w:pict>
        </mc:Fallback>
      </mc:AlternateContent>
    </w:r>
    <w:r w:rsidRPr="00AA6211">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AC" w:rsidRPr="00F562D9" w:rsidRDefault="007379AC" w:rsidP="00F562D9">
    <w:pPr>
      <w:pStyle w:val="a4"/>
      <w:pBdr>
        <w:bottom w:val="single" w:sz="4" w:space="1" w:color="002060"/>
      </w:pBdr>
      <w:rPr>
        <w:color w:val="002060"/>
      </w:rPr>
    </w:pPr>
    <w:bookmarkStart w:id="80" w:name="_GoBack"/>
    <w:bookmarkEnd w:id="80"/>
    <w:r w:rsidRPr="00DB4561">
      <w:rPr>
        <w:rFonts w:asciiTheme="majorHAnsi" w:eastAsiaTheme="majorEastAsia" w:hAnsiTheme="majorHAnsi" w:cstheme="majorBidi"/>
        <w:noProof/>
        <w:sz w:val="28"/>
        <w:szCs w:val="28"/>
      </w:rPr>
      <mc:AlternateContent>
        <mc:Choice Requires="wps">
          <w:drawing>
            <wp:anchor distT="0" distB="0" distL="114300" distR="114300" simplePos="0" relativeHeight="251674112" behindDoc="0" locked="0" layoutInCell="0" allowOverlap="1" wp14:anchorId="0A7A533A" wp14:editId="11D79FDB">
              <wp:simplePos x="0" y="0"/>
              <wp:positionH relativeFrom="rightMargin">
                <wp:posOffset>1270</wp:posOffset>
              </wp:positionH>
              <wp:positionV relativeFrom="page">
                <wp:posOffset>789305</wp:posOffset>
              </wp:positionV>
              <wp:extent cx="310515" cy="314325"/>
              <wp:effectExtent l="0" t="0" r="0" b="9525"/>
              <wp:wrapNone/>
              <wp:docPr id="257"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0515" cy="314325"/>
                      </a:xfrm>
                      <a:prstGeom prst="ellipse">
                        <a:avLst/>
                      </a:prstGeom>
                      <a:solidFill>
                        <a:srgbClr val="002060"/>
                      </a:solidFill>
                      <a:extLst/>
                    </wps:spPr>
                    <wps:txbx>
                      <w:txbxContent>
                        <w:p w:rsidR="007379AC" w:rsidRDefault="007379AC" w:rsidP="00DB4561">
                          <w:pPr>
                            <w:jc w:val="center"/>
                            <w:rPr>
                              <w:rStyle w:val="af0"/>
                              <w:color w:val="FFFFFF" w:themeColor="background1"/>
                            </w:rPr>
                          </w:pPr>
                          <w:r>
                            <w:rPr>
                              <w:sz w:val="22"/>
                              <w:szCs w:val="22"/>
                            </w:rPr>
                            <w:fldChar w:fldCharType="begin"/>
                          </w:r>
                          <w:r>
                            <w:instrText>PAGE    \* MERGEFORMAT</w:instrText>
                          </w:r>
                          <w:r>
                            <w:rPr>
                              <w:sz w:val="22"/>
                              <w:szCs w:val="22"/>
                            </w:rPr>
                            <w:fldChar w:fldCharType="separate"/>
                          </w:r>
                          <w:r w:rsidR="00FA7420" w:rsidRPr="00FA7420">
                            <w:rPr>
                              <w:rStyle w:val="af0"/>
                              <w:b/>
                              <w:bCs/>
                              <w:noProof/>
                              <w:color w:val="FFFFFF" w:themeColor="background1"/>
                              <w:sz w:val="24"/>
                              <w:lang w:val="zh-CN"/>
                            </w:rPr>
                            <w:t>4</w:t>
                          </w:r>
                          <w:r>
                            <w:rPr>
                              <w:rStyle w:val="af0"/>
                              <w:b/>
                              <w:bCs/>
                              <w:color w:val="FFFFFF" w:themeColor="background1"/>
                              <w:sz w:val="24"/>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7A533A" id="_x0000_s1031" style="position:absolute;left:0;text-align:left;margin-left:.1pt;margin-top:62.15pt;width:24.45pt;height:24.75pt;flip:x;z-index:251674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" o:allowincell="f" fillcolor="#002060" stroked="f">
              <v:textbox inset="0,,0">
                <w:txbxContent>
                  <w:p w:rsidR="007379AC" w:rsidRDefault="007379AC" w:rsidP="00DB4561">
                    <w:pPr>
                      <w:jc w:val="center"/>
                      <w:rPr>
                        <w:rStyle w:val="af0"/>
                        <w:color w:val="FFFFFF" w:themeColor="background1"/>
                      </w:rPr>
                    </w:pPr>
                    <w:r>
                      <w:rPr>
                        <w:sz w:val="22"/>
                        <w:szCs w:val="22"/>
                      </w:rPr>
                      <w:fldChar w:fldCharType="begin"/>
                    </w:r>
                    <w:r>
                      <w:instrText>PAGE    \* MERGEFORMAT</w:instrText>
                    </w:r>
                    <w:r>
                      <w:rPr>
                        <w:sz w:val="22"/>
                        <w:szCs w:val="22"/>
                      </w:rPr>
                      <w:fldChar w:fldCharType="separate"/>
                    </w:r>
                    <w:r w:rsidR="00FA7420" w:rsidRPr="00FA7420">
                      <w:rPr>
                        <w:rStyle w:val="af0"/>
                        <w:b/>
                        <w:bCs/>
                        <w:noProof/>
                        <w:color w:val="FFFFFF" w:themeColor="background1"/>
                        <w:sz w:val="24"/>
                        <w:lang w:val="zh-CN"/>
                      </w:rPr>
                      <w:t>4</w:t>
                    </w:r>
                    <w:r>
                      <w:rPr>
                        <w:rStyle w:val="af0"/>
                        <w:b/>
                        <w:bCs/>
                        <w:color w:val="FFFFFF" w:themeColor="background1"/>
                        <w:sz w:val="24"/>
                      </w:rPr>
                      <w:fldChar w:fldCharType="end"/>
                    </w:r>
                  </w:p>
                </w:txbxContent>
              </v:textbox>
              <w10:wrap anchorx="margin" anchory="page"/>
            </v:oval>
          </w:pict>
        </mc:Fallback>
      </mc:AlternateContent>
    </w:r>
    <w:r>
      <w:rPr>
        <w:noProof/>
      </w:rPr>
      <mc:AlternateContent>
        <mc:Choice Requires="wps">
          <w:drawing>
            <wp:anchor distT="0" distB="0" distL="114300" distR="114300" simplePos="0" relativeHeight="251665920" behindDoc="0" locked="0" layoutInCell="0" allowOverlap="1" wp14:anchorId="181C487D" wp14:editId="1015922B">
              <wp:simplePos x="0" y="0"/>
              <wp:positionH relativeFrom="rightMargin">
                <wp:posOffset>1187643</wp:posOffset>
              </wp:positionH>
              <wp:positionV relativeFrom="margin">
                <wp:posOffset>-120235</wp:posOffset>
              </wp:positionV>
              <wp:extent cx="439947" cy="331937"/>
              <wp:effectExtent l="0" t="0" r="0" b="0"/>
              <wp:wrapNone/>
              <wp:docPr id="13" name="自选图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39947" cy="331937"/>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7379AC" w:rsidRDefault="007379AC" w:rsidP="00AA6211">
                          <w:pPr>
                            <w:pStyle w:val="a5"/>
                            <w:jc w:val="center"/>
                            <w:rPr>
                              <w:color w:val="FFFFFF" w:themeColor="background1"/>
                            </w:rPr>
                          </w:pPr>
                          <w:r>
                            <w:fldChar w:fldCharType="begin"/>
                          </w:r>
                          <w:r>
                            <w:instrText>PAGE   \* MERGEFORMAT</w:instrText>
                          </w:r>
                          <w:r>
                            <w:fldChar w:fldCharType="separate"/>
                          </w:r>
                          <w:r w:rsidR="00FA7420" w:rsidRPr="00FA7420">
                            <w:rPr>
                              <w:noProof/>
                              <w:color w:val="FFFFFF" w:themeColor="background1"/>
                              <w:lang w:val="zh-CN"/>
                            </w:rPr>
                            <w:t>4</w:t>
                          </w:r>
                          <w:r>
                            <w:rPr>
                              <w:color w:val="FFFFFF" w:themeColor="background1"/>
                            </w:rPr>
                            <w:fldChar w:fldCharType="end"/>
                          </w:r>
                        </w:p>
                        <w:p w:rsidR="007379AC" w:rsidRDefault="007379AC" w:rsidP="00AA621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181C48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93.5pt;margin-top:-9.45pt;width:34.65pt;height:26.15pt;rotation:180;z-index:251665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" o:allowincell="f" adj="13047,5370" fillcolor="#c0504d" stroked="f" strokecolor="#5c83b4">
              <v:textbox inset=",0,,0">
                <w:txbxContent>
                  <w:p w:rsidR="007379AC" w:rsidRDefault="007379AC" w:rsidP="00AA6211">
                    <w:pPr>
                      <w:pStyle w:val="a5"/>
                      <w:jc w:val="center"/>
                      <w:rPr>
                        <w:color w:val="FFFFFF" w:themeColor="background1"/>
                      </w:rPr>
                    </w:pPr>
                    <w:r>
                      <w:fldChar w:fldCharType="begin"/>
                    </w:r>
                    <w:r>
                      <w:instrText>PAGE   \* MERGEFORMAT</w:instrText>
                    </w:r>
                    <w:r>
                      <w:fldChar w:fldCharType="separate"/>
                    </w:r>
                    <w:r w:rsidR="00FA7420" w:rsidRPr="00FA7420">
                      <w:rPr>
                        <w:noProof/>
                        <w:color w:val="FFFFFF" w:themeColor="background1"/>
                        <w:lang w:val="zh-CN"/>
                      </w:rPr>
                      <w:t>4</w:t>
                    </w:r>
                    <w:r>
                      <w:rPr>
                        <w:color w:val="FFFFFF" w:themeColor="background1"/>
                      </w:rPr>
                      <w:fldChar w:fldCharType="end"/>
                    </w:r>
                  </w:p>
                  <w:p w:rsidR="007379AC" w:rsidRDefault="007379AC" w:rsidP="00AA6211"/>
                </w:txbxContent>
              </v:textbox>
              <w10:wrap anchorx="margin" anchory="margin"/>
            </v:shape>
          </w:pict>
        </mc:Fallback>
      </mc:AlternateContent>
    </w:r>
    <w:sdt>
      <w:sdtPr>
        <w:alias w:val="标题"/>
        <w:tag w:val=""/>
        <w:id w:val="-47834571"/>
        <w:dataBinding w:prefixMappings="xmlns:ns0='http://purl.org/dc/elements/1.1/' xmlns:ns1='http://schemas.openxmlformats.org/package/2006/metadata/core-properties' " w:xpath="/ns1:coreProperties[1]/ns0:title[1]" w:storeItemID="{6C3C8BC8-F283-45AE-878A-BAB7291924A1}"/>
        <w:text/>
      </w:sdtPr>
      <w:sdtEndPr/>
      <w:sdtContent>
        <w:r>
          <w:rPr>
            <w:rFonts w:hint="eastAsia"/>
          </w:rPr>
          <w:t>技术参数及报价</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542A"/>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782815"/>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B639DA"/>
    <w:multiLevelType w:val="hybridMultilevel"/>
    <w:tmpl w:val="6D085B3A"/>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576029"/>
    <w:multiLevelType w:val="hybridMultilevel"/>
    <w:tmpl w:val="8952AA2A"/>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9A0F63"/>
    <w:multiLevelType w:val="hybridMultilevel"/>
    <w:tmpl w:val="F74CE312"/>
    <w:lvl w:ilvl="0" w:tplc="E9D06048">
      <w:start w:val="1"/>
      <w:numFmt w:val="decimal"/>
      <w:lvlText w:val="%1."/>
      <w:lvlJc w:val="left"/>
      <w:pPr>
        <w:tabs>
          <w:tab w:val="num" w:pos="360"/>
        </w:tabs>
        <w:ind w:left="360" w:hanging="360"/>
      </w:pPr>
      <w:rPr>
        <w:rFonts w:hint="default"/>
        <w:b/>
        <w:color w:val="0D0D0D" w:themeColor="text1" w:themeTint="F2"/>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A7F5EEB"/>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140AEE"/>
    <w:multiLevelType w:val="hybridMultilevel"/>
    <w:tmpl w:val="C4C09430"/>
    <w:lvl w:ilvl="0" w:tplc="A5702E24">
      <w:start w:val="1"/>
      <w:numFmt w:val="decimal"/>
      <w:lvlText w:val="%1."/>
      <w:lvlJc w:val="left"/>
      <w:pPr>
        <w:ind w:left="420" w:hanging="420"/>
      </w:pPr>
      <w:rPr>
        <w:rFonts w:hint="eastAsia"/>
        <w:b/>
        <w:color w:val="262626" w:themeColor="text1" w:themeTint="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EE5126"/>
    <w:multiLevelType w:val="hybridMultilevel"/>
    <w:tmpl w:val="7764D8E2"/>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1756126"/>
    <w:multiLevelType w:val="hybridMultilevel"/>
    <w:tmpl w:val="C4C09430"/>
    <w:lvl w:ilvl="0" w:tplc="A5702E24">
      <w:start w:val="1"/>
      <w:numFmt w:val="decimal"/>
      <w:lvlText w:val="%1."/>
      <w:lvlJc w:val="left"/>
      <w:pPr>
        <w:ind w:left="420" w:hanging="420"/>
      </w:pPr>
      <w:rPr>
        <w:rFonts w:hint="eastAsia"/>
        <w:b/>
        <w:color w:val="262626" w:themeColor="text1" w:themeTint="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EF5ED7"/>
    <w:multiLevelType w:val="hybridMultilevel"/>
    <w:tmpl w:val="4D58922C"/>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C29136F"/>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604B75"/>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1D777E9"/>
    <w:multiLevelType w:val="hybridMultilevel"/>
    <w:tmpl w:val="DF683590"/>
    <w:lvl w:ilvl="0" w:tplc="4D9E1F0A">
      <w:start w:val="1"/>
      <w:numFmt w:val="bullet"/>
      <w:lvlText w:val=""/>
      <w:lvlJc w:val="left"/>
      <w:pPr>
        <w:tabs>
          <w:tab w:val="num" w:pos="720"/>
        </w:tabs>
        <w:ind w:left="720" w:hanging="360"/>
      </w:pPr>
      <w:rPr>
        <w:rFonts w:ascii="Wingdings" w:hAnsi="Wingdings" w:hint="default"/>
        <w:sz w:val="20"/>
      </w:rPr>
    </w:lvl>
    <w:lvl w:ilvl="1" w:tplc="47E0EB1C" w:tentative="1">
      <w:start w:val="1"/>
      <w:numFmt w:val="bullet"/>
      <w:lvlText w:val="o"/>
      <w:lvlJc w:val="left"/>
      <w:pPr>
        <w:tabs>
          <w:tab w:val="num" w:pos="1440"/>
        </w:tabs>
        <w:ind w:left="1440" w:hanging="360"/>
      </w:pPr>
      <w:rPr>
        <w:rFonts w:ascii="Courier New" w:hAnsi="Courier New" w:hint="default"/>
        <w:sz w:val="20"/>
      </w:rPr>
    </w:lvl>
    <w:lvl w:ilvl="2" w:tplc="16C868C6" w:tentative="1">
      <w:start w:val="1"/>
      <w:numFmt w:val="bullet"/>
      <w:lvlText w:val=""/>
      <w:lvlJc w:val="left"/>
      <w:pPr>
        <w:tabs>
          <w:tab w:val="num" w:pos="2160"/>
        </w:tabs>
        <w:ind w:left="2160" w:hanging="360"/>
      </w:pPr>
      <w:rPr>
        <w:rFonts w:ascii="Wingdings" w:hAnsi="Wingdings" w:hint="default"/>
        <w:sz w:val="20"/>
      </w:rPr>
    </w:lvl>
    <w:lvl w:ilvl="3" w:tplc="0E6EDBE0" w:tentative="1">
      <w:start w:val="1"/>
      <w:numFmt w:val="bullet"/>
      <w:lvlText w:val=""/>
      <w:lvlJc w:val="left"/>
      <w:pPr>
        <w:tabs>
          <w:tab w:val="num" w:pos="2880"/>
        </w:tabs>
        <w:ind w:left="2880" w:hanging="360"/>
      </w:pPr>
      <w:rPr>
        <w:rFonts w:ascii="Wingdings" w:hAnsi="Wingdings" w:hint="default"/>
        <w:sz w:val="20"/>
      </w:rPr>
    </w:lvl>
    <w:lvl w:ilvl="4" w:tplc="A5346296" w:tentative="1">
      <w:start w:val="1"/>
      <w:numFmt w:val="bullet"/>
      <w:lvlText w:val=""/>
      <w:lvlJc w:val="left"/>
      <w:pPr>
        <w:tabs>
          <w:tab w:val="num" w:pos="3600"/>
        </w:tabs>
        <w:ind w:left="3600" w:hanging="360"/>
      </w:pPr>
      <w:rPr>
        <w:rFonts w:ascii="Wingdings" w:hAnsi="Wingdings" w:hint="default"/>
        <w:sz w:val="20"/>
      </w:rPr>
    </w:lvl>
    <w:lvl w:ilvl="5" w:tplc="78A2642C" w:tentative="1">
      <w:start w:val="1"/>
      <w:numFmt w:val="bullet"/>
      <w:lvlText w:val=""/>
      <w:lvlJc w:val="left"/>
      <w:pPr>
        <w:tabs>
          <w:tab w:val="num" w:pos="4320"/>
        </w:tabs>
        <w:ind w:left="4320" w:hanging="360"/>
      </w:pPr>
      <w:rPr>
        <w:rFonts w:ascii="Wingdings" w:hAnsi="Wingdings" w:hint="default"/>
        <w:sz w:val="20"/>
      </w:rPr>
    </w:lvl>
    <w:lvl w:ilvl="6" w:tplc="552038D0" w:tentative="1">
      <w:start w:val="1"/>
      <w:numFmt w:val="bullet"/>
      <w:lvlText w:val=""/>
      <w:lvlJc w:val="left"/>
      <w:pPr>
        <w:tabs>
          <w:tab w:val="num" w:pos="5040"/>
        </w:tabs>
        <w:ind w:left="5040" w:hanging="360"/>
      </w:pPr>
      <w:rPr>
        <w:rFonts w:ascii="Wingdings" w:hAnsi="Wingdings" w:hint="default"/>
        <w:sz w:val="20"/>
      </w:rPr>
    </w:lvl>
    <w:lvl w:ilvl="7" w:tplc="E9842CAE" w:tentative="1">
      <w:start w:val="1"/>
      <w:numFmt w:val="bullet"/>
      <w:lvlText w:val=""/>
      <w:lvlJc w:val="left"/>
      <w:pPr>
        <w:tabs>
          <w:tab w:val="num" w:pos="5760"/>
        </w:tabs>
        <w:ind w:left="5760" w:hanging="360"/>
      </w:pPr>
      <w:rPr>
        <w:rFonts w:ascii="Wingdings" w:hAnsi="Wingdings" w:hint="default"/>
        <w:sz w:val="20"/>
      </w:rPr>
    </w:lvl>
    <w:lvl w:ilvl="8" w:tplc="65943B8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50FC2"/>
    <w:multiLevelType w:val="hybridMultilevel"/>
    <w:tmpl w:val="505663EA"/>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85216EF"/>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B4D5E3A"/>
    <w:multiLevelType w:val="hybridMultilevel"/>
    <w:tmpl w:val="8110E888"/>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CF97D3E"/>
    <w:multiLevelType w:val="multilevel"/>
    <w:tmpl w:val="4A7C0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76B75"/>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4C8206D"/>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62F61A1"/>
    <w:multiLevelType w:val="hybridMultilevel"/>
    <w:tmpl w:val="72E66DF2"/>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86C4E5B"/>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754085"/>
    <w:multiLevelType w:val="hybridMultilevel"/>
    <w:tmpl w:val="D8527814"/>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0C92E11"/>
    <w:multiLevelType w:val="hybridMultilevel"/>
    <w:tmpl w:val="4798FBEA"/>
    <w:lvl w:ilvl="0" w:tplc="D152C058">
      <w:start w:val="1"/>
      <w:numFmt w:val="decimal"/>
      <w:lvlText w:val="%1."/>
      <w:lvlJc w:val="left"/>
      <w:pPr>
        <w:tabs>
          <w:tab w:val="num" w:pos="360"/>
        </w:tabs>
        <w:ind w:left="360" w:hanging="360"/>
      </w:pPr>
      <w:rPr>
        <w:rFonts w:hint="default"/>
        <w:b/>
        <w:color w:val="0D0D0D" w:themeColor="text1" w:themeTint="F2"/>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287640B"/>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5643E65"/>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65B45E1"/>
    <w:multiLevelType w:val="hybridMultilevel"/>
    <w:tmpl w:val="4D3A154A"/>
    <w:lvl w:ilvl="0" w:tplc="2B94243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9631EC"/>
    <w:multiLevelType w:val="hybridMultilevel"/>
    <w:tmpl w:val="CCE28884"/>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95C104B"/>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9C71A96"/>
    <w:multiLevelType w:val="hybridMultilevel"/>
    <w:tmpl w:val="1ADA6486"/>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A7F3C65"/>
    <w:multiLevelType w:val="hybridMultilevel"/>
    <w:tmpl w:val="4798FBEA"/>
    <w:lvl w:ilvl="0" w:tplc="D152C058">
      <w:start w:val="1"/>
      <w:numFmt w:val="decimal"/>
      <w:lvlText w:val="%1."/>
      <w:lvlJc w:val="left"/>
      <w:pPr>
        <w:tabs>
          <w:tab w:val="num" w:pos="360"/>
        </w:tabs>
        <w:ind w:left="360" w:hanging="360"/>
      </w:pPr>
      <w:rPr>
        <w:rFonts w:hint="default"/>
        <w:b/>
        <w:color w:val="0D0D0D" w:themeColor="text1" w:themeTint="F2"/>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CB8069A"/>
    <w:multiLevelType w:val="hybridMultilevel"/>
    <w:tmpl w:val="11EE2294"/>
    <w:lvl w:ilvl="0" w:tplc="DBFC13D0">
      <w:start w:val="1"/>
      <w:numFmt w:val="decimal"/>
      <w:lvlText w:val="%1."/>
      <w:lvlJc w:val="left"/>
      <w:pPr>
        <w:ind w:left="420" w:hanging="420"/>
      </w:pPr>
      <w:rPr>
        <w:rFonts w:hint="eastAsia"/>
        <w:sz w:val="28"/>
        <w:szCs w:val="28"/>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1" w15:restartNumberingAfterBreak="0">
    <w:nsid w:val="55A84D43"/>
    <w:multiLevelType w:val="hybridMultilevel"/>
    <w:tmpl w:val="B1C8BA10"/>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7549FD"/>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D1D6BEE"/>
    <w:multiLevelType w:val="hybridMultilevel"/>
    <w:tmpl w:val="AF1E81C2"/>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D735F7A"/>
    <w:multiLevelType w:val="hybridMultilevel"/>
    <w:tmpl w:val="39E45284"/>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03C2852"/>
    <w:multiLevelType w:val="hybridMultilevel"/>
    <w:tmpl w:val="34DE7508"/>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1265B0"/>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8D5F99"/>
    <w:multiLevelType w:val="hybridMultilevel"/>
    <w:tmpl w:val="566ABBAC"/>
    <w:lvl w:ilvl="0" w:tplc="3BBE5488">
      <w:start w:val="1"/>
      <w:numFmt w:val="decimal"/>
      <w:lvlText w:val="%1."/>
      <w:lvlJc w:val="left"/>
      <w:pPr>
        <w:tabs>
          <w:tab w:val="num" w:pos="360"/>
        </w:tabs>
        <w:ind w:left="360" w:hanging="360"/>
      </w:pPr>
      <w:rPr>
        <w:rFonts w:hint="default"/>
        <w:b/>
        <w:color w:val="002060"/>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DC3C2C"/>
    <w:multiLevelType w:val="hybridMultilevel"/>
    <w:tmpl w:val="17520C78"/>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5E55A17"/>
    <w:multiLevelType w:val="hybridMultilevel"/>
    <w:tmpl w:val="F1F03C3E"/>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8723432"/>
    <w:multiLevelType w:val="hybridMultilevel"/>
    <w:tmpl w:val="9D60FC98"/>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B5A1AE7"/>
    <w:multiLevelType w:val="hybridMultilevel"/>
    <w:tmpl w:val="8110E888"/>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C7766FF"/>
    <w:multiLevelType w:val="hybridMultilevel"/>
    <w:tmpl w:val="0B3C544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EE4737E"/>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36D72E4"/>
    <w:multiLevelType w:val="hybridMultilevel"/>
    <w:tmpl w:val="A57AA700"/>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B067B53"/>
    <w:multiLevelType w:val="hybridMultilevel"/>
    <w:tmpl w:val="E4A65806"/>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BC50367"/>
    <w:multiLevelType w:val="hybridMultilevel"/>
    <w:tmpl w:val="1ADA6486"/>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C3C6166"/>
    <w:multiLevelType w:val="hybridMultilevel"/>
    <w:tmpl w:val="9B4E884E"/>
    <w:lvl w:ilvl="0" w:tplc="0409000F">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FCD3518"/>
    <w:multiLevelType w:val="hybridMultilevel"/>
    <w:tmpl w:val="19FAD734"/>
    <w:lvl w:ilvl="0" w:tplc="46B4EBE2">
      <w:start w:val="1"/>
      <w:numFmt w:val="decimal"/>
      <w:lvlText w:val="%1."/>
      <w:lvlJc w:val="left"/>
      <w:pPr>
        <w:tabs>
          <w:tab w:val="num" w:pos="360"/>
        </w:tabs>
        <w:ind w:left="360" w:hanging="360"/>
      </w:pPr>
      <w:rPr>
        <w:rFonts w:hint="default"/>
        <w:b/>
        <w:color w:val="262626" w:themeColor="text1" w:themeTint="D9"/>
      </w:rPr>
    </w:lvl>
    <w:lvl w:ilvl="1" w:tplc="83EA22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0"/>
  </w:num>
  <w:num w:numId="2">
    <w:abstractNumId w:val="22"/>
  </w:num>
  <w:num w:numId="3">
    <w:abstractNumId w:val="9"/>
  </w:num>
  <w:num w:numId="4">
    <w:abstractNumId w:val="4"/>
  </w:num>
  <w:num w:numId="5">
    <w:abstractNumId w:val="42"/>
  </w:num>
  <w:num w:numId="6">
    <w:abstractNumId w:val="27"/>
  </w:num>
  <w:num w:numId="7">
    <w:abstractNumId w:val="2"/>
  </w:num>
  <w:num w:numId="8">
    <w:abstractNumId w:val="18"/>
  </w:num>
  <w:num w:numId="9">
    <w:abstractNumId w:val="7"/>
  </w:num>
  <w:num w:numId="10">
    <w:abstractNumId w:val="24"/>
  </w:num>
  <w:num w:numId="11">
    <w:abstractNumId w:val="32"/>
  </w:num>
  <w:num w:numId="12">
    <w:abstractNumId w:val="20"/>
  </w:num>
  <w:num w:numId="13">
    <w:abstractNumId w:val="5"/>
  </w:num>
  <w:num w:numId="14">
    <w:abstractNumId w:val="8"/>
  </w:num>
  <w:num w:numId="15">
    <w:abstractNumId w:val="23"/>
  </w:num>
  <w:num w:numId="16">
    <w:abstractNumId w:val="16"/>
    <w:lvlOverride w:ilvl="0">
      <w:startOverride w:val="1"/>
    </w:lvlOverride>
  </w:num>
  <w:num w:numId="17">
    <w:abstractNumId w:val="12"/>
    <w:lvlOverride w:ilvl="0">
      <w:startOverride w:val="3"/>
    </w:lvlOverride>
  </w:num>
  <w:num w:numId="18">
    <w:abstractNumId w:val="0"/>
  </w:num>
  <w:num w:numId="19">
    <w:abstractNumId w:val="14"/>
  </w:num>
  <w:num w:numId="20">
    <w:abstractNumId w:val="34"/>
  </w:num>
  <w:num w:numId="21">
    <w:abstractNumId w:val="44"/>
  </w:num>
  <w:num w:numId="22">
    <w:abstractNumId w:val="26"/>
  </w:num>
  <w:num w:numId="23">
    <w:abstractNumId w:val="21"/>
  </w:num>
  <w:num w:numId="24">
    <w:abstractNumId w:val="3"/>
  </w:num>
  <w:num w:numId="25">
    <w:abstractNumId w:val="47"/>
  </w:num>
  <w:num w:numId="26">
    <w:abstractNumId w:val="33"/>
  </w:num>
  <w:num w:numId="27">
    <w:abstractNumId w:val="35"/>
  </w:num>
  <w:num w:numId="28">
    <w:abstractNumId w:val="13"/>
  </w:num>
  <w:num w:numId="29">
    <w:abstractNumId w:val="39"/>
  </w:num>
  <w:num w:numId="30">
    <w:abstractNumId w:val="31"/>
  </w:num>
  <w:num w:numId="31">
    <w:abstractNumId w:val="19"/>
  </w:num>
  <w:num w:numId="32">
    <w:abstractNumId w:val="45"/>
  </w:num>
  <w:num w:numId="33">
    <w:abstractNumId w:val="37"/>
  </w:num>
  <w:num w:numId="34">
    <w:abstractNumId w:val="41"/>
  </w:num>
  <w:num w:numId="35">
    <w:abstractNumId w:val="40"/>
  </w:num>
  <w:num w:numId="36">
    <w:abstractNumId w:val="1"/>
  </w:num>
  <w:num w:numId="37">
    <w:abstractNumId w:val="6"/>
  </w:num>
  <w:num w:numId="38">
    <w:abstractNumId w:val="17"/>
  </w:num>
  <w:num w:numId="39">
    <w:abstractNumId w:val="25"/>
  </w:num>
  <w:num w:numId="40">
    <w:abstractNumId w:val="11"/>
  </w:num>
  <w:num w:numId="41">
    <w:abstractNumId w:val="48"/>
  </w:num>
  <w:num w:numId="42">
    <w:abstractNumId w:val="10"/>
  </w:num>
  <w:num w:numId="43">
    <w:abstractNumId w:val="36"/>
  </w:num>
  <w:num w:numId="44">
    <w:abstractNumId w:val="38"/>
  </w:num>
  <w:num w:numId="45">
    <w:abstractNumId w:val="43"/>
  </w:num>
  <w:num w:numId="46">
    <w:abstractNumId w:val="15"/>
  </w:num>
  <w:num w:numId="47">
    <w:abstractNumId w:val="28"/>
  </w:num>
  <w:num w:numId="48">
    <w:abstractNumId w:val="29"/>
  </w:num>
  <w:num w:numId="49">
    <w:abstractNumId w:val="4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2C"/>
    <w:rsid w:val="0000289C"/>
    <w:rsid w:val="00007DC2"/>
    <w:rsid w:val="00010507"/>
    <w:rsid w:val="00016833"/>
    <w:rsid w:val="000176A7"/>
    <w:rsid w:val="000203F8"/>
    <w:rsid w:val="0004596E"/>
    <w:rsid w:val="000549C3"/>
    <w:rsid w:val="0006652F"/>
    <w:rsid w:val="00070BDF"/>
    <w:rsid w:val="000804FF"/>
    <w:rsid w:val="00080CFE"/>
    <w:rsid w:val="000819AB"/>
    <w:rsid w:val="00082F6F"/>
    <w:rsid w:val="000837C6"/>
    <w:rsid w:val="00087C8E"/>
    <w:rsid w:val="00090674"/>
    <w:rsid w:val="000963D0"/>
    <w:rsid w:val="000A15AE"/>
    <w:rsid w:val="000A3E7D"/>
    <w:rsid w:val="000A47E1"/>
    <w:rsid w:val="000C4C52"/>
    <w:rsid w:val="000C6F49"/>
    <w:rsid w:val="000D72B5"/>
    <w:rsid w:val="000E372C"/>
    <w:rsid w:val="000F315C"/>
    <w:rsid w:val="000F3A9D"/>
    <w:rsid w:val="00100B58"/>
    <w:rsid w:val="00116085"/>
    <w:rsid w:val="00120D51"/>
    <w:rsid w:val="001223BF"/>
    <w:rsid w:val="00122F0D"/>
    <w:rsid w:val="00125C23"/>
    <w:rsid w:val="00126621"/>
    <w:rsid w:val="001316FA"/>
    <w:rsid w:val="00136C73"/>
    <w:rsid w:val="0014369F"/>
    <w:rsid w:val="001444CE"/>
    <w:rsid w:val="00144885"/>
    <w:rsid w:val="001450BA"/>
    <w:rsid w:val="0014664E"/>
    <w:rsid w:val="00157EB2"/>
    <w:rsid w:val="00172BB1"/>
    <w:rsid w:val="001812C7"/>
    <w:rsid w:val="00181377"/>
    <w:rsid w:val="0018420E"/>
    <w:rsid w:val="001902CB"/>
    <w:rsid w:val="001A1B69"/>
    <w:rsid w:val="001D437D"/>
    <w:rsid w:val="001D7382"/>
    <w:rsid w:val="001E502A"/>
    <w:rsid w:val="001F5C0D"/>
    <w:rsid w:val="001F6280"/>
    <w:rsid w:val="00201F90"/>
    <w:rsid w:val="00220402"/>
    <w:rsid w:val="00221E79"/>
    <w:rsid w:val="00226178"/>
    <w:rsid w:val="00240E19"/>
    <w:rsid w:val="00243661"/>
    <w:rsid w:val="00244E64"/>
    <w:rsid w:val="00247188"/>
    <w:rsid w:val="00256241"/>
    <w:rsid w:val="0026733C"/>
    <w:rsid w:val="002715A5"/>
    <w:rsid w:val="00272350"/>
    <w:rsid w:val="0028070A"/>
    <w:rsid w:val="002929DC"/>
    <w:rsid w:val="00296895"/>
    <w:rsid w:val="002A34E8"/>
    <w:rsid w:val="002B0504"/>
    <w:rsid w:val="002B7D88"/>
    <w:rsid w:val="002C35E8"/>
    <w:rsid w:val="002C4180"/>
    <w:rsid w:val="002C54EB"/>
    <w:rsid w:val="002C7C61"/>
    <w:rsid w:val="002D1D4D"/>
    <w:rsid w:val="002D2733"/>
    <w:rsid w:val="002D30A5"/>
    <w:rsid w:val="002D6E1D"/>
    <w:rsid w:val="002E140D"/>
    <w:rsid w:val="002E18A4"/>
    <w:rsid w:val="002E33D9"/>
    <w:rsid w:val="002F1636"/>
    <w:rsid w:val="003052D8"/>
    <w:rsid w:val="0031204B"/>
    <w:rsid w:val="00312F77"/>
    <w:rsid w:val="00322D0B"/>
    <w:rsid w:val="00343DA0"/>
    <w:rsid w:val="0034476E"/>
    <w:rsid w:val="00344BED"/>
    <w:rsid w:val="003477DB"/>
    <w:rsid w:val="0036233B"/>
    <w:rsid w:val="00363757"/>
    <w:rsid w:val="00367B35"/>
    <w:rsid w:val="00372701"/>
    <w:rsid w:val="0037546D"/>
    <w:rsid w:val="00384946"/>
    <w:rsid w:val="00385C6E"/>
    <w:rsid w:val="00386A5E"/>
    <w:rsid w:val="003900FA"/>
    <w:rsid w:val="003A302E"/>
    <w:rsid w:val="003A6E7B"/>
    <w:rsid w:val="003B37FE"/>
    <w:rsid w:val="003B4914"/>
    <w:rsid w:val="003D3464"/>
    <w:rsid w:val="003D4611"/>
    <w:rsid w:val="003E1A5C"/>
    <w:rsid w:val="003F0375"/>
    <w:rsid w:val="003F1E4E"/>
    <w:rsid w:val="003F455B"/>
    <w:rsid w:val="00406EAD"/>
    <w:rsid w:val="00410094"/>
    <w:rsid w:val="004160CF"/>
    <w:rsid w:val="00417EDA"/>
    <w:rsid w:val="00421ED9"/>
    <w:rsid w:val="00422EA8"/>
    <w:rsid w:val="00424299"/>
    <w:rsid w:val="00425DFB"/>
    <w:rsid w:val="0043063A"/>
    <w:rsid w:val="004428D3"/>
    <w:rsid w:val="00442C4C"/>
    <w:rsid w:val="00446F5C"/>
    <w:rsid w:val="00451281"/>
    <w:rsid w:val="00455524"/>
    <w:rsid w:val="00460771"/>
    <w:rsid w:val="004627DD"/>
    <w:rsid w:val="004645CC"/>
    <w:rsid w:val="00466C65"/>
    <w:rsid w:val="00467302"/>
    <w:rsid w:val="00472F95"/>
    <w:rsid w:val="00483646"/>
    <w:rsid w:val="0049243D"/>
    <w:rsid w:val="00495E3E"/>
    <w:rsid w:val="004A0832"/>
    <w:rsid w:val="004A34AF"/>
    <w:rsid w:val="004B2B03"/>
    <w:rsid w:val="004B663C"/>
    <w:rsid w:val="004D505C"/>
    <w:rsid w:val="004E49CD"/>
    <w:rsid w:val="004F1A7D"/>
    <w:rsid w:val="004F3D0B"/>
    <w:rsid w:val="0050034A"/>
    <w:rsid w:val="005021FB"/>
    <w:rsid w:val="0051190A"/>
    <w:rsid w:val="00512608"/>
    <w:rsid w:val="00514386"/>
    <w:rsid w:val="00514B62"/>
    <w:rsid w:val="00521DC3"/>
    <w:rsid w:val="00523F7E"/>
    <w:rsid w:val="005244F1"/>
    <w:rsid w:val="005246A1"/>
    <w:rsid w:val="00525D31"/>
    <w:rsid w:val="0053109E"/>
    <w:rsid w:val="0053248B"/>
    <w:rsid w:val="00532E08"/>
    <w:rsid w:val="00541CE2"/>
    <w:rsid w:val="00542C51"/>
    <w:rsid w:val="00544383"/>
    <w:rsid w:val="00544B37"/>
    <w:rsid w:val="00547A67"/>
    <w:rsid w:val="0055127C"/>
    <w:rsid w:val="00565D02"/>
    <w:rsid w:val="00567CF4"/>
    <w:rsid w:val="00577A0B"/>
    <w:rsid w:val="005814D3"/>
    <w:rsid w:val="00585776"/>
    <w:rsid w:val="00586F95"/>
    <w:rsid w:val="0059286C"/>
    <w:rsid w:val="00595043"/>
    <w:rsid w:val="00595B39"/>
    <w:rsid w:val="005A173B"/>
    <w:rsid w:val="005A2701"/>
    <w:rsid w:val="005A5071"/>
    <w:rsid w:val="005B110F"/>
    <w:rsid w:val="005B7EA2"/>
    <w:rsid w:val="005C321A"/>
    <w:rsid w:val="005C69AD"/>
    <w:rsid w:val="005C7903"/>
    <w:rsid w:val="005D2C68"/>
    <w:rsid w:val="005D4F2D"/>
    <w:rsid w:val="005D4FCE"/>
    <w:rsid w:val="005D76F5"/>
    <w:rsid w:val="005E024E"/>
    <w:rsid w:val="005E077F"/>
    <w:rsid w:val="005E210D"/>
    <w:rsid w:val="005E2519"/>
    <w:rsid w:val="005E43D3"/>
    <w:rsid w:val="005E4ADC"/>
    <w:rsid w:val="005E595A"/>
    <w:rsid w:val="005F2796"/>
    <w:rsid w:val="006018E5"/>
    <w:rsid w:val="00603DDB"/>
    <w:rsid w:val="006043EF"/>
    <w:rsid w:val="00620301"/>
    <w:rsid w:val="0062043B"/>
    <w:rsid w:val="006223F8"/>
    <w:rsid w:val="00626D85"/>
    <w:rsid w:val="00634E64"/>
    <w:rsid w:val="00635793"/>
    <w:rsid w:val="00641632"/>
    <w:rsid w:val="00645508"/>
    <w:rsid w:val="006622B6"/>
    <w:rsid w:val="00666D62"/>
    <w:rsid w:val="0067415F"/>
    <w:rsid w:val="00677714"/>
    <w:rsid w:val="006A09DA"/>
    <w:rsid w:val="006B38D8"/>
    <w:rsid w:val="006B4A46"/>
    <w:rsid w:val="006B5185"/>
    <w:rsid w:val="006B5925"/>
    <w:rsid w:val="006B61AD"/>
    <w:rsid w:val="006C0DA7"/>
    <w:rsid w:val="006C1751"/>
    <w:rsid w:val="006C2D64"/>
    <w:rsid w:val="006C43A6"/>
    <w:rsid w:val="006D7A01"/>
    <w:rsid w:val="00702465"/>
    <w:rsid w:val="00703EDA"/>
    <w:rsid w:val="00704A82"/>
    <w:rsid w:val="0070730B"/>
    <w:rsid w:val="007076F8"/>
    <w:rsid w:val="00721D12"/>
    <w:rsid w:val="00723962"/>
    <w:rsid w:val="00734409"/>
    <w:rsid w:val="0073440A"/>
    <w:rsid w:val="007379AC"/>
    <w:rsid w:val="00737F8D"/>
    <w:rsid w:val="007412D4"/>
    <w:rsid w:val="0074234C"/>
    <w:rsid w:val="00742570"/>
    <w:rsid w:val="0074735D"/>
    <w:rsid w:val="00760443"/>
    <w:rsid w:val="00762AFE"/>
    <w:rsid w:val="0076493F"/>
    <w:rsid w:val="00770BBF"/>
    <w:rsid w:val="007719EF"/>
    <w:rsid w:val="00772DB3"/>
    <w:rsid w:val="00780818"/>
    <w:rsid w:val="00780D19"/>
    <w:rsid w:val="00781E16"/>
    <w:rsid w:val="0078578A"/>
    <w:rsid w:val="0079237B"/>
    <w:rsid w:val="00797A73"/>
    <w:rsid w:val="007A42C4"/>
    <w:rsid w:val="007A7C0B"/>
    <w:rsid w:val="007B5C21"/>
    <w:rsid w:val="007B70BB"/>
    <w:rsid w:val="007C36B5"/>
    <w:rsid w:val="007C7EF2"/>
    <w:rsid w:val="007E6090"/>
    <w:rsid w:val="007F3529"/>
    <w:rsid w:val="007F7122"/>
    <w:rsid w:val="00801BA8"/>
    <w:rsid w:val="008044F8"/>
    <w:rsid w:val="00806F12"/>
    <w:rsid w:val="0081271C"/>
    <w:rsid w:val="008151CA"/>
    <w:rsid w:val="00816866"/>
    <w:rsid w:val="00825F00"/>
    <w:rsid w:val="00832DEC"/>
    <w:rsid w:val="0083762E"/>
    <w:rsid w:val="0084570B"/>
    <w:rsid w:val="008578BD"/>
    <w:rsid w:val="00872800"/>
    <w:rsid w:val="00872BDA"/>
    <w:rsid w:val="00873E68"/>
    <w:rsid w:val="00875B86"/>
    <w:rsid w:val="008830D2"/>
    <w:rsid w:val="00891AA2"/>
    <w:rsid w:val="00892228"/>
    <w:rsid w:val="0089595C"/>
    <w:rsid w:val="008962A5"/>
    <w:rsid w:val="008A1630"/>
    <w:rsid w:val="008B20F2"/>
    <w:rsid w:val="008C2C5B"/>
    <w:rsid w:val="008C69EE"/>
    <w:rsid w:val="008D1F0D"/>
    <w:rsid w:val="008D1F47"/>
    <w:rsid w:val="008D3857"/>
    <w:rsid w:val="008E0D82"/>
    <w:rsid w:val="008E4DE5"/>
    <w:rsid w:val="008F24FF"/>
    <w:rsid w:val="008F5D03"/>
    <w:rsid w:val="008F72D8"/>
    <w:rsid w:val="00900DDF"/>
    <w:rsid w:val="00900F45"/>
    <w:rsid w:val="00904704"/>
    <w:rsid w:val="00922298"/>
    <w:rsid w:val="00922EFF"/>
    <w:rsid w:val="00930712"/>
    <w:rsid w:val="00931105"/>
    <w:rsid w:val="00936B6A"/>
    <w:rsid w:val="00946764"/>
    <w:rsid w:val="00960060"/>
    <w:rsid w:val="00977487"/>
    <w:rsid w:val="00985AE1"/>
    <w:rsid w:val="009906BD"/>
    <w:rsid w:val="00990A50"/>
    <w:rsid w:val="00996BAA"/>
    <w:rsid w:val="009A1AC4"/>
    <w:rsid w:val="009B17DE"/>
    <w:rsid w:val="009B3D1B"/>
    <w:rsid w:val="009B6043"/>
    <w:rsid w:val="009B6EC9"/>
    <w:rsid w:val="009C72C2"/>
    <w:rsid w:val="009F00BF"/>
    <w:rsid w:val="009F322F"/>
    <w:rsid w:val="009F48BA"/>
    <w:rsid w:val="00A02909"/>
    <w:rsid w:val="00A03294"/>
    <w:rsid w:val="00A03A62"/>
    <w:rsid w:val="00A066BD"/>
    <w:rsid w:val="00A11FE3"/>
    <w:rsid w:val="00A239FB"/>
    <w:rsid w:val="00A269A6"/>
    <w:rsid w:val="00A30D27"/>
    <w:rsid w:val="00A3377D"/>
    <w:rsid w:val="00A36AB2"/>
    <w:rsid w:val="00A45F30"/>
    <w:rsid w:val="00A50E44"/>
    <w:rsid w:val="00A538AF"/>
    <w:rsid w:val="00A5649F"/>
    <w:rsid w:val="00A56E2B"/>
    <w:rsid w:val="00A57979"/>
    <w:rsid w:val="00A62121"/>
    <w:rsid w:val="00A6282C"/>
    <w:rsid w:val="00A66F67"/>
    <w:rsid w:val="00A72B8A"/>
    <w:rsid w:val="00A82665"/>
    <w:rsid w:val="00A91960"/>
    <w:rsid w:val="00A93AE5"/>
    <w:rsid w:val="00AA4246"/>
    <w:rsid w:val="00AA6211"/>
    <w:rsid w:val="00AA677B"/>
    <w:rsid w:val="00AA7C8F"/>
    <w:rsid w:val="00AB6DB8"/>
    <w:rsid w:val="00AD2412"/>
    <w:rsid w:val="00AD423D"/>
    <w:rsid w:val="00AF4874"/>
    <w:rsid w:val="00AF5104"/>
    <w:rsid w:val="00AF75F1"/>
    <w:rsid w:val="00B0641C"/>
    <w:rsid w:val="00B14E08"/>
    <w:rsid w:val="00B26A8A"/>
    <w:rsid w:val="00B431B4"/>
    <w:rsid w:val="00B67D68"/>
    <w:rsid w:val="00B71156"/>
    <w:rsid w:val="00B7138D"/>
    <w:rsid w:val="00B87C62"/>
    <w:rsid w:val="00B87FE7"/>
    <w:rsid w:val="00BA0050"/>
    <w:rsid w:val="00BA4FC6"/>
    <w:rsid w:val="00BA7AB1"/>
    <w:rsid w:val="00BB11A8"/>
    <w:rsid w:val="00BD17CB"/>
    <w:rsid w:val="00BE098A"/>
    <w:rsid w:val="00BE4477"/>
    <w:rsid w:val="00BE5E27"/>
    <w:rsid w:val="00BF19DB"/>
    <w:rsid w:val="00BF3160"/>
    <w:rsid w:val="00BF469C"/>
    <w:rsid w:val="00BF60D1"/>
    <w:rsid w:val="00C00BDF"/>
    <w:rsid w:val="00C01530"/>
    <w:rsid w:val="00C04E01"/>
    <w:rsid w:val="00C06E56"/>
    <w:rsid w:val="00C1741B"/>
    <w:rsid w:val="00C21849"/>
    <w:rsid w:val="00C21D6D"/>
    <w:rsid w:val="00C23E31"/>
    <w:rsid w:val="00C35824"/>
    <w:rsid w:val="00C35F5B"/>
    <w:rsid w:val="00C377BF"/>
    <w:rsid w:val="00C420DD"/>
    <w:rsid w:val="00C4312E"/>
    <w:rsid w:val="00C47461"/>
    <w:rsid w:val="00C50084"/>
    <w:rsid w:val="00C520AC"/>
    <w:rsid w:val="00C631E5"/>
    <w:rsid w:val="00C638B6"/>
    <w:rsid w:val="00C7267F"/>
    <w:rsid w:val="00C72B73"/>
    <w:rsid w:val="00C76484"/>
    <w:rsid w:val="00C8190B"/>
    <w:rsid w:val="00C81A37"/>
    <w:rsid w:val="00C82A21"/>
    <w:rsid w:val="00C8382E"/>
    <w:rsid w:val="00C83B38"/>
    <w:rsid w:val="00C86FFD"/>
    <w:rsid w:val="00C92258"/>
    <w:rsid w:val="00CA0BEA"/>
    <w:rsid w:val="00CA742B"/>
    <w:rsid w:val="00CB0D22"/>
    <w:rsid w:val="00CB2F32"/>
    <w:rsid w:val="00CB6E63"/>
    <w:rsid w:val="00CC5506"/>
    <w:rsid w:val="00CD0965"/>
    <w:rsid w:val="00CD1A20"/>
    <w:rsid w:val="00CE1A63"/>
    <w:rsid w:val="00CE2474"/>
    <w:rsid w:val="00CF4168"/>
    <w:rsid w:val="00CF4C30"/>
    <w:rsid w:val="00CF6B79"/>
    <w:rsid w:val="00CF78C9"/>
    <w:rsid w:val="00D10947"/>
    <w:rsid w:val="00D301AD"/>
    <w:rsid w:val="00D363D7"/>
    <w:rsid w:val="00D54756"/>
    <w:rsid w:val="00D621C4"/>
    <w:rsid w:val="00D6457F"/>
    <w:rsid w:val="00D6546A"/>
    <w:rsid w:val="00D6570C"/>
    <w:rsid w:val="00D67D22"/>
    <w:rsid w:val="00D71E60"/>
    <w:rsid w:val="00D74004"/>
    <w:rsid w:val="00D77314"/>
    <w:rsid w:val="00D8128F"/>
    <w:rsid w:val="00D869F7"/>
    <w:rsid w:val="00D92CCF"/>
    <w:rsid w:val="00D965E0"/>
    <w:rsid w:val="00D97CAD"/>
    <w:rsid w:val="00DA4F2C"/>
    <w:rsid w:val="00DA6277"/>
    <w:rsid w:val="00DB0175"/>
    <w:rsid w:val="00DB218F"/>
    <w:rsid w:val="00DB2D3C"/>
    <w:rsid w:val="00DB4561"/>
    <w:rsid w:val="00DC119A"/>
    <w:rsid w:val="00DC6F6C"/>
    <w:rsid w:val="00DD1C60"/>
    <w:rsid w:val="00DD34A0"/>
    <w:rsid w:val="00DE67FE"/>
    <w:rsid w:val="00DF0BE4"/>
    <w:rsid w:val="00DF7C94"/>
    <w:rsid w:val="00DF7F1E"/>
    <w:rsid w:val="00E0014D"/>
    <w:rsid w:val="00E02E3D"/>
    <w:rsid w:val="00E100C4"/>
    <w:rsid w:val="00E1227B"/>
    <w:rsid w:val="00E13464"/>
    <w:rsid w:val="00E16F19"/>
    <w:rsid w:val="00E2319E"/>
    <w:rsid w:val="00E250A5"/>
    <w:rsid w:val="00E25924"/>
    <w:rsid w:val="00E25FAF"/>
    <w:rsid w:val="00E27845"/>
    <w:rsid w:val="00E30224"/>
    <w:rsid w:val="00E31045"/>
    <w:rsid w:val="00E42E1E"/>
    <w:rsid w:val="00E521E8"/>
    <w:rsid w:val="00E60FE1"/>
    <w:rsid w:val="00E74DF0"/>
    <w:rsid w:val="00E7527E"/>
    <w:rsid w:val="00E80752"/>
    <w:rsid w:val="00E9193C"/>
    <w:rsid w:val="00E950DC"/>
    <w:rsid w:val="00E953D4"/>
    <w:rsid w:val="00EA40B2"/>
    <w:rsid w:val="00EA7926"/>
    <w:rsid w:val="00EB23DE"/>
    <w:rsid w:val="00EB3C21"/>
    <w:rsid w:val="00EB64D8"/>
    <w:rsid w:val="00EB68F7"/>
    <w:rsid w:val="00EB70F7"/>
    <w:rsid w:val="00EB7F2C"/>
    <w:rsid w:val="00EC37F1"/>
    <w:rsid w:val="00EC6B6B"/>
    <w:rsid w:val="00ED603D"/>
    <w:rsid w:val="00EE578B"/>
    <w:rsid w:val="00EF069A"/>
    <w:rsid w:val="00F0192D"/>
    <w:rsid w:val="00F05032"/>
    <w:rsid w:val="00F05B06"/>
    <w:rsid w:val="00F072B9"/>
    <w:rsid w:val="00F10A3C"/>
    <w:rsid w:val="00F20AD0"/>
    <w:rsid w:val="00F2176C"/>
    <w:rsid w:val="00F33A81"/>
    <w:rsid w:val="00F36B99"/>
    <w:rsid w:val="00F436FD"/>
    <w:rsid w:val="00F4472F"/>
    <w:rsid w:val="00F505B0"/>
    <w:rsid w:val="00F562D9"/>
    <w:rsid w:val="00F61E94"/>
    <w:rsid w:val="00F71D33"/>
    <w:rsid w:val="00F75361"/>
    <w:rsid w:val="00F83297"/>
    <w:rsid w:val="00F911C8"/>
    <w:rsid w:val="00F97136"/>
    <w:rsid w:val="00FA032D"/>
    <w:rsid w:val="00FA1200"/>
    <w:rsid w:val="00FA3381"/>
    <w:rsid w:val="00FA68DA"/>
    <w:rsid w:val="00FA7420"/>
    <w:rsid w:val="00FB3568"/>
    <w:rsid w:val="00FC1F26"/>
    <w:rsid w:val="00FD6795"/>
    <w:rsid w:val="00FE1EFA"/>
    <w:rsid w:val="00FE301C"/>
    <w:rsid w:val="00FE54DF"/>
    <w:rsid w:val="00FF3020"/>
    <w:rsid w:val="00FF5561"/>
    <w:rsid w:val="00FF556C"/>
    <w:rsid w:val="00FF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D585BE-EC46-48E0-B7F4-01FE9C97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E43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E43D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14386"/>
    <w:pPr>
      <w:shd w:val="clear" w:color="auto" w:fill="000080"/>
    </w:pPr>
  </w:style>
  <w:style w:type="paragraph" w:styleId="a4">
    <w:name w:val="header"/>
    <w:basedOn w:val="a"/>
    <w:link w:val="Char"/>
    <w:uiPriority w:val="99"/>
    <w:rsid w:val="0076044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760443"/>
    <w:rPr>
      <w:kern w:val="2"/>
      <w:sz w:val="18"/>
      <w:szCs w:val="18"/>
    </w:rPr>
  </w:style>
  <w:style w:type="paragraph" w:styleId="a5">
    <w:name w:val="footer"/>
    <w:basedOn w:val="a"/>
    <w:link w:val="Char0"/>
    <w:uiPriority w:val="99"/>
    <w:rsid w:val="00760443"/>
    <w:pPr>
      <w:tabs>
        <w:tab w:val="center" w:pos="4153"/>
        <w:tab w:val="right" w:pos="8306"/>
      </w:tabs>
      <w:snapToGrid w:val="0"/>
      <w:jc w:val="left"/>
    </w:pPr>
    <w:rPr>
      <w:sz w:val="18"/>
      <w:szCs w:val="18"/>
    </w:rPr>
  </w:style>
  <w:style w:type="character" w:customStyle="1" w:styleId="Char0">
    <w:name w:val="页脚 Char"/>
    <w:link w:val="a5"/>
    <w:uiPriority w:val="99"/>
    <w:rsid w:val="00760443"/>
    <w:rPr>
      <w:kern w:val="2"/>
      <w:sz w:val="18"/>
      <w:szCs w:val="18"/>
    </w:rPr>
  </w:style>
  <w:style w:type="character" w:customStyle="1" w:styleId="1Char">
    <w:name w:val="标题 1 Char"/>
    <w:link w:val="1"/>
    <w:rsid w:val="005E43D3"/>
    <w:rPr>
      <w:b/>
      <w:bCs/>
      <w:kern w:val="44"/>
      <w:sz w:val="44"/>
      <w:szCs w:val="44"/>
    </w:rPr>
  </w:style>
  <w:style w:type="character" w:customStyle="1" w:styleId="2Char">
    <w:name w:val="标题 2 Char"/>
    <w:link w:val="2"/>
    <w:rsid w:val="005E43D3"/>
    <w:rPr>
      <w:rFonts w:ascii="Cambria" w:eastAsia="宋体" w:hAnsi="Cambria" w:cs="Times New Roman"/>
      <w:b/>
      <w:bCs/>
      <w:kern w:val="2"/>
      <w:sz w:val="32"/>
      <w:szCs w:val="32"/>
    </w:rPr>
  </w:style>
  <w:style w:type="paragraph" w:styleId="10">
    <w:name w:val="toc 1"/>
    <w:basedOn w:val="a"/>
    <w:next w:val="a"/>
    <w:autoRedefine/>
    <w:uiPriority w:val="39"/>
    <w:qFormat/>
    <w:rsid w:val="00367B35"/>
  </w:style>
  <w:style w:type="character" w:styleId="a6">
    <w:name w:val="Hyperlink"/>
    <w:uiPriority w:val="99"/>
    <w:rsid w:val="00367B35"/>
    <w:rPr>
      <w:color w:val="0000FF"/>
      <w:u w:val="single"/>
    </w:rPr>
  </w:style>
  <w:style w:type="paragraph" w:styleId="a7">
    <w:name w:val="Balloon Text"/>
    <w:basedOn w:val="a"/>
    <w:link w:val="Char1"/>
    <w:rsid w:val="000837C6"/>
    <w:rPr>
      <w:sz w:val="18"/>
      <w:szCs w:val="18"/>
    </w:rPr>
  </w:style>
  <w:style w:type="character" w:customStyle="1" w:styleId="Char1">
    <w:name w:val="批注框文本 Char"/>
    <w:basedOn w:val="a0"/>
    <w:link w:val="a7"/>
    <w:rsid w:val="000837C6"/>
    <w:rPr>
      <w:kern w:val="2"/>
      <w:sz w:val="18"/>
      <w:szCs w:val="18"/>
    </w:rPr>
  </w:style>
  <w:style w:type="paragraph" w:styleId="a8">
    <w:name w:val="List Paragraph"/>
    <w:basedOn w:val="a"/>
    <w:uiPriority w:val="34"/>
    <w:qFormat/>
    <w:rsid w:val="00C04E01"/>
    <w:pPr>
      <w:ind w:firstLineChars="200" w:firstLine="420"/>
    </w:pPr>
  </w:style>
  <w:style w:type="character" w:styleId="a9">
    <w:name w:val="Placeholder Text"/>
    <w:basedOn w:val="a0"/>
    <w:uiPriority w:val="99"/>
    <w:semiHidden/>
    <w:rsid w:val="00C04E01"/>
    <w:rPr>
      <w:color w:val="808080"/>
    </w:rPr>
  </w:style>
  <w:style w:type="paragraph" w:styleId="aa">
    <w:name w:val="footnote text"/>
    <w:basedOn w:val="a"/>
    <w:link w:val="Char2"/>
    <w:rsid w:val="00100B58"/>
    <w:pPr>
      <w:snapToGrid w:val="0"/>
      <w:jc w:val="left"/>
    </w:pPr>
    <w:rPr>
      <w:sz w:val="18"/>
      <w:szCs w:val="18"/>
    </w:rPr>
  </w:style>
  <w:style w:type="character" w:customStyle="1" w:styleId="Char2">
    <w:name w:val="脚注文本 Char"/>
    <w:basedOn w:val="a0"/>
    <w:link w:val="aa"/>
    <w:rsid w:val="00100B58"/>
    <w:rPr>
      <w:kern w:val="2"/>
      <w:sz w:val="18"/>
      <w:szCs w:val="18"/>
    </w:rPr>
  </w:style>
  <w:style w:type="character" w:styleId="ab">
    <w:name w:val="footnote reference"/>
    <w:basedOn w:val="a0"/>
    <w:rsid w:val="00100B58"/>
    <w:rPr>
      <w:vertAlign w:val="superscript"/>
    </w:rPr>
  </w:style>
  <w:style w:type="paragraph" w:styleId="ac">
    <w:name w:val="endnote text"/>
    <w:basedOn w:val="a"/>
    <w:link w:val="Char3"/>
    <w:rsid w:val="00100B58"/>
    <w:pPr>
      <w:snapToGrid w:val="0"/>
      <w:jc w:val="left"/>
    </w:pPr>
  </w:style>
  <w:style w:type="character" w:customStyle="1" w:styleId="Char3">
    <w:name w:val="尾注文本 Char"/>
    <w:basedOn w:val="a0"/>
    <w:link w:val="ac"/>
    <w:rsid w:val="00100B58"/>
    <w:rPr>
      <w:kern w:val="2"/>
      <w:sz w:val="21"/>
      <w:szCs w:val="24"/>
    </w:rPr>
  </w:style>
  <w:style w:type="character" w:styleId="ad">
    <w:name w:val="endnote reference"/>
    <w:basedOn w:val="a0"/>
    <w:rsid w:val="00100B58"/>
    <w:rPr>
      <w:vertAlign w:val="superscript"/>
    </w:rPr>
  </w:style>
  <w:style w:type="paragraph" w:styleId="ae">
    <w:name w:val="caption"/>
    <w:basedOn w:val="a"/>
    <w:next w:val="a"/>
    <w:unhideWhenUsed/>
    <w:qFormat/>
    <w:rsid w:val="00100B58"/>
    <w:rPr>
      <w:rFonts w:asciiTheme="majorHAnsi" w:eastAsia="黑体" w:hAnsiTheme="majorHAnsi" w:cstheme="majorBidi"/>
      <w:sz w:val="20"/>
      <w:szCs w:val="20"/>
    </w:rPr>
  </w:style>
  <w:style w:type="paragraph" w:styleId="TOC">
    <w:name w:val="TOC Heading"/>
    <w:basedOn w:val="1"/>
    <w:next w:val="a"/>
    <w:uiPriority w:val="39"/>
    <w:semiHidden/>
    <w:unhideWhenUsed/>
    <w:qFormat/>
    <w:rsid w:val="00100B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00B5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100B58"/>
    <w:pPr>
      <w:widowControl/>
      <w:spacing w:after="100" w:line="276" w:lineRule="auto"/>
      <w:ind w:left="440"/>
      <w:jc w:val="left"/>
    </w:pPr>
    <w:rPr>
      <w:rFonts w:asciiTheme="minorHAnsi" w:eastAsiaTheme="minorEastAsia" w:hAnsiTheme="minorHAnsi" w:cstheme="minorBidi"/>
      <w:kern w:val="0"/>
      <w:sz w:val="22"/>
      <w:szCs w:val="22"/>
    </w:rPr>
  </w:style>
  <w:style w:type="paragraph" w:styleId="11">
    <w:name w:val="index 1"/>
    <w:basedOn w:val="a"/>
    <w:next w:val="a"/>
    <w:autoRedefine/>
    <w:uiPriority w:val="99"/>
    <w:rsid w:val="006A09DA"/>
    <w:pPr>
      <w:ind w:left="210" w:hanging="210"/>
      <w:jc w:val="left"/>
    </w:pPr>
    <w:rPr>
      <w:rFonts w:asciiTheme="minorHAnsi" w:hAnsiTheme="minorHAnsi"/>
      <w:sz w:val="18"/>
      <w:szCs w:val="18"/>
    </w:rPr>
  </w:style>
  <w:style w:type="paragraph" w:styleId="21">
    <w:name w:val="index 2"/>
    <w:basedOn w:val="a"/>
    <w:next w:val="a"/>
    <w:autoRedefine/>
    <w:rsid w:val="006A09DA"/>
    <w:pPr>
      <w:ind w:left="420" w:hanging="210"/>
      <w:jc w:val="left"/>
    </w:pPr>
    <w:rPr>
      <w:rFonts w:asciiTheme="minorHAnsi" w:hAnsiTheme="minorHAnsi"/>
      <w:sz w:val="18"/>
      <w:szCs w:val="18"/>
    </w:rPr>
  </w:style>
  <w:style w:type="paragraph" w:styleId="30">
    <w:name w:val="index 3"/>
    <w:basedOn w:val="a"/>
    <w:next w:val="a"/>
    <w:autoRedefine/>
    <w:rsid w:val="006A09DA"/>
    <w:pPr>
      <w:ind w:left="630" w:hanging="210"/>
      <w:jc w:val="left"/>
    </w:pPr>
    <w:rPr>
      <w:rFonts w:asciiTheme="minorHAnsi" w:hAnsiTheme="minorHAnsi"/>
      <w:sz w:val="18"/>
      <w:szCs w:val="18"/>
    </w:rPr>
  </w:style>
  <w:style w:type="paragraph" w:styleId="4">
    <w:name w:val="index 4"/>
    <w:basedOn w:val="a"/>
    <w:next w:val="a"/>
    <w:autoRedefine/>
    <w:rsid w:val="006A09DA"/>
    <w:pPr>
      <w:ind w:left="840" w:hanging="210"/>
      <w:jc w:val="left"/>
    </w:pPr>
    <w:rPr>
      <w:rFonts w:asciiTheme="minorHAnsi" w:hAnsiTheme="minorHAnsi"/>
      <w:sz w:val="18"/>
      <w:szCs w:val="18"/>
    </w:rPr>
  </w:style>
  <w:style w:type="paragraph" w:styleId="5">
    <w:name w:val="index 5"/>
    <w:basedOn w:val="a"/>
    <w:next w:val="a"/>
    <w:autoRedefine/>
    <w:rsid w:val="006A09DA"/>
    <w:pPr>
      <w:ind w:left="1050" w:hanging="210"/>
      <w:jc w:val="left"/>
    </w:pPr>
    <w:rPr>
      <w:rFonts w:asciiTheme="minorHAnsi" w:hAnsiTheme="minorHAnsi"/>
      <w:sz w:val="18"/>
      <w:szCs w:val="18"/>
    </w:rPr>
  </w:style>
  <w:style w:type="paragraph" w:styleId="6">
    <w:name w:val="index 6"/>
    <w:basedOn w:val="a"/>
    <w:next w:val="a"/>
    <w:autoRedefine/>
    <w:rsid w:val="006A09DA"/>
    <w:pPr>
      <w:ind w:left="1260" w:hanging="210"/>
      <w:jc w:val="left"/>
    </w:pPr>
    <w:rPr>
      <w:rFonts w:asciiTheme="minorHAnsi" w:hAnsiTheme="minorHAnsi"/>
      <w:sz w:val="18"/>
      <w:szCs w:val="18"/>
    </w:rPr>
  </w:style>
  <w:style w:type="paragraph" w:styleId="7">
    <w:name w:val="index 7"/>
    <w:basedOn w:val="a"/>
    <w:next w:val="a"/>
    <w:autoRedefine/>
    <w:rsid w:val="006A09DA"/>
    <w:pPr>
      <w:ind w:left="1470" w:hanging="210"/>
      <w:jc w:val="left"/>
    </w:pPr>
    <w:rPr>
      <w:rFonts w:asciiTheme="minorHAnsi" w:hAnsiTheme="minorHAnsi"/>
      <w:sz w:val="18"/>
      <w:szCs w:val="18"/>
    </w:rPr>
  </w:style>
  <w:style w:type="paragraph" w:styleId="8">
    <w:name w:val="index 8"/>
    <w:basedOn w:val="a"/>
    <w:next w:val="a"/>
    <w:autoRedefine/>
    <w:rsid w:val="006A09DA"/>
    <w:pPr>
      <w:ind w:left="1680" w:hanging="210"/>
      <w:jc w:val="left"/>
    </w:pPr>
    <w:rPr>
      <w:rFonts w:asciiTheme="minorHAnsi" w:hAnsiTheme="minorHAnsi"/>
      <w:sz w:val="18"/>
      <w:szCs w:val="18"/>
    </w:rPr>
  </w:style>
  <w:style w:type="paragraph" w:styleId="9">
    <w:name w:val="index 9"/>
    <w:basedOn w:val="a"/>
    <w:next w:val="a"/>
    <w:autoRedefine/>
    <w:rsid w:val="006A09DA"/>
    <w:pPr>
      <w:ind w:left="1890" w:hanging="210"/>
      <w:jc w:val="left"/>
    </w:pPr>
    <w:rPr>
      <w:rFonts w:asciiTheme="minorHAnsi" w:hAnsiTheme="minorHAnsi"/>
      <w:sz w:val="18"/>
      <w:szCs w:val="18"/>
    </w:rPr>
  </w:style>
  <w:style w:type="paragraph" w:styleId="af">
    <w:name w:val="index heading"/>
    <w:basedOn w:val="a"/>
    <w:next w:val="11"/>
    <w:uiPriority w:val="99"/>
    <w:rsid w:val="006A09DA"/>
    <w:pPr>
      <w:pBdr>
        <w:top w:val="single" w:sz="12" w:space="0" w:color="auto"/>
      </w:pBdr>
      <w:spacing w:before="360" w:after="240"/>
      <w:jc w:val="left"/>
    </w:pPr>
    <w:rPr>
      <w:rFonts w:asciiTheme="minorHAnsi" w:hAnsiTheme="minorHAnsi"/>
      <w:b/>
      <w:bCs/>
      <w:i/>
      <w:iCs/>
      <w:sz w:val="26"/>
      <w:szCs w:val="26"/>
    </w:rPr>
  </w:style>
  <w:style w:type="character" w:styleId="af0">
    <w:name w:val="page number"/>
    <w:basedOn w:val="a0"/>
    <w:uiPriority w:val="99"/>
    <w:unhideWhenUsed/>
    <w:rsid w:val="004428D3"/>
  </w:style>
  <w:style w:type="paragraph" w:styleId="af1">
    <w:name w:val="Subtitle"/>
    <w:basedOn w:val="a"/>
    <w:next w:val="a"/>
    <w:link w:val="Char4"/>
    <w:uiPriority w:val="11"/>
    <w:qFormat/>
    <w:rsid w:val="001812C7"/>
    <w:pPr>
      <w:spacing w:before="240" w:after="60" w:line="312" w:lineRule="auto"/>
      <w:jc w:val="center"/>
      <w:outlineLvl w:val="0"/>
    </w:pPr>
    <w:rPr>
      <w:rFonts w:ascii="宋体" w:hAnsi="宋体"/>
      <w:b/>
      <w:bCs/>
      <w:kern w:val="28"/>
      <w:sz w:val="44"/>
      <w:szCs w:val="44"/>
    </w:rPr>
  </w:style>
  <w:style w:type="character" w:customStyle="1" w:styleId="Char4">
    <w:name w:val="副标题 Char"/>
    <w:basedOn w:val="a0"/>
    <w:link w:val="af1"/>
    <w:uiPriority w:val="11"/>
    <w:rsid w:val="001812C7"/>
    <w:rPr>
      <w:rFonts w:ascii="宋体" w:hAnsi="宋体"/>
      <w:b/>
      <w:bCs/>
      <w:kern w:val="28"/>
      <w:sz w:val="44"/>
      <w:szCs w:val="44"/>
    </w:rPr>
  </w:style>
  <w:style w:type="paragraph" w:styleId="af2">
    <w:name w:val="Normal (Web)"/>
    <w:basedOn w:val="a"/>
    <w:rsid w:val="001812C7"/>
    <w:pPr>
      <w:widowControl/>
      <w:spacing w:before="160" w:after="160"/>
      <w:jc w:val="left"/>
    </w:pPr>
    <w:rPr>
      <w:rFonts w:ascii="宋体" w:hAnsi="宋体" w:cs="宋体"/>
      <w:kern w:val="0"/>
      <w:sz w:val="24"/>
    </w:rPr>
  </w:style>
  <w:style w:type="character" w:customStyle="1" w:styleId="primaryversion">
    <w:name w:val="primaryversion"/>
    <w:basedOn w:val="a0"/>
    <w:rsid w:val="001812C7"/>
  </w:style>
  <w:style w:type="paragraph" w:customStyle="1" w:styleId="body">
    <w:name w:val="body"/>
    <w:basedOn w:val="a"/>
    <w:rsid w:val="001812C7"/>
    <w:pPr>
      <w:widowControl/>
      <w:spacing w:before="160" w:after="160"/>
      <w:jc w:val="left"/>
    </w:pPr>
    <w:rPr>
      <w:rFonts w:ascii="宋体" w:hAnsi="宋体" w:cs="宋体"/>
      <w:kern w:val="0"/>
      <w:sz w:val="24"/>
    </w:rPr>
  </w:style>
  <w:style w:type="character" w:customStyle="1" w:styleId="override">
    <w:name w:val="_override"/>
    <w:basedOn w:val="a0"/>
    <w:rsid w:val="001812C7"/>
  </w:style>
  <w:style w:type="character" w:styleId="af3">
    <w:name w:val="FollowedHyperlink"/>
    <w:basedOn w:val="a0"/>
    <w:rsid w:val="003F455B"/>
    <w:rPr>
      <w:color w:val="800080" w:themeColor="followedHyperlink"/>
      <w:u w:val="single"/>
    </w:rPr>
  </w:style>
  <w:style w:type="character" w:styleId="af4">
    <w:name w:val="annotation reference"/>
    <w:basedOn w:val="a0"/>
    <w:rsid w:val="00F36B99"/>
    <w:rPr>
      <w:sz w:val="21"/>
      <w:szCs w:val="21"/>
    </w:rPr>
  </w:style>
  <w:style w:type="paragraph" w:styleId="af5">
    <w:name w:val="annotation text"/>
    <w:basedOn w:val="a"/>
    <w:link w:val="Char5"/>
    <w:rsid w:val="00F36B99"/>
    <w:pPr>
      <w:jc w:val="left"/>
    </w:pPr>
  </w:style>
  <w:style w:type="character" w:customStyle="1" w:styleId="Char5">
    <w:name w:val="批注文字 Char"/>
    <w:basedOn w:val="a0"/>
    <w:link w:val="af5"/>
    <w:rsid w:val="00F36B99"/>
    <w:rPr>
      <w:kern w:val="2"/>
      <w:sz w:val="21"/>
      <w:szCs w:val="24"/>
    </w:rPr>
  </w:style>
  <w:style w:type="paragraph" w:styleId="af6">
    <w:name w:val="annotation subject"/>
    <w:basedOn w:val="af5"/>
    <w:next w:val="af5"/>
    <w:link w:val="Char6"/>
    <w:rsid w:val="00F36B99"/>
    <w:rPr>
      <w:b/>
      <w:bCs/>
    </w:rPr>
  </w:style>
  <w:style w:type="character" w:customStyle="1" w:styleId="Char6">
    <w:name w:val="批注主题 Char"/>
    <w:basedOn w:val="Char5"/>
    <w:link w:val="af6"/>
    <w:rsid w:val="00F36B99"/>
    <w:rPr>
      <w:b/>
      <w:bCs/>
      <w:kern w:val="2"/>
      <w:sz w:val="21"/>
      <w:szCs w:val="24"/>
    </w:rPr>
  </w:style>
  <w:style w:type="paragraph" w:styleId="31">
    <w:name w:val="Body Text 3"/>
    <w:link w:val="3Char"/>
    <w:uiPriority w:val="99"/>
    <w:unhideWhenUsed/>
    <w:rsid w:val="00247188"/>
    <w:pPr>
      <w:spacing w:after="120" w:line="276" w:lineRule="auto"/>
    </w:pPr>
    <w:rPr>
      <w:rFonts w:ascii="Rockwell" w:hAnsi="Rockwell" w:cs="宋体"/>
      <w:color w:val="000000"/>
      <w:kern w:val="28"/>
      <w:sz w:val="18"/>
      <w:szCs w:val="18"/>
      <w14:ligatures w14:val="standard"/>
      <w14:cntxtAlts/>
    </w:rPr>
  </w:style>
  <w:style w:type="character" w:customStyle="1" w:styleId="3Char">
    <w:name w:val="正文文本 3 Char"/>
    <w:basedOn w:val="a0"/>
    <w:link w:val="31"/>
    <w:uiPriority w:val="99"/>
    <w:rsid w:val="00247188"/>
    <w:rPr>
      <w:rFonts w:ascii="Rockwell" w:hAnsi="Rockwell" w:cs="宋体"/>
      <w:color w:val="000000"/>
      <w:kern w:val="28"/>
      <w:sz w:val="18"/>
      <w:szCs w:val="18"/>
      <w14:ligatures w14:val="standard"/>
      <w14:cntxtAlts/>
    </w:rPr>
  </w:style>
  <w:style w:type="character" w:styleId="af7">
    <w:name w:val="Intense Emphasis"/>
    <w:basedOn w:val="a0"/>
    <w:uiPriority w:val="21"/>
    <w:qFormat/>
    <w:rsid w:val="00247188"/>
    <w:rPr>
      <w:b/>
      <w:bCs/>
      <w:i/>
      <w:iCs/>
      <w:color w:val="4F81BD" w:themeColor="accent1"/>
    </w:rPr>
  </w:style>
  <w:style w:type="paragraph" w:customStyle="1" w:styleId="110">
    <w:name w:val="一级标题样式11"/>
    <w:basedOn w:val="a"/>
    <w:link w:val="11Char"/>
    <w:qFormat/>
    <w:rsid w:val="006C0DA7"/>
    <w:pPr>
      <w:keepNext/>
      <w:keepLines/>
      <w:widowControl/>
      <w:spacing w:afterLines="50" w:after="120" w:line="240" w:lineRule="atLeast"/>
      <w:ind w:right="221"/>
      <w:jc w:val="left"/>
      <w:outlineLvl w:val="0"/>
    </w:pPr>
    <w:rPr>
      <w:rFonts w:asciiTheme="majorEastAsia" w:eastAsia="黑体ＣＳ" w:hAnsiTheme="majorEastAsia" w:cstheme="majorBidi"/>
      <w:b/>
      <w:bCs/>
      <w:color w:val="002060"/>
      <w:spacing w:val="16"/>
      <w:kern w:val="0"/>
      <w:sz w:val="32"/>
      <w:szCs w:val="32"/>
    </w:rPr>
  </w:style>
  <w:style w:type="paragraph" w:customStyle="1" w:styleId="af8">
    <w:name w:val="二及右"/>
    <w:basedOn w:val="2"/>
    <w:link w:val="Char7"/>
    <w:qFormat/>
    <w:rsid w:val="00247188"/>
    <w:pPr>
      <w:widowControl/>
      <w:spacing w:before="0" w:afterLines="50" w:after="50" w:line="240" w:lineRule="atLeast"/>
      <w:ind w:leftChars="50" w:left="50" w:rightChars="50" w:right="50"/>
      <w:jc w:val="left"/>
    </w:pPr>
    <w:rPr>
      <w:rFonts w:ascii="黑体ＣＳ" w:eastAsia="黑体ＣＳ" w:hAnsiTheme="majorHAnsi" w:cstheme="majorBidi"/>
      <w:color w:val="244061" w:themeColor="accent1" w:themeShade="80"/>
      <w:spacing w:val="10"/>
      <w:sz w:val="26"/>
      <w:szCs w:val="26"/>
    </w:rPr>
  </w:style>
  <w:style w:type="character" w:customStyle="1" w:styleId="11Char">
    <w:name w:val="一级标题样式11 Char"/>
    <w:basedOn w:val="a0"/>
    <w:link w:val="110"/>
    <w:rsid w:val="006C0DA7"/>
    <w:rPr>
      <w:rFonts w:asciiTheme="majorEastAsia" w:eastAsia="黑体ＣＳ" w:hAnsiTheme="majorEastAsia" w:cstheme="majorBidi"/>
      <w:b/>
      <w:bCs/>
      <w:color w:val="002060"/>
      <w:spacing w:val="16"/>
      <w:sz w:val="32"/>
      <w:szCs w:val="32"/>
    </w:rPr>
  </w:style>
  <w:style w:type="paragraph" w:customStyle="1" w:styleId="12">
    <w:name w:val="付标题样式1"/>
    <w:basedOn w:val="a"/>
    <w:link w:val="1Char0"/>
    <w:qFormat/>
    <w:rsid w:val="006C0DA7"/>
    <w:pPr>
      <w:widowControl/>
      <w:spacing w:after="200" w:line="276" w:lineRule="auto"/>
      <w:jc w:val="left"/>
    </w:pPr>
    <w:rPr>
      <w:rFonts w:asciiTheme="minorHAnsi" w:eastAsiaTheme="minorEastAsia" w:hAnsiTheme="minorHAnsi" w:cstheme="minorBidi"/>
      <w:b/>
      <w:color w:val="002060"/>
      <w:spacing w:val="10"/>
      <w:kern w:val="0"/>
      <w:sz w:val="16"/>
      <w:szCs w:val="22"/>
      <w:lang w:val="zh-CN"/>
    </w:rPr>
  </w:style>
  <w:style w:type="character" w:customStyle="1" w:styleId="Char7">
    <w:name w:val="二及右 Char"/>
    <w:basedOn w:val="2Char"/>
    <w:link w:val="af8"/>
    <w:rsid w:val="00247188"/>
    <w:rPr>
      <w:rFonts w:ascii="黑体ＣＳ" w:eastAsia="黑体ＣＳ" w:hAnsiTheme="majorHAnsi" w:cstheme="majorBidi"/>
      <w:b/>
      <w:bCs/>
      <w:color w:val="244061" w:themeColor="accent1" w:themeShade="80"/>
      <w:spacing w:val="10"/>
      <w:kern w:val="2"/>
      <w:sz w:val="26"/>
      <w:szCs w:val="26"/>
    </w:rPr>
  </w:style>
  <w:style w:type="character" w:customStyle="1" w:styleId="1Char0">
    <w:name w:val="付标题样式1 Char"/>
    <w:basedOn w:val="a0"/>
    <w:link w:val="12"/>
    <w:rsid w:val="006C0DA7"/>
    <w:rPr>
      <w:rFonts w:asciiTheme="minorHAnsi" w:eastAsiaTheme="minorEastAsia" w:hAnsiTheme="minorHAnsi" w:cstheme="minorBidi"/>
      <w:b/>
      <w:color w:val="002060"/>
      <w:spacing w:val="10"/>
      <w:sz w:val="16"/>
      <w:szCs w:val="22"/>
      <w:lang w:val="zh-CN"/>
    </w:rPr>
  </w:style>
  <w:style w:type="paragraph" w:customStyle="1" w:styleId="CharCharCharCharCharCharCharCharCharCharCharCharCharCharCharChar">
    <w:name w:val="Char Char Char Char Char Char Char Char Char Char Char Char Char Char Char Char"/>
    <w:basedOn w:val="a"/>
    <w:autoRedefine/>
    <w:rsid w:val="00703EDA"/>
    <w:pPr>
      <w:tabs>
        <w:tab w:val="num" w:pos="360"/>
      </w:tabs>
      <w:spacing w:line="360" w:lineRule="auto"/>
    </w:pPr>
    <w:rPr>
      <w:rFonts w:ascii="宋体" w:hAnsi="宋体"/>
      <w:b/>
      <w:sz w:val="28"/>
      <w:szCs w:val="28"/>
    </w:rPr>
  </w:style>
  <w:style w:type="character" w:customStyle="1" w:styleId="hl">
    <w:name w:val="hl"/>
    <w:basedOn w:val="a0"/>
    <w:rsid w:val="00BA0050"/>
  </w:style>
  <w:style w:type="paragraph" w:styleId="40">
    <w:name w:val="toc 4"/>
    <w:basedOn w:val="a"/>
    <w:next w:val="a"/>
    <w:autoRedefine/>
    <w:uiPriority w:val="39"/>
    <w:unhideWhenUsed/>
    <w:rsid w:val="00363757"/>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363757"/>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363757"/>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363757"/>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363757"/>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363757"/>
    <w:pPr>
      <w:ind w:leftChars="1600" w:left="3360"/>
    </w:pPr>
    <w:rPr>
      <w:rFonts w:asciiTheme="minorHAnsi" w:eastAsiaTheme="minorEastAsia" w:hAnsiTheme="minorHAnsi" w:cstheme="minorBidi"/>
      <w:szCs w:val="22"/>
    </w:rPr>
  </w:style>
  <w:style w:type="character" w:styleId="af9">
    <w:name w:val="Strong"/>
    <w:basedOn w:val="a0"/>
    <w:qFormat/>
    <w:rsid w:val="006C0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524">
      <w:bodyDiv w:val="1"/>
      <w:marLeft w:val="0"/>
      <w:marRight w:val="0"/>
      <w:marTop w:val="0"/>
      <w:marBottom w:val="0"/>
      <w:divBdr>
        <w:top w:val="none" w:sz="0" w:space="0" w:color="auto"/>
        <w:left w:val="none" w:sz="0" w:space="0" w:color="auto"/>
        <w:bottom w:val="none" w:sz="0" w:space="0" w:color="auto"/>
        <w:right w:val="none" w:sz="0" w:space="0" w:color="auto"/>
      </w:divBdr>
      <w:divsChild>
        <w:div w:id="1284266387">
          <w:marLeft w:val="0"/>
          <w:marRight w:val="0"/>
          <w:marTop w:val="0"/>
          <w:marBottom w:val="0"/>
          <w:divBdr>
            <w:top w:val="none" w:sz="0" w:space="0" w:color="auto"/>
            <w:left w:val="none" w:sz="0" w:space="0" w:color="auto"/>
            <w:bottom w:val="none" w:sz="0" w:space="0" w:color="auto"/>
            <w:right w:val="none" w:sz="0" w:space="0" w:color="auto"/>
          </w:divBdr>
        </w:div>
      </w:divsChild>
    </w:div>
    <w:div w:id="471408023">
      <w:bodyDiv w:val="1"/>
      <w:marLeft w:val="0"/>
      <w:marRight w:val="0"/>
      <w:marTop w:val="0"/>
      <w:marBottom w:val="0"/>
      <w:divBdr>
        <w:top w:val="none" w:sz="0" w:space="0" w:color="auto"/>
        <w:left w:val="none" w:sz="0" w:space="0" w:color="auto"/>
        <w:bottom w:val="none" w:sz="0" w:space="0" w:color="auto"/>
        <w:right w:val="none" w:sz="0" w:space="0" w:color="auto"/>
      </w:divBdr>
    </w:div>
    <w:div w:id="542133211">
      <w:bodyDiv w:val="1"/>
      <w:marLeft w:val="0"/>
      <w:marRight w:val="0"/>
      <w:marTop w:val="0"/>
      <w:marBottom w:val="0"/>
      <w:divBdr>
        <w:top w:val="none" w:sz="0" w:space="0" w:color="auto"/>
        <w:left w:val="none" w:sz="0" w:space="0" w:color="auto"/>
        <w:bottom w:val="none" w:sz="0" w:space="0" w:color="auto"/>
        <w:right w:val="none" w:sz="0" w:space="0" w:color="auto"/>
      </w:divBdr>
      <w:divsChild>
        <w:div w:id="565651856">
          <w:marLeft w:val="0"/>
          <w:marRight w:val="0"/>
          <w:marTop w:val="0"/>
          <w:marBottom w:val="0"/>
          <w:divBdr>
            <w:top w:val="none" w:sz="0" w:space="0" w:color="auto"/>
            <w:left w:val="none" w:sz="0" w:space="0" w:color="auto"/>
            <w:bottom w:val="none" w:sz="0" w:space="0" w:color="auto"/>
            <w:right w:val="none" w:sz="0" w:space="0" w:color="auto"/>
          </w:divBdr>
        </w:div>
      </w:divsChild>
    </w:div>
    <w:div w:id="750196315">
      <w:bodyDiv w:val="1"/>
      <w:marLeft w:val="0"/>
      <w:marRight w:val="0"/>
      <w:marTop w:val="0"/>
      <w:marBottom w:val="0"/>
      <w:divBdr>
        <w:top w:val="none" w:sz="0" w:space="0" w:color="auto"/>
        <w:left w:val="none" w:sz="0" w:space="0" w:color="auto"/>
        <w:bottom w:val="none" w:sz="0" w:space="0" w:color="auto"/>
        <w:right w:val="none" w:sz="0" w:space="0" w:color="auto"/>
      </w:divBdr>
    </w:div>
    <w:div w:id="1112432965">
      <w:bodyDiv w:val="1"/>
      <w:marLeft w:val="0"/>
      <w:marRight w:val="0"/>
      <w:marTop w:val="0"/>
      <w:marBottom w:val="0"/>
      <w:divBdr>
        <w:top w:val="none" w:sz="0" w:space="0" w:color="auto"/>
        <w:left w:val="none" w:sz="0" w:space="0" w:color="auto"/>
        <w:bottom w:val="none" w:sz="0" w:space="0" w:color="auto"/>
        <w:right w:val="none" w:sz="0" w:space="0" w:color="auto"/>
      </w:divBdr>
    </w:div>
    <w:div w:id="1224681652">
      <w:bodyDiv w:val="1"/>
      <w:marLeft w:val="0"/>
      <w:marRight w:val="0"/>
      <w:marTop w:val="0"/>
      <w:marBottom w:val="0"/>
      <w:divBdr>
        <w:top w:val="none" w:sz="0" w:space="0" w:color="auto"/>
        <w:left w:val="none" w:sz="0" w:space="0" w:color="auto"/>
        <w:bottom w:val="none" w:sz="0" w:space="0" w:color="auto"/>
        <w:right w:val="none" w:sz="0" w:space="0" w:color="auto"/>
      </w:divBdr>
    </w:div>
    <w:div w:id="1396245120">
      <w:bodyDiv w:val="1"/>
      <w:marLeft w:val="0"/>
      <w:marRight w:val="0"/>
      <w:marTop w:val="0"/>
      <w:marBottom w:val="0"/>
      <w:divBdr>
        <w:top w:val="none" w:sz="0" w:space="0" w:color="auto"/>
        <w:left w:val="none" w:sz="0" w:space="0" w:color="auto"/>
        <w:bottom w:val="none" w:sz="0" w:space="0" w:color="auto"/>
        <w:right w:val="none" w:sz="0" w:space="0" w:color="auto"/>
      </w:divBdr>
    </w:div>
    <w:div w:id="1455325134">
      <w:bodyDiv w:val="1"/>
      <w:marLeft w:val="0"/>
      <w:marRight w:val="0"/>
      <w:marTop w:val="0"/>
      <w:marBottom w:val="0"/>
      <w:divBdr>
        <w:top w:val="none" w:sz="0" w:space="0" w:color="auto"/>
        <w:left w:val="none" w:sz="0" w:space="0" w:color="auto"/>
        <w:bottom w:val="none" w:sz="0" w:space="0" w:color="auto"/>
        <w:right w:val="none" w:sz="0" w:space="0" w:color="auto"/>
      </w:divBdr>
      <w:divsChild>
        <w:div w:id="1451701220">
          <w:marLeft w:val="0"/>
          <w:marRight w:val="0"/>
          <w:marTop w:val="150"/>
          <w:marBottom w:val="0"/>
          <w:divBdr>
            <w:top w:val="none" w:sz="0" w:space="0" w:color="auto"/>
            <w:left w:val="none" w:sz="0" w:space="0" w:color="auto"/>
            <w:bottom w:val="none" w:sz="0" w:space="0" w:color="auto"/>
            <w:right w:val="none" w:sz="0" w:space="0" w:color="auto"/>
          </w:divBdr>
          <w:divsChild>
            <w:div w:id="459156091">
              <w:marLeft w:val="0"/>
              <w:marRight w:val="0"/>
              <w:marTop w:val="0"/>
              <w:marBottom w:val="0"/>
              <w:divBdr>
                <w:top w:val="single" w:sz="6" w:space="0" w:color="DBE4ED"/>
                <w:left w:val="single" w:sz="6" w:space="0" w:color="DBE4ED"/>
                <w:bottom w:val="single" w:sz="6" w:space="0" w:color="DBE4ED"/>
                <w:right w:val="single" w:sz="6" w:space="0" w:color="DBE4ED"/>
              </w:divBdr>
              <w:divsChild>
                <w:div w:id="977490230">
                  <w:marLeft w:val="0"/>
                  <w:marRight w:val="0"/>
                  <w:marTop w:val="0"/>
                  <w:marBottom w:val="0"/>
                  <w:divBdr>
                    <w:top w:val="none" w:sz="0" w:space="0" w:color="auto"/>
                    <w:left w:val="none" w:sz="0" w:space="0" w:color="auto"/>
                    <w:bottom w:val="none" w:sz="0" w:space="0" w:color="auto"/>
                    <w:right w:val="none" w:sz="0" w:space="0" w:color="auto"/>
                  </w:divBdr>
                  <w:divsChild>
                    <w:div w:id="3374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09620">
      <w:bodyDiv w:val="1"/>
      <w:marLeft w:val="0"/>
      <w:marRight w:val="0"/>
      <w:marTop w:val="0"/>
      <w:marBottom w:val="0"/>
      <w:divBdr>
        <w:top w:val="none" w:sz="0" w:space="0" w:color="auto"/>
        <w:left w:val="none" w:sz="0" w:space="0" w:color="auto"/>
        <w:bottom w:val="none" w:sz="0" w:space="0" w:color="auto"/>
        <w:right w:val="none" w:sz="0" w:space="0" w:color="auto"/>
      </w:divBdr>
      <w:divsChild>
        <w:div w:id="516046098">
          <w:marLeft w:val="0"/>
          <w:marRight w:val="0"/>
          <w:marTop w:val="0"/>
          <w:marBottom w:val="0"/>
          <w:divBdr>
            <w:top w:val="none" w:sz="0" w:space="0" w:color="auto"/>
            <w:left w:val="none" w:sz="0" w:space="0" w:color="auto"/>
            <w:bottom w:val="none" w:sz="0" w:space="0" w:color="auto"/>
            <w:right w:val="none" w:sz="0" w:space="0" w:color="auto"/>
          </w:divBdr>
        </w:div>
      </w:divsChild>
    </w:div>
    <w:div w:id="18334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51oso.com/SK0413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qqxnet.gicp.net/svn/&#21315;&#38634;&#30456;&#20851;&#25991;&#26723;/trunk/&#24066;&#22330;&#36164;&#26009;/pdf/&#21315;&#38634;&#36719;&#20214;&#21442;&#25968;&#21450;&#25253;&#20215;&#65288;2015&#65289;.pdf"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www.51oso.com/SK0703000.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5826C4FBC43D8B6C5CF16EB0DCFE6"/>
        <w:category>
          <w:name w:val="常规"/>
          <w:gallery w:val="placeholder"/>
        </w:category>
        <w:types>
          <w:type w:val="bbPlcHdr"/>
        </w:types>
        <w:behaviors>
          <w:behavior w:val="content"/>
        </w:behaviors>
        <w:guid w:val="{C898689B-C2F3-455C-B9C2-93C39EF99430}"/>
      </w:docPartPr>
      <w:docPartBody>
        <w:p w:rsidR="00DF60C4" w:rsidRDefault="00B31A17">
          <w:r w:rsidRPr="00025F00">
            <w:rPr>
              <w:rStyle w:val="a3"/>
              <w:rFonts w:hint="eastAsia"/>
            </w:rPr>
            <w:t>[</w:t>
          </w:r>
          <w:r w:rsidRPr="00025F00">
            <w:rPr>
              <w:rStyle w:val="a3"/>
              <w:rFonts w:hint="eastAsia"/>
            </w:rPr>
            <w:t>单位</w:t>
          </w:r>
          <w:r w:rsidRPr="00025F00">
            <w:rPr>
              <w:rStyle w:val="a3"/>
              <w:rFonts w:hint="eastAsia"/>
            </w:rPr>
            <w:t>]</w:t>
          </w:r>
        </w:p>
      </w:docPartBody>
    </w:docPart>
    <w:docPart>
      <w:docPartPr>
        <w:name w:val="7B432A4688A546889948E3AA2F500467"/>
        <w:category>
          <w:name w:val="常规"/>
          <w:gallery w:val="placeholder"/>
        </w:category>
        <w:types>
          <w:type w:val="bbPlcHdr"/>
        </w:types>
        <w:behaviors>
          <w:behavior w:val="content"/>
        </w:behaviors>
        <w:guid w:val="{1925A5EB-4FB4-4BCC-83DA-F69BCE692D13}"/>
      </w:docPartPr>
      <w:docPartBody>
        <w:p w:rsidR="00DF60C4" w:rsidRDefault="00B31A17" w:rsidP="00B31A17">
          <w:pPr>
            <w:pStyle w:val="7B432A4688A546889948E3AA2F500467"/>
          </w:pPr>
          <w:r w:rsidRPr="00025F00">
            <w:rPr>
              <w:rStyle w:val="a3"/>
              <w:rFonts w:hint="eastAsia"/>
            </w:rPr>
            <w:t>[</w:t>
          </w:r>
          <w:r w:rsidRPr="00025F00">
            <w:rPr>
              <w:rStyle w:val="a3"/>
              <w:rFonts w:hint="eastAsia"/>
            </w:rPr>
            <w:t>状态</w:t>
          </w:r>
          <w:r w:rsidRPr="00025F00">
            <w:rPr>
              <w:rStyle w:val="a3"/>
              <w:rFonts w:hint="eastAsia"/>
            </w:rPr>
            <w:t>]</w:t>
          </w:r>
        </w:p>
      </w:docPartBody>
    </w:docPart>
    <w:docPart>
      <w:docPartPr>
        <w:name w:val="5AA5D9851D92480EAC84E6102E3A82FB"/>
        <w:category>
          <w:name w:val="常规"/>
          <w:gallery w:val="placeholder"/>
        </w:category>
        <w:types>
          <w:type w:val="bbPlcHdr"/>
        </w:types>
        <w:behaviors>
          <w:behavior w:val="content"/>
        </w:behaviors>
        <w:guid w:val="{7832E116-42BA-426D-9E85-7D6CF96A48BC}"/>
      </w:docPartPr>
      <w:docPartBody>
        <w:p w:rsidR="00E64F45" w:rsidRDefault="00C5521B" w:rsidP="00C5521B">
          <w:pPr>
            <w:pStyle w:val="5AA5D9851D92480EAC84E6102E3A82FB"/>
          </w:pPr>
          <w:r w:rsidRPr="00025F00">
            <w:rPr>
              <w:rStyle w:val="a3"/>
              <w:rFonts w:hint="eastAsia"/>
            </w:rPr>
            <w:t>[</w:t>
          </w:r>
          <w:r w:rsidRPr="00025F00">
            <w:rPr>
              <w:rStyle w:val="a3"/>
              <w:rFonts w:hint="eastAsia"/>
            </w:rPr>
            <w:t>状态</w:t>
          </w:r>
          <w:r w:rsidRPr="00025F00">
            <w:rPr>
              <w:rStyle w:val="a3"/>
              <w:rFonts w:hint="eastAsia"/>
            </w:rPr>
            <w:t>]</w:t>
          </w:r>
        </w:p>
      </w:docPartBody>
    </w:docPart>
    <w:docPart>
      <w:docPartPr>
        <w:name w:val="A4A1C91855704306AB5C55D54D56B578"/>
        <w:category>
          <w:name w:val="常规"/>
          <w:gallery w:val="placeholder"/>
        </w:category>
        <w:types>
          <w:type w:val="bbPlcHdr"/>
        </w:types>
        <w:behaviors>
          <w:behavior w:val="content"/>
        </w:behaviors>
        <w:guid w:val="{920983B6-F4D9-4870-9A40-5887150E0E3C}"/>
      </w:docPartPr>
      <w:docPartBody>
        <w:p w:rsidR="00E64F45" w:rsidRDefault="00C5521B" w:rsidP="00C5521B">
          <w:pPr>
            <w:pStyle w:val="A4A1C91855704306AB5C55D54D56B578"/>
          </w:pPr>
          <w:r w:rsidRPr="00025F00">
            <w:rPr>
              <w:rStyle w:val="a3"/>
              <w:rFonts w:hint="eastAsia"/>
            </w:rPr>
            <w:t>[</w:t>
          </w:r>
          <w:r w:rsidRPr="00025F00">
            <w:rPr>
              <w:rStyle w:val="a3"/>
              <w:rFonts w:hint="eastAsia"/>
            </w:rPr>
            <w:t>单位</w:t>
          </w:r>
          <w:r w:rsidRPr="00025F00">
            <w:rPr>
              <w:rStyle w:val="a3"/>
              <w:rFonts w:hint="eastAsia"/>
            </w:rPr>
            <w:t>]</w:t>
          </w:r>
        </w:p>
      </w:docPartBody>
    </w:docPart>
    <w:docPart>
      <w:docPartPr>
        <w:name w:val="23800597E60E4792830759C7770BB885"/>
        <w:category>
          <w:name w:val="常规"/>
          <w:gallery w:val="placeholder"/>
        </w:category>
        <w:types>
          <w:type w:val="bbPlcHdr"/>
        </w:types>
        <w:behaviors>
          <w:behavior w:val="content"/>
        </w:behaviors>
        <w:guid w:val="{8D7529AD-C810-4257-9B1A-30051390C07E}"/>
      </w:docPartPr>
      <w:docPartBody>
        <w:p w:rsidR="00E64F45" w:rsidRDefault="00C5521B" w:rsidP="00C5521B">
          <w:pPr>
            <w:pStyle w:val="23800597E60E4792830759C7770BB885"/>
          </w:pPr>
          <w:r w:rsidRPr="00025F00">
            <w:rPr>
              <w:rStyle w:val="a3"/>
              <w:rFonts w:hint="eastAsia"/>
            </w:rPr>
            <w:t>[</w:t>
          </w:r>
          <w:r w:rsidRPr="00025F00">
            <w:rPr>
              <w:rStyle w:val="a3"/>
              <w:rFonts w:hint="eastAsia"/>
            </w:rPr>
            <w:t>标题</w:t>
          </w:r>
          <w:r w:rsidRPr="00025F00">
            <w:rPr>
              <w:rStyle w:val="a3"/>
              <w:rFonts w:hint="eastAsia"/>
            </w:rPr>
            <w:t>]</w:t>
          </w:r>
        </w:p>
      </w:docPartBody>
    </w:docPart>
    <w:docPart>
      <w:docPartPr>
        <w:name w:val="596EA517F91343C29FDA751D050925F1"/>
        <w:category>
          <w:name w:val="常规"/>
          <w:gallery w:val="placeholder"/>
        </w:category>
        <w:types>
          <w:type w:val="bbPlcHdr"/>
        </w:types>
        <w:behaviors>
          <w:behavior w:val="content"/>
        </w:behaviors>
        <w:guid w:val="{BC27B9F0-D4DF-40CF-BEBC-02F60E9C1069}"/>
      </w:docPartPr>
      <w:docPartBody>
        <w:p w:rsidR="00362792" w:rsidRDefault="00E64F45" w:rsidP="00E64F45">
          <w:pPr>
            <w:pStyle w:val="596EA517F91343C29FDA751D050925F1"/>
          </w:pPr>
          <w:r w:rsidRPr="00025F00">
            <w:rPr>
              <w:rStyle w:val="a3"/>
              <w:rFonts w:hint="eastAsia"/>
            </w:rPr>
            <w:t>[</w:t>
          </w:r>
          <w:r w:rsidRPr="00025F00">
            <w:rPr>
              <w:rStyle w:val="a3"/>
              <w:rFonts w:hint="eastAsia"/>
            </w:rPr>
            <w:t>单位</w:t>
          </w:r>
          <w:r w:rsidRPr="00025F00">
            <w:rPr>
              <w:rStyle w:val="a3"/>
              <w:rFonts w:hint="eastAsia"/>
            </w:rPr>
            <w:t>]</w:t>
          </w:r>
        </w:p>
      </w:docPartBody>
    </w:docPart>
    <w:docPart>
      <w:docPartPr>
        <w:name w:val="7068A427E7C244C9AAC98FF56D3D8FEB"/>
        <w:category>
          <w:name w:val="常规"/>
          <w:gallery w:val="placeholder"/>
        </w:category>
        <w:types>
          <w:type w:val="bbPlcHdr"/>
        </w:types>
        <w:behaviors>
          <w:behavior w:val="content"/>
        </w:behaviors>
        <w:guid w:val="{567A57C8-A768-4C3A-8AFF-57E8B55092E3}"/>
      </w:docPartPr>
      <w:docPartBody>
        <w:p w:rsidR="00362792" w:rsidRDefault="00E64F45" w:rsidP="00E64F45">
          <w:pPr>
            <w:pStyle w:val="7068A427E7C244C9AAC98FF56D3D8FEB"/>
          </w:pPr>
          <w:r w:rsidRPr="00025F00">
            <w:rPr>
              <w:rStyle w:val="a3"/>
              <w:rFonts w:hint="eastAsia"/>
            </w:rPr>
            <w:t>[</w:t>
          </w:r>
          <w:r w:rsidRPr="00025F00">
            <w:rPr>
              <w:rStyle w:val="a3"/>
              <w:rFonts w:hint="eastAsia"/>
            </w:rPr>
            <w:t>单位</w:t>
          </w:r>
          <w:r w:rsidRPr="00025F00">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黑体ＣＳ">
    <w:altName w:val="Arial Unicode MS"/>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Light">
    <w:panose1 w:val="020B0502040204020203"/>
    <w:charset w:val="86"/>
    <w:family w:val="swiss"/>
    <w:pitch w:val="variable"/>
    <w:sig w:usb0="80000287" w:usb1="2ACF0010" w:usb2="00000016" w:usb3="00000000" w:csb0="0004001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17"/>
    <w:rsid w:val="000647B9"/>
    <w:rsid w:val="000C368C"/>
    <w:rsid w:val="001123B6"/>
    <w:rsid w:val="001745E9"/>
    <w:rsid w:val="00190D3E"/>
    <w:rsid w:val="001C074F"/>
    <w:rsid w:val="00215A13"/>
    <w:rsid w:val="00261562"/>
    <w:rsid w:val="002A5BEF"/>
    <w:rsid w:val="003073FF"/>
    <w:rsid w:val="00313E78"/>
    <w:rsid w:val="003252A5"/>
    <w:rsid w:val="00362792"/>
    <w:rsid w:val="00374267"/>
    <w:rsid w:val="00411731"/>
    <w:rsid w:val="004133DA"/>
    <w:rsid w:val="0047151D"/>
    <w:rsid w:val="0047287C"/>
    <w:rsid w:val="004D25B3"/>
    <w:rsid w:val="004E1F5F"/>
    <w:rsid w:val="004F2593"/>
    <w:rsid w:val="004F3024"/>
    <w:rsid w:val="00512258"/>
    <w:rsid w:val="006C3091"/>
    <w:rsid w:val="006C43B2"/>
    <w:rsid w:val="006D1B22"/>
    <w:rsid w:val="007166CC"/>
    <w:rsid w:val="00770E58"/>
    <w:rsid w:val="007E5C53"/>
    <w:rsid w:val="00815CBE"/>
    <w:rsid w:val="008B7BCB"/>
    <w:rsid w:val="009869F3"/>
    <w:rsid w:val="009A4A00"/>
    <w:rsid w:val="009B68A1"/>
    <w:rsid w:val="00A0611A"/>
    <w:rsid w:val="00A6282E"/>
    <w:rsid w:val="00AB044F"/>
    <w:rsid w:val="00B21CF9"/>
    <w:rsid w:val="00B31A17"/>
    <w:rsid w:val="00B77B92"/>
    <w:rsid w:val="00BE2657"/>
    <w:rsid w:val="00BF7E36"/>
    <w:rsid w:val="00C003C1"/>
    <w:rsid w:val="00C16D15"/>
    <w:rsid w:val="00C5521B"/>
    <w:rsid w:val="00C85921"/>
    <w:rsid w:val="00C949EB"/>
    <w:rsid w:val="00D070F6"/>
    <w:rsid w:val="00D11FB1"/>
    <w:rsid w:val="00D6505A"/>
    <w:rsid w:val="00DF60C4"/>
    <w:rsid w:val="00E2476F"/>
    <w:rsid w:val="00E45E41"/>
    <w:rsid w:val="00E64F45"/>
    <w:rsid w:val="00EA1036"/>
    <w:rsid w:val="00EF189F"/>
    <w:rsid w:val="00F0008E"/>
    <w:rsid w:val="00F4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4F45"/>
    <w:rPr>
      <w:color w:val="808080"/>
    </w:rPr>
  </w:style>
  <w:style w:type="paragraph" w:customStyle="1" w:styleId="103F320FEFEC4889911DA6C8E41D2C09">
    <w:name w:val="103F320FEFEC4889911DA6C8E41D2C09"/>
    <w:rsid w:val="00B31A17"/>
    <w:pPr>
      <w:widowControl w:val="0"/>
      <w:jc w:val="both"/>
    </w:pPr>
  </w:style>
  <w:style w:type="paragraph" w:customStyle="1" w:styleId="5E0F9813CC784F0EB2D8611648275468">
    <w:name w:val="5E0F9813CC784F0EB2D8611648275468"/>
    <w:rsid w:val="00B31A17"/>
    <w:pPr>
      <w:widowControl w:val="0"/>
      <w:jc w:val="both"/>
    </w:pPr>
  </w:style>
  <w:style w:type="paragraph" w:customStyle="1" w:styleId="9724624840B744EAA6F4A9A568979BBC">
    <w:name w:val="9724624840B744EAA6F4A9A568979BBC"/>
    <w:rsid w:val="00B31A17"/>
    <w:pPr>
      <w:widowControl w:val="0"/>
      <w:jc w:val="both"/>
    </w:pPr>
  </w:style>
  <w:style w:type="paragraph" w:customStyle="1" w:styleId="925981D37FCA4E2D9CA764F27EB0C69D">
    <w:name w:val="925981D37FCA4E2D9CA764F27EB0C69D"/>
    <w:rsid w:val="00B31A17"/>
    <w:pPr>
      <w:widowControl w:val="0"/>
      <w:jc w:val="both"/>
    </w:pPr>
  </w:style>
  <w:style w:type="paragraph" w:customStyle="1" w:styleId="7B432A4688A546889948E3AA2F500467">
    <w:name w:val="7B432A4688A546889948E3AA2F500467"/>
    <w:rsid w:val="00B31A17"/>
    <w:pPr>
      <w:widowControl w:val="0"/>
      <w:jc w:val="both"/>
    </w:pPr>
  </w:style>
  <w:style w:type="paragraph" w:customStyle="1" w:styleId="4646A2B8CFB84F7E91F77113E6C1E916">
    <w:name w:val="4646A2B8CFB84F7E91F77113E6C1E916"/>
    <w:rsid w:val="00B31A17"/>
    <w:pPr>
      <w:widowControl w:val="0"/>
      <w:jc w:val="both"/>
    </w:pPr>
  </w:style>
  <w:style w:type="paragraph" w:customStyle="1" w:styleId="5AA5D9851D92480EAC84E6102E3A82FB">
    <w:name w:val="5AA5D9851D92480EAC84E6102E3A82FB"/>
    <w:rsid w:val="00C5521B"/>
    <w:pPr>
      <w:widowControl w:val="0"/>
      <w:jc w:val="both"/>
    </w:pPr>
  </w:style>
  <w:style w:type="paragraph" w:customStyle="1" w:styleId="A4A1C91855704306AB5C55D54D56B578">
    <w:name w:val="A4A1C91855704306AB5C55D54D56B578"/>
    <w:rsid w:val="00C5521B"/>
    <w:pPr>
      <w:widowControl w:val="0"/>
      <w:jc w:val="both"/>
    </w:pPr>
  </w:style>
  <w:style w:type="paragraph" w:customStyle="1" w:styleId="23800597E60E4792830759C7770BB885">
    <w:name w:val="23800597E60E4792830759C7770BB885"/>
    <w:rsid w:val="00C5521B"/>
    <w:pPr>
      <w:widowControl w:val="0"/>
      <w:jc w:val="both"/>
    </w:pPr>
  </w:style>
  <w:style w:type="paragraph" w:customStyle="1" w:styleId="44944F24638E463B81E508CDB112E1D4">
    <w:name w:val="44944F24638E463B81E508CDB112E1D4"/>
    <w:rsid w:val="00C5521B"/>
    <w:pPr>
      <w:widowControl w:val="0"/>
      <w:jc w:val="both"/>
    </w:pPr>
  </w:style>
  <w:style w:type="paragraph" w:customStyle="1" w:styleId="596EA517F91343C29FDA751D050925F1">
    <w:name w:val="596EA517F91343C29FDA751D050925F1"/>
    <w:rsid w:val="00E64F45"/>
    <w:pPr>
      <w:widowControl w:val="0"/>
      <w:jc w:val="both"/>
    </w:pPr>
  </w:style>
  <w:style w:type="paragraph" w:customStyle="1" w:styleId="7068A427E7C244C9AAC98FF56D3D8FEB">
    <w:name w:val="7068A427E7C244C9AAC98FF56D3D8FEB"/>
    <w:rsid w:val="00E64F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162AE-E8DD-4B58-B02A-A9BF39AB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6288</Words>
  <Characters>35847</Characters>
  <Application>Microsoft Office Word</Application>
  <DocSecurity>0</DocSecurity>
  <Lines>298</Lines>
  <Paragraphs>84</Paragraphs>
  <ScaleCrop>false</ScaleCrop>
  <Company/>
  <LinksUpToDate>false</LinksUpToDate>
  <CharactersWithSpaces>42051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技术参数及报价</dc:title>
  <dc:creator>千雪科技</dc:creator>
  <cp:lastModifiedBy>wujun rao</cp:lastModifiedBy>
  <cp:revision>3</cp:revision>
  <cp:lastPrinted>2017-10-09T02:35:00Z</cp:lastPrinted>
  <dcterms:created xsi:type="dcterms:W3CDTF">2022-03-09T03:29:00Z</dcterms:created>
  <dcterms:modified xsi:type="dcterms:W3CDTF">2022-03-09T03:29:00Z</dcterms:modified>
  <cp:category>参数 报价</cp:category>
  <cp:contentStatus>QXMPB-1585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QXMPB-0510</vt:lpwstr>
  </property>
</Properties>
</file>