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9"/>
        <w:spacing w:before="94" w:line="185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9538</wp:posOffset>
            </wp:positionH>
            <wp:positionV relativeFrom="paragraph">
              <wp:posOffset>448745</wp:posOffset>
            </wp:positionV>
            <wp:extent cx="5612832" cy="952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  <w:spacing w:val="-2"/>
        </w:rPr>
        <w:t>引言</w:t>
      </w:r>
    </w:p>
    <w:p>
      <w:pPr>
        <w:pStyle w:val="BodyText"/>
        <w:ind w:left="273"/>
        <w:spacing w:before="272" w:line="221" w:lineRule="auto"/>
        <w:rPr/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什么是</w:t>
      </w:r>
      <w:r>
        <w:rPr>
          <w:rFonts w:ascii="Microsoft YaHei" w:hAnsi="Microsoft YaHei" w:eastAsia="Microsoft YaHei" w:cs="Microsoft YaHei"/>
          <w:color w:val="333333"/>
          <w:spacing w:val="-18"/>
        </w:rPr>
        <w:t xml:space="preserve"> </w:t>
      </w:r>
      <w:r>
        <w:rPr>
          <w:color w:val="333333"/>
        </w:rPr>
        <w:t>JVM?</w:t>
      </w:r>
    </w:p>
    <w:p>
      <w:pPr>
        <w:pStyle w:val="BodyText"/>
        <w:ind w:left="264"/>
        <w:spacing w:before="1" w:line="220" w:lineRule="auto"/>
        <w:rPr/>
      </w:pPr>
      <w:r>
        <w:rPr>
          <w:color w:val="333333"/>
          <w:spacing w:val="2"/>
        </w:rPr>
        <w:t>2. </w:t>
      </w:r>
      <w:r>
        <w:rPr>
          <w:rFonts w:ascii="Microsoft YaHei" w:hAnsi="Microsoft YaHei" w:eastAsia="Microsoft YaHei" w:cs="Microsoft YaHei"/>
          <w:color w:val="333333"/>
          <w:spacing w:val="2"/>
        </w:rPr>
        <w:t>学习</w:t>
      </w:r>
      <w:r>
        <w:rPr>
          <w:rFonts w:ascii="Microsoft YaHei" w:hAnsi="Microsoft YaHei" w:eastAsia="Microsoft YaHei" w:cs="Microsoft YaHei"/>
          <w:color w:val="333333"/>
          <w:spacing w:val="-18"/>
        </w:rPr>
        <w:t xml:space="preserve"> </w:t>
      </w:r>
      <w:r>
        <w:rPr>
          <w:color w:val="333333"/>
        </w:rPr>
        <w:t>JVM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有什么用</w:t>
      </w:r>
      <w:r>
        <w:rPr>
          <w:color w:val="333333"/>
          <w:spacing w:val="2"/>
        </w:rPr>
        <w:t>?</w:t>
      </w:r>
    </w:p>
    <w:p>
      <w:pPr>
        <w:pStyle w:val="BodyText"/>
        <w:ind w:left="264"/>
        <w:spacing w:before="1" w:line="220" w:lineRule="auto"/>
        <w:rPr/>
      </w:pPr>
      <w:r>
        <w:rPr>
          <w:color w:val="333333"/>
          <w:spacing w:val="-3"/>
        </w:rPr>
        <w:t>3.</w:t>
      </w:r>
      <w:r>
        <w:rPr>
          <w:color w:val="333333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常见的</w:t>
      </w:r>
      <w:r>
        <w:rPr>
          <w:rFonts w:ascii="Microsoft YaHei" w:hAnsi="Microsoft YaHei" w:eastAsia="Microsoft YaHei" w:cs="Microsoft YaHei"/>
          <w:color w:val="333333"/>
          <w:spacing w:val="-21"/>
        </w:rPr>
        <w:t xml:space="preserve"> </w:t>
      </w:r>
      <w:r>
        <w:rPr>
          <w:color w:val="333333"/>
          <w:spacing w:val="-3"/>
        </w:rPr>
        <w:t>JVM</w:t>
      </w:r>
    </w:p>
    <w:p>
      <w:pPr>
        <w:pStyle w:val="BodyText"/>
        <w:ind w:left="259"/>
        <w:spacing w:before="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4. </w:t>
      </w:r>
      <w:r>
        <w:rPr>
          <w:rFonts w:ascii="Microsoft YaHei" w:hAnsi="Microsoft YaHei" w:eastAsia="Microsoft YaHei" w:cs="Microsoft YaHei"/>
          <w:color w:val="333333"/>
          <w:spacing w:val="2"/>
        </w:rPr>
        <w:t>学习路线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9"/>
        <w:spacing w:before="147" w:line="194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9538</wp:posOffset>
            </wp:positionH>
            <wp:positionV relativeFrom="paragraph">
              <wp:posOffset>391870</wp:posOffset>
            </wp:positionV>
            <wp:extent cx="5612832" cy="952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3"/>
        </w:rPr>
        <w:t>什么是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38"/>
        </w:rPr>
        <w:t xml:space="preserve"> </w:t>
      </w:r>
      <w:r>
        <w:rPr>
          <w:sz w:val="34"/>
          <w:szCs w:val="34"/>
          <w:b/>
          <w:bCs/>
          <w:color w:val="333333"/>
          <w:spacing w:val="-3"/>
        </w:rPr>
        <w:t>JVM ?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ind w:left="17"/>
        <w:spacing w:before="8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定义：</w:t>
      </w:r>
    </w:p>
    <w:p>
      <w:pPr>
        <w:pStyle w:val="BodyText"/>
        <w:ind w:left="17" w:right="2245" w:hanging="18"/>
        <w:spacing w:before="174" w:line="332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Java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Virtual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Machine</w:t>
      </w:r>
      <w:r>
        <w:rPr>
          <w:color w:val="333333"/>
          <w:spacing w:val="8"/>
        </w:rPr>
        <w:t xml:space="preserve"> -</w:t>
      </w:r>
      <w:r>
        <w:rPr>
          <w:color w:val="333333"/>
        </w:rPr>
        <w:t>java</w:t>
      </w:r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8"/>
        </w:rPr>
        <w:t>程序的运行环境（</w:t>
      </w:r>
      <w:r>
        <w:rPr>
          <w:color w:val="333333"/>
        </w:rPr>
        <w:t>java</w:t>
      </w:r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8"/>
        </w:rPr>
        <w:t>二进制字节码的运行环境）</w:t>
      </w:r>
      <w:r>
        <w:rPr>
          <w:rFonts w:ascii="Microsoft YaHei" w:hAnsi="Microsoft YaHei" w:eastAsia="Microsoft YaHei" w:cs="Microsoft YaHei"/>
          <w:color w:val="333333"/>
          <w:spacing w:val="-7"/>
        </w:rPr>
        <w:t>好处：</w:t>
      </w:r>
    </w:p>
    <w:p>
      <w:pPr>
        <w:ind w:left="225"/>
        <w:spacing w:before="3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一次编写，到处运行</w:t>
      </w:r>
    </w:p>
    <w:p>
      <w:pPr>
        <w:ind w:left="225"/>
        <w:spacing w:before="4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自动内存管理，垃圾回收功能</w:t>
      </w:r>
    </w:p>
    <w:p>
      <w:pPr>
        <w:ind w:left="225" w:right="6933"/>
        <w:spacing w:before="48" w:line="2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数组下标越界检查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多态</w:t>
      </w:r>
    </w:p>
    <w:p>
      <w:pPr>
        <w:ind w:left="25"/>
        <w:spacing w:before="13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8"/>
        </w:rPr>
        <w:t>比较：</w:t>
      </w:r>
    </w:p>
    <w:p>
      <w:pPr>
        <w:pStyle w:val="BodyText"/>
        <w:ind w:left="4"/>
        <w:spacing w:before="158" w:line="257" w:lineRule="exact"/>
        <w:rPr/>
      </w:pPr>
      <w:r>
        <w:rPr>
          <w:color w:val="333333"/>
          <w:spacing w:val="12"/>
          <w:position w:val="3"/>
        </w:rPr>
        <w:t>jvm</w:t>
      </w:r>
      <w:r>
        <w:rPr>
          <w:color w:val="333333"/>
          <w:spacing w:val="44"/>
          <w:w w:val="101"/>
          <w:position w:val="3"/>
        </w:rPr>
        <w:t xml:space="preserve"> </w:t>
      </w:r>
      <w:r>
        <w:rPr>
          <w:color w:val="333333"/>
          <w:spacing w:val="12"/>
          <w:position w:val="3"/>
        </w:rPr>
        <w:t>jre</w:t>
      </w:r>
      <w:r>
        <w:rPr>
          <w:color w:val="333333"/>
          <w:spacing w:val="-13"/>
          <w:position w:val="3"/>
        </w:rPr>
        <w:t xml:space="preserve"> </w:t>
      </w:r>
      <w:r>
        <w:rPr>
          <w:color w:val="333333"/>
          <w:spacing w:val="12"/>
          <w:position w:val="3"/>
        </w:rPr>
        <w:t>jdk</w:t>
      </w:r>
    </w:p>
    <w:p>
      <w:pPr>
        <w:spacing w:line="257" w:lineRule="exact"/>
        <w:sectPr>
          <w:pgSz w:w="11900" w:h="16839"/>
          <w:pgMar w:top="1210" w:right="1414" w:bottom="0" w:left="1525" w:header="0" w:footer="0" w:gutter="0"/>
        </w:sectPr>
        <w:rPr/>
      </w:pPr>
    </w:p>
    <w:p>
      <w:pPr>
        <w:ind w:left="210"/>
        <w:spacing w:before="174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面试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理解底层的实现原理</w:t>
      </w:r>
    </w:p>
    <w:p>
      <w:pPr>
        <w:ind w:left="210"/>
        <w:spacing w:before="4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中高级程序员的必备技能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4"/>
        <w:spacing w:before="146" w:line="193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380810</wp:posOffset>
            </wp:positionV>
            <wp:extent cx="5612832" cy="952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4"/>
        </w:rPr>
        <w:t>常见的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36"/>
        </w:rPr>
        <w:t xml:space="preserve"> </w:t>
      </w:r>
      <w:r>
        <w:rPr>
          <w:sz w:val="34"/>
          <w:szCs w:val="34"/>
          <w:b/>
          <w:bCs/>
          <w:color w:val="333333"/>
          <w:spacing w:val="-4"/>
        </w:rPr>
        <w:t>JVM</w:t>
      </w:r>
    </w:p>
    <w:p>
      <w:pPr>
        <w:spacing w:before="194" w:line="4757" w:lineRule="exact"/>
        <w:rPr/>
      </w:pPr>
      <w:r>
        <w:rPr>
          <w:position w:val="-95"/>
        </w:rPr>
        <w:drawing>
          <wp:inline distT="0" distB="0" distL="0" distR="0">
            <wp:extent cx="5612832" cy="302082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02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4183C4"/>
          <w:position w:val="-6"/>
        </w:rPr>
        <w:drawing>
          <wp:inline distT="0" distB="0" distL="0" distR="0">
            <wp:extent cx="38117" cy="19058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4183C4"/>
        </w:rPr>
        <w:t xml:space="preserve">    </w:t>
      </w:r>
      <w:hyperlink w:history="true" r:id="rId14">
        <w:r>
          <w:rPr>
            <w:rFonts w:ascii="Microsoft YaHei" w:hAnsi="Microsoft YaHei" w:eastAsia="Microsoft YaHei" w:cs="Microsoft YaHei"/>
            <w:sz w:val="19"/>
            <w:szCs w:val="19"/>
            <w:u w:val="single" w:color="auto"/>
            <w:color w:val="4183C4"/>
            <w:spacing w:val="5"/>
          </w:rPr>
          <w:t>维基百科参考</w:t>
        </w:r>
      </w:hyperlink>
    </w:p>
    <w:p>
      <w:pPr>
        <w:sectPr>
          <w:headerReference w:type="default" r:id="rId7"/>
          <w:pgSz w:w="11900" w:h="16839"/>
          <w:pgMar w:top="3047" w:right="1444" w:bottom="0" w:left="1540" w:header="2329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00" w:line="4803" w:lineRule="exact"/>
        <w:rPr/>
      </w:pPr>
      <w:r>
        <w:rPr>
          <w:position w:val="-96"/>
        </w:rPr>
        <w:drawing>
          <wp:inline distT="0" distB="0" distL="0" distR="0">
            <wp:extent cx="5612832" cy="304941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0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5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4183C4"/>
          <w:position w:val="-6"/>
        </w:rPr>
        <w:drawing>
          <wp:inline distT="0" distB="0" distL="0" distR="0">
            <wp:extent cx="38117" cy="19058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9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4183C4"/>
        </w:rPr>
        <w:t xml:space="preserve">    </w:t>
      </w:r>
      <w:hyperlink w:history="true" r:id="rId18">
        <w:r>
          <w:rPr>
            <w:rFonts w:ascii="Microsoft YaHei" w:hAnsi="Microsoft YaHei" w:eastAsia="Microsoft YaHei" w:cs="Microsoft YaHei"/>
            <w:sz w:val="19"/>
            <w:szCs w:val="19"/>
            <w:u w:val="single" w:color="auto"/>
            <w:color w:val="4183C4"/>
            <w:spacing w:val="5"/>
          </w:rPr>
          <w:t>参考资料</w:t>
        </w:r>
      </w:hyperlink>
    </w:p>
    <w:sectPr>
      <w:headerReference w:type="default" r:id="rId15"/>
      <w:pgSz w:w="11900" w:h="16839"/>
      <w:pgMar w:top="1199" w:right="1444" w:bottom="0" w:left="1540" w:header="485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148" w:line="195" w:lineRule="auto"/>
      <w:rPr>
        <w:sz w:val="34"/>
        <w:szCs w:val="34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978183</wp:posOffset>
          </wp:positionH>
          <wp:positionV relativeFrom="page">
            <wp:posOffset>1873949</wp:posOffset>
          </wp:positionV>
          <wp:extent cx="5612832" cy="9529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9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34"/>
        <w:szCs w:val="34"/>
        <w:b/>
        <w:bCs/>
        <w:color w:val="333333"/>
        <w:spacing w:val="-3"/>
      </w:rPr>
      <w:t>学习</w:t>
    </w:r>
    <w:r>
      <w:rPr>
        <w:rFonts w:ascii="Microsoft YaHei" w:hAnsi="Microsoft YaHei" w:eastAsia="Microsoft YaHei" w:cs="Microsoft YaHei"/>
        <w:sz w:val="34"/>
        <w:szCs w:val="34"/>
        <w:b/>
        <w:bCs/>
        <w:color w:val="333333"/>
        <w:spacing w:val="-38"/>
      </w:rPr>
      <w:t xml:space="preserve"> </w:t>
    </w:r>
    <w:r>
      <w:rPr>
        <w:sz w:val="34"/>
        <w:szCs w:val="34"/>
        <w:b/>
        <w:bCs/>
        <w:color w:val="333333"/>
        <w:spacing w:val="-3"/>
      </w:rPr>
      <w:t>JVM </w:t>
    </w:r>
    <w:r>
      <w:rPr>
        <w:rFonts w:ascii="Microsoft YaHei" w:hAnsi="Microsoft YaHei" w:eastAsia="Microsoft YaHei" w:cs="Microsoft YaHei"/>
        <w:sz w:val="34"/>
        <w:szCs w:val="34"/>
        <w:b/>
        <w:bCs/>
        <w:color w:val="333333"/>
        <w:spacing w:val="-3"/>
      </w:rPr>
      <w:t>有什么用 </w:t>
    </w:r>
    <w:r>
      <w:rPr>
        <w:sz w:val="34"/>
        <w:szCs w:val="34"/>
        <w:b/>
        <w:bCs/>
        <w:color w:val="333333"/>
        <w:spacing w:val="-3"/>
      </w:rPr>
      <w:t>?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before="133" w:line="184" w:lineRule="auto"/>
      <w:rPr>
        <w:rFonts w:ascii="Microsoft YaHei" w:hAnsi="Microsoft YaHei" w:eastAsia="Microsoft YaHei" w:cs="Microsoft YaHei"/>
        <w:sz w:val="34"/>
        <w:szCs w:val="34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978183</wp:posOffset>
          </wp:positionH>
          <wp:positionV relativeFrom="page">
            <wp:posOffset>692302</wp:posOffset>
          </wp:positionV>
          <wp:extent cx="5612832" cy="9528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9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34"/>
        <w:szCs w:val="34"/>
        <w:b/>
        <w:bCs/>
        <w:color w:val="333333"/>
        <w:spacing w:val="-1"/>
      </w:rPr>
      <w:t>学习路线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1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image" Target="media/image2.png"/><Relationship Id="rId19" Type="http://schemas.openxmlformats.org/officeDocument/2006/relationships/settings" Target="settings.xml"/><Relationship Id="rId18" Type="http://schemas.openxmlformats.org/officeDocument/2006/relationships/hyperlink" Target="https://www.javainterviewpoint.com/java-virtual-machine-architecture-in-java/" TargetMode="External"/><Relationship Id="rId17" Type="http://schemas.openxmlformats.org/officeDocument/2006/relationships/image" Target="media/image16.png"/><Relationship Id="rId16" Type="http://schemas.openxmlformats.org/officeDocument/2006/relationships/image" Target="media/image15.jpeg"/><Relationship Id="rId15" Type="http://schemas.openxmlformats.org/officeDocument/2006/relationships/header" Target="header2.xml"/><Relationship Id="rId14" Type="http://schemas.openxmlformats.org/officeDocument/2006/relationships/hyperlink" Target="https://en.wikipedia.org/wiki/Comparison_of_Java_virtual_machines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12.jpe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2020-03-20T09:19:29Z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2026-10-25T13:37:34</vt:filetime>
  </property>
</Properties>
</file>