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2854" w14:textId="77777777" w:rsidR="006C14F1" w:rsidRDefault="006C14F1" w:rsidP="008424D0">
      <w:pPr>
        <w:ind w:firstLineChars="100" w:firstLine="236"/>
        <w:rPr>
          <w:rFonts w:ascii="바탕" w:eastAsia="바탕" w:hAnsi="바탕"/>
          <w:b/>
          <w:bCs/>
          <w:sz w:val="24"/>
          <w:szCs w:val="32"/>
        </w:rPr>
      </w:pPr>
    </w:p>
    <w:p w14:paraId="3F4BFDAC" w14:textId="4C954036" w:rsidR="006C14F1" w:rsidRDefault="006C14F1" w:rsidP="008424D0">
      <w:pPr>
        <w:ind w:firstLineChars="100" w:firstLine="236"/>
        <w:rPr>
          <w:rFonts w:ascii="바탕" w:eastAsia="바탕" w:hAnsi="바탕"/>
          <w:b/>
          <w:bCs/>
          <w:sz w:val="24"/>
          <w:szCs w:val="32"/>
        </w:rPr>
      </w:pPr>
    </w:p>
    <w:p w14:paraId="14CD3102" w14:textId="77777777" w:rsidR="006C14F1" w:rsidRDefault="006C14F1" w:rsidP="008424D0">
      <w:pPr>
        <w:ind w:firstLineChars="100" w:firstLine="236"/>
        <w:rPr>
          <w:rFonts w:ascii="바탕" w:eastAsia="바탕" w:hAnsi="바탕"/>
          <w:b/>
          <w:bCs/>
          <w:sz w:val="24"/>
          <w:szCs w:val="32"/>
        </w:rPr>
      </w:pPr>
    </w:p>
    <w:p w14:paraId="409985DD" w14:textId="5CB14261" w:rsidR="006C14F1" w:rsidRPr="006C14F1" w:rsidRDefault="006C14F1" w:rsidP="008424D0">
      <w:pPr>
        <w:ind w:firstLineChars="100" w:firstLine="275"/>
        <w:rPr>
          <w:rFonts w:ascii="바탕" w:eastAsia="바탕" w:hAnsi="바탕"/>
          <w:b/>
          <w:bCs/>
          <w:sz w:val="28"/>
          <w:szCs w:val="36"/>
        </w:rPr>
      </w:pPr>
    </w:p>
    <w:p w14:paraId="174C6DF0" w14:textId="77777777" w:rsidR="006C14F1" w:rsidRPr="006C14F1" w:rsidRDefault="006C14F1" w:rsidP="008424D0">
      <w:pPr>
        <w:ind w:firstLineChars="100" w:firstLine="275"/>
        <w:rPr>
          <w:rFonts w:ascii="바탕" w:eastAsia="바탕" w:hAnsi="바탕"/>
          <w:b/>
          <w:bCs/>
          <w:sz w:val="28"/>
          <w:szCs w:val="36"/>
        </w:rPr>
      </w:pPr>
    </w:p>
    <w:p w14:paraId="4430D6A4" w14:textId="740D9313" w:rsidR="006C14F1" w:rsidRPr="00C96482" w:rsidRDefault="006C14F1" w:rsidP="006C14F1">
      <w:pPr>
        <w:ind w:firstLineChars="100" w:firstLine="560"/>
        <w:jc w:val="center"/>
        <w:rPr>
          <w:rFonts w:eastAsiaTheme="minorHAnsi"/>
          <w:b/>
          <w:bCs/>
          <w:sz w:val="56"/>
          <w:szCs w:val="96"/>
        </w:rPr>
      </w:pPr>
      <w:r w:rsidRPr="00C96482">
        <w:rPr>
          <w:rFonts w:eastAsiaTheme="minorHAnsi"/>
          <w:b/>
          <w:bCs/>
          <w:sz w:val="56"/>
          <w:szCs w:val="96"/>
        </w:rPr>
        <w:t>2020</w:t>
      </w:r>
      <w:r w:rsidRPr="00C96482">
        <w:rPr>
          <w:rFonts w:eastAsiaTheme="minorHAnsi" w:hint="eastAsia"/>
          <w:b/>
          <w:bCs/>
          <w:sz w:val="56"/>
          <w:szCs w:val="96"/>
        </w:rPr>
        <w:t>년도의 소비 트렌드와</w:t>
      </w:r>
    </w:p>
    <w:p w14:paraId="227EC30D" w14:textId="1A384925" w:rsidR="006C14F1" w:rsidRPr="00C96482" w:rsidRDefault="006C14F1" w:rsidP="006C14F1">
      <w:pPr>
        <w:ind w:firstLineChars="100" w:firstLine="560"/>
        <w:jc w:val="center"/>
        <w:rPr>
          <w:rFonts w:eastAsiaTheme="minorHAnsi"/>
          <w:b/>
          <w:bCs/>
          <w:sz w:val="56"/>
          <w:szCs w:val="96"/>
        </w:rPr>
      </w:pPr>
      <w:r w:rsidRPr="00C96482">
        <w:rPr>
          <w:rFonts w:eastAsiaTheme="minorHAnsi" w:hint="eastAsia"/>
          <w:b/>
          <w:bCs/>
          <w:sz w:val="56"/>
          <w:szCs w:val="96"/>
        </w:rPr>
        <w:t>트렌드에 따른</w:t>
      </w:r>
    </w:p>
    <w:p w14:paraId="43B002B0" w14:textId="6B4A7531" w:rsidR="006C14F1" w:rsidRPr="00C96482" w:rsidRDefault="006C14F1" w:rsidP="006C14F1">
      <w:pPr>
        <w:ind w:firstLineChars="100" w:firstLine="560"/>
        <w:jc w:val="center"/>
        <w:rPr>
          <w:rFonts w:eastAsiaTheme="minorHAnsi"/>
          <w:b/>
          <w:bCs/>
          <w:sz w:val="56"/>
          <w:szCs w:val="96"/>
        </w:rPr>
      </w:pPr>
      <w:r w:rsidRPr="00C96482">
        <w:rPr>
          <w:rFonts w:eastAsiaTheme="minorHAnsi" w:hint="eastAsia"/>
          <w:b/>
          <w:bCs/>
          <w:sz w:val="56"/>
          <w:szCs w:val="96"/>
        </w:rPr>
        <w:t>맞춤 사업 아이디어 제안</w:t>
      </w:r>
    </w:p>
    <w:p w14:paraId="5CF6C8B5" w14:textId="77777777" w:rsidR="006C14F1" w:rsidRPr="00C96482" w:rsidRDefault="006C14F1" w:rsidP="008424D0">
      <w:pPr>
        <w:ind w:firstLineChars="100" w:firstLine="240"/>
        <w:rPr>
          <w:rFonts w:eastAsiaTheme="minorHAnsi"/>
          <w:b/>
          <w:bCs/>
          <w:sz w:val="24"/>
          <w:szCs w:val="32"/>
        </w:rPr>
      </w:pPr>
    </w:p>
    <w:p w14:paraId="530967DA" w14:textId="77777777" w:rsidR="006C14F1" w:rsidRPr="00C96482" w:rsidRDefault="006C14F1" w:rsidP="008424D0">
      <w:pPr>
        <w:ind w:firstLineChars="100" w:firstLine="240"/>
        <w:rPr>
          <w:rFonts w:eastAsiaTheme="minorHAnsi"/>
          <w:b/>
          <w:bCs/>
          <w:sz w:val="24"/>
          <w:szCs w:val="32"/>
        </w:rPr>
      </w:pPr>
    </w:p>
    <w:p w14:paraId="374CC2C2" w14:textId="77777777" w:rsidR="006C14F1" w:rsidRPr="00C96482" w:rsidRDefault="006C14F1" w:rsidP="008424D0">
      <w:pPr>
        <w:ind w:firstLineChars="100" w:firstLine="240"/>
        <w:rPr>
          <w:rFonts w:eastAsiaTheme="minorHAnsi"/>
          <w:b/>
          <w:bCs/>
          <w:sz w:val="24"/>
          <w:szCs w:val="32"/>
        </w:rPr>
      </w:pPr>
    </w:p>
    <w:p w14:paraId="053935DB" w14:textId="77777777" w:rsidR="006C14F1" w:rsidRPr="00C96482" w:rsidRDefault="006C14F1" w:rsidP="008424D0">
      <w:pPr>
        <w:ind w:firstLineChars="100" w:firstLine="240"/>
        <w:rPr>
          <w:rFonts w:eastAsiaTheme="minorHAnsi"/>
          <w:b/>
          <w:bCs/>
          <w:sz w:val="24"/>
          <w:szCs w:val="32"/>
        </w:rPr>
      </w:pPr>
    </w:p>
    <w:p w14:paraId="1AE015C9" w14:textId="77777777" w:rsidR="006C14F1" w:rsidRPr="00C96482" w:rsidRDefault="006C14F1" w:rsidP="008424D0">
      <w:pPr>
        <w:ind w:firstLineChars="100" w:firstLine="240"/>
        <w:rPr>
          <w:rFonts w:eastAsiaTheme="minorHAnsi"/>
          <w:b/>
          <w:bCs/>
          <w:sz w:val="24"/>
          <w:szCs w:val="32"/>
        </w:rPr>
      </w:pPr>
    </w:p>
    <w:p w14:paraId="222EEF68" w14:textId="77777777" w:rsidR="006C14F1" w:rsidRPr="00C96482" w:rsidRDefault="006C14F1" w:rsidP="00C96482">
      <w:pPr>
        <w:rPr>
          <w:rFonts w:eastAsiaTheme="minorHAnsi"/>
          <w:b/>
          <w:bCs/>
          <w:sz w:val="24"/>
          <w:szCs w:val="32"/>
        </w:rPr>
      </w:pPr>
    </w:p>
    <w:p w14:paraId="76AAD432" w14:textId="77777777" w:rsidR="006C14F1" w:rsidRPr="00C96482" w:rsidRDefault="006C14F1" w:rsidP="006C14F1">
      <w:pPr>
        <w:ind w:firstLineChars="100" w:firstLine="320"/>
        <w:jc w:val="right"/>
        <w:rPr>
          <w:rFonts w:eastAsiaTheme="minorHAnsi"/>
          <w:b/>
          <w:bCs/>
          <w:sz w:val="32"/>
          <w:szCs w:val="40"/>
        </w:rPr>
      </w:pPr>
    </w:p>
    <w:p w14:paraId="71DCADCA" w14:textId="2494E78C" w:rsidR="006C14F1" w:rsidRPr="00C96482" w:rsidRDefault="006C14F1" w:rsidP="006C14F1">
      <w:pPr>
        <w:ind w:firstLineChars="100" w:firstLine="320"/>
        <w:jc w:val="right"/>
        <w:rPr>
          <w:rFonts w:eastAsiaTheme="minorHAnsi"/>
          <w:b/>
          <w:bCs/>
          <w:sz w:val="32"/>
          <w:szCs w:val="40"/>
        </w:rPr>
      </w:pPr>
      <w:r w:rsidRPr="00C96482">
        <w:rPr>
          <w:rFonts w:eastAsiaTheme="minorHAnsi" w:hint="eastAsia"/>
          <w:b/>
          <w:bCs/>
          <w:sz w:val="32"/>
          <w:szCs w:val="40"/>
        </w:rPr>
        <w:t>2</w:t>
      </w:r>
      <w:r w:rsidRPr="00C96482">
        <w:rPr>
          <w:rFonts w:eastAsiaTheme="minorHAnsi"/>
          <w:b/>
          <w:bCs/>
          <w:sz w:val="32"/>
          <w:szCs w:val="40"/>
        </w:rPr>
        <w:t xml:space="preserve">014270252 </w:t>
      </w:r>
    </w:p>
    <w:p w14:paraId="4B63CED2" w14:textId="6C0CD9BA" w:rsidR="006C14F1" w:rsidRPr="00C96482" w:rsidRDefault="006C14F1" w:rsidP="00C96482">
      <w:pPr>
        <w:ind w:firstLineChars="100" w:firstLine="320"/>
        <w:jc w:val="right"/>
        <w:rPr>
          <w:rFonts w:eastAsiaTheme="minorHAnsi"/>
          <w:b/>
          <w:bCs/>
          <w:sz w:val="32"/>
          <w:szCs w:val="40"/>
        </w:rPr>
      </w:pPr>
      <w:r w:rsidRPr="00C96482">
        <w:rPr>
          <w:rFonts w:eastAsiaTheme="minorHAnsi" w:hint="eastAsia"/>
          <w:b/>
          <w:bCs/>
          <w:sz w:val="32"/>
          <w:szCs w:val="40"/>
        </w:rPr>
        <w:t>컴퓨터정보학과 조규상</w:t>
      </w:r>
    </w:p>
    <w:p w14:paraId="0E069E45" w14:textId="5E8E347A" w:rsidR="00880F51" w:rsidRPr="00C96482" w:rsidRDefault="00880F51" w:rsidP="00C47757">
      <w:pPr>
        <w:ind w:firstLineChars="100" w:firstLine="240"/>
        <w:rPr>
          <w:rFonts w:eastAsiaTheme="minorHAnsi"/>
          <w:b/>
          <w:bCs/>
        </w:rPr>
      </w:pPr>
      <w:r w:rsidRPr="00C96482">
        <w:rPr>
          <w:rFonts w:eastAsiaTheme="minorHAnsi" w:hint="eastAsia"/>
          <w:b/>
          <w:bCs/>
          <w:sz w:val="24"/>
          <w:szCs w:val="32"/>
        </w:rPr>
        <w:lastRenderedPageBreak/>
        <w:t>2</w:t>
      </w:r>
      <w:r w:rsidRPr="00C96482">
        <w:rPr>
          <w:rFonts w:eastAsiaTheme="minorHAnsi"/>
          <w:b/>
          <w:bCs/>
          <w:sz w:val="24"/>
          <w:szCs w:val="32"/>
        </w:rPr>
        <w:t>020</w:t>
      </w:r>
      <w:r w:rsidRPr="00C96482">
        <w:rPr>
          <w:rFonts w:eastAsiaTheme="minorHAnsi" w:hint="eastAsia"/>
          <w:b/>
          <w:bCs/>
          <w:sz w:val="24"/>
          <w:szCs w:val="32"/>
        </w:rPr>
        <w:t>년도의 소비 트렌드를 관통하는 것은?</w:t>
      </w:r>
    </w:p>
    <w:p w14:paraId="1E90559C" w14:textId="3CAB3BE3" w:rsidR="008424D0" w:rsidRPr="00C96482" w:rsidRDefault="008424D0" w:rsidP="00076E12">
      <w:pPr>
        <w:ind w:firstLineChars="100" w:firstLine="200"/>
        <w:rPr>
          <w:rFonts w:eastAsiaTheme="minorHAnsi"/>
        </w:rPr>
      </w:pPr>
      <w:r w:rsidRPr="00C96482">
        <w:rPr>
          <w:rFonts w:eastAsiaTheme="minorHAnsi"/>
        </w:rPr>
        <w:t>2019</w:t>
      </w:r>
      <w:r w:rsidRPr="00C96482">
        <w:rPr>
          <w:rFonts w:eastAsiaTheme="minorHAnsi" w:hint="eastAsia"/>
        </w:rPr>
        <w:t>년이 끝나갈 무렵,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김난도 교수의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 xml:space="preserve">트렌드 코리아 </w:t>
      </w:r>
      <w:r w:rsidRPr="00C96482">
        <w:rPr>
          <w:rFonts w:eastAsiaTheme="minorHAnsi"/>
        </w:rPr>
        <w:t>2020’</w:t>
      </w:r>
      <w:r w:rsidRPr="00C96482">
        <w:rPr>
          <w:rFonts w:eastAsiaTheme="minorHAnsi" w:hint="eastAsia"/>
        </w:rPr>
        <w:t>을 시작으로 은행의 빅데이터 연구소,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경제 신문,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설문조사 사이트,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이커머스 등등 많은 곳에서 2</w:t>
      </w:r>
      <w:r w:rsidRPr="00C96482">
        <w:rPr>
          <w:rFonts w:eastAsiaTheme="minorHAnsi"/>
        </w:rPr>
        <w:t>020</w:t>
      </w:r>
      <w:r w:rsidRPr="00C96482">
        <w:rPr>
          <w:rFonts w:eastAsiaTheme="minorHAnsi" w:hint="eastAsia"/>
        </w:rPr>
        <w:t>년도의 트렌드를 자신들의 연구와 분석을 통하여 정의하였다.</w:t>
      </w:r>
    </w:p>
    <w:p w14:paraId="645C7573" w14:textId="77777777" w:rsidR="00AB7ACD" w:rsidRPr="00C96482" w:rsidRDefault="008424D0" w:rsidP="008424D0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그리고 그러한 트렌드들 중 다들 공통적으로 언급하고 중요하게 생각하는 부분이 바로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개인의 가치</w:t>
      </w:r>
      <w:r w:rsidR="00630CD1" w:rsidRPr="00C96482">
        <w:rPr>
          <w:rFonts w:eastAsiaTheme="minorHAnsi" w:hint="eastAsia"/>
        </w:rPr>
        <w:t xml:space="preserve"> 추구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였다.</w:t>
      </w:r>
      <w:r w:rsidR="00143606" w:rsidRPr="00C96482">
        <w:rPr>
          <w:rFonts w:eastAsiaTheme="minorHAnsi"/>
        </w:rPr>
        <w:t xml:space="preserve"> </w:t>
      </w:r>
    </w:p>
    <w:p w14:paraId="4EFC7927" w14:textId="0A350776" w:rsidR="008424D0" w:rsidRPr="00C96482" w:rsidRDefault="00143606" w:rsidP="008424D0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한국경제의 한 칼럼니스트는 이를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가치소비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라 정의하였고,</w:t>
      </w:r>
      <w:r w:rsidRPr="00C96482">
        <w:rPr>
          <w:rFonts w:eastAsiaTheme="minorHAnsi"/>
        </w:rPr>
        <w:t xml:space="preserve"> 2020</w:t>
      </w:r>
      <w:r w:rsidRPr="00C96482">
        <w:rPr>
          <w:rFonts w:eastAsiaTheme="minorHAnsi" w:hint="eastAsia"/>
        </w:rPr>
        <w:t>트렌드 코리아 속 소비</w:t>
      </w:r>
      <w:r w:rsidR="00AB7ACD" w:rsidRPr="00C96482">
        <w:rPr>
          <w:rFonts w:eastAsiaTheme="minorHAnsi" w:hint="eastAsia"/>
        </w:rPr>
        <w:t xml:space="preserve"> 트렌드에서는 직장에서 퇴근 한 뒤부터 온전한 나를 찾는 </w:t>
      </w:r>
      <w:r w:rsidR="00AB7ACD" w:rsidRPr="00C96482">
        <w:rPr>
          <w:rFonts w:eastAsiaTheme="minorHAnsi"/>
        </w:rPr>
        <w:t>‘</w:t>
      </w:r>
      <w:r w:rsidR="00AB7ACD" w:rsidRPr="00C96482">
        <w:rPr>
          <w:rFonts w:eastAsiaTheme="minorHAnsi" w:hint="eastAsia"/>
        </w:rPr>
        <w:t>멀티 페르소나</w:t>
      </w:r>
      <w:r w:rsidR="00AB7ACD" w:rsidRPr="00C96482">
        <w:rPr>
          <w:rFonts w:eastAsiaTheme="minorHAnsi"/>
        </w:rPr>
        <w:t>’ ,</w:t>
      </w:r>
      <w:r w:rsidR="00AB7ACD" w:rsidRPr="00C96482">
        <w:rPr>
          <w:rFonts w:eastAsiaTheme="minorHAnsi" w:hint="eastAsia"/>
        </w:rPr>
        <w:t xml:space="preserve">개인의 니즈를 예측하고 상황을 분석하여 보다 적절한 가치를 제공하는 </w:t>
      </w:r>
      <w:r w:rsidR="00AB7ACD" w:rsidRPr="00C96482">
        <w:rPr>
          <w:rFonts w:eastAsiaTheme="minorHAnsi"/>
        </w:rPr>
        <w:t>‘</w:t>
      </w:r>
      <w:r w:rsidR="00AB7ACD" w:rsidRPr="00C96482">
        <w:rPr>
          <w:rFonts w:eastAsiaTheme="minorHAnsi" w:hint="eastAsia"/>
        </w:rPr>
        <w:t>초개인화 기술</w:t>
      </w:r>
      <w:r w:rsidR="00AB7ACD" w:rsidRPr="00C96482">
        <w:rPr>
          <w:rFonts w:eastAsiaTheme="minorHAnsi"/>
        </w:rPr>
        <w:t xml:space="preserve">’, </w:t>
      </w:r>
      <w:r w:rsidR="00AB7ACD" w:rsidRPr="00C96482">
        <w:rPr>
          <w:rFonts w:eastAsiaTheme="minorHAnsi" w:hint="eastAsia"/>
        </w:rPr>
        <w:t>자신의 건강이나 취미,</w:t>
      </w:r>
      <w:r w:rsidR="00AB7ACD" w:rsidRPr="00C96482">
        <w:rPr>
          <w:rFonts w:eastAsiaTheme="minorHAnsi"/>
        </w:rPr>
        <w:t xml:space="preserve"> </w:t>
      </w:r>
      <w:r w:rsidR="00AB7ACD" w:rsidRPr="00C96482">
        <w:rPr>
          <w:rFonts w:eastAsiaTheme="minorHAnsi" w:hint="eastAsia"/>
        </w:rPr>
        <w:t>성장</w:t>
      </w:r>
      <w:r w:rsidR="00111248" w:rsidRPr="00C96482">
        <w:rPr>
          <w:rFonts w:eastAsiaTheme="minorHAnsi" w:hint="eastAsia"/>
        </w:rPr>
        <w:t xml:space="preserve"> </w:t>
      </w:r>
      <w:r w:rsidR="00AB7ACD" w:rsidRPr="00C96482">
        <w:rPr>
          <w:rFonts w:eastAsiaTheme="minorHAnsi" w:hint="eastAsia"/>
        </w:rPr>
        <w:t xml:space="preserve">등에 아낌 없이 투자하는 </w:t>
      </w:r>
      <w:r w:rsidR="00AB7ACD" w:rsidRPr="00C96482">
        <w:rPr>
          <w:rFonts w:eastAsiaTheme="minorHAnsi"/>
        </w:rPr>
        <w:t>‘</w:t>
      </w:r>
      <w:r w:rsidR="00AB7ACD" w:rsidRPr="00C96482">
        <w:rPr>
          <w:rFonts w:eastAsiaTheme="minorHAnsi" w:hint="eastAsia"/>
        </w:rPr>
        <w:t>업글인간</w:t>
      </w:r>
      <w:r w:rsidR="00AB7ACD" w:rsidRPr="00C96482">
        <w:rPr>
          <w:rFonts w:eastAsiaTheme="minorHAnsi"/>
        </w:rPr>
        <w:t>’</w:t>
      </w:r>
      <w:r w:rsidR="00AB7ACD" w:rsidRPr="00C96482">
        <w:rPr>
          <w:rFonts w:eastAsiaTheme="minorHAnsi" w:hint="eastAsia"/>
        </w:rPr>
        <w:t xml:space="preserve">과 같은 키워드들이 앞서 말했던 </w:t>
      </w:r>
      <w:r w:rsidR="00AB7ACD" w:rsidRPr="00C96482">
        <w:rPr>
          <w:rFonts w:eastAsiaTheme="minorHAnsi"/>
        </w:rPr>
        <w:t>‘</w:t>
      </w:r>
      <w:r w:rsidR="00AB7ACD" w:rsidRPr="00C96482">
        <w:rPr>
          <w:rFonts w:eastAsiaTheme="minorHAnsi" w:hint="eastAsia"/>
        </w:rPr>
        <w:t>개인의 가치 추구</w:t>
      </w:r>
      <w:r w:rsidR="00AB7ACD" w:rsidRPr="00C96482">
        <w:rPr>
          <w:rFonts w:eastAsiaTheme="minorHAnsi"/>
        </w:rPr>
        <w:t xml:space="preserve">’ </w:t>
      </w:r>
      <w:r w:rsidR="00AB7ACD" w:rsidRPr="00C96482">
        <w:rPr>
          <w:rFonts w:eastAsiaTheme="minorHAnsi" w:hint="eastAsia"/>
        </w:rPr>
        <w:t xml:space="preserve">라는 공통점을 관통하고 있고 이러한 키워드는 바로 많은 </w:t>
      </w:r>
      <w:r w:rsidR="009E3150" w:rsidRPr="00C96482">
        <w:rPr>
          <w:rFonts w:eastAsiaTheme="minorHAnsi"/>
        </w:rPr>
        <w:t>2020</w:t>
      </w:r>
      <w:r w:rsidR="009E3150" w:rsidRPr="00C96482">
        <w:rPr>
          <w:rFonts w:eastAsiaTheme="minorHAnsi" w:hint="eastAsia"/>
        </w:rPr>
        <w:t xml:space="preserve">년도의 </w:t>
      </w:r>
      <w:r w:rsidR="00AB7ACD" w:rsidRPr="00C96482">
        <w:rPr>
          <w:rFonts w:eastAsiaTheme="minorHAnsi" w:hint="eastAsia"/>
        </w:rPr>
        <w:t xml:space="preserve">소비 트렌드 중 에서도 중요 키워드가 될 것이다. </w:t>
      </w:r>
    </w:p>
    <w:p w14:paraId="5FDE6495" w14:textId="394C648D" w:rsidR="00D71BD3" w:rsidRPr="00C96482" w:rsidRDefault="00D71BD3" w:rsidP="008424D0">
      <w:pPr>
        <w:ind w:firstLineChars="100" w:firstLine="200"/>
        <w:rPr>
          <w:rFonts w:eastAsiaTheme="minorHAnsi"/>
        </w:rPr>
      </w:pPr>
    </w:p>
    <w:p w14:paraId="42BA4C5D" w14:textId="2509FF9E" w:rsidR="00880F51" w:rsidRPr="00C96482" w:rsidRDefault="00880F51" w:rsidP="00880F51">
      <w:pPr>
        <w:ind w:firstLineChars="100" w:firstLine="240"/>
        <w:rPr>
          <w:rFonts w:eastAsiaTheme="minorHAnsi"/>
          <w:b/>
          <w:bCs/>
        </w:rPr>
      </w:pPr>
      <w:r w:rsidRPr="00C96482">
        <w:rPr>
          <w:rFonts w:eastAsiaTheme="minorHAnsi" w:hint="eastAsia"/>
          <w:b/>
          <w:bCs/>
          <w:sz w:val="24"/>
          <w:szCs w:val="32"/>
        </w:rPr>
        <w:t>개인의 가치 추구</w:t>
      </w:r>
    </w:p>
    <w:p w14:paraId="127762FA" w14:textId="0AABD7E5" w:rsidR="00111248" w:rsidRPr="00C96482" w:rsidRDefault="00D71BD3" w:rsidP="00111248">
      <w:pPr>
        <w:ind w:firstLineChars="100" w:firstLine="200"/>
        <w:rPr>
          <w:rFonts w:eastAsiaTheme="minorHAnsi"/>
        </w:rPr>
      </w:pPr>
      <w:r w:rsidRPr="00C96482">
        <w:rPr>
          <w:rFonts w:eastAsiaTheme="minorHAnsi"/>
        </w:rPr>
        <w:t xml:space="preserve">"나는 누구인가? 나다움이란 무엇인가?" </w:t>
      </w:r>
      <w:r w:rsidRPr="00C96482">
        <w:rPr>
          <w:rFonts w:eastAsiaTheme="minorHAnsi" w:hint="eastAsia"/>
        </w:rPr>
        <w:t>김난도 교수의 책 트렌드코리아의 띠지에서 강조하고 있는 말이다.</w:t>
      </w:r>
      <w:r w:rsidRPr="00C96482">
        <w:rPr>
          <w:rFonts w:eastAsiaTheme="minorHAnsi"/>
        </w:rPr>
        <w:t xml:space="preserve"> </w:t>
      </w:r>
      <w:r w:rsidR="00111248" w:rsidRPr="00C96482">
        <w:rPr>
          <w:rFonts w:eastAsiaTheme="minorHAnsi" w:hint="eastAsia"/>
        </w:rPr>
        <w:t>소비자 입장에서 소비 트렌드를 아는 것도 중요하지만 창업자,</w:t>
      </w:r>
      <w:r w:rsidR="00111248" w:rsidRPr="00C96482">
        <w:rPr>
          <w:rFonts w:eastAsiaTheme="minorHAnsi"/>
        </w:rPr>
        <w:t xml:space="preserve"> </w:t>
      </w:r>
      <w:r w:rsidR="00111248" w:rsidRPr="00C96482">
        <w:rPr>
          <w:rFonts w:eastAsiaTheme="minorHAnsi" w:hint="eastAsia"/>
        </w:rPr>
        <w:t xml:space="preserve">분석가의 입장에서 이러한 </w:t>
      </w:r>
      <w:r w:rsidR="00111248" w:rsidRPr="00C96482">
        <w:rPr>
          <w:rFonts w:eastAsiaTheme="minorHAnsi"/>
        </w:rPr>
        <w:t>‘</w:t>
      </w:r>
      <w:r w:rsidR="00111248" w:rsidRPr="00C96482">
        <w:rPr>
          <w:rFonts w:eastAsiaTheme="minorHAnsi" w:hint="eastAsia"/>
        </w:rPr>
        <w:t>개인의 가치</w:t>
      </w:r>
      <w:r w:rsidR="00111248" w:rsidRPr="00C96482">
        <w:rPr>
          <w:rFonts w:eastAsiaTheme="minorHAnsi"/>
        </w:rPr>
        <w:t>’</w:t>
      </w:r>
      <w:r w:rsidR="00111248" w:rsidRPr="00C96482">
        <w:rPr>
          <w:rFonts w:eastAsiaTheme="minorHAnsi" w:hint="eastAsia"/>
        </w:rPr>
        <w:t xml:space="preserve">에 대한 소비 트렌드를 알기 위해서는 먼저 </w:t>
      </w:r>
      <w:r w:rsidR="00111248" w:rsidRPr="00C96482">
        <w:rPr>
          <w:rFonts w:eastAsiaTheme="minorHAnsi"/>
        </w:rPr>
        <w:t>‘</w:t>
      </w:r>
      <w:r w:rsidR="00111248" w:rsidRPr="00C96482">
        <w:rPr>
          <w:rFonts w:eastAsiaTheme="minorHAnsi" w:hint="eastAsia"/>
        </w:rPr>
        <w:t>개인</w:t>
      </w:r>
      <w:r w:rsidR="00111248" w:rsidRPr="00C96482">
        <w:rPr>
          <w:rFonts w:eastAsiaTheme="minorHAnsi"/>
        </w:rPr>
        <w:t>’</w:t>
      </w:r>
      <w:r w:rsidR="00111248" w:rsidRPr="00C96482">
        <w:rPr>
          <w:rFonts w:eastAsiaTheme="minorHAnsi" w:hint="eastAsia"/>
        </w:rPr>
        <w:t>을 이해해야 한다.</w:t>
      </w:r>
    </w:p>
    <w:p w14:paraId="7D8628CE" w14:textId="09438A2D" w:rsidR="00111248" w:rsidRPr="00C96482" w:rsidRDefault="00111248" w:rsidP="00111248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과거와 달리 소비자들의 의사결정권이 한없이 넓어졌고,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그로 인해 기업들은 차별화를 위해 특정 고객들을 포지셔닝하여 제작하는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맞춤 상품</w:t>
      </w:r>
      <w:r w:rsidRPr="00C96482">
        <w:rPr>
          <w:rFonts w:eastAsiaTheme="minorHAnsi"/>
        </w:rPr>
        <w:t>’</w:t>
      </w:r>
      <w:r w:rsidRPr="00C96482">
        <w:rPr>
          <w:rFonts w:eastAsiaTheme="minorHAnsi" w:hint="eastAsia"/>
        </w:rPr>
        <w:t xml:space="preserve">을 만들기 시작하였다. </w:t>
      </w:r>
      <w:r w:rsidR="00F41D84" w:rsidRPr="00C96482">
        <w:rPr>
          <w:rFonts w:eastAsiaTheme="minorHAnsi" w:hint="eastAsia"/>
        </w:rPr>
        <w:t xml:space="preserve">이것이 바로 </w:t>
      </w:r>
      <w:r w:rsidR="00F41D84" w:rsidRPr="00C96482">
        <w:rPr>
          <w:rFonts w:eastAsiaTheme="minorHAnsi"/>
        </w:rPr>
        <w:t>‘</w:t>
      </w:r>
      <w:r w:rsidR="00F41D84" w:rsidRPr="00C96482">
        <w:rPr>
          <w:rFonts w:eastAsiaTheme="minorHAnsi" w:hint="eastAsia"/>
        </w:rPr>
        <w:t>개인</w:t>
      </w:r>
      <w:r w:rsidR="00F41D84" w:rsidRPr="00C96482">
        <w:rPr>
          <w:rFonts w:eastAsiaTheme="minorHAnsi"/>
        </w:rPr>
        <w:t>’</w:t>
      </w:r>
      <w:r w:rsidR="00F41D84" w:rsidRPr="00C96482">
        <w:rPr>
          <w:rFonts w:eastAsiaTheme="minorHAnsi" w:hint="eastAsia"/>
        </w:rPr>
        <w:t>에 맞춘 기업의 상품 판매 전략인데,</w:t>
      </w:r>
      <w:r w:rsidR="00F41D84" w:rsidRPr="00C96482">
        <w:rPr>
          <w:rFonts w:eastAsiaTheme="minorHAnsi"/>
        </w:rPr>
        <w:t xml:space="preserve"> ‘</w:t>
      </w:r>
      <w:r w:rsidR="00F41D84" w:rsidRPr="00C96482">
        <w:rPr>
          <w:rFonts w:eastAsiaTheme="minorHAnsi" w:hint="eastAsia"/>
        </w:rPr>
        <w:t>개인</w:t>
      </w:r>
      <w:r w:rsidR="00F41D84" w:rsidRPr="00C96482">
        <w:rPr>
          <w:rFonts w:eastAsiaTheme="minorHAnsi"/>
        </w:rPr>
        <w:t xml:space="preserve">’의 </w:t>
      </w:r>
      <w:r w:rsidR="00F41D84" w:rsidRPr="00C96482">
        <w:rPr>
          <w:rFonts w:eastAsiaTheme="minorHAnsi" w:hint="eastAsia"/>
        </w:rPr>
        <w:t>선호나 기호에 맞추는 상품의 경우 매우 많은 경우의 수와 차별점이 생기기 때문에 이제는 이러한 트렌드</w:t>
      </w:r>
      <w:r w:rsidR="00B23187" w:rsidRPr="00C96482">
        <w:rPr>
          <w:rFonts w:eastAsiaTheme="minorHAnsi" w:hint="eastAsia"/>
        </w:rPr>
        <w:t>만이</w:t>
      </w:r>
      <w:r w:rsidR="0076039D" w:rsidRPr="00C96482">
        <w:rPr>
          <w:rFonts w:eastAsiaTheme="minorHAnsi"/>
        </w:rPr>
        <w:t xml:space="preserve"> </w:t>
      </w:r>
      <w:r w:rsidR="0076039D" w:rsidRPr="00C96482">
        <w:rPr>
          <w:rFonts w:eastAsiaTheme="minorHAnsi" w:hint="eastAsia"/>
        </w:rPr>
        <w:t xml:space="preserve">아니라 </w:t>
      </w:r>
      <w:r w:rsidR="00F41D84" w:rsidRPr="00C96482">
        <w:rPr>
          <w:rFonts w:eastAsiaTheme="minorHAnsi"/>
        </w:rPr>
        <w:t>‘</w:t>
      </w:r>
      <w:r w:rsidR="00F41D84" w:rsidRPr="00C96482">
        <w:rPr>
          <w:rFonts w:eastAsiaTheme="minorHAnsi" w:hint="eastAsia"/>
        </w:rPr>
        <w:t>개인</w:t>
      </w:r>
      <w:r w:rsidR="00F41D84" w:rsidRPr="00C96482">
        <w:rPr>
          <w:rFonts w:eastAsiaTheme="minorHAnsi"/>
        </w:rPr>
        <w:t>’</w:t>
      </w:r>
      <w:r w:rsidR="0076039D" w:rsidRPr="00C96482">
        <w:rPr>
          <w:rFonts w:eastAsiaTheme="minorHAnsi" w:hint="eastAsia"/>
        </w:rPr>
        <w:t>에서 한 단계 확장</w:t>
      </w:r>
      <w:r w:rsidR="00BA1C91" w:rsidRPr="00C96482">
        <w:rPr>
          <w:rFonts w:eastAsiaTheme="minorHAnsi" w:hint="eastAsia"/>
        </w:rPr>
        <w:t>된</w:t>
      </w:r>
      <w:r w:rsidR="00F41D84" w:rsidRPr="00C96482">
        <w:rPr>
          <w:rFonts w:eastAsiaTheme="minorHAnsi" w:hint="eastAsia"/>
        </w:rPr>
        <w:t xml:space="preserve"> </w:t>
      </w:r>
      <w:r w:rsidR="00F41D84" w:rsidRPr="00C96482">
        <w:rPr>
          <w:rFonts w:eastAsiaTheme="minorHAnsi"/>
        </w:rPr>
        <w:t>‘</w:t>
      </w:r>
      <w:r w:rsidR="00F41D84" w:rsidRPr="00C96482">
        <w:rPr>
          <w:rFonts w:eastAsiaTheme="minorHAnsi" w:hint="eastAsia"/>
        </w:rPr>
        <w:t>개인의 가치</w:t>
      </w:r>
      <w:r w:rsidR="00F41D84" w:rsidRPr="00C96482">
        <w:rPr>
          <w:rFonts w:eastAsiaTheme="minorHAnsi"/>
        </w:rPr>
        <w:t>’</w:t>
      </w:r>
      <w:r w:rsidR="00F41D84" w:rsidRPr="00C96482">
        <w:rPr>
          <w:rFonts w:eastAsiaTheme="minorHAnsi" w:hint="eastAsia"/>
        </w:rPr>
        <w:t>에 중점을 두어야 한다.</w:t>
      </w:r>
    </w:p>
    <w:p w14:paraId="362DADB5" w14:textId="116DDA9D" w:rsidR="00880F51" w:rsidRPr="00C96482" w:rsidRDefault="00880F51" w:rsidP="00111248">
      <w:pPr>
        <w:ind w:firstLineChars="100" w:firstLine="200"/>
        <w:rPr>
          <w:rFonts w:eastAsiaTheme="minorHAnsi"/>
        </w:rPr>
      </w:pPr>
    </w:p>
    <w:p w14:paraId="47F76E7C" w14:textId="79E96BA7" w:rsidR="0076039D" w:rsidRPr="00C96482" w:rsidRDefault="0076039D" w:rsidP="0076039D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개인의 가치란 사람들 모두가 가지고 있으며,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가치</w:t>
      </w:r>
      <w:r w:rsidR="00B23187" w:rsidRPr="00C96482">
        <w:rPr>
          <w:rFonts w:eastAsiaTheme="minorHAnsi" w:hint="eastAsia"/>
        </w:rPr>
        <w:t xml:space="preserve"> </w:t>
      </w:r>
      <w:r w:rsidRPr="00C96482">
        <w:rPr>
          <w:rFonts w:eastAsiaTheme="minorHAnsi" w:hint="eastAsia"/>
        </w:rPr>
        <w:t xml:space="preserve">있게 생각하는 것으로 </w:t>
      </w:r>
      <w:r w:rsidR="00C93BF5" w:rsidRPr="00C96482">
        <w:rPr>
          <w:rFonts w:eastAsiaTheme="minorHAnsi" w:hint="eastAsia"/>
        </w:rPr>
        <w:t xml:space="preserve">핵심은 </w:t>
      </w:r>
      <w:r w:rsidR="00C93BF5" w:rsidRPr="00C96482">
        <w:rPr>
          <w:rFonts w:eastAsiaTheme="minorHAnsi"/>
        </w:rPr>
        <w:t>‘</w:t>
      </w:r>
      <w:r w:rsidR="00C93BF5" w:rsidRPr="00C96482">
        <w:rPr>
          <w:rFonts w:eastAsiaTheme="minorHAnsi" w:hint="eastAsia"/>
        </w:rPr>
        <w:t>자기 자신</w:t>
      </w:r>
      <w:r w:rsidR="00C93BF5" w:rsidRPr="00C96482">
        <w:rPr>
          <w:rFonts w:eastAsiaTheme="minorHAnsi"/>
        </w:rPr>
        <w:t>’</w:t>
      </w:r>
      <w:r w:rsidR="00C93BF5" w:rsidRPr="00C96482">
        <w:rPr>
          <w:rFonts w:eastAsiaTheme="minorHAnsi" w:hint="eastAsia"/>
        </w:rPr>
        <w:t>을 위한 것이어야 한다.</w:t>
      </w:r>
      <w:r w:rsidR="00C93BF5" w:rsidRPr="00C96482">
        <w:rPr>
          <w:rFonts w:eastAsiaTheme="minorHAnsi"/>
        </w:rPr>
        <w:t xml:space="preserve"> </w:t>
      </w:r>
      <w:r w:rsidR="00B23187" w:rsidRPr="00C96482">
        <w:rPr>
          <w:rFonts w:eastAsiaTheme="minorHAnsi" w:hint="eastAsia"/>
        </w:rPr>
        <w:t>남을 신경</w:t>
      </w:r>
      <w:r w:rsidR="00076E12" w:rsidRPr="00C96482">
        <w:rPr>
          <w:rFonts w:eastAsiaTheme="minorHAnsi" w:hint="eastAsia"/>
        </w:rPr>
        <w:t xml:space="preserve"> </w:t>
      </w:r>
      <w:r w:rsidR="00B23187" w:rsidRPr="00C96482">
        <w:rPr>
          <w:rFonts w:eastAsiaTheme="minorHAnsi" w:hint="eastAsia"/>
        </w:rPr>
        <w:t>쓰는 것조차 피곤해진 요즘</w:t>
      </w:r>
      <w:r w:rsidR="00B23187" w:rsidRPr="00C96482">
        <w:rPr>
          <w:rFonts w:eastAsiaTheme="minorHAnsi"/>
        </w:rPr>
        <w:t xml:space="preserve">, </w:t>
      </w:r>
      <w:r w:rsidR="00B23187" w:rsidRPr="00C96482">
        <w:rPr>
          <w:rFonts w:eastAsiaTheme="minorHAnsi" w:hint="eastAsia"/>
        </w:rPr>
        <w:t>사회나 타인이 원하는 기준에서 벗어나 스스로가 원하는 삶을 사는 것.</w:t>
      </w:r>
      <w:r w:rsidR="00B23187" w:rsidRPr="00C96482">
        <w:rPr>
          <w:rFonts w:eastAsiaTheme="minorHAnsi"/>
        </w:rPr>
        <w:t xml:space="preserve"> </w:t>
      </w:r>
      <w:r w:rsidR="00B23187" w:rsidRPr="00C96482">
        <w:rPr>
          <w:rFonts w:eastAsiaTheme="minorHAnsi" w:hint="eastAsia"/>
        </w:rPr>
        <w:t>이것이 바로 2</w:t>
      </w:r>
      <w:r w:rsidR="00B23187" w:rsidRPr="00C96482">
        <w:rPr>
          <w:rFonts w:eastAsiaTheme="minorHAnsi"/>
        </w:rPr>
        <w:t>020</w:t>
      </w:r>
      <w:r w:rsidR="00B23187" w:rsidRPr="00C96482">
        <w:rPr>
          <w:rFonts w:eastAsiaTheme="minorHAnsi" w:hint="eastAsia"/>
        </w:rPr>
        <w:t xml:space="preserve">년도의 소비 트렌드가 될 </w:t>
      </w:r>
      <w:r w:rsidR="00B23187" w:rsidRPr="00C96482">
        <w:rPr>
          <w:rFonts w:eastAsiaTheme="minorHAnsi"/>
        </w:rPr>
        <w:t>‘</w:t>
      </w:r>
      <w:r w:rsidR="00B23187" w:rsidRPr="00C96482">
        <w:rPr>
          <w:rFonts w:eastAsiaTheme="minorHAnsi" w:hint="eastAsia"/>
        </w:rPr>
        <w:t>개인의 가치 추구</w:t>
      </w:r>
      <w:r w:rsidR="00B23187" w:rsidRPr="00C96482">
        <w:rPr>
          <w:rFonts w:eastAsiaTheme="minorHAnsi"/>
        </w:rPr>
        <w:t xml:space="preserve">’ </w:t>
      </w:r>
      <w:r w:rsidR="00B23187" w:rsidRPr="00C96482">
        <w:rPr>
          <w:rFonts w:eastAsiaTheme="minorHAnsi" w:hint="eastAsia"/>
        </w:rPr>
        <w:t>이다.</w:t>
      </w:r>
    </w:p>
    <w:p w14:paraId="04072F7E" w14:textId="335D4388" w:rsidR="00B23187" w:rsidRPr="00C96482" w:rsidRDefault="00B23187" w:rsidP="00B23187">
      <w:pPr>
        <w:ind w:firstLineChars="100" w:firstLine="200"/>
        <w:jc w:val="center"/>
        <w:rPr>
          <w:rFonts w:eastAsiaTheme="minorHAnsi"/>
        </w:rPr>
      </w:pPr>
      <w:r w:rsidRPr="00C96482">
        <w:rPr>
          <w:rFonts w:eastAsiaTheme="minorHAnsi"/>
          <w:noProof/>
        </w:rPr>
        <w:lastRenderedPageBreak/>
        <w:drawing>
          <wp:inline distT="0" distB="0" distL="0" distR="0" wp14:anchorId="23BE04BF" wp14:editId="4BC8CAE8">
            <wp:extent cx="5324475" cy="3495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1C1" w14:textId="0DAAFD50" w:rsidR="00B23187" w:rsidRPr="00C96482" w:rsidRDefault="00B23187" w:rsidP="0076039D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실제 신한카드 빅데이터 연구소에서 정의한 </w:t>
      </w:r>
      <w:r w:rsidRPr="00C96482">
        <w:rPr>
          <w:rFonts w:eastAsiaTheme="minorHAnsi"/>
        </w:rPr>
        <w:t>2020</w:t>
      </w:r>
      <w:r w:rsidRPr="00C96482">
        <w:rPr>
          <w:rFonts w:eastAsiaTheme="minorHAnsi" w:hint="eastAsia"/>
        </w:rPr>
        <w:t>년도 소비 트렌드를 보면 이러한 키워드를 더 정확히 이해할 수 있는데,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신한카드 연구소에서는 </w:t>
      </w:r>
      <w:r w:rsidRPr="00C96482">
        <w:rPr>
          <w:rFonts w:eastAsiaTheme="minorHAnsi"/>
        </w:rPr>
        <w:t>2020</w:t>
      </w:r>
      <w:r w:rsidRPr="00C96482">
        <w:rPr>
          <w:rFonts w:eastAsiaTheme="minorHAnsi" w:hint="eastAsia"/>
        </w:rPr>
        <w:t xml:space="preserve">년을 </w:t>
      </w:r>
      <w:r w:rsidRPr="00C96482">
        <w:rPr>
          <w:rFonts w:eastAsiaTheme="minorHAnsi"/>
        </w:rPr>
        <w:t>“</w:t>
      </w:r>
      <w:r w:rsidRPr="00C96482">
        <w:rPr>
          <w:rFonts w:eastAsiaTheme="minorHAnsi" w:hint="eastAsia"/>
        </w:rPr>
        <w:t>나</w:t>
      </w:r>
      <w:r w:rsidRPr="00C96482">
        <w:rPr>
          <w:rFonts w:eastAsiaTheme="minorHAnsi"/>
        </w:rPr>
        <w:t>”</w:t>
      </w:r>
      <w:r w:rsidRPr="00C96482">
        <w:rPr>
          <w:rFonts w:eastAsiaTheme="minorHAnsi" w:hint="eastAsia"/>
        </w:rPr>
        <w:t>에게 집중하고,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자신을 위한 삶을 사는 사람들을 기준으로 잡고 소비 트렌드를 발표하였다.</w:t>
      </w:r>
    </w:p>
    <w:p w14:paraId="5AFE74D2" w14:textId="1C59ABAC" w:rsidR="00111248" w:rsidRPr="00C96482" w:rsidRDefault="00111248" w:rsidP="00111248">
      <w:pPr>
        <w:ind w:firstLineChars="100" w:firstLine="200"/>
        <w:rPr>
          <w:rFonts w:eastAsiaTheme="minorHAnsi"/>
        </w:rPr>
      </w:pPr>
    </w:p>
    <w:p w14:paraId="3434F155" w14:textId="0BD182B7" w:rsidR="00672FE6" w:rsidRPr="00C96482" w:rsidRDefault="00672FE6" w:rsidP="00111248">
      <w:pPr>
        <w:ind w:firstLineChars="100" w:firstLine="240"/>
        <w:rPr>
          <w:rFonts w:eastAsiaTheme="minorHAnsi"/>
          <w:b/>
          <w:bCs/>
          <w:sz w:val="24"/>
          <w:szCs w:val="32"/>
        </w:rPr>
      </w:pPr>
      <w:r w:rsidRPr="00C96482">
        <w:rPr>
          <w:rFonts w:eastAsiaTheme="minorHAnsi" w:hint="eastAsia"/>
          <w:b/>
          <w:bCs/>
          <w:sz w:val="24"/>
          <w:szCs w:val="32"/>
        </w:rPr>
        <w:t>감정을 위로하는 가치,</w:t>
      </w:r>
      <w:r w:rsidRPr="00C96482">
        <w:rPr>
          <w:rFonts w:eastAsiaTheme="minorHAnsi"/>
          <w:b/>
          <w:bCs/>
          <w:sz w:val="24"/>
          <w:szCs w:val="32"/>
        </w:rPr>
        <w:t xml:space="preserve"> </w:t>
      </w:r>
      <w:r w:rsidRPr="00C96482">
        <w:rPr>
          <w:rFonts w:eastAsiaTheme="minorHAnsi" w:hint="eastAsia"/>
          <w:b/>
          <w:bCs/>
          <w:sz w:val="24"/>
          <w:szCs w:val="32"/>
        </w:rPr>
        <w:t>힐링</w:t>
      </w:r>
    </w:p>
    <w:p w14:paraId="63F85CA2" w14:textId="77777777" w:rsidR="00076E12" w:rsidRPr="00C96482" w:rsidRDefault="00076E12" w:rsidP="00076E12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그럼 이제 우리가 </w:t>
      </w:r>
      <w:r w:rsidRPr="00C96482">
        <w:rPr>
          <w:rFonts w:eastAsiaTheme="minorHAnsi"/>
        </w:rPr>
        <w:t>2020</w:t>
      </w:r>
      <w:r w:rsidRPr="00C96482">
        <w:rPr>
          <w:rFonts w:eastAsiaTheme="minorHAnsi" w:hint="eastAsia"/>
        </w:rPr>
        <w:t xml:space="preserve">년도에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개인의 가치 추구</w:t>
      </w:r>
      <w:r w:rsidRPr="00C96482">
        <w:rPr>
          <w:rFonts w:eastAsiaTheme="minorHAnsi"/>
        </w:rPr>
        <w:t>’</w:t>
      </w:r>
      <w:r w:rsidRPr="00C96482">
        <w:rPr>
          <w:rFonts w:eastAsiaTheme="minorHAnsi" w:hint="eastAsia"/>
        </w:rPr>
        <w:t>에 집중해야 한다는 것을 알았으니 지금부터는 어떤 방향으로 접근을 하면 좋을까?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에 대해 얘기를 해보려고 한다</w:t>
      </w:r>
      <w:r w:rsidRPr="00C96482">
        <w:rPr>
          <w:rFonts w:eastAsiaTheme="minorHAnsi"/>
        </w:rPr>
        <w:t xml:space="preserve">. </w:t>
      </w:r>
    </w:p>
    <w:p w14:paraId="56602A88" w14:textId="5B6C5622" w:rsidR="00B23187" w:rsidRPr="00C96482" w:rsidRDefault="00076E12" w:rsidP="00076E12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우선 내 생각을 먼저 적어 놓고 이야기를 하자면 나는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감정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이 바로 개인의 가치 추구에서 키 포인트라고 생각한다.</w:t>
      </w:r>
      <w:r w:rsidRPr="00C96482">
        <w:rPr>
          <w:rFonts w:eastAsiaTheme="minorHAnsi"/>
        </w:rPr>
        <w:t xml:space="preserve"> </w:t>
      </w:r>
      <w:r w:rsidR="00B45C7E" w:rsidRPr="00C96482">
        <w:rPr>
          <w:rFonts w:eastAsiaTheme="minorHAnsi" w:hint="eastAsia"/>
        </w:rPr>
        <w:t>외로움,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스트레스,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열등감,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자존감 부족 등등 기술이 아무리 발전을 해도,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사람들이 아무리 배우고 능력이 생기더라도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감정</w:t>
      </w:r>
      <w:r w:rsidRPr="00C96482">
        <w:rPr>
          <w:rFonts w:eastAsiaTheme="minorHAnsi"/>
        </w:rPr>
        <w:t>’</w:t>
      </w:r>
      <w:r w:rsidRPr="00C96482">
        <w:rPr>
          <w:rFonts w:eastAsiaTheme="minorHAnsi" w:hint="eastAsia"/>
        </w:rPr>
        <w:t>의 문제는 해결되지 않고 끊임없이 커지고 있다.</w:t>
      </w:r>
    </w:p>
    <w:p w14:paraId="6631471E" w14:textId="7162D802" w:rsidR="00076E12" w:rsidRPr="00C96482" w:rsidRDefault="00076E12" w:rsidP="00076E12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 xml:space="preserve">옛날부터 지금까지 빠지지 않고 언급되는 단어인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힐링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왜 이 단어는 사라지지 않을까?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오히려 사라지기는커녕 신한카드의 빅데이터 연구소에서는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디지털 힐링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 xml:space="preserve">이 </w:t>
      </w:r>
      <w:r w:rsidRPr="00C96482">
        <w:rPr>
          <w:rFonts w:eastAsiaTheme="minorHAnsi"/>
        </w:rPr>
        <w:t>2020</w:t>
      </w:r>
      <w:r w:rsidRPr="00C96482">
        <w:rPr>
          <w:rFonts w:eastAsiaTheme="minorHAnsi" w:hint="eastAsia"/>
        </w:rPr>
        <w:t>년도의 트렌드가 될 것이라고 예측까지 하고 있다.</w:t>
      </w:r>
    </w:p>
    <w:p w14:paraId="78771D6D" w14:textId="0CB0D0B8" w:rsidR="00076E12" w:rsidRPr="00C96482" w:rsidRDefault="00076E12" w:rsidP="00076E12">
      <w:pPr>
        <w:ind w:firstLineChars="100" w:firstLine="200"/>
        <w:rPr>
          <w:rFonts w:eastAsiaTheme="minorHAnsi"/>
        </w:rPr>
      </w:pPr>
    </w:p>
    <w:p w14:paraId="7643C888" w14:textId="6AA67DE9" w:rsidR="00076E12" w:rsidRPr="00C96482" w:rsidRDefault="00B23522" w:rsidP="00B23522">
      <w:pPr>
        <w:rPr>
          <w:rFonts w:eastAsiaTheme="minorHAnsi"/>
        </w:rPr>
      </w:pPr>
      <w:r w:rsidRPr="00C96482">
        <w:rPr>
          <w:rFonts w:eastAsiaTheme="minorHAnsi" w:hint="eastAsia"/>
        </w:rPr>
        <w:t xml:space="preserve"> 결국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힐링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이라는 단어가 사회속에서 사라지지 않고 아직까지도 유지되고 있는 본질적인 이유는 과거와 달리 사람들의 행복 수준이 낮아지고 삶의 가치가 낮다고 느끼기 때문이라고 생각한다.</w:t>
      </w:r>
      <w:r w:rsidRPr="00C96482">
        <w:rPr>
          <w:rFonts w:eastAsiaTheme="minorHAnsi"/>
        </w:rPr>
        <w:t xml:space="preserve"> </w:t>
      </w:r>
    </w:p>
    <w:p w14:paraId="24ED8E5F" w14:textId="4409A51D" w:rsidR="00B94D93" w:rsidRDefault="00B23522" w:rsidP="00C96482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lastRenderedPageBreak/>
        <w:t>그리고 사람들은 이러한 감정을 해소하기 위해서 상품을 소비함으로써 일시적인 행복을 얻거나,</w:t>
      </w:r>
      <w:r w:rsidR="00845629" w:rsidRPr="00C96482">
        <w:rPr>
          <w:rFonts w:eastAsiaTheme="minorHAnsi"/>
        </w:rPr>
        <w:t xml:space="preserve"> </w:t>
      </w:r>
      <w:r w:rsidR="00845629" w:rsidRPr="00C96482">
        <w:rPr>
          <w:rFonts w:eastAsiaTheme="minorHAnsi" w:hint="eastAsia"/>
        </w:rPr>
        <w:t>아예 피곤한 현실로부터 도피를 하기도 한다.</w:t>
      </w:r>
      <w:r w:rsidR="00845629" w:rsidRPr="00C96482">
        <w:rPr>
          <w:rFonts w:eastAsiaTheme="minorHAnsi"/>
        </w:rPr>
        <w:t xml:space="preserve"> </w:t>
      </w:r>
      <w:r w:rsidR="00845629" w:rsidRPr="00C96482">
        <w:rPr>
          <w:rFonts w:eastAsiaTheme="minorHAnsi" w:hint="eastAsia"/>
        </w:rPr>
        <w:t xml:space="preserve">이러한 상황에서의 소비는 </w:t>
      </w:r>
      <w:r w:rsidR="00672FE6" w:rsidRPr="00C96482">
        <w:rPr>
          <w:rFonts w:eastAsiaTheme="minorHAnsi" w:hint="eastAsia"/>
        </w:rPr>
        <w:t xml:space="preserve">자신이 원하는 가치나 정말로 위로가 되어줄 것 같은 상품이라면 </w:t>
      </w:r>
      <w:r w:rsidR="00845629" w:rsidRPr="00C96482">
        <w:rPr>
          <w:rFonts w:eastAsiaTheme="minorHAnsi" w:hint="eastAsia"/>
        </w:rPr>
        <w:t xml:space="preserve">가격과 상관없이 </w:t>
      </w:r>
      <w:r w:rsidR="00672FE6" w:rsidRPr="00C96482">
        <w:rPr>
          <w:rFonts w:eastAsiaTheme="minorHAnsi" w:hint="eastAsia"/>
        </w:rPr>
        <w:t>지불하게 되는 경향이 있는데,</w:t>
      </w:r>
      <w:r w:rsidR="00672FE6" w:rsidRPr="00C96482">
        <w:rPr>
          <w:rFonts w:eastAsiaTheme="minorHAnsi"/>
        </w:rPr>
        <w:t xml:space="preserve"> </w:t>
      </w:r>
      <w:r w:rsidR="00672FE6" w:rsidRPr="00C96482">
        <w:rPr>
          <w:rFonts w:eastAsiaTheme="minorHAnsi" w:hint="eastAsia"/>
        </w:rPr>
        <w:t xml:space="preserve">대표적인 힐링 게임이라는 </w:t>
      </w:r>
      <w:r w:rsidR="00672FE6" w:rsidRPr="00C96482">
        <w:rPr>
          <w:rFonts w:eastAsiaTheme="minorHAnsi"/>
        </w:rPr>
        <w:t>‘</w:t>
      </w:r>
      <w:r w:rsidR="00672FE6" w:rsidRPr="00C96482">
        <w:rPr>
          <w:rFonts w:eastAsiaTheme="minorHAnsi" w:hint="eastAsia"/>
        </w:rPr>
        <w:t>동물의 숲</w:t>
      </w:r>
      <w:r w:rsidR="00672FE6" w:rsidRPr="00C96482">
        <w:rPr>
          <w:rFonts w:eastAsiaTheme="minorHAnsi"/>
        </w:rPr>
        <w:t>’</w:t>
      </w:r>
      <w:r w:rsidR="00672FE6" w:rsidRPr="00C96482">
        <w:rPr>
          <w:rFonts w:eastAsiaTheme="minorHAnsi" w:hint="eastAsia"/>
        </w:rPr>
        <w:t xml:space="preserve">과 코로나 사태가 겹쳐져 정가 </w:t>
      </w:r>
      <w:r w:rsidR="00672FE6" w:rsidRPr="00C96482">
        <w:rPr>
          <w:rFonts w:eastAsiaTheme="minorHAnsi"/>
        </w:rPr>
        <w:t>30</w:t>
      </w:r>
      <w:r w:rsidR="00672FE6" w:rsidRPr="00C96482">
        <w:rPr>
          <w:rFonts w:eastAsiaTheme="minorHAnsi" w:hint="eastAsia"/>
        </w:rPr>
        <w:t xml:space="preserve">만원의 게임기가 </w:t>
      </w:r>
      <w:r w:rsidR="00672FE6" w:rsidRPr="00C96482">
        <w:rPr>
          <w:rFonts w:eastAsiaTheme="minorHAnsi"/>
        </w:rPr>
        <w:t>60</w:t>
      </w:r>
      <w:r w:rsidR="00672FE6" w:rsidRPr="00C96482">
        <w:rPr>
          <w:rFonts w:eastAsiaTheme="minorHAnsi" w:hint="eastAsia"/>
        </w:rPr>
        <w:t>만원이 되는 기현상까지 벌어지고 있다.</w:t>
      </w:r>
    </w:p>
    <w:p w14:paraId="41101CC8" w14:textId="77777777" w:rsidR="00C96482" w:rsidRPr="00C96482" w:rsidRDefault="00C96482" w:rsidP="00C96482">
      <w:pPr>
        <w:ind w:firstLineChars="100" w:firstLine="200"/>
        <w:rPr>
          <w:rFonts w:eastAsiaTheme="minorHAnsi"/>
        </w:rPr>
      </w:pPr>
    </w:p>
    <w:p w14:paraId="4ADAB284" w14:textId="7AA0E874" w:rsidR="00B94D93" w:rsidRPr="00C96482" w:rsidRDefault="003B49BA" w:rsidP="00672FE6">
      <w:pPr>
        <w:rPr>
          <w:rFonts w:eastAsiaTheme="minorHAnsi"/>
          <w:b/>
          <w:bCs/>
          <w:sz w:val="24"/>
          <w:szCs w:val="32"/>
        </w:rPr>
      </w:pPr>
      <w:r w:rsidRPr="00C96482">
        <w:rPr>
          <w:rFonts w:eastAsiaTheme="minorHAnsi" w:hint="eastAsia"/>
          <w:b/>
          <w:bCs/>
          <w:sz w:val="24"/>
          <w:szCs w:val="32"/>
        </w:rPr>
        <w:t xml:space="preserve"> </w:t>
      </w:r>
      <w:r w:rsidR="00166A24" w:rsidRPr="00C96482">
        <w:rPr>
          <w:rFonts w:eastAsiaTheme="minorHAnsi" w:hint="eastAsia"/>
          <w:b/>
          <w:bCs/>
          <w:sz w:val="24"/>
          <w:szCs w:val="32"/>
        </w:rPr>
        <w:t>사람과 사람을 연결해주는 플랫폼</w:t>
      </w:r>
    </w:p>
    <w:p w14:paraId="45DB697F" w14:textId="77777777" w:rsidR="00AC6606" w:rsidRPr="00C96482" w:rsidRDefault="00D36981" w:rsidP="00AC6606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그럼 우리는 어떤 사업을 해야 하는가?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사실 개인의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가치를 추구하는 방법은 워낙 다양하고,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그러한 방법 제안이 적합하다면 어떤 사업이든 성공할 수 있을 것이다.</w:t>
      </w:r>
    </w:p>
    <w:p w14:paraId="5365615F" w14:textId="71E2C84C" w:rsidR="00D36981" w:rsidRPr="00C96482" w:rsidRDefault="00D36981" w:rsidP="00AC6606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맛있는 음식으로 정말 손님에게 행복을 주고 스스로에게 가치가 있는 사람이라고 느껴지게 하는 식당이라면 가격이 비싸더라도 사람들의 입소문을 통해 흥행을 하게 될 것이고</w:t>
      </w:r>
      <w:r w:rsidRPr="00C96482">
        <w:rPr>
          <w:rFonts w:eastAsiaTheme="minorHAnsi"/>
        </w:rPr>
        <w:t>,</w:t>
      </w:r>
      <w:r w:rsidR="00AC6606" w:rsidRPr="00C96482">
        <w:rPr>
          <w:rFonts w:eastAsiaTheme="minorHAnsi" w:hint="eastAsia"/>
        </w:rPr>
        <w:t xml:space="preserve"> </w:t>
      </w:r>
      <w:r w:rsidRPr="00C96482">
        <w:rPr>
          <w:rFonts w:eastAsiaTheme="minorHAnsi" w:hint="eastAsia"/>
        </w:rPr>
        <w:t>자기 자신에게 투자하는 것</w:t>
      </w:r>
      <w:r w:rsidR="00690464" w:rsidRPr="00C96482">
        <w:rPr>
          <w:rFonts w:eastAsiaTheme="minorHAnsi" w:hint="eastAsia"/>
        </w:rPr>
        <w:t>과</w:t>
      </w:r>
      <w:r w:rsidRPr="00C96482">
        <w:rPr>
          <w:rFonts w:eastAsiaTheme="minorHAnsi" w:hint="eastAsia"/>
        </w:rPr>
        <w:t xml:space="preserve"> 같이 </w:t>
      </w:r>
      <w:r w:rsidR="00AC6606" w:rsidRPr="00C96482">
        <w:rPr>
          <w:rFonts w:eastAsiaTheme="minorHAnsi" w:hint="eastAsia"/>
        </w:rPr>
        <w:t>개인의 자존감을 높여주는 상품이라면 역시 흥행을 하기 쉬울 것이다.</w:t>
      </w:r>
    </w:p>
    <w:p w14:paraId="660EC05E" w14:textId="6B07D4FE" w:rsidR="00AC6606" w:rsidRPr="00C96482" w:rsidRDefault="00AC6606" w:rsidP="00AC6606">
      <w:pPr>
        <w:ind w:firstLineChars="100" w:firstLine="200"/>
        <w:rPr>
          <w:rFonts w:eastAsiaTheme="minorHAnsi"/>
        </w:rPr>
      </w:pPr>
    </w:p>
    <w:p w14:paraId="6B406C09" w14:textId="77777777" w:rsidR="00AA5242" w:rsidRPr="00C96482" w:rsidRDefault="00AA5242" w:rsidP="00AA5242">
      <w:pPr>
        <w:rPr>
          <w:rFonts w:eastAsiaTheme="minorHAnsi"/>
        </w:rPr>
      </w:pP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하지만 바빠져 가는 요즘 세상 속에서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시간을 내거나 큰 돈을 써서 위로를 받는 것이 아닌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모바일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시장에서 쉽게 접근할 수 있으면서도 적은 금액으로도 외로움을 해결하거나 자존감을 높여주거나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힐링</w:t>
      </w:r>
      <w:r w:rsidRPr="00C96482">
        <w:rPr>
          <w:rFonts w:eastAsiaTheme="minorHAnsi"/>
        </w:rPr>
        <w:t>’</w:t>
      </w:r>
      <w:r w:rsidRPr="00C96482">
        <w:rPr>
          <w:rFonts w:eastAsiaTheme="minorHAnsi" w:hint="eastAsia"/>
        </w:rPr>
        <w:t>을 제공할 수 있는 사업이 있다면 어떨까?</w:t>
      </w:r>
    </w:p>
    <w:p w14:paraId="68CB00EA" w14:textId="59770849" w:rsidR="00AA5242" w:rsidRPr="00C96482" w:rsidRDefault="00EE0BAF" w:rsidP="00AA5242">
      <w:pPr>
        <w:rPr>
          <w:rFonts w:eastAsiaTheme="minorHAnsi"/>
        </w:rPr>
      </w:pPr>
      <w:r w:rsidRPr="00C96482">
        <w:rPr>
          <w:rFonts w:eastAsiaTheme="minorHAnsi" w:hint="eastAsia"/>
        </w:rPr>
        <w:t xml:space="preserve"> </w:t>
      </w:r>
      <w:r w:rsidR="005B34A5" w:rsidRPr="00C96482">
        <w:rPr>
          <w:rFonts w:eastAsiaTheme="minorHAnsi" w:hint="eastAsia"/>
        </w:rPr>
        <w:t>사람의 외로움이라는 감정을 주 타겟으로 잡아 만들어진 데이팅 앱들이 매년 엄청난 성장 규모를 보이고 있으면서도 서로 이름만 다르고 핵심 가치는 같은 앱들이 속속히 등장하고 있는 걸 보면 분명 이러한 데이팅 앱들이 최근 소비 트렌드와 부합하다는 것을 알 수 있다.</w:t>
      </w:r>
    </w:p>
    <w:p w14:paraId="4685C611" w14:textId="77777777" w:rsidR="00C96482" w:rsidRPr="00C96482" w:rsidRDefault="00C96482" w:rsidP="00AA5242">
      <w:pPr>
        <w:rPr>
          <w:rFonts w:eastAsiaTheme="minorHAnsi"/>
        </w:rPr>
      </w:pPr>
    </w:p>
    <w:p w14:paraId="268311B5" w14:textId="4EB4764B" w:rsidR="00E52649" w:rsidRPr="00C96482" w:rsidRDefault="005B34A5" w:rsidP="005B34A5">
      <w:pPr>
        <w:jc w:val="center"/>
        <w:rPr>
          <w:rFonts w:eastAsiaTheme="minorHAnsi"/>
        </w:rPr>
      </w:pPr>
      <w:r w:rsidRPr="00C96482">
        <w:rPr>
          <w:rFonts w:eastAsiaTheme="minorHAnsi"/>
          <w:noProof/>
        </w:rPr>
        <w:drawing>
          <wp:inline distT="0" distB="0" distL="0" distR="0" wp14:anchorId="35D90FC6" wp14:editId="16FC02D2">
            <wp:extent cx="3717700" cy="197987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17" cy="1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01F7" w14:textId="77777777" w:rsidR="00AC6606" w:rsidRPr="00C96482" w:rsidRDefault="00AC6606" w:rsidP="00AC6606">
      <w:pPr>
        <w:ind w:firstLineChars="100" w:firstLine="200"/>
        <w:rPr>
          <w:rFonts w:eastAsiaTheme="minorHAnsi"/>
        </w:rPr>
      </w:pPr>
    </w:p>
    <w:p w14:paraId="09D476B0" w14:textId="3FD8DD34" w:rsidR="00AC6606" w:rsidRPr="00C96482" w:rsidRDefault="00900320" w:rsidP="00D36981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lastRenderedPageBreak/>
        <w:t xml:space="preserve">실제 </w:t>
      </w:r>
      <w:r w:rsidR="005B34A5" w:rsidRPr="00C96482">
        <w:rPr>
          <w:rFonts w:eastAsiaTheme="minorHAnsi" w:hint="eastAsia"/>
        </w:rPr>
        <w:t>2</w:t>
      </w:r>
      <w:r w:rsidR="005B34A5" w:rsidRPr="00C96482">
        <w:rPr>
          <w:rFonts w:eastAsiaTheme="minorHAnsi"/>
        </w:rPr>
        <w:t>018</w:t>
      </w:r>
      <w:r w:rsidR="005B34A5" w:rsidRPr="00C96482">
        <w:rPr>
          <w:rFonts w:eastAsiaTheme="minorHAnsi" w:hint="eastAsia"/>
        </w:rPr>
        <w:t>년 말</w:t>
      </w:r>
      <w:r w:rsidRPr="00C96482">
        <w:rPr>
          <w:rFonts w:eastAsiaTheme="minorHAnsi" w:hint="eastAsia"/>
        </w:rPr>
        <w:t>에 조사한 시장 규모에 따르면</w:t>
      </w:r>
      <w:r w:rsidR="005B34A5" w:rsidRPr="00C96482">
        <w:rPr>
          <w:rFonts w:eastAsiaTheme="minorHAnsi" w:hint="eastAsia"/>
        </w:rPr>
        <w:t xml:space="preserve"> 데이팅 앱의 시장 규모는 </w:t>
      </w:r>
      <w:r w:rsidR="005B34A5" w:rsidRPr="00C96482">
        <w:rPr>
          <w:rFonts w:eastAsiaTheme="minorHAnsi"/>
        </w:rPr>
        <w:t>2000</w:t>
      </w:r>
      <w:r w:rsidR="005B34A5" w:rsidRPr="00C96482">
        <w:rPr>
          <w:rFonts w:eastAsiaTheme="minorHAnsi" w:hint="eastAsia"/>
        </w:rPr>
        <w:t>억원</w:t>
      </w:r>
      <w:r w:rsidR="005B34A5" w:rsidRPr="00C96482">
        <w:rPr>
          <w:rFonts w:eastAsiaTheme="minorHAnsi"/>
        </w:rPr>
        <w:t xml:space="preserve"> </w:t>
      </w:r>
      <w:r w:rsidR="005B34A5" w:rsidRPr="00C96482">
        <w:rPr>
          <w:rFonts w:eastAsiaTheme="minorHAnsi" w:hint="eastAsia"/>
        </w:rPr>
        <w:t>규모</w:t>
      </w:r>
      <w:r w:rsidRPr="00C96482">
        <w:rPr>
          <w:rFonts w:eastAsiaTheme="minorHAnsi" w:hint="eastAsia"/>
        </w:rPr>
        <w:t>이었</w:t>
      </w:r>
      <w:r w:rsidR="005B34A5" w:rsidRPr="00C96482">
        <w:rPr>
          <w:rFonts w:eastAsiaTheme="minorHAnsi" w:hint="eastAsia"/>
        </w:rPr>
        <w:t>으며,</w:t>
      </w:r>
      <w:r w:rsidR="005B34A5" w:rsidRPr="00C96482">
        <w:rPr>
          <w:rFonts w:eastAsiaTheme="minorHAnsi"/>
        </w:rPr>
        <w:t xml:space="preserve"> 2~3</w:t>
      </w:r>
      <w:r w:rsidR="005B34A5" w:rsidRPr="00C96482">
        <w:rPr>
          <w:rFonts w:eastAsiaTheme="minorHAnsi" w:hint="eastAsia"/>
        </w:rPr>
        <w:t xml:space="preserve">년 안에 </w:t>
      </w:r>
      <w:r w:rsidRPr="00C96482">
        <w:rPr>
          <w:rFonts w:eastAsiaTheme="minorHAnsi"/>
        </w:rPr>
        <w:t>5000</w:t>
      </w:r>
      <w:r w:rsidRPr="00C96482">
        <w:rPr>
          <w:rFonts w:eastAsiaTheme="minorHAnsi" w:hint="eastAsia"/>
        </w:rPr>
        <w:t>억원 규모에 이를 것으로 예측되</w:t>
      </w:r>
      <w:r w:rsidR="00FC6FE5" w:rsidRPr="00C96482">
        <w:rPr>
          <w:rFonts w:eastAsiaTheme="minorHAnsi" w:hint="eastAsia"/>
        </w:rPr>
        <w:t>었</w:t>
      </w:r>
      <w:r w:rsidRPr="00C96482">
        <w:rPr>
          <w:rFonts w:eastAsiaTheme="minorHAnsi" w:hint="eastAsia"/>
        </w:rPr>
        <w:t>다.</w:t>
      </w:r>
    </w:p>
    <w:p w14:paraId="62629D6D" w14:textId="77777777" w:rsidR="00AC6606" w:rsidRPr="00C96482" w:rsidRDefault="00AC6606" w:rsidP="00D36981">
      <w:pPr>
        <w:ind w:firstLineChars="100" w:firstLine="200"/>
        <w:rPr>
          <w:rFonts w:eastAsiaTheme="minorHAnsi"/>
        </w:rPr>
      </w:pPr>
    </w:p>
    <w:p w14:paraId="786E2537" w14:textId="2F863F54" w:rsidR="00B94D93" w:rsidRPr="00C96482" w:rsidRDefault="00033CE3" w:rsidP="00033CE3">
      <w:pPr>
        <w:rPr>
          <w:rFonts w:eastAsiaTheme="minorHAnsi"/>
        </w:rPr>
      </w:pPr>
      <w:r w:rsidRPr="00C96482">
        <w:rPr>
          <w:rFonts w:eastAsiaTheme="minorHAnsi" w:hint="eastAsia"/>
        </w:rPr>
        <w:t xml:space="preserve"> 이러한 데이팅 앱의 어두운 면 또한 존재하는데,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바로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불건전한 만남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 xml:space="preserve">과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외모 지상주의</w:t>
      </w:r>
      <w:r w:rsidRPr="00C96482">
        <w:rPr>
          <w:rFonts w:eastAsiaTheme="minorHAnsi"/>
        </w:rPr>
        <w:t xml:space="preserve">’ </w:t>
      </w:r>
      <w:r w:rsidRPr="00C96482">
        <w:rPr>
          <w:rFonts w:eastAsiaTheme="minorHAnsi" w:hint="eastAsia"/>
        </w:rPr>
        <w:t>이다.</w:t>
      </w:r>
      <w:r w:rsidRPr="00C96482">
        <w:rPr>
          <w:rFonts w:eastAsiaTheme="minorHAnsi"/>
        </w:rPr>
        <w:t xml:space="preserve"> </w:t>
      </w:r>
      <w:r w:rsidR="00F45E27" w:rsidRPr="00C96482">
        <w:rPr>
          <w:rFonts w:eastAsiaTheme="minorHAnsi" w:hint="eastAsia"/>
        </w:rPr>
        <w:t xml:space="preserve">실제 한 설문조사 사이트에 따르면 이용자의 </w:t>
      </w:r>
      <w:r w:rsidR="00F45E27" w:rsidRPr="00C96482">
        <w:rPr>
          <w:rFonts w:eastAsiaTheme="minorHAnsi"/>
        </w:rPr>
        <w:t>77.8%</w:t>
      </w:r>
      <w:r w:rsidR="00F45E27" w:rsidRPr="00C96482">
        <w:rPr>
          <w:rFonts w:eastAsiaTheme="minorHAnsi" w:hint="eastAsia"/>
        </w:rPr>
        <w:t xml:space="preserve">가 </w:t>
      </w:r>
      <w:r w:rsidR="00F45E27" w:rsidRPr="00C96482">
        <w:rPr>
          <w:rFonts w:eastAsiaTheme="minorHAnsi"/>
        </w:rPr>
        <w:t>“</w:t>
      </w:r>
      <w:r w:rsidR="00F45E27" w:rsidRPr="00C96482">
        <w:rPr>
          <w:rFonts w:eastAsiaTheme="minorHAnsi" w:hint="eastAsia"/>
        </w:rPr>
        <w:t>불건전한 목적으로 데이팅 앱을 사용하는 사람이 많은 것 같다</w:t>
      </w:r>
      <w:r w:rsidR="00F45E27" w:rsidRPr="00C96482">
        <w:rPr>
          <w:rFonts w:eastAsiaTheme="minorHAnsi"/>
        </w:rPr>
        <w:t xml:space="preserve">” </w:t>
      </w:r>
      <w:r w:rsidR="00F45E27" w:rsidRPr="00C96482">
        <w:rPr>
          <w:rFonts w:eastAsiaTheme="minorHAnsi" w:hint="eastAsia"/>
        </w:rPr>
        <w:t>라고 답했으며,</w:t>
      </w:r>
      <w:r w:rsidR="00BE5C23" w:rsidRPr="00C96482">
        <w:rPr>
          <w:rFonts w:eastAsiaTheme="minorHAnsi"/>
        </w:rPr>
        <w:t xml:space="preserve"> “</w:t>
      </w:r>
      <w:r w:rsidR="00BE5C23" w:rsidRPr="00C96482">
        <w:rPr>
          <w:rFonts w:eastAsiaTheme="minorHAnsi" w:hint="eastAsia"/>
        </w:rPr>
        <w:t>상대방이 신뢰가 가지 않을 것 같다</w:t>
      </w:r>
      <w:r w:rsidR="00BE5C23" w:rsidRPr="00C96482">
        <w:rPr>
          <w:rFonts w:eastAsiaTheme="minorHAnsi"/>
        </w:rPr>
        <w:t xml:space="preserve">” </w:t>
      </w:r>
      <w:r w:rsidR="00BE5C23" w:rsidRPr="00C96482">
        <w:rPr>
          <w:rFonts w:eastAsiaTheme="minorHAnsi" w:hint="eastAsia"/>
        </w:rPr>
        <w:t xml:space="preserve">라는 응답도 </w:t>
      </w:r>
      <w:r w:rsidR="00BE5C23" w:rsidRPr="00C96482">
        <w:rPr>
          <w:rFonts w:eastAsiaTheme="minorHAnsi"/>
        </w:rPr>
        <w:t>63.1%</w:t>
      </w:r>
      <w:r w:rsidR="00BE5C23" w:rsidRPr="00C96482">
        <w:rPr>
          <w:rFonts w:eastAsiaTheme="minorHAnsi" w:hint="eastAsia"/>
        </w:rPr>
        <w:t>에 달하였다.</w:t>
      </w:r>
    </w:p>
    <w:p w14:paraId="4C38578D" w14:textId="2883947D" w:rsidR="00BE5C23" w:rsidRPr="00C96482" w:rsidRDefault="00BE5C23" w:rsidP="00033CE3">
      <w:pPr>
        <w:rPr>
          <w:rFonts w:eastAsiaTheme="minorHAnsi"/>
        </w:rPr>
      </w:pPr>
    </w:p>
    <w:p w14:paraId="5AE45833" w14:textId="52FF1233" w:rsidR="00BE5C23" w:rsidRPr="00C96482" w:rsidRDefault="00BE5C23" w:rsidP="00033CE3">
      <w:pPr>
        <w:rPr>
          <w:rFonts w:eastAsiaTheme="minorHAnsi"/>
        </w:rPr>
      </w:pPr>
      <w:r w:rsidRPr="00C96482">
        <w:rPr>
          <w:rFonts w:eastAsiaTheme="minorHAnsi" w:hint="eastAsia"/>
        </w:rPr>
        <w:t xml:space="preserve"> 그래서 생각을 한 것이 바로 </w:t>
      </w:r>
      <w:r w:rsidRPr="00C96482">
        <w:rPr>
          <w:rFonts w:eastAsiaTheme="minorHAnsi"/>
        </w:rPr>
        <w:t>“</w:t>
      </w:r>
      <w:r w:rsidRPr="00C96482">
        <w:rPr>
          <w:rFonts w:eastAsiaTheme="minorHAnsi" w:hint="eastAsia"/>
        </w:rPr>
        <w:t>연애 목적이 아닌,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사람과 사람을 연결해주어 외로움을 나누는 앱</w:t>
      </w:r>
      <w:r w:rsidRPr="00C96482">
        <w:rPr>
          <w:rFonts w:eastAsiaTheme="minorHAnsi"/>
        </w:rPr>
        <w:t>”</w:t>
      </w:r>
      <w:r w:rsidRPr="00C96482">
        <w:rPr>
          <w:rFonts w:eastAsiaTheme="minorHAnsi" w:hint="eastAsia"/>
        </w:rPr>
        <w:t xml:space="preserve"> 이다.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익명성으로 부담없이 이야기를 나눌 수 있게 만들되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내부 신고기능과 본인 인증을 통해 깨끗한 대화 환경을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>유지하고,</w:t>
      </w:r>
      <w:r w:rsidRPr="00C96482">
        <w:rPr>
          <w:rFonts w:eastAsiaTheme="minorHAnsi"/>
        </w:rPr>
        <w:t xml:space="preserve"> </w:t>
      </w:r>
      <w:r w:rsidRPr="00C96482">
        <w:rPr>
          <w:rFonts w:eastAsiaTheme="minorHAnsi" w:hint="eastAsia"/>
        </w:rPr>
        <w:t xml:space="preserve">사진이나 성별 없는 프로필 기능을 이용하여 단순 취미나 관심사 등을 통해 편하게 이야기를 나눔으로써 </w:t>
      </w:r>
      <w:r w:rsidR="000D2F38">
        <w:rPr>
          <w:rFonts w:eastAsiaTheme="minorHAnsi" w:hint="eastAsia"/>
        </w:rPr>
        <w:t>즐거움</w:t>
      </w:r>
      <w:r w:rsidRPr="00C96482">
        <w:rPr>
          <w:rFonts w:eastAsiaTheme="minorHAnsi" w:hint="eastAsia"/>
        </w:rPr>
        <w:t xml:space="preserve">을 제공하고 삶의 가치를 높여줄 수 있는 </w:t>
      </w:r>
      <w:r w:rsidR="008A59C6" w:rsidRPr="00C96482">
        <w:rPr>
          <w:rFonts w:eastAsiaTheme="minorHAnsi" w:hint="eastAsia"/>
        </w:rPr>
        <w:t>서비스이다.</w:t>
      </w:r>
    </w:p>
    <w:p w14:paraId="3FAA6E74" w14:textId="085C22C6" w:rsidR="00B94D93" w:rsidRPr="00C96482" w:rsidRDefault="00B94D93" w:rsidP="00111248">
      <w:pPr>
        <w:ind w:firstLineChars="100" w:firstLine="200"/>
        <w:rPr>
          <w:rFonts w:eastAsiaTheme="minorHAnsi"/>
        </w:rPr>
      </w:pPr>
    </w:p>
    <w:p w14:paraId="0D0C981C" w14:textId="47C7B1D1" w:rsidR="00167062" w:rsidRPr="00C96482" w:rsidRDefault="00167062" w:rsidP="00111248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개개인의</w:t>
      </w:r>
      <w:r w:rsidRPr="00C96482">
        <w:rPr>
          <w:rFonts w:eastAsiaTheme="minorHAnsi"/>
        </w:rPr>
        <w:t xml:space="preserve"> 삶의 가치를 높이기 위해 부정적인 감정들을 우리가 전부 해결해 줄 순 없지만, </w:t>
      </w:r>
      <w:r w:rsidRPr="00C96482">
        <w:rPr>
          <w:rFonts w:eastAsiaTheme="minorHAnsi" w:hint="eastAsia"/>
        </w:rPr>
        <w:t>서로 다른</w:t>
      </w:r>
      <w:r w:rsidRPr="00C96482">
        <w:rPr>
          <w:rFonts w:eastAsiaTheme="minorHAnsi"/>
        </w:rPr>
        <w:t xml:space="preserve"> 부정적인 감정을 가지고 있는 사람들</w:t>
      </w:r>
      <w:r w:rsidRPr="00C96482">
        <w:rPr>
          <w:rFonts w:eastAsiaTheme="minorHAnsi" w:hint="eastAsia"/>
        </w:rPr>
        <w:t>을 연결해주고</w:t>
      </w:r>
      <w:r w:rsidRPr="00C96482">
        <w:rPr>
          <w:rFonts w:eastAsiaTheme="minorHAnsi"/>
        </w:rPr>
        <w:t xml:space="preserve"> 대화의 창을 만들어 주어 서로의 위로가 될 수 있게 만들</w:t>
      </w:r>
      <w:r w:rsidRPr="00C96482">
        <w:rPr>
          <w:rFonts w:eastAsiaTheme="minorHAnsi" w:hint="eastAsia"/>
        </w:rPr>
        <w:t xml:space="preserve">어 준다면 혐오가 난무하는 이 사회 속에서 탈출구가 되어 줄 뿐만 아니라 작은 </w:t>
      </w:r>
      <w:r w:rsidRPr="00C96482">
        <w:rPr>
          <w:rFonts w:eastAsiaTheme="minorHAnsi"/>
        </w:rPr>
        <w:t>‘</w:t>
      </w:r>
      <w:r w:rsidRPr="00C96482">
        <w:rPr>
          <w:rFonts w:eastAsiaTheme="minorHAnsi" w:hint="eastAsia"/>
        </w:rPr>
        <w:t>힐링</w:t>
      </w:r>
      <w:r w:rsidRPr="00C96482">
        <w:rPr>
          <w:rFonts w:eastAsiaTheme="minorHAnsi"/>
        </w:rPr>
        <w:t>’</w:t>
      </w:r>
      <w:r w:rsidRPr="00C96482">
        <w:rPr>
          <w:rFonts w:eastAsiaTheme="minorHAnsi" w:hint="eastAsia"/>
        </w:rPr>
        <w:t xml:space="preserve">을 </w:t>
      </w:r>
      <w:r w:rsidR="00D06741">
        <w:rPr>
          <w:rFonts w:eastAsiaTheme="minorHAnsi" w:hint="eastAsia"/>
        </w:rPr>
        <w:t xml:space="preserve">되어 </w:t>
      </w:r>
      <w:r w:rsidRPr="00C96482">
        <w:rPr>
          <w:rFonts w:eastAsiaTheme="minorHAnsi" w:hint="eastAsia"/>
        </w:rPr>
        <w:t>줄 수 있지 않을까?</w:t>
      </w:r>
    </w:p>
    <w:p w14:paraId="658A792A" w14:textId="77777777" w:rsidR="00167062" w:rsidRPr="00C96482" w:rsidRDefault="00167062" w:rsidP="00111248">
      <w:pPr>
        <w:ind w:firstLineChars="100" w:firstLine="200"/>
        <w:rPr>
          <w:rFonts w:eastAsiaTheme="minorHAnsi"/>
        </w:rPr>
      </w:pPr>
    </w:p>
    <w:p w14:paraId="51AEB61C" w14:textId="74289074" w:rsidR="00B94D93" w:rsidRPr="00C96482" w:rsidRDefault="00167062" w:rsidP="00111248">
      <w:pPr>
        <w:ind w:firstLineChars="100" w:firstLine="200"/>
        <w:rPr>
          <w:rFonts w:eastAsiaTheme="minorHAnsi"/>
        </w:rPr>
      </w:pPr>
      <w:r w:rsidRPr="00C96482">
        <w:rPr>
          <w:rFonts w:eastAsiaTheme="minorHAnsi" w:hint="eastAsia"/>
        </w:rPr>
        <w:t>아이디어에 대한 자세한 세부사항은 아래 아이디어 제안서에 정리하도록 하겠다.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5"/>
        <w:gridCol w:w="1651"/>
        <w:gridCol w:w="6700"/>
      </w:tblGrid>
      <w:tr w:rsidR="00B94D93" w:rsidRPr="00C07AB0" w14:paraId="19ED805F" w14:textId="77777777" w:rsidTr="00076E12">
        <w:trPr>
          <w:trHeight w:hRule="exact" w:val="712"/>
        </w:trPr>
        <w:tc>
          <w:tcPr>
            <w:tcW w:w="10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A51B7" w14:textId="0F55B323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sz w:val="40"/>
                <w:szCs w:val="40"/>
              </w:rPr>
            </w:pPr>
            <w:r w:rsidRPr="00C07AB0">
              <w:rPr>
                <w:rFonts w:hAnsi="바탕" w:hint="eastAsia"/>
                <w:b/>
                <w:bCs/>
                <w:sz w:val="40"/>
                <w:szCs w:val="40"/>
              </w:rPr>
              <w:lastRenderedPageBreak/>
              <w:t>아이디어</w:t>
            </w:r>
            <w:r w:rsidRPr="00C07AB0">
              <w:rPr>
                <w:rFonts w:hAnsi="바탕"/>
                <w:b/>
                <w:bCs/>
                <w:sz w:val="40"/>
                <w:szCs w:val="40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40"/>
                <w:szCs w:val="40"/>
              </w:rPr>
              <w:t>제안서</w:t>
            </w:r>
          </w:p>
        </w:tc>
      </w:tr>
      <w:tr w:rsidR="00B94D93" w:rsidRPr="00C07AB0" w14:paraId="683AA217" w14:textId="77777777" w:rsidTr="00B94D93">
        <w:trPr>
          <w:cantSplit/>
          <w:trHeight w:val="820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27A67" w14:textId="77777777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제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안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자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FE9C9C" w14:textId="374E38EB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성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  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6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35779D" w14:textId="0B85C372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36"/>
                <w:szCs w:val="36"/>
              </w:rPr>
              <w:t>조규상</w:t>
            </w:r>
          </w:p>
        </w:tc>
      </w:tr>
      <w:tr w:rsidR="00B94D93" w:rsidRPr="00C07AB0" w14:paraId="22EE2767" w14:textId="77777777" w:rsidTr="00B94D93">
        <w:trPr>
          <w:trHeight w:hRule="exact" w:val="1019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E749E" w14:textId="77777777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제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  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목</w:t>
            </w:r>
          </w:p>
        </w:tc>
        <w:tc>
          <w:tcPr>
            <w:tcW w:w="8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C8DF0" w14:textId="0BE1F9A7" w:rsidR="00B94D93" w:rsidRPr="00C07AB0" w:rsidRDefault="00167062" w:rsidP="00C07AB0">
            <w:pPr>
              <w:pStyle w:val="a3"/>
              <w:framePr w:w="10180" w:h="13888" w:hRule="exact" w:wrap="notBeside" w:vAnchor="text" w:hAnchor="page" w:x="1096" w:y="-310"/>
              <w:ind w:left="200"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4"/>
                <w:szCs w:val="24"/>
              </w:rPr>
              <w:t>사람과 사람을 연결해주는 플랫폼</w:t>
            </w:r>
          </w:p>
        </w:tc>
      </w:tr>
      <w:tr w:rsidR="00B94D93" w:rsidRPr="00C07AB0" w14:paraId="7D5D180E" w14:textId="77777777" w:rsidTr="00076E12">
        <w:trPr>
          <w:trHeight w:hRule="exact" w:val="1764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A4D85" w14:textId="77777777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개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  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요</w:t>
            </w:r>
          </w:p>
          <w:p w14:paraId="7A2CBC82" w14:textId="77777777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/>
                <w:b/>
                <w:bCs/>
                <w:sz w:val="22"/>
                <w:szCs w:val="22"/>
              </w:rPr>
              <w:t>(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제안사유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8B539" w14:textId="226EC52E" w:rsidR="00B94D93" w:rsidRPr="00C07AB0" w:rsidRDefault="00167062" w:rsidP="00167062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 xml:space="preserve"> </w:t>
            </w:r>
            <w:r w:rsidRPr="00C07AB0">
              <w:rPr>
                <w:rFonts w:hAnsi="바탕"/>
                <w:sz w:val="22"/>
                <w:szCs w:val="22"/>
              </w:rPr>
              <w:t>2020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년도의 핵심 소비 트렌드는 바로 </w:t>
            </w:r>
            <w:r w:rsidRPr="00C07AB0">
              <w:rPr>
                <w:rFonts w:hAnsi="바탕"/>
                <w:sz w:val="22"/>
                <w:szCs w:val="22"/>
              </w:rPr>
              <w:t>‘</w:t>
            </w:r>
            <w:r w:rsidRPr="00C07AB0">
              <w:rPr>
                <w:rFonts w:hAnsi="바탕" w:hint="eastAsia"/>
                <w:sz w:val="22"/>
                <w:szCs w:val="22"/>
              </w:rPr>
              <w:t>개인의 가치 추구</w:t>
            </w:r>
            <w:r w:rsidRPr="00C07AB0">
              <w:rPr>
                <w:rFonts w:hAnsi="바탕"/>
                <w:sz w:val="22"/>
                <w:szCs w:val="22"/>
              </w:rPr>
              <w:t xml:space="preserve">’ </w:t>
            </w:r>
            <w:r w:rsidRPr="00C07AB0">
              <w:rPr>
                <w:rFonts w:hAnsi="바탕" w:hint="eastAsia"/>
                <w:sz w:val="22"/>
                <w:szCs w:val="22"/>
              </w:rPr>
              <w:t>이다.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개인이 더 나은 삶을 사려고 하고,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더 행복한 삶을 살기 위해 소비를 아끼지 않는 트렌드를 의미하는데 이러한 행복한 삶과 연결된 주제가 바로 </w:t>
            </w:r>
            <w:r w:rsidRPr="00C07AB0">
              <w:rPr>
                <w:rFonts w:hAnsi="바탕"/>
                <w:sz w:val="22"/>
                <w:szCs w:val="22"/>
              </w:rPr>
              <w:t>‘</w:t>
            </w:r>
            <w:r w:rsidRPr="00C07AB0">
              <w:rPr>
                <w:rFonts w:hAnsi="바탕" w:hint="eastAsia"/>
                <w:sz w:val="22"/>
                <w:szCs w:val="22"/>
              </w:rPr>
              <w:t>힐링</w:t>
            </w:r>
            <w:r w:rsidRPr="00C07AB0">
              <w:rPr>
                <w:rFonts w:hAnsi="바탕"/>
                <w:sz w:val="22"/>
                <w:szCs w:val="22"/>
              </w:rPr>
              <w:t>’</w:t>
            </w:r>
            <w:r w:rsidRPr="00C07AB0">
              <w:rPr>
                <w:rFonts w:hAnsi="바탕" w:hint="eastAsia"/>
                <w:sz w:val="22"/>
                <w:szCs w:val="22"/>
              </w:rPr>
              <w:t>이다.</w:t>
            </w:r>
            <w:r w:rsidR="00156090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156090" w:rsidRPr="00C07AB0">
              <w:rPr>
                <w:rFonts w:hAnsi="바탕" w:hint="eastAsia"/>
                <w:sz w:val="22"/>
                <w:szCs w:val="22"/>
              </w:rPr>
              <w:t>현실에서도,</w:t>
            </w:r>
            <w:r w:rsidR="00156090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156090" w:rsidRPr="00C07AB0">
              <w:rPr>
                <w:rFonts w:hAnsi="바탕" w:hint="eastAsia"/>
                <w:sz w:val="22"/>
                <w:szCs w:val="22"/>
              </w:rPr>
              <w:t>뉴스에서도 피곤한 일들만 반복되는 삶 속에서 지친 사람들을 위로해 주고 편하게 이야기를 나눌 수 있는 플랫폼을 제공해</w:t>
            </w:r>
            <w:r w:rsidR="00DE398B" w:rsidRPr="00C07AB0">
              <w:rPr>
                <w:rFonts w:hAnsi="바탕" w:hint="eastAsia"/>
                <w:sz w:val="22"/>
                <w:szCs w:val="22"/>
              </w:rPr>
              <w:t>주고자 한다.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</w:p>
        </w:tc>
      </w:tr>
      <w:tr w:rsidR="00B94D93" w:rsidRPr="00C07AB0" w14:paraId="7F911E75" w14:textId="77777777" w:rsidTr="00076E12">
        <w:trPr>
          <w:trHeight w:hRule="exact" w:val="2624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0D4CF" w14:textId="77777777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rPr>
                <w:rFonts w:hAnsi="바탕"/>
                <w:b/>
                <w:bCs/>
                <w:sz w:val="22"/>
                <w:szCs w:val="22"/>
              </w:rPr>
            </w:pPr>
          </w:p>
          <w:p w14:paraId="3EA0EFA0" w14:textId="77777777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현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황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및</w:t>
            </w:r>
          </w:p>
          <w:p w14:paraId="3F15B2A7" w14:textId="77777777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wordWrap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문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제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점</w:t>
            </w:r>
          </w:p>
        </w:tc>
        <w:tc>
          <w:tcPr>
            <w:tcW w:w="8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4869D" w14:textId="77777777" w:rsidR="00156090" w:rsidRPr="00C07AB0" w:rsidRDefault="00156090" w:rsidP="00C07AB0">
            <w:pPr>
              <w:pStyle w:val="a3"/>
              <w:framePr w:h="13888" w:hRule="exact" w:wrap="auto" w:vAnchor="text" w:hAnchor="page" w:x="1096" w:y="-310"/>
              <w:spacing w:line="240" w:lineRule="auto"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취업 절벽,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혐오의 시대,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그리고 전 세계에 유행하는 바이러스까지</w:t>
            </w:r>
          </w:p>
          <w:p w14:paraId="278BF9B1" w14:textId="1471A0DA" w:rsidR="00156090" w:rsidRPr="00C07AB0" w:rsidRDefault="00156090" w:rsidP="00156090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b/>
                <w:bCs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 xml:space="preserve"> </w:t>
            </w:r>
          </w:p>
          <w:p w14:paraId="094F0CD2" w14:textId="77777777" w:rsidR="00156090" w:rsidRPr="00C07AB0" w:rsidRDefault="00156090" w:rsidP="00156090">
            <w:pPr>
              <w:pStyle w:val="a3"/>
              <w:framePr w:h="13888" w:hRule="exact" w:wrap="auto" w:vAnchor="text" w:hAnchor="page" w:x="1096" w:y="-310"/>
              <w:spacing w:line="240" w:lineRule="auto"/>
              <w:ind w:firstLineChars="100" w:firstLine="220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입시와 취업 등 끊임없이 경쟁을 해오며 지친 젊은이들부터 반복된 직장생활에 지친 어른들까지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사람들은 모두다 더 나은 삶,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행복한 삶을 살고 싶어하지만,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삶의 위로를 받을 수 있는 방법이 마땅치 않다.</w:t>
            </w:r>
          </w:p>
          <w:p w14:paraId="38AB9614" w14:textId="30428312" w:rsidR="00156090" w:rsidRPr="00C07AB0" w:rsidRDefault="00156090" w:rsidP="00156090">
            <w:pPr>
              <w:pStyle w:val="a3"/>
              <w:framePr w:h="13888" w:hRule="exact" w:wrap="auto" w:vAnchor="text" w:hAnchor="page" w:x="1096" w:y="-310"/>
              <w:spacing w:line="240" w:lineRule="auto"/>
              <w:ind w:firstLineChars="100" w:firstLine="220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 xml:space="preserve">우리의 삶에 </w:t>
            </w:r>
            <w:r w:rsidRPr="00C07AB0">
              <w:rPr>
                <w:rFonts w:hAnsi="바탕"/>
                <w:sz w:val="22"/>
                <w:szCs w:val="22"/>
              </w:rPr>
              <w:t>‘</w:t>
            </w:r>
            <w:r w:rsidRPr="00C07AB0">
              <w:rPr>
                <w:rFonts w:hAnsi="바탕" w:hint="eastAsia"/>
                <w:sz w:val="22"/>
                <w:szCs w:val="22"/>
              </w:rPr>
              <w:t>힐링</w:t>
            </w:r>
            <w:r w:rsidRPr="00C07AB0">
              <w:rPr>
                <w:rFonts w:hAnsi="바탕"/>
                <w:sz w:val="22"/>
                <w:szCs w:val="22"/>
              </w:rPr>
              <w:t>’</w:t>
            </w:r>
            <w:r w:rsidRPr="00C07AB0">
              <w:rPr>
                <w:rFonts w:hAnsi="바탕" w:hint="eastAsia"/>
                <w:sz w:val="22"/>
                <w:szCs w:val="22"/>
              </w:rPr>
              <w:t>은 있을까?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몇 십 만원 짜리 게임과 몇 백 만원 짜리 명품이 과연 우리를 위로해줄 수 있을까? 외로움을 해결하고 부정적인 감정을 해소하는 가장 좋은 방법은 바로 </w:t>
            </w:r>
            <w:r w:rsidRPr="00C07AB0">
              <w:rPr>
                <w:rFonts w:hAnsi="바탕"/>
                <w:sz w:val="22"/>
                <w:szCs w:val="22"/>
              </w:rPr>
              <w:t>“</w:t>
            </w:r>
            <w:r w:rsidRPr="00C07AB0">
              <w:rPr>
                <w:rFonts w:hAnsi="바탕" w:hint="eastAsia"/>
                <w:sz w:val="22"/>
                <w:szCs w:val="22"/>
              </w:rPr>
              <w:t>대화</w:t>
            </w:r>
            <w:r w:rsidRPr="00C07AB0">
              <w:rPr>
                <w:rFonts w:hAnsi="바탕"/>
                <w:sz w:val="22"/>
                <w:szCs w:val="22"/>
              </w:rPr>
              <w:t>”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와 </w:t>
            </w:r>
            <w:r w:rsidRPr="00C07AB0">
              <w:rPr>
                <w:rFonts w:hAnsi="바탕"/>
                <w:sz w:val="22"/>
                <w:szCs w:val="22"/>
              </w:rPr>
              <w:t>“</w:t>
            </w:r>
            <w:r w:rsidRPr="00C07AB0">
              <w:rPr>
                <w:rFonts w:hAnsi="바탕" w:hint="eastAsia"/>
                <w:sz w:val="22"/>
                <w:szCs w:val="22"/>
              </w:rPr>
              <w:t>공감</w:t>
            </w:r>
            <w:r w:rsidRPr="00C07AB0">
              <w:rPr>
                <w:rFonts w:hAnsi="바탕"/>
                <w:sz w:val="22"/>
                <w:szCs w:val="22"/>
              </w:rPr>
              <w:t xml:space="preserve">” 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이다. </w:t>
            </w:r>
          </w:p>
          <w:p w14:paraId="7C37B113" w14:textId="75C4A818" w:rsidR="00B94D93" w:rsidRPr="00C07AB0" w:rsidRDefault="00B94D93" w:rsidP="00156090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</w:p>
        </w:tc>
      </w:tr>
      <w:tr w:rsidR="00B94D93" w:rsidRPr="00C07AB0" w14:paraId="3ED09F31" w14:textId="77777777" w:rsidTr="00076E12">
        <w:trPr>
          <w:trHeight w:hRule="exact" w:val="3934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4A78BE" w14:textId="71E351D6" w:rsidR="00B94D93" w:rsidRPr="00C07AB0" w:rsidRDefault="00156090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제안</w:t>
            </w:r>
          </w:p>
        </w:tc>
        <w:tc>
          <w:tcPr>
            <w:tcW w:w="8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07162C" w14:textId="0BB5D28E" w:rsidR="00B94D93" w:rsidRPr="00C07AB0" w:rsidRDefault="005E2638" w:rsidP="005E2638">
            <w:pPr>
              <w:pStyle w:val="a3"/>
              <w:framePr w:w="10180" w:h="13888" w:hRule="exact" w:wrap="notBeside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○</w:t>
            </w:r>
            <w:r w:rsidRPr="00C07AB0">
              <w:rPr>
                <w:rFonts w:hAnsi="바탕"/>
                <w:sz w:val="22"/>
                <w:szCs w:val="22"/>
              </w:rPr>
              <w:t xml:space="preserve"> ‘</w:t>
            </w:r>
            <w:r w:rsidRPr="00C07AB0">
              <w:rPr>
                <w:rFonts w:hAnsi="바탕" w:hint="eastAsia"/>
                <w:sz w:val="22"/>
                <w:szCs w:val="22"/>
              </w:rPr>
              <w:t>연애</w:t>
            </w:r>
            <w:r w:rsidRPr="00C07AB0">
              <w:rPr>
                <w:rFonts w:hAnsi="바탕"/>
                <w:sz w:val="22"/>
                <w:szCs w:val="22"/>
              </w:rPr>
              <w:t>’</w:t>
            </w:r>
            <w:r w:rsidRPr="00C07AB0">
              <w:rPr>
                <w:rFonts w:hAnsi="바탕" w:hint="eastAsia"/>
                <w:sz w:val="22"/>
                <w:szCs w:val="22"/>
              </w:rPr>
              <w:t>를 목적으로 하는 데이팅 앱의 경우 사람들의 외로움을 바탕으로 매년 엄청난 성장세를 보이지만,</w:t>
            </w:r>
            <w:r w:rsidRPr="00C07AB0">
              <w:rPr>
                <w:rFonts w:hAnsi="바탕"/>
                <w:sz w:val="22"/>
                <w:szCs w:val="22"/>
              </w:rPr>
              <w:t xml:space="preserve"> ‘</w:t>
            </w:r>
            <w:r w:rsidRPr="00C07AB0">
              <w:rPr>
                <w:rFonts w:hAnsi="바탕" w:hint="eastAsia"/>
                <w:sz w:val="22"/>
                <w:szCs w:val="22"/>
              </w:rPr>
              <w:t>불건전한 만남</w:t>
            </w:r>
            <w:r w:rsidRPr="00C07AB0">
              <w:rPr>
                <w:rFonts w:hAnsi="바탕"/>
                <w:sz w:val="22"/>
                <w:szCs w:val="22"/>
              </w:rPr>
              <w:t>’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이나 </w:t>
            </w:r>
            <w:r w:rsidRPr="00C07AB0">
              <w:rPr>
                <w:rFonts w:hAnsi="바탕"/>
                <w:sz w:val="22"/>
                <w:szCs w:val="22"/>
              </w:rPr>
              <w:t>‘</w:t>
            </w:r>
            <w:r w:rsidRPr="00C07AB0">
              <w:rPr>
                <w:rFonts w:hAnsi="바탕" w:hint="eastAsia"/>
                <w:sz w:val="22"/>
                <w:szCs w:val="22"/>
              </w:rPr>
              <w:t>외모지상주의</w:t>
            </w:r>
            <w:r w:rsidRPr="00C07AB0">
              <w:rPr>
                <w:rFonts w:hAnsi="바탕"/>
                <w:sz w:val="22"/>
                <w:szCs w:val="22"/>
              </w:rPr>
              <w:t>’</w:t>
            </w:r>
            <w:r w:rsidRPr="00C07AB0">
              <w:rPr>
                <w:rFonts w:hAnsi="바탕" w:hint="eastAsia"/>
                <w:sz w:val="22"/>
                <w:szCs w:val="22"/>
              </w:rPr>
              <w:t>와 같은 부정적인 문제들을 앓고 있으며,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이에 시장의 수요에 맞춰 사람과 사람을 연결해주는 대화 플랫폼을 제안함.</w:t>
            </w:r>
          </w:p>
          <w:p w14:paraId="52891211" w14:textId="578312CB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</w:p>
          <w:p w14:paraId="6F86F901" w14:textId="1912A3A2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/>
                <w:b/>
                <w:bCs/>
                <w:sz w:val="22"/>
                <w:szCs w:val="22"/>
              </w:rPr>
              <w:t xml:space="preserve"> (</w:t>
            </w:r>
            <w:r w:rsidR="005E2638" w:rsidRPr="00C07AB0">
              <w:rPr>
                <w:rFonts w:hAnsi="바탕" w:hint="eastAsia"/>
                <w:b/>
                <w:bCs/>
                <w:sz w:val="22"/>
                <w:szCs w:val="22"/>
              </w:rPr>
              <w:t>제</w:t>
            </w: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안</w:t>
            </w:r>
            <w:r w:rsidRPr="00C07AB0">
              <w:rPr>
                <w:rFonts w:hAnsi="바탕"/>
                <w:b/>
                <w:bCs/>
                <w:sz w:val="22"/>
                <w:szCs w:val="22"/>
              </w:rPr>
              <w:t>)</w:t>
            </w:r>
          </w:p>
          <w:p w14:paraId="280B8B9C" w14:textId="183FE23D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▶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사진과 성별,</w:t>
            </w:r>
            <w:r w:rsidR="005E2638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학력 등 불필요한 정보들을 제외하고</w:t>
            </w:r>
            <w:r w:rsidR="005E2638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단순히 편하게 이야기를 나눌 수 있는 모바일 플랫폼을 제공</w:t>
            </w:r>
          </w:p>
          <w:p w14:paraId="5DF7970B" w14:textId="20ED7A6A" w:rsidR="005E2638" w:rsidRPr="00C07AB0" w:rsidRDefault="00B94D93" w:rsidP="005E2638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▶</w:t>
            </w:r>
            <w:r w:rsidR="005E2638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익명을 유지하되,</w:t>
            </w:r>
            <w:r w:rsidR="005E2638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>서로간의 무분별한 비난,</w:t>
            </w:r>
            <w:r w:rsidR="005E2638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5E2638" w:rsidRPr="00C07AB0">
              <w:rPr>
                <w:rFonts w:hAnsi="바탕" w:hint="eastAsia"/>
                <w:sz w:val="22"/>
                <w:szCs w:val="22"/>
              </w:rPr>
              <w:t xml:space="preserve">분쟁이나 불건전한 목적의 사람들을 막기 위해 규제와 본인 인증 및 법적 처벌이 가능하도록 약관 </w:t>
            </w:r>
            <w:r w:rsidR="00A1494F" w:rsidRPr="00C07AB0">
              <w:rPr>
                <w:rFonts w:hAnsi="바탕" w:hint="eastAsia"/>
                <w:sz w:val="22"/>
                <w:szCs w:val="22"/>
              </w:rPr>
              <w:t>게시</w:t>
            </w:r>
          </w:p>
          <w:p w14:paraId="6D94B06B" w14:textId="448B9AAD" w:rsidR="005E2638" w:rsidRPr="00C07AB0" w:rsidRDefault="005E2638" w:rsidP="005E2638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 xml:space="preserve"> ▶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제한된 숫자로 공통된 취미,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>관심사의 사람을 추천해주고 연결</w:t>
            </w:r>
          </w:p>
          <w:p w14:paraId="787F1835" w14:textId="1D1C04B1" w:rsidR="00B94D93" w:rsidRPr="00C07AB0" w:rsidRDefault="005E2638" w:rsidP="005E2638">
            <w:pPr>
              <w:pStyle w:val="a3"/>
              <w:framePr w:h="13888" w:hRule="exact" w:wrap="auto" w:vAnchor="text" w:hAnchor="page" w:x="1096" w:y="-310"/>
              <w:spacing w:line="240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 xml:space="preserve"> ▶</w:t>
            </w:r>
            <w:r w:rsidRPr="00C07AB0">
              <w:rPr>
                <w:rFonts w:hAnsi="바탕"/>
                <w:sz w:val="22"/>
                <w:szCs w:val="22"/>
              </w:rPr>
              <w:t xml:space="preserve"> 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수익 모델은 초기에는 단순 광고로 시작하여 시장 확보가 되었다 싶으면 새로운 사람 추천 및 인증회원 등등 </w:t>
            </w:r>
            <w:r w:rsidR="002832DC" w:rsidRPr="00C07AB0">
              <w:rPr>
                <w:rFonts w:hAnsi="바탕" w:hint="eastAsia"/>
                <w:sz w:val="22"/>
                <w:szCs w:val="22"/>
              </w:rPr>
              <w:t>천천히</w:t>
            </w:r>
            <w:r w:rsidRPr="00C07AB0">
              <w:rPr>
                <w:rFonts w:hAnsi="바탕" w:hint="eastAsia"/>
                <w:sz w:val="22"/>
                <w:szCs w:val="22"/>
              </w:rPr>
              <w:t xml:space="preserve"> 추가</w:t>
            </w:r>
          </w:p>
        </w:tc>
      </w:tr>
      <w:tr w:rsidR="00B94D93" w:rsidRPr="00C07AB0" w14:paraId="080BBD0E" w14:textId="77777777" w:rsidTr="00076E12">
        <w:trPr>
          <w:trHeight w:hRule="exact" w:val="2051"/>
        </w:trPr>
        <w:tc>
          <w:tcPr>
            <w:tcW w:w="1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7F10B" w14:textId="77777777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b/>
                <w:bCs/>
                <w:sz w:val="22"/>
                <w:szCs w:val="22"/>
              </w:rPr>
              <w:t>기대효과</w:t>
            </w:r>
          </w:p>
        </w:tc>
        <w:tc>
          <w:tcPr>
            <w:tcW w:w="8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31B80" w14:textId="4BB3AFF5" w:rsidR="008C7A1D" w:rsidRPr="00C07AB0" w:rsidRDefault="00B94D93" w:rsidP="008C7A1D">
            <w:pPr>
              <w:pStyle w:val="a3"/>
              <w:framePr w:w="10180" w:h="13888" w:hRule="exact" w:wrap="notBeside" w:vAnchor="text" w:hAnchor="page" w:x="1096" w:y="-310"/>
              <w:spacing w:line="276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○</w:t>
            </w:r>
            <w:r w:rsidR="00147062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2D1240" w:rsidRPr="00C07AB0">
              <w:rPr>
                <w:rFonts w:hAnsi="바탕" w:hint="eastAsia"/>
                <w:sz w:val="22"/>
                <w:szCs w:val="22"/>
              </w:rPr>
              <w:t xml:space="preserve">짧은 시간과 비용을 투자하여 편한 말동무나 서로 공감하고 위로가 되어줄 수 있는 사람을 찾게 해줌 </w:t>
            </w:r>
          </w:p>
          <w:p w14:paraId="2DB67503" w14:textId="477228DD" w:rsidR="008C7A1D" w:rsidRPr="00C07AB0" w:rsidRDefault="00B94D93" w:rsidP="008C7A1D">
            <w:pPr>
              <w:pStyle w:val="a3"/>
              <w:framePr w:h="13888" w:hRule="exact" w:wrap="auto" w:vAnchor="text" w:hAnchor="page" w:x="1096" w:y="-310"/>
              <w:spacing w:line="276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○</w:t>
            </w:r>
            <w:r w:rsidR="002D1240" w:rsidRPr="00C07AB0">
              <w:rPr>
                <w:rFonts w:hAnsi="바탕" w:hint="eastAsia"/>
                <w:sz w:val="22"/>
                <w:szCs w:val="22"/>
              </w:rPr>
              <w:t xml:space="preserve"> 상승하는 데이팅 앱 시장과 차별화되면서도 수요가 같기 때문에 시장의 확보 및 기대 성장률이 높음</w:t>
            </w:r>
          </w:p>
          <w:p w14:paraId="1F5B2E4B" w14:textId="2B659795" w:rsidR="00B94D93" w:rsidRPr="00C07AB0" w:rsidRDefault="00B94D93" w:rsidP="008C7A1D">
            <w:pPr>
              <w:pStyle w:val="a3"/>
              <w:framePr w:h="13888" w:hRule="exact" w:wrap="auto" w:vAnchor="text" w:hAnchor="page" w:x="1096" w:y="-310"/>
              <w:spacing w:line="276" w:lineRule="auto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 w:hint="eastAsia"/>
                <w:sz w:val="22"/>
                <w:szCs w:val="22"/>
              </w:rPr>
              <w:t>○</w:t>
            </w:r>
            <w:r w:rsidR="002D1240" w:rsidRPr="00C07AB0">
              <w:rPr>
                <w:rFonts w:hAnsi="바탕"/>
                <w:sz w:val="22"/>
                <w:szCs w:val="22"/>
              </w:rPr>
              <w:t xml:space="preserve"> </w:t>
            </w:r>
            <w:r w:rsidR="002D1240" w:rsidRPr="00C07AB0">
              <w:rPr>
                <w:rFonts w:hAnsi="바탕" w:hint="eastAsia"/>
                <w:sz w:val="22"/>
                <w:szCs w:val="22"/>
              </w:rPr>
              <w:t>가벼운 위로에서 시작하여 본질적으로는 개인의 삶의 가치 향상에 도움을 줌</w:t>
            </w:r>
          </w:p>
        </w:tc>
      </w:tr>
      <w:tr w:rsidR="00B94D93" w:rsidRPr="00C07AB0" w14:paraId="24C68EB2" w14:textId="77777777" w:rsidTr="00167062">
        <w:trPr>
          <w:trHeight w:hRule="exact" w:val="818"/>
        </w:trPr>
        <w:tc>
          <w:tcPr>
            <w:tcW w:w="10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15B2E" w14:textId="77777777" w:rsidR="00167062" w:rsidRPr="00C07AB0" w:rsidRDefault="00167062" w:rsidP="00167062">
            <w:pPr>
              <w:pStyle w:val="a3"/>
              <w:framePr w:w="10180" w:h="13888" w:hRule="exact" w:wrap="notBeside" w:vAnchor="text" w:hAnchor="page" w:x="1096" w:y="-310"/>
              <w:wordWrap/>
              <w:rPr>
                <w:rFonts w:hAnsi="바탕"/>
                <w:sz w:val="22"/>
                <w:szCs w:val="22"/>
              </w:rPr>
            </w:pPr>
          </w:p>
          <w:p w14:paraId="45607257" w14:textId="3A348BBB" w:rsidR="00B94D93" w:rsidRPr="00C07AB0" w:rsidRDefault="00B94D93" w:rsidP="00167062">
            <w:pPr>
              <w:pStyle w:val="a3"/>
              <w:framePr w:w="10180" w:h="13888" w:hRule="exact" w:wrap="notBeside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  <w:r w:rsidRPr="00C07AB0">
              <w:rPr>
                <w:rFonts w:hAnsi="바탕"/>
                <w:sz w:val="22"/>
                <w:szCs w:val="22"/>
              </w:rPr>
              <w:t>2020. 05. 11.</w:t>
            </w:r>
          </w:p>
          <w:p w14:paraId="200F4C8C" w14:textId="77777777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wordWrap/>
              <w:jc w:val="center"/>
              <w:rPr>
                <w:rFonts w:hAnsi="바탕"/>
                <w:sz w:val="22"/>
                <w:szCs w:val="22"/>
              </w:rPr>
            </w:pPr>
          </w:p>
          <w:p w14:paraId="05F861A4" w14:textId="46F47570" w:rsidR="00B94D93" w:rsidRPr="00C07AB0" w:rsidRDefault="00B94D93" w:rsidP="00167062">
            <w:pPr>
              <w:pStyle w:val="a3"/>
              <w:framePr w:h="13888" w:hRule="exact" w:wrap="auto" w:vAnchor="text" w:hAnchor="page" w:x="1096" w:y="-310"/>
              <w:rPr>
                <w:rFonts w:hAnsi="바탕"/>
                <w:sz w:val="32"/>
                <w:szCs w:val="32"/>
              </w:rPr>
            </w:pPr>
          </w:p>
        </w:tc>
      </w:tr>
    </w:tbl>
    <w:p w14:paraId="705D0C64" w14:textId="066014F9" w:rsidR="00B94D93" w:rsidRPr="00C07AB0" w:rsidRDefault="00B94D93" w:rsidP="00167062">
      <w:pPr>
        <w:pStyle w:val="a3"/>
        <w:framePr w:w="10180" w:h="13888" w:hRule="exact" w:wrap="notBeside" w:vAnchor="text" w:hAnchor="page" w:x="1096" w:y="-310"/>
        <w:rPr>
          <w:rFonts w:hAnsi="바탕"/>
          <w:sz w:val="28"/>
          <w:szCs w:val="28"/>
        </w:rPr>
      </w:pPr>
    </w:p>
    <w:p w14:paraId="3CB14E57" w14:textId="77777777" w:rsidR="00B94D93" w:rsidRPr="00C07AB0" w:rsidRDefault="00B94D93" w:rsidP="00167062">
      <w:pPr>
        <w:pStyle w:val="a3"/>
        <w:spacing w:line="240" w:lineRule="auto"/>
        <w:rPr>
          <w:rFonts w:hAnsi="바탕"/>
          <w:sz w:val="2"/>
          <w:szCs w:val="2"/>
        </w:rPr>
      </w:pPr>
    </w:p>
    <w:sectPr w:rsidR="00B94D93" w:rsidRPr="00C07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D1E2F"/>
    <w:multiLevelType w:val="hybridMultilevel"/>
    <w:tmpl w:val="BB78A528"/>
    <w:lvl w:ilvl="0" w:tplc="6BB8032A">
      <w:start w:val="2020"/>
      <w:numFmt w:val="bullet"/>
      <w:lvlText w:val="○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F55"/>
    <w:rsid w:val="00033CE3"/>
    <w:rsid w:val="00041172"/>
    <w:rsid w:val="00076E12"/>
    <w:rsid w:val="000D2F38"/>
    <w:rsid w:val="00111248"/>
    <w:rsid w:val="00143606"/>
    <w:rsid w:val="00147062"/>
    <w:rsid w:val="00156090"/>
    <w:rsid w:val="00166A24"/>
    <w:rsid w:val="00167062"/>
    <w:rsid w:val="002014BE"/>
    <w:rsid w:val="002832DC"/>
    <w:rsid w:val="002B1F8F"/>
    <w:rsid w:val="002D1240"/>
    <w:rsid w:val="003B49BA"/>
    <w:rsid w:val="003F105C"/>
    <w:rsid w:val="005B34A5"/>
    <w:rsid w:val="005E2638"/>
    <w:rsid w:val="00630CD1"/>
    <w:rsid w:val="00672FE6"/>
    <w:rsid w:val="00690464"/>
    <w:rsid w:val="006C14F1"/>
    <w:rsid w:val="00715FA8"/>
    <w:rsid w:val="0076039D"/>
    <w:rsid w:val="008424D0"/>
    <w:rsid w:val="00845629"/>
    <w:rsid w:val="00880F51"/>
    <w:rsid w:val="008A59C6"/>
    <w:rsid w:val="008C7A1D"/>
    <w:rsid w:val="00900320"/>
    <w:rsid w:val="009E3150"/>
    <w:rsid w:val="00A1494F"/>
    <w:rsid w:val="00AA5242"/>
    <w:rsid w:val="00AB7ACD"/>
    <w:rsid w:val="00AC6606"/>
    <w:rsid w:val="00B23187"/>
    <w:rsid w:val="00B23522"/>
    <w:rsid w:val="00B45C7E"/>
    <w:rsid w:val="00B61F55"/>
    <w:rsid w:val="00B94D93"/>
    <w:rsid w:val="00BA1C91"/>
    <w:rsid w:val="00BE5C23"/>
    <w:rsid w:val="00C07AB0"/>
    <w:rsid w:val="00C47757"/>
    <w:rsid w:val="00C93BF5"/>
    <w:rsid w:val="00C96482"/>
    <w:rsid w:val="00D06741"/>
    <w:rsid w:val="00D1468D"/>
    <w:rsid w:val="00D36981"/>
    <w:rsid w:val="00D71BD3"/>
    <w:rsid w:val="00DE398B"/>
    <w:rsid w:val="00E13F7C"/>
    <w:rsid w:val="00E26122"/>
    <w:rsid w:val="00E52649"/>
    <w:rsid w:val="00EE0BAF"/>
    <w:rsid w:val="00F41D84"/>
    <w:rsid w:val="00F45E27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7E7A"/>
  <w15:chartTrackingRefBased/>
  <w15:docId w15:val="{4FC8E9EF-2A03-4F41-B630-B5FB1734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94D9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43</cp:revision>
  <dcterms:created xsi:type="dcterms:W3CDTF">2020-05-10T10:50:00Z</dcterms:created>
  <dcterms:modified xsi:type="dcterms:W3CDTF">2020-05-10T14:00:00Z</dcterms:modified>
</cp:coreProperties>
</file>