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astertabel5donker-Accent1"/>
        <w:tblW w:w="0" w:type="auto"/>
        <w:jc w:val="center"/>
        <w:tblLook w:val="04A0" w:firstRow="1" w:lastRow="0" w:firstColumn="1" w:lastColumn="0" w:noHBand="0" w:noVBand="1"/>
      </w:tblPr>
      <w:tblGrid>
        <w:gridCol w:w="1932"/>
        <w:gridCol w:w="1793"/>
        <w:gridCol w:w="1777"/>
        <w:gridCol w:w="1778"/>
        <w:gridCol w:w="1782"/>
      </w:tblGrid>
      <w:tr w:rsidR="00BF0FE6" w:rsidRPr="00BF0FE6" w14:paraId="0CCFDCE1" w14:textId="77777777" w:rsidTr="00BF0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C0D94C6" w14:textId="77777777" w:rsidR="00BF0FE6" w:rsidRPr="00BF0FE6" w:rsidRDefault="00BF0FE6">
            <w:pPr>
              <w:rPr>
                <w:sz w:val="200"/>
                <w:szCs w:val="200"/>
              </w:rPr>
            </w:pPr>
          </w:p>
        </w:tc>
        <w:tc>
          <w:tcPr>
            <w:tcW w:w="1812" w:type="dxa"/>
          </w:tcPr>
          <w:p w14:paraId="70115574" w14:textId="77777777" w:rsidR="00BF0FE6" w:rsidRPr="00BF0FE6" w:rsidRDefault="00BF0FE6" w:rsidP="00BF0F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D</w:t>
            </w:r>
          </w:p>
        </w:tc>
        <w:tc>
          <w:tcPr>
            <w:tcW w:w="1812" w:type="dxa"/>
          </w:tcPr>
          <w:p w14:paraId="64084810" w14:textId="77777777" w:rsidR="00BF0FE6" w:rsidRPr="00BF0FE6" w:rsidRDefault="00BF0FE6" w:rsidP="00BF0F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I</w:t>
            </w:r>
          </w:p>
        </w:tc>
        <w:tc>
          <w:tcPr>
            <w:tcW w:w="1813" w:type="dxa"/>
          </w:tcPr>
          <w:p w14:paraId="2CC170A5" w14:textId="77777777" w:rsidR="00BF0FE6" w:rsidRPr="00BF0FE6" w:rsidRDefault="00BF0FE6" w:rsidP="00BF0F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S</w:t>
            </w:r>
          </w:p>
        </w:tc>
        <w:tc>
          <w:tcPr>
            <w:tcW w:w="1813" w:type="dxa"/>
          </w:tcPr>
          <w:p w14:paraId="140B33D3" w14:textId="77777777" w:rsidR="00BF0FE6" w:rsidRPr="00BF0FE6" w:rsidRDefault="00BF0FE6" w:rsidP="00BF0F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C</w:t>
            </w:r>
          </w:p>
        </w:tc>
      </w:tr>
      <w:tr w:rsidR="00BF0FE6" w:rsidRPr="00BF0FE6" w14:paraId="70BC9430" w14:textId="77777777" w:rsidTr="00BF0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1D595232" w14:textId="77777777" w:rsidR="00BF0FE6" w:rsidRPr="00BF0FE6" w:rsidRDefault="00BF0FE6" w:rsidP="00BF0FE6">
            <w:pPr>
              <w:jc w:val="center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I</w:t>
            </w:r>
          </w:p>
        </w:tc>
        <w:tc>
          <w:tcPr>
            <w:tcW w:w="1812" w:type="dxa"/>
          </w:tcPr>
          <w:p w14:paraId="06B31352" w14:textId="77777777" w:rsidR="00BF0FE6" w:rsidRPr="00BF0FE6" w:rsidRDefault="00BF0FE6" w:rsidP="00BF0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&gt;</w:t>
            </w:r>
          </w:p>
        </w:tc>
        <w:tc>
          <w:tcPr>
            <w:tcW w:w="1812" w:type="dxa"/>
          </w:tcPr>
          <w:p w14:paraId="1EF8EB63" w14:textId="77777777" w:rsidR="00BF0FE6" w:rsidRPr="00BF0FE6" w:rsidRDefault="00BF0FE6" w:rsidP="00BF0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&lt;</w:t>
            </w:r>
          </w:p>
        </w:tc>
        <w:tc>
          <w:tcPr>
            <w:tcW w:w="1813" w:type="dxa"/>
          </w:tcPr>
          <w:p w14:paraId="4E6AEA17" w14:textId="77777777" w:rsidR="00BF0FE6" w:rsidRPr="00BF0FE6" w:rsidRDefault="00BF0FE6" w:rsidP="00BF0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&lt;</w:t>
            </w:r>
          </w:p>
        </w:tc>
        <w:tc>
          <w:tcPr>
            <w:tcW w:w="1813" w:type="dxa"/>
          </w:tcPr>
          <w:p w14:paraId="76A345E0" w14:textId="77777777" w:rsidR="00BF0FE6" w:rsidRPr="00BF0FE6" w:rsidRDefault="00BF0FE6" w:rsidP="00BF0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&gt;</w:t>
            </w:r>
          </w:p>
        </w:tc>
      </w:tr>
      <w:tr w:rsidR="00BF0FE6" w:rsidRPr="00BF0FE6" w14:paraId="58B22551" w14:textId="77777777" w:rsidTr="00BF0F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0D8DF259" w14:textId="77777777" w:rsidR="00BF0FE6" w:rsidRPr="00BF0FE6" w:rsidRDefault="00BF0FE6" w:rsidP="00BF0FE6">
            <w:pPr>
              <w:jc w:val="center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II</w:t>
            </w:r>
          </w:p>
        </w:tc>
        <w:tc>
          <w:tcPr>
            <w:tcW w:w="1812" w:type="dxa"/>
          </w:tcPr>
          <w:p w14:paraId="1996EC05" w14:textId="77777777" w:rsidR="00BF0FE6" w:rsidRPr="00BF0FE6" w:rsidRDefault="00BF0FE6" w:rsidP="00BF0F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&lt;</w:t>
            </w:r>
          </w:p>
        </w:tc>
        <w:tc>
          <w:tcPr>
            <w:tcW w:w="1812" w:type="dxa"/>
          </w:tcPr>
          <w:p w14:paraId="4DE92B52" w14:textId="77777777" w:rsidR="00BF0FE6" w:rsidRPr="00BF0FE6" w:rsidRDefault="00BF0FE6" w:rsidP="00BF0F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&gt;</w:t>
            </w:r>
          </w:p>
        </w:tc>
        <w:tc>
          <w:tcPr>
            <w:tcW w:w="1813" w:type="dxa"/>
          </w:tcPr>
          <w:p w14:paraId="052FC8C7" w14:textId="77777777" w:rsidR="00BF0FE6" w:rsidRPr="00BF0FE6" w:rsidRDefault="00BF0FE6" w:rsidP="00BF0F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&gt;</w:t>
            </w:r>
          </w:p>
        </w:tc>
        <w:tc>
          <w:tcPr>
            <w:tcW w:w="1813" w:type="dxa"/>
          </w:tcPr>
          <w:p w14:paraId="1536218F" w14:textId="77777777" w:rsidR="00BF0FE6" w:rsidRPr="00BF0FE6" w:rsidRDefault="00BF0FE6" w:rsidP="00BF0F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&lt;</w:t>
            </w:r>
          </w:p>
        </w:tc>
      </w:tr>
      <w:tr w:rsidR="00BF0FE6" w:rsidRPr="00BF0FE6" w14:paraId="74069F19" w14:textId="77777777" w:rsidTr="00BF0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54E815F" w14:textId="77777777" w:rsidR="00BF0FE6" w:rsidRPr="00BF0FE6" w:rsidRDefault="00BF0FE6" w:rsidP="00BF0FE6">
            <w:pPr>
              <w:jc w:val="center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III</w:t>
            </w:r>
          </w:p>
        </w:tc>
        <w:tc>
          <w:tcPr>
            <w:tcW w:w="1812" w:type="dxa"/>
          </w:tcPr>
          <w:p w14:paraId="6FC5F765" w14:textId="77777777" w:rsidR="00BF0FE6" w:rsidRPr="00BF0FE6" w:rsidRDefault="00BF0FE6" w:rsidP="00BF0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&gt;</w:t>
            </w:r>
          </w:p>
        </w:tc>
        <w:tc>
          <w:tcPr>
            <w:tcW w:w="1812" w:type="dxa"/>
          </w:tcPr>
          <w:p w14:paraId="18B0CE63" w14:textId="77777777" w:rsidR="00BF0FE6" w:rsidRPr="00BF0FE6" w:rsidRDefault="00BF0FE6" w:rsidP="00BF0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&lt;</w:t>
            </w:r>
          </w:p>
        </w:tc>
        <w:tc>
          <w:tcPr>
            <w:tcW w:w="1813" w:type="dxa"/>
          </w:tcPr>
          <w:p w14:paraId="51EA66A2" w14:textId="77777777" w:rsidR="00BF0FE6" w:rsidRPr="00BF0FE6" w:rsidRDefault="00BF0FE6" w:rsidP="00BF0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&gt;</w:t>
            </w:r>
          </w:p>
        </w:tc>
        <w:tc>
          <w:tcPr>
            <w:tcW w:w="1813" w:type="dxa"/>
          </w:tcPr>
          <w:p w14:paraId="2870374F" w14:textId="77777777" w:rsidR="00BF0FE6" w:rsidRPr="00BF0FE6" w:rsidRDefault="00BF0FE6" w:rsidP="00BF0F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&gt;</w:t>
            </w:r>
          </w:p>
        </w:tc>
      </w:tr>
      <w:tr w:rsidR="00BF0FE6" w:rsidRPr="00BF0FE6" w14:paraId="33174F15" w14:textId="77777777" w:rsidTr="00BF0F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D127446" w14:textId="77777777" w:rsidR="00BF0FE6" w:rsidRPr="00BF0FE6" w:rsidRDefault="00BF0FE6" w:rsidP="00BF0FE6">
            <w:pPr>
              <w:jc w:val="center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IV</w:t>
            </w:r>
          </w:p>
        </w:tc>
        <w:tc>
          <w:tcPr>
            <w:tcW w:w="1812" w:type="dxa"/>
          </w:tcPr>
          <w:p w14:paraId="08037461" w14:textId="77777777" w:rsidR="00BF0FE6" w:rsidRPr="00BF0FE6" w:rsidRDefault="00BF0FE6" w:rsidP="00BF0F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&lt;</w:t>
            </w:r>
          </w:p>
        </w:tc>
        <w:tc>
          <w:tcPr>
            <w:tcW w:w="1812" w:type="dxa"/>
          </w:tcPr>
          <w:p w14:paraId="079463A4" w14:textId="77777777" w:rsidR="00BF0FE6" w:rsidRPr="00BF0FE6" w:rsidRDefault="00BF0FE6" w:rsidP="00BF0F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&gt;</w:t>
            </w:r>
          </w:p>
        </w:tc>
        <w:tc>
          <w:tcPr>
            <w:tcW w:w="1813" w:type="dxa"/>
          </w:tcPr>
          <w:p w14:paraId="62BF391B" w14:textId="77777777" w:rsidR="00BF0FE6" w:rsidRPr="00BF0FE6" w:rsidRDefault="00BF0FE6" w:rsidP="00BF0F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&gt;</w:t>
            </w:r>
          </w:p>
        </w:tc>
        <w:tc>
          <w:tcPr>
            <w:tcW w:w="1813" w:type="dxa"/>
          </w:tcPr>
          <w:p w14:paraId="5CFEB94B" w14:textId="77777777" w:rsidR="00BF0FE6" w:rsidRPr="00BF0FE6" w:rsidRDefault="00BF0FE6" w:rsidP="00BF0F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0"/>
                <w:szCs w:val="200"/>
              </w:rPr>
            </w:pPr>
            <w:r w:rsidRPr="00BF0FE6">
              <w:rPr>
                <w:sz w:val="200"/>
                <w:szCs w:val="200"/>
              </w:rPr>
              <w:t>&lt;</w:t>
            </w:r>
          </w:p>
        </w:tc>
      </w:tr>
    </w:tbl>
    <w:p w14:paraId="2041B47E" w14:textId="77777777" w:rsidR="0055261B" w:rsidRDefault="00AA77B0"/>
    <w:sectPr w:rsidR="005526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5CCADC" w14:textId="77777777" w:rsidR="00AA77B0" w:rsidRDefault="00AA77B0" w:rsidP="00AA77B0">
      <w:pPr>
        <w:spacing w:after="0" w:line="240" w:lineRule="auto"/>
      </w:pPr>
      <w:r>
        <w:separator/>
      </w:r>
    </w:p>
  </w:endnote>
  <w:endnote w:type="continuationSeparator" w:id="0">
    <w:p w14:paraId="20ADB870" w14:textId="77777777" w:rsidR="00AA77B0" w:rsidRDefault="00AA77B0" w:rsidP="00AA7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LTStd-Roma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rutigerLTStd-Blac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D9E576" w14:textId="77777777" w:rsidR="00AA77B0" w:rsidRDefault="00AA77B0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B59E8D" w14:textId="5293C817" w:rsidR="00AA77B0" w:rsidRDefault="00AA77B0">
    <w:pPr>
      <w:pStyle w:val="Voettekst"/>
    </w:pPr>
    <w:r>
      <w:rPr>
        <w:rFonts w:ascii="FrutigerLTStd-Roman" w:hAnsi="FrutigerLTStd-Roman" w:cs="FrutigerLTStd-Roman"/>
        <w:color w:val="000000"/>
        <w:sz w:val="16"/>
        <w:szCs w:val="16"/>
      </w:rPr>
      <w:t xml:space="preserve">© 2020 Q4 Profiles </w:t>
    </w:r>
    <w:r>
      <w:rPr>
        <w:rFonts w:ascii="FrutigerLTStd-Black" w:hAnsi="FrutigerLTStd-Black" w:cs="FrutigerLTStd-Black"/>
        <w:color w:val="FFFFFF"/>
        <w:sz w:val="18"/>
        <w:szCs w:val="18"/>
      </w:rPr>
      <w:t>- Q</w:t>
    </w:r>
    <w:r>
      <w:rPr>
        <w:rFonts w:ascii="FrutigerLTStd-Black" w:hAnsi="FrutigerLTStd-Black" w:cs="FrutigerLTStd-Black"/>
        <w:color w:val="FFFFFF"/>
        <w:sz w:val="12"/>
        <w:szCs w:val="12"/>
      </w:rPr>
      <w:t xml:space="preserve">4 </w:t>
    </w:r>
    <w:r>
      <w:rPr>
        <w:rFonts w:ascii="FrutigerLTStd-Black" w:hAnsi="FrutigerLTStd-Black" w:cs="FrutigerLTStd-Black"/>
        <w:color w:val="FFFFFF"/>
        <w:sz w:val="18"/>
        <w:szCs w:val="18"/>
      </w:rPr>
      <w:t>profiles – 14</w:t>
    </w:r>
    <w:r>
      <w:rPr>
        <w:rFonts w:ascii="FrutigerLTStd-Black" w:hAnsi="FrutigerLTStd-Black" w:cs="FrutigerLTStd-Black"/>
        <w:color w:val="FFFFFF"/>
        <w:sz w:val="18"/>
        <w:szCs w:val="18"/>
      </w:rPr>
      <w:tab/>
    </w:r>
    <w:r>
      <w:rPr>
        <w:rFonts w:ascii="FrutigerLTStd-Black" w:hAnsi="FrutigerLTStd-Black" w:cs="FrutigerLTStd-Black"/>
        <w:color w:val="FFFFFF"/>
        <w:sz w:val="18"/>
        <w:szCs w:val="18"/>
      </w:rPr>
      <w:tab/>
    </w:r>
    <w:r>
      <w:rPr>
        <w:rFonts w:ascii="FrutigerLTStd-Black" w:hAnsi="FrutigerLTStd-Black" w:cs="FrutigerLTStd-Black"/>
        <w:color w:val="FFFFFF"/>
        <w:sz w:val="18"/>
        <w:szCs w:val="18"/>
      </w:rPr>
      <w:tab/>
    </w:r>
    <w:r>
      <w:rPr>
        <w:rFonts w:ascii="FrutigerLTStd-Black" w:hAnsi="FrutigerLTStd-Black" w:cs="FrutigerLTStd-Black"/>
        <w:color w:val="FFFFFF"/>
        <w:sz w:val="18"/>
        <w:szCs w:val="18"/>
      </w:rPr>
      <w:tab/>
      <w:t xml:space="preserve">         </w:t>
    </w:r>
    <w:r>
      <w:rPr>
        <w:rFonts w:ascii="FrutigerLTStd-Roman" w:hAnsi="FrutigerLTStd-Roman" w:cs="FrutigerLTStd-Roman"/>
        <w:color w:val="000000"/>
        <w:sz w:val="16"/>
        <w:szCs w:val="16"/>
      </w:rPr>
      <w:t xml:space="preserve">Persoonlijke Waarden </w:t>
    </w:r>
    <w:r>
      <w:rPr>
        <w:rFonts w:ascii="FrutigerLTStd-Black" w:hAnsi="FrutigerLTStd-Black" w:cs="FrutigerLTStd-Black"/>
        <w:color w:val="7030A1"/>
        <w:sz w:val="18"/>
        <w:szCs w:val="18"/>
      </w:rPr>
      <w:t>– Q4</w:t>
    </w:r>
    <w:r>
      <w:rPr>
        <w:rFonts w:ascii="FrutigerLTStd-Black" w:hAnsi="FrutigerLTStd-Black" w:cs="FrutigerLTStd-Black"/>
        <w:color w:val="7030A1"/>
        <w:sz w:val="12"/>
        <w:szCs w:val="12"/>
      </w:rPr>
      <w:t xml:space="preserve"> </w:t>
    </w:r>
    <w:r>
      <w:rPr>
        <w:rFonts w:ascii="FrutigerLTStd-Black" w:hAnsi="FrutigerLTStd-Black" w:cs="FrutigerLTStd-Black"/>
        <w:color w:val="7030A1"/>
        <w:sz w:val="18"/>
        <w:szCs w:val="18"/>
      </w:rPr>
      <w:t>Profiles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4BCA12" w14:textId="77777777" w:rsidR="00AA77B0" w:rsidRDefault="00AA77B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9136A8" w14:textId="77777777" w:rsidR="00AA77B0" w:rsidRDefault="00AA77B0" w:rsidP="00AA77B0">
      <w:pPr>
        <w:spacing w:after="0" w:line="240" w:lineRule="auto"/>
      </w:pPr>
      <w:r>
        <w:separator/>
      </w:r>
    </w:p>
  </w:footnote>
  <w:footnote w:type="continuationSeparator" w:id="0">
    <w:p w14:paraId="21468046" w14:textId="77777777" w:rsidR="00AA77B0" w:rsidRDefault="00AA77B0" w:rsidP="00AA7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07157" w14:textId="77777777" w:rsidR="00AA77B0" w:rsidRDefault="00AA77B0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EDFB0B" w14:textId="2BD87EA9" w:rsidR="00AA77B0" w:rsidRPr="00AA77B0" w:rsidRDefault="00AA77B0" w:rsidP="00AA77B0">
    <w:pPr>
      <w:pStyle w:val="Koptekst"/>
    </w:pPr>
    <w:r w:rsidRPr="00E77116">
      <w:rPr>
        <w:noProof/>
      </w:rPr>
      <w:drawing>
        <wp:inline distT="0" distB="0" distL="0" distR="0" wp14:anchorId="2B7FD4BD" wp14:editId="62112B1A">
          <wp:extent cx="814387" cy="498475"/>
          <wp:effectExtent l="0" t="0" r="5080" b="0"/>
          <wp:docPr id="34820" name="Picture 4" descr="G:\Marketing\9999\Huistijl\Q4 Profiles\IN-concept ontwerpen\Logo Q4 Profiles RGB.jpg">
            <a:extLst xmlns:a="http://schemas.openxmlformats.org/drawingml/2006/main">
              <a:ext uri="{FF2B5EF4-FFF2-40B4-BE49-F238E27FC236}">
                <a16:creationId xmlns:a16="http://schemas.microsoft.com/office/drawing/2014/main" id="{06C54615-516C-45FA-9888-1984EB232E9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20" name="Picture 4" descr="G:\Marketing\9999\Huistijl\Q4 Profiles\IN-concept ontwerpen\Logo Q4 Profiles RGB.jpg">
                    <a:extLst>
                      <a:ext uri="{FF2B5EF4-FFF2-40B4-BE49-F238E27FC236}">
                        <a16:creationId xmlns:a16="http://schemas.microsoft.com/office/drawing/2014/main" id="{06C54615-516C-45FA-9888-1984EB232E9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4387" cy="4984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694C35" w14:textId="77777777" w:rsidR="00AA77B0" w:rsidRDefault="00AA77B0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E6"/>
    <w:rsid w:val="001344A1"/>
    <w:rsid w:val="009F36D7"/>
    <w:rsid w:val="00AA77B0"/>
    <w:rsid w:val="00B00DC6"/>
    <w:rsid w:val="00BF00E7"/>
    <w:rsid w:val="00BF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17024"/>
  <w15:chartTrackingRefBased/>
  <w15:docId w15:val="{B12E61B5-ED36-4195-A8EE-D376B954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BF0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5donker-Accent1">
    <w:name w:val="Grid Table 5 Dark Accent 1"/>
    <w:basedOn w:val="Standaardtabel"/>
    <w:uiPriority w:val="50"/>
    <w:rsid w:val="00BF0F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Koptekst">
    <w:name w:val="header"/>
    <w:basedOn w:val="Standaard"/>
    <w:link w:val="KoptekstChar"/>
    <w:uiPriority w:val="99"/>
    <w:unhideWhenUsed/>
    <w:rsid w:val="00AA77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A77B0"/>
  </w:style>
  <w:style w:type="paragraph" w:styleId="Voettekst">
    <w:name w:val="footer"/>
    <w:basedOn w:val="Standaard"/>
    <w:link w:val="VoettekstChar"/>
    <w:uiPriority w:val="99"/>
    <w:unhideWhenUsed/>
    <w:rsid w:val="00AA77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AA7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1A214CF83129499F539B9E0D2446B2" ma:contentTypeVersion="15" ma:contentTypeDescription="Een nieuw document maken." ma:contentTypeScope="" ma:versionID="200f6d8a10825856d4d656933087fcb4">
  <xsd:schema xmlns:xsd="http://www.w3.org/2001/XMLSchema" xmlns:xs="http://www.w3.org/2001/XMLSchema" xmlns:p="http://schemas.microsoft.com/office/2006/metadata/properties" xmlns:ns2="8f95cdd7-bc29-4130-ba57-ef5e40e3d34e" xmlns:ns3="0a0f74be-33c5-4028-86d9-bdaebd367145" targetNamespace="http://schemas.microsoft.com/office/2006/metadata/properties" ma:root="true" ma:fieldsID="faeef790f9adae29c1bf8cf8e195b7f7" ns2:_="" ns3:_="">
    <xsd:import namespace="8f95cdd7-bc29-4130-ba57-ef5e40e3d34e"/>
    <xsd:import namespace="0a0f74be-33c5-4028-86d9-bdaebd3671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5cdd7-bc29-4130-ba57-ef5e40e3d3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6afdf36e-21d3-4951-b01c-1206b7286f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f74be-33c5-4028-86d9-bdaebd36714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58dc274-af21-4ad9-88cd-a80d1c14fe4e}" ma:internalName="TaxCatchAll" ma:showField="CatchAllData" ma:web="0a0f74be-33c5-4028-86d9-bdaebd3671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95cdd7-bc29-4130-ba57-ef5e40e3d34e">
      <Terms xmlns="http://schemas.microsoft.com/office/infopath/2007/PartnerControls"/>
    </lcf76f155ced4ddcb4097134ff3c332f>
    <TaxCatchAll xmlns="0a0f74be-33c5-4028-86d9-bdaebd367145" xsi:nil="true"/>
  </documentManagement>
</p:properties>
</file>

<file path=customXml/itemProps1.xml><?xml version="1.0" encoding="utf-8"?>
<ds:datastoreItem xmlns:ds="http://schemas.openxmlformats.org/officeDocument/2006/customXml" ds:itemID="{497E5421-7982-4C77-802E-4C7B45631A3E}"/>
</file>

<file path=customXml/itemProps2.xml><?xml version="1.0" encoding="utf-8"?>
<ds:datastoreItem xmlns:ds="http://schemas.openxmlformats.org/officeDocument/2006/customXml" ds:itemID="{E27C0406-B596-4CE5-868E-F1239FE1DCE6}"/>
</file>

<file path=customXml/itemProps3.xml><?xml version="1.0" encoding="utf-8"?>
<ds:datastoreItem xmlns:ds="http://schemas.openxmlformats.org/officeDocument/2006/customXml" ds:itemID="{FCDCD130-B512-4739-A9D1-31F0A60893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Brack</dc:creator>
  <cp:keywords/>
  <dc:description/>
  <cp:lastModifiedBy>Eline Reijnders - Q4Profiles</cp:lastModifiedBy>
  <cp:revision>2</cp:revision>
  <cp:lastPrinted>2018-09-27T14:44:00Z</cp:lastPrinted>
  <dcterms:created xsi:type="dcterms:W3CDTF">2018-09-27T14:41:00Z</dcterms:created>
  <dcterms:modified xsi:type="dcterms:W3CDTF">2020-04-17T12:13:00Z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0x010100D21A214CF83129499F539B9E0D2446B2</vt:lpwstr>
  </property>
  <property fmtid="{D5CDD505-2E9C-101B-9397-08002B2CF9AE}" pid="3" name="MediaServiceImageTags">
    <vt:lpwstr/>
  </property>
</Properties>
</file>