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9"/>
        <w:gridCol w:w="4819"/>
      </w:tblGrid>
      <w:tr>
        <w:tc>
          <w:tcPr>
            <w:tcW w:type="dxa" w:w="4819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60"/>
              <w:jc w:val="end"/>
              <w:bidi w:val="1"/>
              <w:bidi w:val="1"/>
            </w:pPr>
            <w:r>
              <w:rPr>
                <w:rFonts w:ascii="Amiri" w:hAnsi="Amiri" w:eastAsia="Amiri" w:cs="Amiri"/>
                <w:b/>
                <w:color w:val="000000"/>
                <w:sz w:val="34"/>
                <w:szCs w:val="34"/>
                <w:bCs w:val="1"/>
                <w:rtl w:val="1"/>
                <w:lang w:val="ar-KW" w:bidi="ar-KW"/>
              </w:rPr>
              <w:t>قطاع الإنتاج الدرامي</w:t>
            </w:r>
          </w:p>
        </w:tc>
        <w:tc>
          <w:tcPr>
            <w:tcW w:type="dxa" w:w="4819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6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/>
                <w:color w:val="000000"/>
                <w:sz w:val="34"/>
                <w:szCs w:val="34"/>
                <w:bCs w:val="1"/>
                <w:rtl w:val="1"/>
                <w:lang w:val="ar-KW" w:bidi="ar-KW"/>
              </w:rPr>
              <w:t>جهة الإنتاج</w:t>
            </w:r>
          </w:p>
        </w:tc>
      </w:tr>
    </w:tbl>
    <w:p>
      <w:pPr>
        <w:widowControl/>
        <w:spacing w:before="160" w:after="0" w:lineRule="exact" w:line="600"/>
        <w:jc w:val="center"/>
        <w:bidi w:val="1"/>
      </w:pPr>
      <w:r>
        <w:rPr>
          <w:rFonts w:ascii="Amiri" w:hAnsi="Amiri" w:eastAsia="Amiri" w:cs="Amiri"/>
          <w:b/>
          <w:color w:val="000000"/>
          <w:sz w:val="36"/>
          <w:szCs w:val="36"/>
          <w:bCs w:val="1"/>
          <w:rtl w:val="1"/>
          <w:lang w:val="ar-KW" w:bidi="ar-KW"/>
        </w:rPr>
        <w:t>إنتاج التلفزيون</w:t>
      </w:r>
    </w:p>
    <w:p>
      <w:pPr>
        <w:spacing w:before="0" w:after="0" w:lineRule="exact" w:line="2160"/>
      </w:pPr>
      <w:r>
        <w:rPr>
          <w:sz w:val="2"/>
        </w:rPr>
      </w:r>
    </w:p>
    <w:p>
      <w:pPr>
        <w:widowControl/>
        <w:spacing w:before="0" w:after="0" w:lineRule="exact" w:line="1240"/>
        <w:jc w:val="center"/>
        <w:bidi w:val="1"/>
      </w:pPr>
      <w:r>
        <w:rPr>
          <w:rFonts w:ascii="Amiri" w:hAnsi="Amiri" w:eastAsia="Amiri" w:cs="Amiri"/>
          <w:b/>
          <w:color w:val="000000"/>
          <w:sz w:val="88"/>
          <w:szCs w:val="88"/>
          <w:bCs w:val="1"/>
          <w:rtl w:val="1"/>
          <w:lang w:val="ar-KW" w:bidi="ar-KW"/>
        </w:rPr>
        <w:t>نافذة المساء</w:t>
      </w:r>
    </w:p>
    <w:p>
      <w:pPr>
        <w:widowControl/>
        <w:spacing w:before="0" w:after="1480" w:lineRule="exact" w:line="800"/>
        <w:jc w:val="center"/>
        <w:bidi w:val="1"/>
      </w:pPr>
      <w:r>
        <w:rPr>
          <w:rFonts w:ascii="Amiri" w:hAnsi="Amiri" w:eastAsia="Amiri" w:cs="Amiri"/>
          <w:b w:val="0"/>
          <w:color w:val="000000"/>
          <w:sz w:val="48"/>
          <w:szCs w:val="48"/>
          <w:bCs w:val="0"/>
          <w:rtl w:val="1"/>
          <w:lang w:val="ar-KW" w:bidi="ar-KW"/>
        </w:rPr>
        <w:t>الجزء الأول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9"/>
        <w:gridCol w:w="4819"/>
      </w:tblGrid>
      <w:tr>
        <w:tc>
          <w:tcPr>
            <w:tcW w:type="dxa" w:w="4819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680"/>
              <w:jc w:val="center"/>
              <w:bidi w:val="1"/>
              <w:bidi w:val="1"/>
            </w:pPr>
            <w:r>
              <w:rPr>
                <w:rFonts w:ascii="Amiri" w:hAnsi="Amiri" w:eastAsia="Amiri" w:cs="Amiri"/>
                <w:b/>
                <w:color w:val="000000"/>
                <w:sz w:val="40"/>
                <w:szCs w:val="40"/>
                <w:bCs w:val="1"/>
                <w:rtl w:val="1"/>
                <w:lang w:val="ar-KW" w:bidi="ar-KW"/>
              </w:rPr>
              <w:t>مخرج العمل</w:t>
            </w:r>
          </w:p>
        </w:tc>
        <w:tc>
          <w:tcPr>
            <w:tcW w:type="dxa" w:w="4819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680"/>
              <w:jc w:val="center"/>
              <w:bidi w:val="1"/>
              <w:bidi w:val="1"/>
            </w:pPr>
            <w:r>
              <w:rPr>
                <w:rFonts w:ascii="Amiri" w:hAnsi="Amiri" w:eastAsia="Amiri" w:cs="Amiri"/>
                <w:b/>
                <w:color w:val="000000"/>
                <w:sz w:val="40"/>
                <w:szCs w:val="40"/>
                <w:bCs w:val="1"/>
                <w:rtl w:val="1"/>
                <w:lang w:val="ar-KW" w:bidi="ar-KW"/>
              </w:rPr>
              <w:t>كاتب النص</w:t>
            </w:r>
          </w:p>
        </w:tc>
      </w:tr>
    </w:tbl>
    <w:p>
      <w:pPr>
        <w:spacing w:before="0" w:after="0" w:lineRule="exact" w:line="16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9"/>
        <w:gridCol w:w="4819"/>
      </w:tblGrid>
      <w:tr>
        <w:tc>
          <w:tcPr>
            <w:tcW w:type="dxa" w:w="4819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1040"/>
              <w:jc w:val="center"/>
              <w:bidi w:val="1"/>
              <w:bidi w:val="1"/>
              <w:bidi w:val="0"/>
            </w:pPr>
            <w:r>
              <w:rPr>
                <w:rFonts w:ascii="Amiri" w:hAnsi="Amiri" w:eastAsia="Amiri" w:cs="Amiri"/>
                <w:b w:val="0"/>
                <w:color w:val="000000"/>
                <w:sz w:val="68"/>
                <w:szCs w:val="68"/>
                <w:bCs w:val="0"/>
                <w:rtl w:val="1"/>
                <w:lang w:val="ar-KW" w:bidi="ar-KW"/>
                <w:rtl w:val="0"/>
              </w:rPr>
              <w:t>E : 1</w:t>
            </w:r>
          </w:p>
        </w:tc>
        <w:tc>
          <w:tcPr>
            <w:tcW w:type="dxa" w:w="4819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1040"/>
              <w:jc w:val="center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60"/>
                <w:szCs w:val="60"/>
                <w:bCs w:val="0"/>
                <w:rtl w:val="1"/>
                <w:lang w:val="ar-KW" w:bidi="ar-KW"/>
              </w:rPr>
              <w:t>ح : ١</w:t>
            </w:r>
          </w:p>
        </w:tc>
      </w:tr>
    </w:tbl>
    <w:p>
      <w:pPr>
        <w:spacing w:before="0" w:after="0" w:lineRule="exact" w:line="440"/>
      </w:pPr>
      <w:r>
        <w:rPr>
          <w:sz w:val="2"/>
        </w:rPr>
      </w:r>
    </w:p>
    <w:p>
      <w:pPr>
        <w:widowControl/>
        <w:spacing w:before="0" w:after="0" w:lineRule="exact" w:line="800"/>
        <w:jc w:val="center"/>
        <w:bidi w:val="1"/>
      </w:pPr>
      <w:r>
        <w:rPr>
          <w:rFonts w:ascii="Amiri" w:hAnsi="Amiri" w:eastAsia="Amiri" w:cs="Amiri"/>
          <w:b/>
          <w:color w:val="000000"/>
          <w:sz w:val="46"/>
          <w:szCs w:val="46"/>
          <w:bCs w:val="1"/>
          <w:rtl w:val="1"/>
          <w:lang w:val="ar-KW" w:bidi="ar-KW"/>
        </w:rPr>
        <w:t>الحلقة الأولى</w:t>
      </w:r>
    </w:p>
    <w:p>
      <w:pPr>
        <w:spacing w:line="20" w:lineRule="exact" w:before="0" w:after="0"/>
        <w:sectPr>
          <w:headerReference w:type="default" r:id="rId9"/>
          <w:footerReference w:type="default" r:id="rId10"/>
          <w:pgSz w:w="11906" w:h="16838"/>
          <w:pgMar w:top="850" w:right="1134" w:bottom="1134" w:left="1134" w:header="454" w:footer="454" w:gutter="0"/>
          <w:cols w:space="720"/>
          <w:docGrid w:linePitch="360"/>
        </w:sectPr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9"/>
        <w:gridCol w:w="4819"/>
      </w:tblGrid>
      <w:tr>
        <w:tc>
          <w:tcPr>
            <w:tcW w:type="dxa" w:w="4819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460"/>
              <w:jc w:val="end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28"/>
                <w:szCs w:val="28"/>
                <w:bCs w:val="0"/>
                <w:rtl w:val="1"/>
                <w:lang w:val="ar-KW" w:bidi="ar-KW"/>
              </w:rPr>
              <w:t>داخلي / مساء</w:t>
            </w:r>
          </w:p>
        </w:tc>
        <w:tc>
          <w:tcPr>
            <w:tcW w:type="dxa" w:w="4819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46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28"/>
                <w:szCs w:val="28"/>
                <w:bCs w:val="0"/>
                <w:rtl w:val="1"/>
                <w:lang w:val="ar-KW" w:bidi="ar-KW"/>
              </w:rPr>
              <w:t>المشهد (١)</w:t>
            </w:r>
          </w:p>
        </w:tc>
      </w:tr>
    </w:tbl>
    <w:p>
      <w:pPr>
        <w:widowControl/>
        <w:spacing w:before="0" w:after="0" w:lineRule="exact" w:line="620"/>
        <w:jc w:val="center"/>
        <w:bidi w:val="1"/>
      </w:pPr>
      <w:r>
        <w:rPr>
          <w:rFonts w:ascii="Amiri" w:hAnsi="Amiri" w:eastAsia="Amiri" w:cs="Amiri"/>
          <w:b/>
          <w:color w:val="000000"/>
          <w:sz w:val="40"/>
          <w:szCs w:val="40"/>
          <w:bCs w:val="1"/>
          <w:rtl w:val="1"/>
          <w:lang w:val="ar-KW" w:bidi="ar-KW"/>
        </w:rPr>
        <w:t>غرفة الأرشيف</w:t>
      </w:r>
    </w:p>
    <w:p>
      <w:pPr>
        <w:spacing w:before="0" w:after="0" w:lineRule="exact" w:line="36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1247"/>
        <w:gridCol w:w="454"/>
        <w:gridCol w:w="4195"/>
      </w:tblGrid>
      <w:tr>
        <w:trPr>
          <w:trHeight w:val="2240" w:hRule="atLeast"/>
          <w:cantSplit/>
        </w:trPr>
        <w:tc>
          <w:tcPr>
            <w:tcW w:type="dxa" w:w="3742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both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</w:r>
          </w:p>
        </w:tc>
        <w:tc>
          <w:tcPr>
            <w:tcW w:type="dxa" w:w="1247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</w:r>
          </w:p>
        </w:tc>
        <w:tc>
          <w:tcPr>
            <w:tcW w:type="dxa" w:w="454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2"/>
                <w:szCs w:val="2"/>
                <w:bCs w:val="0"/>
                <w:rtl w:val="1"/>
                <w:lang w:val="ar-KW" w:bidi="ar-KW"/>
              </w:rPr>
            </w:r>
          </w:p>
        </w:tc>
        <w:tc>
          <w:tcPr>
            <w:tcW w:type="dxa" w:w="4195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  <w:t>- لقطة واسعة. غرفة صغيرة تتراص فيها</w:t>
              <w:br/>
              <w:t>ملفات قديمة. يصل الضوء من نافذة</w:t>
              <w:br/>
              <w:t>واحدة. تقف ليلى قرب الطاولة، وفي</w:t>
              <w:br/>
              <w:t>يدها ظرف مغلق.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1247"/>
        <w:gridCol w:w="454"/>
        <w:gridCol w:w="4195"/>
      </w:tblGrid>
      <w:tr>
        <w:trPr>
          <w:trHeight w:val="1720" w:hRule="atLeast"/>
          <w:cantSplit/>
        </w:trPr>
        <w:tc>
          <w:tcPr>
            <w:tcW w:type="dxa" w:w="3742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both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  <w:t>وصل هذا الظرف اليوم... لكن</w:t>
              <w:br/>
              <w:t>التاريخ المكتوب عليه يعود إلى عشر</w:t>
              <w:br/>
              <w:t>سنوات.</w:t>
            </w:r>
          </w:p>
        </w:tc>
        <w:tc>
          <w:tcPr>
            <w:tcW w:type="dxa" w:w="1247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  <w:t>ليلى</w:t>
            </w:r>
          </w:p>
        </w:tc>
        <w:tc>
          <w:tcPr>
            <w:tcW w:type="dxa" w:w="454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2"/>
                <w:szCs w:val="2"/>
                <w:bCs w:val="0"/>
                <w:rtl w:val="1"/>
                <w:lang w:val="ar-KW" w:bidi="ar-KW"/>
              </w:rPr>
            </w:r>
          </w:p>
        </w:tc>
        <w:tc>
          <w:tcPr>
            <w:tcW w:type="dxa" w:w="4195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  <w:t>- تضع الظرف على الطاولة، وتراقب</w:t>
              <w:br/>
              <w:t>ملامح ناصر.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1247"/>
        <w:gridCol w:w="454"/>
        <w:gridCol w:w="4195"/>
      </w:tblGrid>
      <w:tr>
        <w:trPr>
          <w:trHeight w:val="680" w:hRule="atLeast"/>
          <w:cantSplit/>
        </w:trPr>
        <w:tc>
          <w:tcPr>
            <w:tcW w:type="dxa" w:w="3742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both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  <w:t>من أحضره؟</w:t>
            </w:r>
          </w:p>
        </w:tc>
        <w:tc>
          <w:tcPr>
            <w:tcW w:type="dxa" w:w="1247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  <w:t>ناصر</w:t>
            </w:r>
          </w:p>
        </w:tc>
        <w:tc>
          <w:tcPr>
            <w:tcW w:type="dxa" w:w="454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2"/>
                <w:szCs w:val="2"/>
                <w:bCs w:val="0"/>
                <w:rtl w:val="1"/>
                <w:lang w:val="ar-KW" w:bidi="ar-KW"/>
              </w:rPr>
            </w:r>
          </w:p>
        </w:tc>
        <w:tc>
          <w:tcPr>
            <w:tcW w:type="dxa" w:w="4195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1247"/>
        <w:gridCol w:w="454"/>
        <w:gridCol w:w="4195"/>
      </w:tblGrid>
      <w:tr>
        <w:trPr>
          <w:trHeight w:val="1200" w:hRule="atLeast"/>
          <w:cantSplit/>
        </w:trPr>
        <w:tc>
          <w:tcPr>
            <w:tcW w:type="dxa" w:w="3742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both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  <w:t>لم يترك اسماً. طلب أن أسلّمه إليك</w:t>
              <w:br/>
              <w:t>بنفسي.</w:t>
            </w:r>
          </w:p>
        </w:tc>
        <w:tc>
          <w:tcPr>
            <w:tcW w:type="dxa" w:w="1247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  <w:t>ليلى</w:t>
            </w:r>
          </w:p>
        </w:tc>
        <w:tc>
          <w:tcPr>
            <w:tcW w:type="dxa" w:w="454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2"/>
                <w:szCs w:val="2"/>
                <w:bCs w:val="0"/>
                <w:rtl w:val="1"/>
                <w:lang w:val="ar-KW" w:bidi="ar-KW"/>
              </w:rPr>
            </w:r>
          </w:p>
        </w:tc>
        <w:tc>
          <w:tcPr>
            <w:tcW w:type="dxa" w:w="4195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  <w:t>- بصوت منخفض.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1247"/>
        <w:gridCol w:w="454"/>
        <w:gridCol w:w="4195"/>
      </w:tblGrid>
      <w:tr>
        <w:trPr>
          <w:trHeight w:val="6400" w:hRule="atLeast"/>
          <w:cantSplit/>
        </w:trPr>
        <w:tc>
          <w:tcPr>
            <w:tcW w:type="dxa" w:w="3742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both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  <w:t>كنت أظن أنني حين أغلق ذلك</w:t>
              <w:br/>
              <w:t>الدرج سأترك الحكاية وراءه. لم يكن</w:t>
              <w:br/>
              <w:t>الأمر بهذه البساطة. كل مرة يرن</w:t>
              <w:br/>
              <w:t>فيها الهاتف، أبحث في الصوت عن</w:t>
              <w:br/>
              <w:t>اسم لم يعد أحد يذكره. وكلما وصلت</w:t>
              <w:br/>
              <w:t>رسالة جديدة، أتردد قبل أن</w:t>
              <w:br/>
              <w:t>أفتحها. لم أخبرك بهذا لأنني لم</w:t>
              <w:br/>
              <w:t>أعرف كيف أبدأ. في البداية قلت</w:t>
              <w:br/>
              <w:t>لنفسي إن يومين يكفيان، ثم صار</w:t>
              <w:br/>
              <w:t>اليومان أسبوعاً، وصار الأسبوع</w:t>
              <w:br/>
              <w:t>سنوات. لم يكن أحد يمنعني من</w:t>
              <w:br/>
              <w:t>العودة إلى هذه الغرفة. الباب ظل</w:t>
            </w:r>
          </w:p>
        </w:tc>
        <w:tc>
          <w:tcPr>
            <w:tcW w:type="dxa" w:w="1247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  <w:t>ناصر</w:t>
            </w:r>
          </w:p>
        </w:tc>
        <w:tc>
          <w:tcPr>
            <w:tcW w:type="dxa" w:w="454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2"/>
                <w:szCs w:val="2"/>
                <w:bCs w:val="0"/>
                <w:rtl w:val="1"/>
                <w:lang w:val="ar-KW" w:bidi="ar-KW"/>
              </w:rPr>
            </w:r>
          </w:p>
        </w:tc>
        <w:tc>
          <w:tcPr>
            <w:tcW w:type="dxa" w:w="4195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  <w:t>- يجلس ببطء. يبقي يديه بعيدتين عن</w:t>
              <w:br/>
              <w:t>الظرف.</w:t>
            </w:r>
          </w:p>
        </w:tc>
      </w:tr>
    </w:tbl>
    <w:p>
      <w:pPr>
        <w:spacing w:line="20" w:lineRule="exact" w:before="0" w:after="0"/>
        <w:sectPr>
          <w:headerReference w:type="default" r:id="rId11"/>
          <w:footerReference w:type="default" r:id="rId12"/>
          <w:pgSz w:w="11906" w:h="16838"/>
          <w:pgMar w:top="1417" w:right="1134" w:bottom="1134" w:left="1134" w:header="454" w:footer="454" w:gutter="0"/>
          <w:cols w:space="720"/>
          <w:docGrid w:linePitch="360"/>
        </w:sectPr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1247"/>
        <w:gridCol w:w="454"/>
        <w:gridCol w:w="4195"/>
      </w:tblGrid>
      <w:tr>
        <w:trPr>
          <w:trHeight w:val="2760" w:hRule="atLeast"/>
          <w:cantSplit/>
        </w:trPr>
        <w:tc>
          <w:tcPr>
            <w:tcW w:type="dxa" w:w="3742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both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  <w:t>مفتوحاً، والمفتاح ظل معي، لكنني</w:t>
              <w:br/>
              <w:t>كنت أمر أمامه وأقنع نفسي بأن</w:t>
              <w:br/>
              <w:t>الوقت لم يحن بعد. الآن صار</w:t>
              <w:br/>
              <w:t>الظرف هنا، ولا أستطيع أن أسأل</w:t>
              <w:br/>
              <w:t>الوقت أن ينتظرني مرة أخرى.</w:t>
            </w:r>
          </w:p>
        </w:tc>
        <w:tc>
          <w:tcPr>
            <w:tcW w:type="dxa" w:w="1247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</w:r>
          </w:p>
        </w:tc>
        <w:tc>
          <w:tcPr>
            <w:tcW w:type="dxa" w:w="454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2"/>
                <w:szCs w:val="2"/>
                <w:bCs w:val="0"/>
                <w:rtl w:val="1"/>
                <w:lang w:val="ar-KW" w:bidi="ar-KW"/>
              </w:rPr>
            </w:r>
          </w:p>
        </w:tc>
        <w:tc>
          <w:tcPr>
            <w:tcW w:type="dxa" w:w="4195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1247"/>
        <w:gridCol w:w="454"/>
        <w:gridCol w:w="4195"/>
      </w:tblGrid>
      <w:tr>
        <w:trPr>
          <w:trHeight w:val="1720" w:hRule="atLeast"/>
          <w:cantSplit/>
        </w:trPr>
        <w:tc>
          <w:tcPr>
            <w:tcW w:type="dxa" w:w="3742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both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  <w:t>لا أطلب منك أن تحكي كل شيء</w:t>
              <w:br/>
              <w:t>الآن. أريد فقط أن أعرف لماذا</w:t>
              <w:br/>
              <w:t>تركته ينتظر كل هذه السنوات.</w:t>
            </w:r>
          </w:p>
        </w:tc>
        <w:tc>
          <w:tcPr>
            <w:tcW w:type="dxa" w:w="1247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  <w:t>ليلى</w:t>
            </w:r>
          </w:p>
        </w:tc>
        <w:tc>
          <w:tcPr>
            <w:tcW w:type="dxa" w:w="454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2"/>
                <w:szCs w:val="2"/>
                <w:bCs w:val="0"/>
                <w:rtl w:val="1"/>
                <w:lang w:val="ar-KW" w:bidi="ar-KW"/>
              </w:rPr>
            </w:r>
          </w:p>
        </w:tc>
        <w:tc>
          <w:tcPr>
            <w:tcW w:type="dxa" w:w="4195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1247"/>
        <w:gridCol w:w="454"/>
        <w:gridCol w:w="4195"/>
      </w:tblGrid>
      <w:tr>
        <w:trPr>
          <w:trHeight w:val="7440" w:hRule="atLeast"/>
          <w:cantSplit/>
        </w:trPr>
        <w:tc>
          <w:tcPr>
            <w:tcW w:type="dxa" w:w="3742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both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  <w:t>لأنني كنت أخاف أن أجد داخله</w:t>
              <w:br/>
              <w:t>جواباً أعرفه. كنت أراجع الكلمات</w:t>
              <w:br/>
              <w:t>التي قيلت تلك الليلة، وأبدّل ترتيبها</w:t>
              <w:br/>
              <w:t>في رأسي حتى تبدو أقل قسوة.</w:t>
              <w:br/>
              <w:t>أحياناً كنت أحمّل نفسي كل شيء،</w:t>
              <w:br/>
              <w:t>وأحياناً أقول إنني لم أكن أملك</w:t>
              <w:br/>
              <w:t>خياراً. لكن تلك الجمل لم تغيّر شيئاً</w:t>
              <w:br/>
              <w:t>في الغرفة. بقي المقعد فارغاً، وبقيت</w:t>
              <w:br/>
              <w:t>الورقة الأخيرة في مكانها. أتذكر أنه</w:t>
              <w:br/>
              <w:t>سألني إن كنت سأعود في الصباح،</w:t>
              <w:br/>
              <w:t>فقلت نعم من دون أن أنظر إليه. لا</w:t>
              <w:br/>
              <w:t>أعرف إن كان صدّقني. هذه هي</w:t>
              <w:br/>
              <w:t>الجملة التي لا تتركني: قلت نعم، ثم لم</w:t>
              <w:br/>
              <w:t>أعد.</w:t>
            </w:r>
          </w:p>
        </w:tc>
        <w:tc>
          <w:tcPr>
            <w:tcW w:type="dxa" w:w="1247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  <w:t>ناصر</w:t>
            </w:r>
          </w:p>
        </w:tc>
        <w:tc>
          <w:tcPr>
            <w:tcW w:type="dxa" w:w="454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2"/>
                <w:szCs w:val="2"/>
                <w:bCs w:val="0"/>
                <w:rtl w:val="1"/>
                <w:lang w:val="ar-KW" w:bidi="ar-KW"/>
              </w:rPr>
            </w:r>
          </w:p>
        </w:tc>
        <w:tc>
          <w:tcPr>
            <w:tcW w:type="dxa" w:w="4195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1247"/>
        <w:gridCol w:w="454"/>
        <w:gridCol w:w="4195"/>
      </w:tblGrid>
      <w:tr>
        <w:trPr>
          <w:trHeight w:val="680" w:hRule="atLeast"/>
          <w:cantSplit/>
        </w:trPr>
        <w:tc>
          <w:tcPr>
            <w:tcW w:type="dxa" w:w="3742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both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  <w:t>هذه المرة، أنت هنا.</w:t>
            </w:r>
          </w:p>
        </w:tc>
        <w:tc>
          <w:tcPr>
            <w:tcW w:type="dxa" w:w="1247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  <w:t>ليلى</w:t>
            </w:r>
          </w:p>
        </w:tc>
        <w:tc>
          <w:tcPr>
            <w:tcW w:type="dxa" w:w="454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2"/>
                <w:szCs w:val="2"/>
                <w:bCs w:val="0"/>
                <w:rtl w:val="1"/>
                <w:lang w:val="ar-KW" w:bidi="ar-KW"/>
              </w:rPr>
            </w:r>
          </w:p>
        </w:tc>
        <w:tc>
          <w:tcPr>
            <w:tcW w:type="dxa" w:w="4195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  <w:t>- تدفع الظرف نحوه، ثم تتراجع خطوة.</w:t>
            </w:r>
          </w:p>
        </w:tc>
      </w:tr>
    </w:tbl>
    <w:p>
      <w:pPr>
        <w:spacing w:line="20" w:lineRule="exact" w:before="0" w:after="0"/>
        <w:sectPr>
          <w:headerReference w:type="default" r:id="rId13"/>
          <w:footerReference w:type="default" r:id="rId14"/>
          <w:pgSz w:w="11906" w:h="16838"/>
          <w:pgMar w:top="1417" w:right="1134" w:bottom="1134" w:left="1134" w:header="454" w:footer="454" w:gutter="0"/>
          <w:cols w:space="720"/>
          <w:docGrid w:linePitch="360"/>
        </w:sectPr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1247"/>
        <w:gridCol w:w="454"/>
        <w:gridCol w:w="4195"/>
      </w:tblGrid>
      <w:tr>
        <w:trPr>
          <w:trHeight w:val="680" w:hRule="atLeast"/>
          <w:cantSplit/>
        </w:trPr>
        <w:tc>
          <w:tcPr>
            <w:tcW w:type="dxa" w:w="3742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both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  <w:t>وهذه المرة سأفتحه.</w:t>
            </w:r>
          </w:p>
        </w:tc>
        <w:tc>
          <w:tcPr>
            <w:tcW w:type="dxa" w:w="1247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  <w:t>ناصر</w:t>
            </w:r>
          </w:p>
        </w:tc>
        <w:tc>
          <w:tcPr>
            <w:tcW w:type="dxa" w:w="454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2"/>
                <w:szCs w:val="2"/>
                <w:bCs w:val="0"/>
                <w:rtl w:val="1"/>
                <w:lang w:val="ar-KW" w:bidi="ar-KW"/>
              </w:rPr>
            </w:r>
          </w:p>
        </w:tc>
        <w:tc>
          <w:tcPr>
            <w:tcW w:type="dxa" w:w="4195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</w:r>
          </w:p>
        </w:tc>
      </w:tr>
    </w:tbl>
    <w:p>
      <w:pPr>
        <w:widowControl/>
        <w:spacing w:before="0" w:after="200" w:lineRule="exact" w:line="560"/>
        <w:jc w:val="center"/>
        <w:bidi w:val="1"/>
      </w:pPr>
      <w:r>
        <w:rPr>
          <w:rFonts w:ascii="Amiri" w:hAnsi="Amiri" w:eastAsia="Amiri" w:cs="Amiri"/>
          <w:b/>
          <w:color w:val="000000"/>
          <w:sz w:val="36"/>
          <w:szCs w:val="36"/>
          <w:bCs w:val="1"/>
          <w:rtl w:val="1"/>
          <w:lang w:val="ar-KW" w:bidi="ar-KW"/>
        </w:rPr>
        <w:t>- قــــــــــــــــــطع -</w:t>
      </w:r>
    </w:p>
    <w:p>
      <w:pPr>
        <w:spacing w:line="20" w:lineRule="exact" w:before="0" w:after="0"/>
        <w:sectPr>
          <w:headerReference w:type="default" r:id="rId15"/>
          <w:footerReference w:type="default" r:id="rId16"/>
          <w:pgSz w:w="11906" w:h="16838"/>
          <w:pgMar w:top="1417" w:right="1134" w:bottom="1134" w:left="1134" w:header="454" w:footer="454" w:gutter="0"/>
          <w:cols w:space="720"/>
          <w:docGrid w:linePitch="360"/>
        </w:sectPr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9"/>
        <w:gridCol w:w="4819"/>
      </w:tblGrid>
      <w:tr>
        <w:tc>
          <w:tcPr>
            <w:tcW w:type="dxa" w:w="4819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460"/>
              <w:jc w:val="end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28"/>
                <w:szCs w:val="28"/>
                <w:bCs w:val="0"/>
                <w:rtl w:val="1"/>
                <w:lang w:val="ar-KW" w:bidi="ar-KW"/>
              </w:rPr>
              <w:t>خارجي / ليل</w:t>
            </w:r>
          </w:p>
        </w:tc>
        <w:tc>
          <w:tcPr>
            <w:tcW w:type="dxa" w:w="4819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46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28"/>
                <w:szCs w:val="28"/>
                <w:bCs w:val="0"/>
                <w:rtl w:val="1"/>
                <w:lang w:val="ar-KW" w:bidi="ar-KW"/>
              </w:rPr>
              <w:t>المشهد (٢)</w:t>
            </w:r>
          </w:p>
        </w:tc>
      </w:tr>
    </w:tbl>
    <w:p>
      <w:pPr>
        <w:widowControl/>
        <w:spacing w:before="0" w:after="0" w:lineRule="exact" w:line="620"/>
        <w:jc w:val="center"/>
        <w:bidi w:val="1"/>
      </w:pPr>
      <w:r>
        <w:rPr>
          <w:rFonts w:ascii="Amiri" w:hAnsi="Amiri" w:eastAsia="Amiri" w:cs="Amiri"/>
          <w:b/>
          <w:color w:val="000000"/>
          <w:sz w:val="40"/>
          <w:szCs w:val="40"/>
          <w:bCs w:val="1"/>
          <w:rtl w:val="1"/>
          <w:lang w:val="ar-KW" w:bidi="ar-KW"/>
        </w:rPr>
        <w:t>ساحة المبنى</w:t>
      </w:r>
    </w:p>
    <w:p>
      <w:pPr>
        <w:spacing w:before="0" w:after="0" w:lineRule="exact" w:line="36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1247"/>
        <w:gridCol w:w="454"/>
        <w:gridCol w:w="4195"/>
      </w:tblGrid>
      <w:tr>
        <w:trPr>
          <w:trHeight w:val="1720" w:hRule="atLeast"/>
          <w:cantSplit/>
        </w:trPr>
        <w:tc>
          <w:tcPr>
            <w:tcW w:type="dxa" w:w="3742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both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</w:r>
          </w:p>
        </w:tc>
        <w:tc>
          <w:tcPr>
            <w:tcW w:type="dxa" w:w="1247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</w:r>
          </w:p>
        </w:tc>
        <w:tc>
          <w:tcPr>
            <w:tcW w:type="dxa" w:w="454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2"/>
                <w:szCs w:val="2"/>
                <w:bCs w:val="0"/>
                <w:rtl w:val="1"/>
                <w:lang w:val="ar-KW" w:bidi="ar-KW"/>
              </w:rPr>
            </w:r>
          </w:p>
        </w:tc>
        <w:tc>
          <w:tcPr>
            <w:tcW w:type="dxa" w:w="4195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  <w:t>- الساحة خالية إلا من سيارة متوقفة.</w:t>
              <w:br/>
              <w:t>تخرج ليلى، ثم تتوقف عند سماع</w:t>
              <w:br/>
              <w:t>هاتفها.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1247"/>
        <w:gridCol w:w="454"/>
        <w:gridCol w:w="4195"/>
      </w:tblGrid>
      <w:tr>
        <w:trPr>
          <w:trHeight w:val="1200" w:hRule="atLeast"/>
          <w:cantSplit/>
        </w:trPr>
        <w:tc>
          <w:tcPr>
            <w:tcW w:type="dxa" w:w="3742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both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  <w:t>رنين متصل.</w:t>
            </w:r>
          </w:p>
        </w:tc>
        <w:tc>
          <w:tcPr>
            <w:tcW w:type="dxa" w:w="1247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  <w:t>صوت</w:t>
              <w:br/>
              <w:t>الهاتف</w:t>
            </w:r>
          </w:p>
        </w:tc>
        <w:tc>
          <w:tcPr>
            <w:tcW w:type="dxa" w:w="454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2"/>
                <w:szCs w:val="2"/>
                <w:bCs w:val="0"/>
                <w:rtl w:val="1"/>
                <w:lang w:val="ar-KW" w:bidi="ar-KW"/>
              </w:rPr>
            </w:r>
          </w:p>
        </w:tc>
        <w:tc>
          <w:tcPr>
            <w:tcW w:type="dxa" w:w="4195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1247"/>
        <w:gridCol w:w="454"/>
        <w:gridCol w:w="4195"/>
      </w:tblGrid>
      <w:tr>
        <w:trPr>
          <w:trHeight w:val="1200" w:hRule="atLeast"/>
          <w:cantSplit/>
        </w:trPr>
        <w:tc>
          <w:tcPr>
            <w:tcW w:type="dxa" w:w="3742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both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  <w:t>نعم... وصل الظرف.</w:t>
            </w:r>
          </w:p>
        </w:tc>
        <w:tc>
          <w:tcPr>
            <w:tcW w:type="dxa" w:w="1247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  <w:t>ليلى</w:t>
            </w:r>
          </w:p>
        </w:tc>
        <w:tc>
          <w:tcPr>
            <w:tcW w:type="dxa" w:w="454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2"/>
                <w:szCs w:val="2"/>
                <w:bCs w:val="0"/>
                <w:rtl w:val="1"/>
                <w:lang w:val="ar-KW" w:bidi="ar-KW"/>
              </w:rPr>
            </w:r>
          </w:p>
        </w:tc>
        <w:tc>
          <w:tcPr>
            <w:tcW w:type="dxa" w:w="4195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  <w:t>- ترفع السماعة وتلتفت نحو النافذة</w:t>
              <w:br/>
              <w:t>المضيئة.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1247"/>
        <w:gridCol w:w="454"/>
        <w:gridCol w:w="4195"/>
      </w:tblGrid>
      <w:tr>
        <w:trPr>
          <w:trHeight w:val="1200" w:hRule="atLeast"/>
          <w:cantSplit/>
        </w:trPr>
        <w:tc>
          <w:tcPr>
            <w:tcW w:type="dxa" w:w="3742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both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  <w:t>هل فتحه؟</w:t>
            </w:r>
          </w:p>
        </w:tc>
        <w:tc>
          <w:tcPr>
            <w:tcW w:type="dxa" w:w="1247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  <w:t>صوت</w:t>
              <w:br/>
              <w:t>المتصل</w:t>
            </w:r>
          </w:p>
        </w:tc>
        <w:tc>
          <w:tcPr>
            <w:tcW w:type="dxa" w:w="454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2"/>
                <w:szCs w:val="2"/>
                <w:bCs w:val="0"/>
                <w:rtl w:val="1"/>
                <w:lang w:val="ar-KW" w:bidi="ar-KW"/>
              </w:rPr>
            </w:r>
          </w:p>
        </w:tc>
        <w:tc>
          <w:tcPr>
            <w:tcW w:type="dxa" w:w="4195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1247"/>
        <w:gridCol w:w="454"/>
        <w:gridCol w:w="4195"/>
      </w:tblGrid>
      <w:tr>
        <w:trPr>
          <w:trHeight w:val="1200" w:hRule="atLeast"/>
          <w:cantSplit/>
        </w:trPr>
        <w:tc>
          <w:tcPr>
            <w:tcW w:type="dxa" w:w="3742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both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  <w:t>لا أعرف. لكنّه لم يتركه على الطاولة</w:t>
              <w:br/>
              <w:t>هذه المرة.</w:t>
            </w:r>
          </w:p>
        </w:tc>
        <w:tc>
          <w:tcPr>
            <w:tcW w:type="dxa" w:w="1247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  <w:t>ليلى</w:t>
            </w:r>
          </w:p>
        </w:tc>
        <w:tc>
          <w:tcPr>
            <w:tcW w:type="dxa" w:w="454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2"/>
                <w:szCs w:val="2"/>
                <w:bCs w:val="0"/>
                <w:rtl w:val="1"/>
                <w:lang w:val="ar-KW" w:bidi="ar-KW"/>
              </w:rPr>
            </w:r>
          </w:p>
        </w:tc>
        <w:tc>
          <w:tcPr>
            <w:tcW w:type="dxa" w:w="4195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1247"/>
        <w:gridCol w:w="454"/>
        <w:gridCol w:w="4195"/>
      </w:tblGrid>
      <w:tr>
        <w:trPr>
          <w:trHeight w:val="1200" w:hRule="atLeast"/>
          <w:cantSplit/>
        </w:trPr>
        <w:tc>
          <w:tcPr>
            <w:tcW w:type="dxa" w:w="3742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both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</w:r>
          </w:p>
        </w:tc>
        <w:tc>
          <w:tcPr>
            <w:tcW w:type="dxa" w:w="1247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</w:r>
          </w:p>
        </w:tc>
        <w:tc>
          <w:tcPr>
            <w:tcW w:type="dxa" w:w="454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2"/>
                <w:szCs w:val="2"/>
                <w:bCs w:val="0"/>
                <w:rtl w:val="1"/>
                <w:lang w:val="ar-KW" w:bidi="ar-KW"/>
              </w:rPr>
            </w:r>
          </w:p>
        </w:tc>
        <w:tc>
          <w:tcPr>
            <w:tcW w:type="dxa" w:w="4195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Rule="exact" w:line="520"/>
              <w:jc w:val="start"/>
              <w:bidi w:val="1"/>
              <w:bidi w:val="1"/>
            </w:pPr>
            <w:r>
              <w:rPr>
                <w:rFonts w:ascii="Amiri" w:hAnsi="Amiri" w:eastAsia="Amiri" w:cs="Amiri"/>
                <w:b w:val="0"/>
                <w:color w:val="000000"/>
                <w:sz w:val="32"/>
                <w:szCs w:val="32"/>
                <w:bCs w:val="0"/>
                <w:rtl w:val="1"/>
                <w:lang w:val="ar-KW" w:bidi="ar-KW"/>
              </w:rPr>
              <w:t>- داخل النافذة، يظهر ناصر واقفاً. يرفع</w:t>
              <w:br/>
              <w:t>عينيه عن الورقة وينظر إلى الساحة.</w:t>
            </w:r>
          </w:p>
        </w:tc>
      </w:tr>
    </w:tbl>
    <w:p>
      <w:pPr>
        <w:widowControl/>
        <w:spacing w:before="0" w:after="200" w:lineRule="exact" w:line="560"/>
        <w:jc w:val="center"/>
        <w:bidi w:val="1"/>
      </w:pPr>
      <w:r>
        <w:rPr>
          <w:rFonts w:ascii="Amiri" w:hAnsi="Amiri" w:eastAsia="Amiri" w:cs="Amiri"/>
          <w:b/>
          <w:color w:val="000000"/>
          <w:sz w:val="36"/>
          <w:szCs w:val="36"/>
          <w:bCs w:val="1"/>
          <w:rtl w:val="1"/>
          <w:lang w:val="ar-KW" w:bidi="ar-KW"/>
        </w:rPr>
        <w:t>- قــــــــــــــــــطع -</w:t>
      </w:r>
    </w:p>
    <w:sectPr w:rsidR="00FC693F" w:rsidRPr="0006063C" w:rsidSect="00034616">
      <w:headerReference w:type="default" r:id="rId17"/>
      <w:footerReference w:type="default" r:id="rId18"/>
      <w:pgSz w:w="11906" w:h="16838"/>
      <w:pgMar w:top="1417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miri">
    <w:embedRegular r:id="screenplayFontRegular" w:fontKey="{CA090853-D330-5DF4-BFA2-F5E137E0D38D}"/>
    <w:embedBold r:id="screenplayFontBold" w:fontKey="{07A66E32-E940-503F-AE4E-C19AED49A8D0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before="0" w:after="0" w:lineRule="exact" w:line="20"/>
      <w:jc w:val="start"/>
      <w:bidi w:val="1"/>
    </w:pPr>
    <w:r>
      <w:rPr>
        <w:rFonts w:ascii="Amiri" w:hAnsi="Amiri" w:eastAsia="Amiri" w:cs="Amiri"/>
        <w:b w:val="0"/>
        <w:color w:val="000000"/>
        <w:sz w:val="2"/>
        <w:szCs w:val="2"/>
        <w:bCs w:val="0"/>
        <w:rtl w:val="1"/>
        <w:lang w:val="ar-KW" w:bidi="ar-KW"/>
      </w:rPr>
    </w:r>
  </w:p>
  <w:tbl>
    <w:tblPr>
      <w:tblW w:type="auto" w:w="0"/>
      <w:jc w:val="center"/>
      <w:tblLayout w:type="fixed"/>
      <w:tblLook w:firstColumn="1" w:firstRow="1" w:lastColumn="0" w:lastRow="0" w:noHBand="0" w:noVBand="1" w:val="04A0"/>
      <w:bidiVisual w:val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94"/>
      <w:gridCol w:w="907"/>
      <w:gridCol w:w="7937"/>
    </w:tblGrid>
    <w:tr>
      <w:tc>
        <w:tcPr>
          <w:tcW w:type="dxa" w:w="794"/>
          <w:vAlign w:val="top"/>
          <w:tcMar>
            <w:top w:w="0" w:type="dxa"/>
            <w:left w:w="0" w:type="dxa"/>
            <w:bottom w:w="0" w:type="dxa"/>
            <w:right w:w="0" w:type="dxa"/>
          </w:tcMar>
          <w:tcBorders>
            <w:bottom w:val="single" w:sz="6" w:color="000000"/>
          </w:tcBorders>
        </w:tcPr>
        <w:p>
          <w:pPr>
            <w:widowControl/>
            <w:spacing w:before="0" w:after="0" w:lineRule="exact" w:line="20"/>
            <w:jc w:val="start"/>
            <w:bidi w:val="1"/>
          </w:pPr>
          <w:r>
            <w:rPr>
              <w:rFonts w:ascii="Amiri" w:hAnsi="Amiri" w:eastAsia="Amiri" w:cs="Amiri"/>
              <w:b w:val="0"/>
              <w:color w:val="000000"/>
              <w:sz w:val="2"/>
              <w:szCs w:val="2"/>
              <w:bCs w:val="0"/>
              <w:rtl w:val="1"/>
              <w:lang w:val="ar-KW" w:bidi="ar-KW"/>
            </w:rPr>
          </w:r>
        </w:p>
      </w:tc>
      <w:tc>
        <w:tcPr>
          <w:tcW w:type="dxa" w:w="907"/>
          <w:vAlign w:val="top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widowControl/>
            <w:spacing w:before="0" w:after="0" w:lineRule="exact" w:line="440"/>
            <w:jc w:val="center"/>
            <w:bidi w:val="1"/>
            <w:bidi w:val="1"/>
          </w:pPr>
          <w:r>
            <w:rPr>
              <w:rFonts w:ascii="Amiri" w:hAnsi="Amiri" w:eastAsia="Amiri" w:cs="Amiri"/>
              <w:b/>
              <w:color w:val="000000"/>
              <w:sz w:val="30"/>
              <w:szCs w:val="30"/>
              <w:bCs w:val="1"/>
              <w:rtl w:val="1"/>
              <w:lang w:val="ar-KW" w:bidi="ar-KW"/>
            </w:rPr>
            <w:t>١</w:t>
          </w:r>
        </w:p>
      </w:tc>
      <w:tc>
        <w:tcPr>
          <w:tcW w:type="dxa" w:w="7937"/>
          <w:vAlign w:val="top"/>
          <w:tcMar>
            <w:top w:w="0" w:type="dxa"/>
            <w:left w:w="0" w:type="dxa"/>
            <w:bottom w:w="0" w:type="dxa"/>
            <w:right w:w="0" w:type="dxa"/>
          </w:tcMar>
          <w:tcBorders>
            <w:bottom w:val="single" w:sz="6" w:color="000000"/>
          </w:tcBorders>
        </w:tcPr>
        <w:p>
          <w:pPr>
            <w:widowControl/>
            <w:spacing w:before="0" w:after="0" w:lineRule="exact" w:line="20"/>
            <w:jc w:val="start"/>
            <w:bidi w:val="1"/>
          </w:pPr>
          <w:r>
            <w:rPr>
              <w:rFonts w:ascii="Amiri" w:hAnsi="Amiri" w:eastAsia="Amiri" w:cs="Amiri"/>
              <w:b w:val="0"/>
              <w:color w:val="000000"/>
              <w:sz w:val="2"/>
              <w:szCs w:val="2"/>
              <w:bCs w:val="0"/>
              <w:rtl w:val="1"/>
              <w:lang w:val="ar-KW" w:bidi="ar-KW"/>
            </w:rPr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before="0" w:after="0" w:lineRule="exact" w:line="20"/>
      <w:jc w:val="start"/>
      <w:bidi w:val="1"/>
    </w:pPr>
    <w:r>
      <w:rPr>
        <w:rFonts w:ascii="Amiri" w:hAnsi="Amiri" w:eastAsia="Amiri" w:cs="Amiri"/>
        <w:b w:val="0"/>
        <w:color w:val="000000"/>
        <w:sz w:val="2"/>
        <w:szCs w:val="2"/>
        <w:bCs w:val="0"/>
        <w:rtl w:val="1"/>
        <w:lang w:val="ar-KW" w:bidi="ar-KW"/>
      </w:rPr>
    </w:r>
  </w:p>
  <w:tbl>
    <w:tblPr>
      <w:tblW w:type="auto" w:w="0"/>
      <w:jc w:val="center"/>
      <w:tblLayout w:type="fixed"/>
      <w:tblLook w:firstColumn="1" w:firstRow="1" w:lastColumn="0" w:lastRow="0" w:noHBand="0" w:noVBand="1" w:val="04A0"/>
      <w:bidiVisual w:val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937"/>
      <w:gridCol w:w="907"/>
      <w:gridCol w:w="794"/>
    </w:tblGrid>
    <w:tr>
      <w:tc>
        <w:tcPr>
          <w:tcW w:type="dxa" w:w="7937"/>
          <w:vAlign w:val="top"/>
          <w:tcMar>
            <w:top w:w="0" w:type="dxa"/>
            <w:left w:w="0" w:type="dxa"/>
            <w:bottom w:w="0" w:type="dxa"/>
            <w:right w:w="0" w:type="dxa"/>
          </w:tcMar>
          <w:tcBorders>
            <w:bottom w:val="single" w:sz="6" w:color="000000"/>
          </w:tcBorders>
        </w:tcPr>
        <w:p>
          <w:pPr>
            <w:widowControl/>
            <w:spacing w:before="0" w:after="0" w:lineRule="exact" w:line="20"/>
            <w:jc w:val="start"/>
            <w:bidi w:val="1"/>
          </w:pPr>
          <w:r>
            <w:rPr>
              <w:rFonts w:ascii="Amiri" w:hAnsi="Amiri" w:eastAsia="Amiri" w:cs="Amiri"/>
              <w:b w:val="0"/>
              <w:color w:val="000000"/>
              <w:sz w:val="2"/>
              <w:szCs w:val="2"/>
              <w:bCs w:val="0"/>
              <w:rtl w:val="1"/>
              <w:lang w:val="ar-KW" w:bidi="ar-KW"/>
            </w:rPr>
          </w:r>
        </w:p>
      </w:tc>
      <w:tc>
        <w:tcPr>
          <w:tcW w:type="dxa" w:w="907"/>
          <w:vAlign w:val="top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widowControl/>
            <w:spacing w:before="0" w:after="0" w:lineRule="exact" w:line="440"/>
            <w:jc w:val="center"/>
            <w:bidi w:val="1"/>
            <w:bidi w:val="1"/>
          </w:pPr>
          <w:r>
            <w:rPr>
              <w:rFonts w:ascii="Amiri" w:hAnsi="Amiri" w:eastAsia="Amiri" w:cs="Amiri"/>
              <w:b/>
              <w:color w:val="000000"/>
              <w:sz w:val="30"/>
              <w:szCs w:val="30"/>
              <w:bCs w:val="1"/>
              <w:rtl w:val="1"/>
              <w:lang w:val="ar-KW" w:bidi="ar-KW"/>
            </w:rPr>
            <w:t>٢</w:t>
          </w:r>
        </w:p>
      </w:tc>
      <w:tc>
        <w:tcPr>
          <w:tcW w:type="dxa" w:w="794"/>
          <w:vAlign w:val="top"/>
          <w:tcMar>
            <w:top w:w="0" w:type="dxa"/>
            <w:left w:w="0" w:type="dxa"/>
            <w:bottom w:w="0" w:type="dxa"/>
            <w:right w:w="0" w:type="dxa"/>
          </w:tcMar>
          <w:tcBorders>
            <w:bottom w:val="single" w:sz="6" w:color="000000"/>
          </w:tcBorders>
        </w:tcPr>
        <w:p>
          <w:pPr>
            <w:widowControl/>
            <w:spacing w:before="0" w:after="0" w:lineRule="exact" w:line="20"/>
            <w:jc w:val="start"/>
            <w:bidi w:val="1"/>
          </w:pPr>
          <w:r>
            <w:rPr>
              <w:rFonts w:ascii="Amiri" w:hAnsi="Amiri" w:eastAsia="Amiri" w:cs="Amiri"/>
              <w:b w:val="0"/>
              <w:color w:val="000000"/>
              <w:sz w:val="2"/>
              <w:szCs w:val="2"/>
              <w:bCs w:val="0"/>
              <w:rtl w:val="1"/>
              <w:lang w:val="ar-KW" w:bidi="ar-KW"/>
            </w:rPr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before="0" w:after="0" w:lineRule="exact" w:line="20"/>
      <w:jc w:val="start"/>
      <w:bidi w:val="1"/>
    </w:pPr>
    <w:r>
      <w:rPr>
        <w:rFonts w:ascii="Amiri" w:hAnsi="Amiri" w:eastAsia="Amiri" w:cs="Amiri"/>
        <w:b w:val="0"/>
        <w:color w:val="000000"/>
        <w:sz w:val="2"/>
        <w:szCs w:val="2"/>
        <w:bCs w:val="0"/>
        <w:rtl w:val="1"/>
        <w:lang w:val="ar-KW" w:bidi="ar-KW"/>
      </w:rPr>
    </w:r>
  </w:p>
  <w:tbl>
    <w:tblPr>
      <w:tblW w:type="auto" w:w="0"/>
      <w:jc w:val="center"/>
      <w:tblLayout w:type="fixed"/>
      <w:tblLook w:firstColumn="1" w:firstRow="1" w:lastColumn="0" w:lastRow="0" w:noHBand="0" w:noVBand="1" w:val="04A0"/>
      <w:bidiVisual w:val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94"/>
      <w:gridCol w:w="907"/>
      <w:gridCol w:w="7937"/>
    </w:tblGrid>
    <w:tr>
      <w:tc>
        <w:tcPr>
          <w:tcW w:type="dxa" w:w="794"/>
          <w:vAlign w:val="top"/>
          <w:tcMar>
            <w:top w:w="0" w:type="dxa"/>
            <w:left w:w="0" w:type="dxa"/>
            <w:bottom w:w="0" w:type="dxa"/>
            <w:right w:w="0" w:type="dxa"/>
          </w:tcMar>
          <w:tcBorders>
            <w:bottom w:val="single" w:sz="6" w:color="000000"/>
          </w:tcBorders>
        </w:tcPr>
        <w:p>
          <w:pPr>
            <w:widowControl/>
            <w:spacing w:before="0" w:after="0" w:lineRule="exact" w:line="20"/>
            <w:jc w:val="start"/>
            <w:bidi w:val="1"/>
          </w:pPr>
          <w:r>
            <w:rPr>
              <w:rFonts w:ascii="Amiri" w:hAnsi="Amiri" w:eastAsia="Amiri" w:cs="Amiri"/>
              <w:b w:val="0"/>
              <w:color w:val="000000"/>
              <w:sz w:val="2"/>
              <w:szCs w:val="2"/>
              <w:bCs w:val="0"/>
              <w:rtl w:val="1"/>
              <w:lang w:val="ar-KW" w:bidi="ar-KW"/>
            </w:rPr>
          </w:r>
        </w:p>
      </w:tc>
      <w:tc>
        <w:tcPr>
          <w:tcW w:type="dxa" w:w="907"/>
          <w:vAlign w:val="top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widowControl/>
            <w:spacing w:before="0" w:after="0" w:lineRule="exact" w:line="440"/>
            <w:jc w:val="center"/>
            <w:bidi w:val="1"/>
            <w:bidi w:val="1"/>
          </w:pPr>
          <w:r>
            <w:rPr>
              <w:rFonts w:ascii="Amiri" w:hAnsi="Amiri" w:eastAsia="Amiri" w:cs="Amiri"/>
              <w:b/>
              <w:color w:val="000000"/>
              <w:sz w:val="30"/>
              <w:szCs w:val="30"/>
              <w:bCs w:val="1"/>
              <w:rtl w:val="1"/>
              <w:lang w:val="ar-KW" w:bidi="ar-KW"/>
            </w:rPr>
            <w:t>٣</w:t>
          </w:r>
        </w:p>
      </w:tc>
      <w:tc>
        <w:tcPr>
          <w:tcW w:type="dxa" w:w="7937"/>
          <w:vAlign w:val="top"/>
          <w:tcMar>
            <w:top w:w="0" w:type="dxa"/>
            <w:left w:w="0" w:type="dxa"/>
            <w:bottom w:w="0" w:type="dxa"/>
            <w:right w:w="0" w:type="dxa"/>
          </w:tcMar>
          <w:tcBorders>
            <w:bottom w:val="single" w:sz="6" w:color="000000"/>
          </w:tcBorders>
        </w:tcPr>
        <w:p>
          <w:pPr>
            <w:widowControl/>
            <w:spacing w:before="0" w:after="0" w:lineRule="exact" w:line="20"/>
            <w:jc w:val="start"/>
            <w:bidi w:val="1"/>
          </w:pPr>
          <w:r>
            <w:rPr>
              <w:rFonts w:ascii="Amiri" w:hAnsi="Amiri" w:eastAsia="Amiri" w:cs="Amiri"/>
              <w:b w:val="0"/>
              <w:color w:val="000000"/>
              <w:sz w:val="2"/>
              <w:szCs w:val="2"/>
              <w:bCs w:val="0"/>
              <w:rtl w:val="1"/>
              <w:lang w:val="ar-KW" w:bidi="ar-KW"/>
            </w:rPr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before="0" w:after="0" w:lineRule="exact" w:line="20"/>
      <w:jc w:val="start"/>
      <w:bidi w:val="1"/>
    </w:pPr>
    <w:r>
      <w:rPr>
        <w:rFonts w:ascii="Amiri" w:hAnsi="Amiri" w:eastAsia="Amiri" w:cs="Amiri"/>
        <w:b w:val="0"/>
        <w:color w:val="000000"/>
        <w:sz w:val="2"/>
        <w:szCs w:val="2"/>
        <w:bCs w:val="0"/>
        <w:rtl w:val="1"/>
        <w:lang w:val="ar-KW" w:bidi="ar-KW"/>
      </w:rPr>
    </w:r>
  </w:p>
  <w:tbl>
    <w:tblPr>
      <w:tblW w:type="auto" w:w="0"/>
      <w:jc w:val="center"/>
      <w:tblLayout w:type="fixed"/>
      <w:tblLook w:firstColumn="1" w:firstRow="1" w:lastColumn="0" w:lastRow="0" w:noHBand="0" w:noVBand="1" w:val="04A0"/>
      <w:bidiVisual w:val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937"/>
      <w:gridCol w:w="907"/>
      <w:gridCol w:w="794"/>
    </w:tblGrid>
    <w:tr>
      <w:tc>
        <w:tcPr>
          <w:tcW w:type="dxa" w:w="7937"/>
          <w:vAlign w:val="top"/>
          <w:tcMar>
            <w:top w:w="0" w:type="dxa"/>
            <w:left w:w="0" w:type="dxa"/>
            <w:bottom w:w="0" w:type="dxa"/>
            <w:right w:w="0" w:type="dxa"/>
          </w:tcMar>
          <w:tcBorders>
            <w:bottom w:val="single" w:sz="6" w:color="000000"/>
          </w:tcBorders>
        </w:tcPr>
        <w:p>
          <w:pPr>
            <w:widowControl/>
            <w:spacing w:before="0" w:after="0" w:lineRule="exact" w:line="20"/>
            <w:jc w:val="start"/>
            <w:bidi w:val="1"/>
          </w:pPr>
          <w:r>
            <w:rPr>
              <w:rFonts w:ascii="Amiri" w:hAnsi="Amiri" w:eastAsia="Amiri" w:cs="Amiri"/>
              <w:b w:val="0"/>
              <w:color w:val="000000"/>
              <w:sz w:val="2"/>
              <w:szCs w:val="2"/>
              <w:bCs w:val="0"/>
              <w:rtl w:val="1"/>
              <w:lang w:val="ar-KW" w:bidi="ar-KW"/>
            </w:rPr>
          </w:r>
        </w:p>
      </w:tc>
      <w:tc>
        <w:tcPr>
          <w:tcW w:type="dxa" w:w="907"/>
          <w:vAlign w:val="top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widowControl/>
            <w:spacing w:before="0" w:after="0" w:lineRule="exact" w:line="440"/>
            <w:jc w:val="center"/>
            <w:bidi w:val="1"/>
            <w:bidi w:val="1"/>
          </w:pPr>
          <w:r>
            <w:rPr>
              <w:rFonts w:ascii="Amiri" w:hAnsi="Amiri" w:eastAsia="Amiri" w:cs="Amiri"/>
              <w:b/>
              <w:color w:val="000000"/>
              <w:sz w:val="30"/>
              <w:szCs w:val="30"/>
              <w:bCs w:val="1"/>
              <w:rtl w:val="1"/>
              <w:lang w:val="ar-KW" w:bidi="ar-KW"/>
            </w:rPr>
            <w:t>٤</w:t>
          </w:r>
        </w:p>
      </w:tc>
      <w:tc>
        <w:tcPr>
          <w:tcW w:type="dxa" w:w="794"/>
          <w:vAlign w:val="top"/>
          <w:tcMar>
            <w:top w:w="0" w:type="dxa"/>
            <w:left w:w="0" w:type="dxa"/>
            <w:bottom w:w="0" w:type="dxa"/>
            <w:right w:w="0" w:type="dxa"/>
          </w:tcMar>
          <w:tcBorders>
            <w:bottom w:val="single" w:sz="6" w:color="000000"/>
          </w:tcBorders>
        </w:tcPr>
        <w:p>
          <w:pPr>
            <w:widowControl/>
            <w:spacing w:before="0" w:after="0" w:lineRule="exact" w:line="20"/>
            <w:jc w:val="start"/>
            <w:bidi w:val="1"/>
          </w:pPr>
          <w:r>
            <w:rPr>
              <w:rFonts w:ascii="Amiri" w:hAnsi="Amiri" w:eastAsia="Amiri" w:cs="Amiri"/>
              <w:b w:val="0"/>
              <w:color w:val="000000"/>
              <w:sz w:val="2"/>
              <w:szCs w:val="2"/>
              <w:bCs w:val="0"/>
              <w:rtl w:val="1"/>
              <w:lang w:val="ar-KW" w:bidi="ar-KW"/>
            </w:rPr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before="0" w:after="0" w:lineRule="exact" w:line="20"/>
      <w:jc w:val="start"/>
      <w:bidi w:val="1"/>
    </w:pPr>
    <w:r>
      <w:rPr>
        <w:rFonts w:ascii="Amiri" w:hAnsi="Amiri" w:eastAsia="Amiri" w:cs="Amiri"/>
        <w:b w:val="0"/>
        <w:color w:val="000000"/>
        <w:sz w:val="2"/>
        <w:szCs w:val="2"/>
        <w:bCs w:val="0"/>
        <w:rtl w:val="1"/>
        <w:lang w:val="ar-KW" w:bidi="ar-KW"/>
      </w:rPr>
    </w:r>
  </w:p>
  <w:tbl>
    <w:tblPr>
      <w:tblW w:type="auto" w:w="0"/>
      <w:jc w:val="center"/>
      <w:tblLayout w:type="fixed"/>
      <w:tblLook w:firstColumn="1" w:firstRow="1" w:lastColumn="0" w:lastRow="0" w:noHBand="0" w:noVBand="1" w:val="04A0"/>
      <w:bidiVisual w:val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94"/>
      <w:gridCol w:w="907"/>
      <w:gridCol w:w="7937"/>
    </w:tblGrid>
    <w:tr>
      <w:tc>
        <w:tcPr>
          <w:tcW w:type="dxa" w:w="794"/>
          <w:vAlign w:val="top"/>
          <w:tcMar>
            <w:top w:w="0" w:type="dxa"/>
            <w:left w:w="0" w:type="dxa"/>
            <w:bottom w:w="0" w:type="dxa"/>
            <w:right w:w="0" w:type="dxa"/>
          </w:tcMar>
          <w:tcBorders>
            <w:bottom w:val="single" w:sz="6" w:color="000000"/>
          </w:tcBorders>
        </w:tcPr>
        <w:p>
          <w:pPr>
            <w:widowControl/>
            <w:spacing w:before="0" w:after="0" w:lineRule="exact" w:line="20"/>
            <w:jc w:val="start"/>
            <w:bidi w:val="1"/>
          </w:pPr>
          <w:r>
            <w:rPr>
              <w:rFonts w:ascii="Amiri" w:hAnsi="Amiri" w:eastAsia="Amiri" w:cs="Amiri"/>
              <w:b w:val="0"/>
              <w:color w:val="000000"/>
              <w:sz w:val="2"/>
              <w:szCs w:val="2"/>
              <w:bCs w:val="0"/>
              <w:rtl w:val="1"/>
              <w:lang w:val="ar-KW" w:bidi="ar-KW"/>
            </w:rPr>
          </w:r>
        </w:p>
      </w:tc>
      <w:tc>
        <w:tcPr>
          <w:tcW w:type="dxa" w:w="907"/>
          <w:vAlign w:val="top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widowControl/>
            <w:spacing w:before="0" w:after="0" w:lineRule="exact" w:line="440"/>
            <w:jc w:val="center"/>
            <w:bidi w:val="1"/>
            <w:bidi w:val="1"/>
          </w:pPr>
          <w:r>
            <w:rPr>
              <w:rFonts w:ascii="Amiri" w:hAnsi="Amiri" w:eastAsia="Amiri" w:cs="Amiri"/>
              <w:b/>
              <w:color w:val="000000"/>
              <w:sz w:val="30"/>
              <w:szCs w:val="30"/>
              <w:bCs w:val="1"/>
              <w:rtl w:val="1"/>
              <w:lang w:val="ar-KW" w:bidi="ar-KW"/>
            </w:rPr>
            <w:t>٥</w:t>
          </w:r>
        </w:p>
      </w:tc>
      <w:tc>
        <w:tcPr>
          <w:tcW w:type="dxa" w:w="7937"/>
          <w:vAlign w:val="top"/>
          <w:tcMar>
            <w:top w:w="0" w:type="dxa"/>
            <w:left w:w="0" w:type="dxa"/>
            <w:bottom w:w="0" w:type="dxa"/>
            <w:right w:w="0" w:type="dxa"/>
          </w:tcMar>
          <w:tcBorders>
            <w:bottom w:val="single" w:sz="6" w:color="000000"/>
          </w:tcBorders>
        </w:tcPr>
        <w:p>
          <w:pPr>
            <w:widowControl/>
            <w:spacing w:before="0" w:after="0" w:lineRule="exact" w:line="20"/>
            <w:jc w:val="start"/>
            <w:bidi w:val="1"/>
          </w:pPr>
          <w:r>
            <w:rPr>
              <w:rFonts w:ascii="Amiri" w:hAnsi="Amiri" w:eastAsia="Amiri" w:cs="Amiri"/>
              <w:b w:val="0"/>
              <w:color w:val="000000"/>
              <w:sz w:val="2"/>
              <w:szCs w:val="2"/>
              <w:bCs w:val="0"/>
              <w:rtl w:val="1"/>
              <w:lang w:val="ar-KW" w:bidi="ar-KW"/>
            </w:rPr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0" w:lineRule="exact" w:line="20"/>
      <w:jc w:val="start"/>
      <w:bidi w:val="1"/>
    </w:pPr>
    <w:r>
      <w:rPr>
        <w:rFonts w:ascii="Amiri" w:hAnsi="Amiri" w:eastAsia="Amiri" w:cs="Amiri"/>
        <w:b w:val="0"/>
        <w:color w:val="000000"/>
        <w:sz w:val="2"/>
        <w:szCs w:val="2"/>
        <w:bCs w:val="0"/>
        <w:rtl w:val="1"/>
        <w:lang w:val="ar-KW" w:bidi="ar-KW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0" w:lineRule="exact" w:line="20"/>
      <w:jc w:val="start"/>
      <w:bidi w:val="1"/>
    </w:pPr>
    <w:r>
      <w:rPr>
        <w:rFonts w:ascii="Amiri" w:hAnsi="Amiri" w:eastAsia="Amiri" w:cs="Amiri"/>
        <w:b w:val="0"/>
        <w:color w:val="000000"/>
        <w:sz w:val="2"/>
        <w:szCs w:val="2"/>
        <w:bCs w:val="0"/>
        <w:rtl w:val="1"/>
        <w:lang w:val="ar-KW" w:bidi="ar-KW"/>
      </w:rPr>
    </w:r>
  </w:p>
  <w:tbl>
    <w:tblPr>
      <w:tblW w:type="auto" w:w="0"/>
      <w:jc w:val="center"/>
      <w:tblLayout w:type="fixed"/>
      <w:tblLook w:firstColumn="1" w:firstRow="1" w:lastColumn="0" w:lastRow="0" w:noHBand="0" w:noVBand="1" w:val="04A0"/>
      <w:bidiVisual w:val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143"/>
      <w:gridCol w:w="1701"/>
      <w:gridCol w:w="794"/>
    </w:tblGrid>
    <w:tr>
      <w:tc>
        <w:tcPr>
          <w:tcW w:type="dxa" w:w="7143"/>
          <w:vAlign w:val="top"/>
          <w:tcMar>
            <w:top w:w="0" w:type="dxa"/>
            <w:left w:w="0" w:type="dxa"/>
            <w:bottom w:w="0" w:type="dxa"/>
            <w:right w:w="0" w:type="dxa"/>
          </w:tcMar>
          <w:tcBorders>
            <w:bottom w:val="double" w:sz="6" w:color="000000"/>
          </w:tcBorders>
        </w:tcPr>
        <w:p>
          <w:pPr>
            <w:widowControl/>
            <w:spacing w:before="0" w:after="0" w:lineRule="exact" w:line="20"/>
            <w:jc w:val="start"/>
            <w:bidi w:val="1"/>
          </w:pPr>
          <w:r>
            <w:rPr>
              <w:rFonts w:ascii="Amiri" w:hAnsi="Amiri" w:eastAsia="Amiri" w:cs="Amiri"/>
              <w:b w:val="0"/>
              <w:color w:val="000000"/>
              <w:sz w:val="2"/>
              <w:szCs w:val="2"/>
              <w:bCs w:val="0"/>
              <w:rtl w:val="1"/>
              <w:lang w:val="ar-KW" w:bidi="ar-KW"/>
            </w:rPr>
          </w:r>
        </w:p>
      </w:tc>
      <w:tc>
        <w:tcPr>
          <w:tcW w:type="dxa" w:w="1701"/>
          <w:vAlign w:val="top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widowControl/>
            <w:spacing w:before="0" w:after="0" w:lineRule="exact" w:line="380"/>
            <w:jc w:val="center"/>
            <w:bidi w:val="1"/>
            <w:bidi w:val="1"/>
          </w:pPr>
          <w:r>
            <w:rPr>
              <w:rFonts w:ascii="Amiri" w:hAnsi="Amiri" w:eastAsia="Amiri" w:cs="Amiri"/>
              <w:b w:val="0"/>
              <w:color w:val="000000"/>
              <w:sz w:val="24"/>
              <w:szCs w:val="24"/>
              <w:bCs w:val="0"/>
              <w:rtl w:val="1"/>
              <w:lang w:val="ar-KW" w:bidi="ar-KW"/>
            </w:rPr>
            <w:t>نافذة المساء</w:t>
          </w:r>
        </w:p>
      </w:tc>
      <w:tc>
        <w:tcPr>
          <w:tcW w:type="dxa" w:w="794"/>
          <w:vAlign w:val="top"/>
          <w:tcMar>
            <w:top w:w="0" w:type="dxa"/>
            <w:left w:w="0" w:type="dxa"/>
            <w:bottom w:w="0" w:type="dxa"/>
            <w:right w:w="0" w:type="dxa"/>
          </w:tcMar>
          <w:tcBorders>
            <w:bottom w:val="double" w:sz="6" w:color="000000"/>
          </w:tcBorders>
        </w:tcPr>
        <w:p>
          <w:pPr>
            <w:widowControl/>
            <w:spacing w:before="0" w:after="0" w:lineRule="exact" w:line="20"/>
            <w:jc w:val="start"/>
            <w:bidi w:val="1"/>
          </w:pPr>
          <w:r>
            <w:rPr>
              <w:rFonts w:ascii="Amiri" w:hAnsi="Amiri" w:eastAsia="Amiri" w:cs="Amiri"/>
              <w:b w:val="0"/>
              <w:color w:val="000000"/>
              <w:sz w:val="2"/>
              <w:szCs w:val="2"/>
              <w:bCs w:val="0"/>
              <w:rtl w:val="1"/>
              <w:lang w:val="ar-KW" w:bidi="ar-KW"/>
            </w:rPr>
          </w:r>
        </w:p>
      </w:tc>
    </w:tr>
  </w:tbl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0" w:lineRule="exact" w:line="20"/>
      <w:jc w:val="start"/>
      <w:bidi w:val="1"/>
    </w:pPr>
    <w:r>
      <w:rPr>
        <w:rFonts w:ascii="Amiri" w:hAnsi="Amiri" w:eastAsia="Amiri" w:cs="Amiri"/>
        <w:b w:val="0"/>
        <w:color w:val="000000"/>
        <w:sz w:val="2"/>
        <w:szCs w:val="2"/>
        <w:bCs w:val="0"/>
        <w:rtl w:val="1"/>
        <w:lang w:val="ar-KW" w:bidi="ar-KW"/>
      </w:rPr>
    </w:r>
  </w:p>
  <w:tbl>
    <w:tblPr>
      <w:tblW w:type="auto" w:w="0"/>
      <w:jc w:val="center"/>
      <w:tblLayout w:type="fixed"/>
      <w:tblLook w:firstColumn="1" w:firstRow="1" w:lastColumn="0" w:lastRow="0" w:noHBand="0" w:noVBand="1" w:val="04A0"/>
      <w:bidiVisual w:val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94"/>
      <w:gridCol w:w="1701"/>
      <w:gridCol w:w="7143"/>
    </w:tblGrid>
    <w:tr>
      <w:tc>
        <w:tcPr>
          <w:tcW w:type="dxa" w:w="794"/>
          <w:vAlign w:val="top"/>
          <w:tcMar>
            <w:top w:w="0" w:type="dxa"/>
            <w:left w:w="0" w:type="dxa"/>
            <w:bottom w:w="0" w:type="dxa"/>
            <w:right w:w="0" w:type="dxa"/>
          </w:tcMar>
          <w:tcBorders>
            <w:bottom w:val="double" w:sz="6" w:color="000000"/>
          </w:tcBorders>
        </w:tcPr>
        <w:p>
          <w:pPr>
            <w:widowControl/>
            <w:spacing w:before="0" w:after="0" w:lineRule="exact" w:line="20"/>
            <w:jc w:val="start"/>
            <w:bidi w:val="1"/>
          </w:pPr>
          <w:r>
            <w:rPr>
              <w:rFonts w:ascii="Amiri" w:hAnsi="Amiri" w:eastAsia="Amiri" w:cs="Amiri"/>
              <w:b w:val="0"/>
              <w:color w:val="000000"/>
              <w:sz w:val="2"/>
              <w:szCs w:val="2"/>
              <w:bCs w:val="0"/>
              <w:rtl w:val="1"/>
              <w:lang w:val="ar-KW" w:bidi="ar-KW"/>
            </w:rPr>
          </w:r>
        </w:p>
      </w:tc>
      <w:tc>
        <w:tcPr>
          <w:tcW w:type="dxa" w:w="1701"/>
          <w:vAlign w:val="top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widowControl/>
            <w:spacing w:before="0" w:after="0" w:lineRule="exact" w:line="380"/>
            <w:jc w:val="center"/>
            <w:bidi w:val="1"/>
            <w:bidi w:val="1"/>
          </w:pPr>
          <w:r>
            <w:rPr>
              <w:rFonts w:ascii="Amiri" w:hAnsi="Amiri" w:eastAsia="Amiri" w:cs="Amiri"/>
              <w:b w:val="0"/>
              <w:color w:val="000000"/>
              <w:sz w:val="24"/>
              <w:szCs w:val="24"/>
              <w:bCs w:val="0"/>
              <w:rtl w:val="1"/>
              <w:lang w:val="ar-KW" w:bidi="ar-KW"/>
            </w:rPr>
            <w:t>الجزء الأول</w:t>
          </w:r>
        </w:p>
      </w:tc>
      <w:tc>
        <w:tcPr>
          <w:tcW w:type="dxa" w:w="7143"/>
          <w:vAlign w:val="top"/>
          <w:tcMar>
            <w:top w:w="0" w:type="dxa"/>
            <w:left w:w="0" w:type="dxa"/>
            <w:bottom w:w="0" w:type="dxa"/>
            <w:right w:w="0" w:type="dxa"/>
          </w:tcMar>
          <w:tcBorders>
            <w:bottom w:val="double" w:sz="6" w:color="000000"/>
          </w:tcBorders>
        </w:tcPr>
        <w:p>
          <w:pPr>
            <w:widowControl/>
            <w:spacing w:before="0" w:after="0" w:lineRule="exact" w:line="20"/>
            <w:jc w:val="start"/>
            <w:bidi w:val="1"/>
          </w:pPr>
          <w:r>
            <w:rPr>
              <w:rFonts w:ascii="Amiri" w:hAnsi="Amiri" w:eastAsia="Amiri" w:cs="Amiri"/>
              <w:b w:val="0"/>
              <w:color w:val="000000"/>
              <w:sz w:val="2"/>
              <w:szCs w:val="2"/>
              <w:bCs w:val="0"/>
              <w:rtl w:val="1"/>
              <w:lang w:val="ar-KW" w:bidi="ar-KW"/>
            </w:rPr>
          </w:r>
        </w:p>
      </w:tc>
    </w:tr>
  </w:tbl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0" w:lineRule="exact" w:line="20"/>
      <w:jc w:val="start"/>
      <w:bidi w:val="1"/>
    </w:pPr>
    <w:r>
      <w:rPr>
        <w:rFonts w:ascii="Amiri" w:hAnsi="Amiri" w:eastAsia="Amiri" w:cs="Amiri"/>
        <w:b w:val="0"/>
        <w:color w:val="000000"/>
        <w:sz w:val="2"/>
        <w:szCs w:val="2"/>
        <w:bCs w:val="0"/>
        <w:rtl w:val="1"/>
        <w:lang w:val="ar-KW" w:bidi="ar-KW"/>
      </w:rPr>
    </w:r>
  </w:p>
  <w:tbl>
    <w:tblPr>
      <w:tblW w:type="auto" w:w="0"/>
      <w:jc w:val="center"/>
      <w:tblLayout w:type="fixed"/>
      <w:tblLook w:firstColumn="1" w:firstRow="1" w:lastColumn="0" w:lastRow="0" w:noHBand="0" w:noVBand="1" w:val="04A0"/>
      <w:bidiVisual w:val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143"/>
      <w:gridCol w:w="1701"/>
      <w:gridCol w:w="794"/>
    </w:tblGrid>
    <w:tr>
      <w:tc>
        <w:tcPr>
          <w:tcW w:type="dxa" w:w="7143"/>
          <w:vAlign w:val="top"/>
          <w:tcMar>
            <w:top w:w="0" w:type="dxa"/>
            <w:left w:w="0" w:type="dxa"/>
            <w:bottom w:w="0" w:type="dxa"/>
            <w:right w:w="0" w:type="dxa"/>
          </w:tcMar>
          <w:tcBorders>
            <w:bottom w:val="double" w:sz="6" w:color="000000"/>
          </w:tcBorders>
        </w:tcPr>
        <w:p>
          <w:pPr>
            <w:widowControl/>
            <w:spacing w:before="0" w:after="0" w:lineRule="exact" w:line="20"/>
            <w:jc w:val="start"/>
            <w:bidi w:val="1"/>
          </w:pPr>
          <w:r>
            <w:rPr>
              <w:rFonts w:ascii="Amiri" w:hAnsi="Amiri" w:eastAsia="Amiri" w:cs="Amiri"/>
              <w:b w:val="0"/>
              <w:color w:val="000000"/>
              <w:sz w:val="2"/>
              <w:szCs w:val="2"/>
              <w:bCs w:val="0"/>
              <w:rtl w:val="1"/>
              <w:lang w:val="ar-KW" w:bidi="ar-KW"/>
            </w:rPr>
          </w:r>
        </w:p>
      </w:tc>
      <w:tc>
        <w:tcPr>
          <w:tcW w:type="dxa" w:w="1701"/>
          <w:vAlign w:val="top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widowControl/>
            <w:spacing w:before="0" w:after="0" w:lineRule="exact" w:line="380"/>
            <w:jc w:val="center"/>
            <w:bidi w:val="1"/>
            <w:bidi w:val="1"/>
          </w:pPr>
          <w:r>
            <w:rPr>
              <w:rFonts w:ascii="Amiri" w:hAnsi="Amiri" w:eastAsia="Amiri" w:cs="Amiri"/>
              <w:b w:val="0"/>
              <w:color w:val="000000"/>
              <w:sz w:val="24"/>
              <w:szCs w:val="24"/>
              <w:bCs w:val="0"/>
              <w:rtl w:val="1"/>
              <w:lang w:val="ar-KW" w:bidi="ar-KW"/>
            </w:rPr>
            <w:t>نافذة المساء</w:t>
          </w:r>
        </w:p>
      </w:tc>
      <w:tc>
        <w:tcPr>
          <w:tcW w:type="dxa" w:w="794"/>
          <w:vAlign w:val="top"/>
          <w:tcMar>
            <w:top w:w="0" w:type="dxa"/>
            <w:left w:w="0" w:type="dxa"/>
            <w:bottom w:w="0" w:type="dxa"/>
            <w:right w:w="0" w:type="dxa"/>
          </w:tcMar>
          <w:tcBorders>
            <w:bottom w:val="double" w:sz="6" w:color="000000"/>
          </w:tcBorders>
        </w:tcPr>
        <w:p>
          <w:pPr>
            <w:widowControl/>
            <w:spacing w:before="0" w:after="0" w:lineRule="exact" w:line="20"/>
            <w:jc w:val="start"/>
            <w:bidi w:val="1"/>
          </w:pPr>
          <w:r>
            <w:rPr>
              <w:rFonts w:ascii="Amiri" w:hAnsi="Amiri" w:eastAsia="Amiri" w:cs="Amiri"/>
              <w:b w:val="0"/>
              <w:color w:val="000000"/>
              <w:sz w:val="2"/>
              <w:szCs w:val="2"/>
              <w:bCs w:val="0"/>
              <w:rtl w:val="1"/>
              <w:lang w:val="ar-KW" w:bidi="ar-KW"/>
            </w:rPr>
          </w:r>
        </w:p>
      </w:tc>
    </w:tr>
  </w:tbl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0" w:lineRule="exact" w:line="20"/>
      <w:jc w:val="start"/>
      <w:bidi w:val="1"/>
    </w:pPr>
    <w:r>
      <w:rPr>
        <w:rFonts w:ascii="Amiri" w:hAnsi="Amiri" w:eastAsia="Amiri" w:cs="Amiri"/>
        <w:b w:val="0"/>
        <w:color w:val="000000"/>
        <w:sz w:val="2"/>
        <w:szCs w:val="2"/>
        <w:bCs w:val="0"/>
        <w:rtl w:val="1"/>
        <w:lang w:val="ar-KW" w:bidi="ar-KW"/>
      </w:rPr>
    </w:r>
  </w:p>
  <w:tbl>
    <w:tblPr>
      <w:tblW w:type="auto" w:w="0"/>
      <w:jc w:val="center"/>
      <w:tblLayout w:type="fixed"/>
      <w:tblLook w:firstColumn="1" w:firstRow="1" w:lastColumn="0" w:lastRow="0" w:noHBand="0" w:noVBand="1" w:val="04A0"/>
      <w:bidiVisual w:val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94"/>
      <w:gridCol w:w="1701"/>
      <w:gridCol w:w="7143"/>
    </w:tblGrid>
    <w:tr>
      <w:tc>
        <w:tcPr>
          <w:tcW w:type="dxa" w:w="794"/>
          <w:vAlign w:val="top"/>
          <w:tcMar>
            <w:top w:w="0" w:type="dxa"/>
            <w:left w:w="0" w:type="dxa"/>
            <w:bottom w:w="0" w:type="dxa"/>
            <w:right w:w="0" w:type="dxa"/>
          </w:tcMar>
          <w:tcBorders>
            <w:bottom w:val="double" w:sz="6" w:color="000000"/>
          </w:tcBorders>
        </w:tcPr>
        <w:p>
          <w:pPr>
            <w:widowControl/>
            <w:spacing w:before="0" w:after="0" w:lineRule="exact" w:line="20"/>
            <w:jc w:val="start"/>
            <w:bidi w:val="1"/>
          </w:pPr>
          <w:r>
            <w:rPr>
              <w:rFonts w:ascii="Amiri" w:hAnsi="Amiri" w:eastAsia="Amiri" w:cs="Amiri"/>
              <w:b w:val="0"/>
              <w:color w:val="000000"/>
              <w:sz w:val="2"/>
              <w:szCs w:val="2"/>
              <w:bCs w:val="0"/>
              <w:rtl w:val="1"/>
              <w:lang w:val="ar-KW" w:bidi="ar-KW"/>
            </w:rPr>
          </w:r>
        </w:p>
      </w:tc>
      <w:tc>
        <w:tcPr>
          <w:tcW w:type="dxa" w:w="1701"/>
          <w:vAlign w:val="top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widowControl/>
            <w:spacing w:before="0" w:after="0" w:lineRule="exact" w:line="380"/>
            <w:jc w:val="center"/>
            <w:bidi w:val="1"/>
            <w:bidi w:val="1"/>
          </w:pPr>
          <w:r>
            <w:rPr>
              <w:rFonts w:ascii="Amiri" w:hAnsi="Amiri" w:eastAsia="Amiri" w:cs="Amiri"/>
              <w:b w:val="0"/>
              <w:color w:val="000000"/>
              <w:sz w:val="24"/>
              <w:szCs w:val="24"/>
              <w:bCs w:val="0"/>
              <w:rtl w:val="1"/>
              <w:lang w:val="ar-KW" w:bidi="ar-KW"/>
            </w:rPr>
            <w:t>الجزء الأول</w:t>
          </w:r>
        </w:p>
      </w:tc>
      <w:tc>
        <w:tcPr>
          <w:tcW w:type="dxa" w:w="7143"/>
          <w:vAlign w:val="top"/>
          <w:tcMar>
            <w:top w:w="0" w:type="dxa"/>
            <w:left w:w="0" w:type="dxa"/>
            <w:bottom w:w="0" w:type="dxa"/>
            <w:right w:w="0" w:type="dxa"/>
          </w:tcMar>
          <w:tcBorders>
            <w:bottom w:val="double" w:sz="6" w:color="000000"/>
          </w:tcBorders>
        </w:tcPr>
        <w:p>
          <w:pPr>
            <w:widowControl/>
            <w:spacing w:before="0" w:after="0" w:lineRule="exact" w:line="20"/>
            <w:jc w:val="start"/>
            <w:bidi w:val="1"/>
          </w:pPr>
          <w:r>
            <w:rPr>
              <w:rFonts w:ascii="Amiri" w:hAnsi="Amiri" w:eastAsia="Amiri" w:cs="Amiri"/>
              <w:b w:val="0"/>
              <w:color w:val="000000"/>
              <w:sz w:val="2"/>
              <w:szCs w:val="2"/>
              <w:bCs w:val="0"/>
              <w:rtl w:val="1"/>
              <w:lang w:val="ar-KW" w:bidi="ar-KW"/>
            </w:rPr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ExpandShiftReturn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ar-KW" w:bidi="ar-KW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miri" w:hAnsi="Amiri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/Relationships>
</file>

<file path=word/_rels/fontTable.xml.rels><?xml version='1.0' encoding='utf-8'?>
<ns0:Relationships xmlns:ns0="http://schemas.openxmlformats.org/package/2006/relationships"><ns0:Relationship Id="screenplayFontRegular" Type="http://schemas.openxmlformats.org/officeDocument/2006/relationships/font" Target="fonts/ca090853d3305df4bfa2f5e137e0d38d.odttf"/><ns0:Relationship Id="screenplayFontBold" Type="http://schemas.openxmlformats.org/officeDocument/2006/relationships/font" Target="fonts/07a66e32e940503fae4ec19aed49a8d0.odttf"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نافذة المساء</dc:title>
  <dc:subject/>
  <dc:creator>كاتب النص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