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62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3"/>
        <w:gridCol w:w="4185"/>
        <w:gridCol w:w="3261"/>
        <w:gridCol w:w="3685"/>
        <w:gridCol w:w="1276"/>
        <w:gridCol w:w="992"/>
        <w:gridCol w:w="1276"/>
        <w:tblGridChange w:id="0">
          <w:tblGrid>
            <w:gridCol w:w="1593"/>
            <w:gridCol w:w="4185"/>
            <w:gridCol w:w="3261"/>
            <w:gridCol w:w="3685"/>
            <w:gridCol w:w="1276"/>
            <w:gridCol w:w="992"/>
            <w:gridCol w:w="1276"/>
          </w:tblGrid>
        </w:tblGridChange>
      </w:tblGrid>
      <w:tr>
        <w:trPr>
          <w:trHeight w:val="274" w:hRule="atLeast"/>
        </w:trPr>
        <w:tc>
          <w:tcPr>
            <w:shd w:fill="00b050" w:val="clear"/>
            <w:vAlign w:val="center"/>
          </w:tcPr>
          <w:p w:rsidR="00000000" w:rsidDel="00000000" w:rsidP="00000000" w:rsidRDefault="00000000" w:rsidRPr="00000000" w14:paraId="00000002">
            <w:pPr>
              <w:rPr>
                <w:color w:val="ffffff"/>
                <w:sz w:val="20"/>
                <w:szCs w:val="20"/>
              </w:rPr>
            </w:pPr>
            <w:r w:rsidDel="00000000" w:rsidR="00000000" w:rsidRPr="00000000">
              <w:rPr>
                <w:color w:val="ffffff"/>
                <w:sz w:val="20"/>
                <w:szCs w:val="20"/>
                <w:rtl w:val="0"/>
              </w:rPr>
              <w:t xml:space="preserve">Risk</w:t>
            </w:r>
          </w:p>
        </w:tc>
        <w:tc>
          <w:tcPr>
            <w:shd w:fill="00b050" w:val="clear"/>
            <w:vAlign w:val="center"/>
          </w:tcPr>
          <w:p w:rsidR="00000000" w:rsidDel="00000000" w:rsidP="00000000" w:rsidRDefault="00000000" w:rsidRPr="00000000" w14:paraId="00000003">
            <w:pPr>
              <w:rPr>
                <w:color w:val="ffffff"/>
                <w:sz w:val="20"/>
                <w:szCs w:val="20"/>
              </w:rPr>
            </w:pPr>
            <w:r w:rsidDel="00000000" w:rsidR="00000000" w:rsidRPr="00000000">
              <w:rPr>
                <w:color w:val="ffffff"/>
                <w:sz w:val="20"/>
                <w:szCs w:val="20"/>
                <w:rtl w:val="0"/>
              </w:rPr>
              <w:t xml:space="preserve">Risk Statement</w:t>
            </w:r>
          </w:p>
        </w:tc>
        <w:tc>
          <w:tcPr>
            <w:shd w:fill="00b050" w:val="clear"/>
            <w:vAlign w:val="center"/>
          </w:tcPr>
          <w:p w:rsidR="00000000" w:rsidDel="00000000" w:rsidP="00000000" w:rsidRDefault="00000000" w:rsidRPr="00000000" w14:paraId="00000004">
            <w:pPr>
              <w:rPr>
                <w:color w:val="ffffff"/>
                <w:sz w:val="20"/>
                <w:szCs w:val="20"/>
              </w:rPr>
            </w:pPr>
            <w:r w:rsidDel="00000000" w:rsidR="00000000" w:rsidRPr="00000000">
              <w:rPr>
                <w:color w:val="ffffff"/>
                <w:sz w:val="20"/>
                <w:szCs w:val="20"/>
                <w:rtl w:val="0"/>
              </w:rPr>
              <w:t xml:space="preserve">Response strategy</w:t>
            </w:r>
          </w:p>
        </w:tc>
        <w:tc>
          <w:tcPr>
            <w:shd w:fill="00b050" w:val="clear"/>
            <w:vAlign w:val="center"/>
          </w:tcPr>
          <w:p w:rsidR="00000000" w:rsidDel="00000000" w:rsidP="00000000" w:rsidRDefault="00000000" w:rsidRPr="00000000" w14:paraId="00000005">
            <w:pPr>
              <w:rPr>
                <w:color w:val="ffffff"/>
                <w:sz w:val="20"/>
                <w:szCs w:val="20"/>
              </w:rPr>
            </w:pPr>
            <w:r w:rsidDel="00000000" w:rsidR="00000000" w:rsidRPr="00000000">
              <w:rPr>
                <w:color w:val="ffffff"/>
                <w:sz w:val="20"/>
                <w:szCs w:val="20"/>
                <w:rtl w:val="0"/>
              </w:rPr>
              <w:t xml:space="preserve">Objectives</w:t>
            </w:r>
          </w:p>
        </w:tc>
        <w:tc>
          <w:tcPr>
            <w:shd w:fill="00b050" w:val="clear"/>
            <w:vAlign w:val="center"/>
          </w:tcPr>
          <w:p w:rsidR="00000000" w:rsidDel="00000000" w:rsidP="00000000" w:rsidRDefault="00000000" w:rsidRPr="00000000" w14:paraId="00000006">
            <w:pPr>
              <w:rPr>
                <w:color w:val="ffffff"/>
                <w:sz w:val="20"/>
                <w:szCs w:val="20"/>
              </w:rPr>
            </w:pPr>
            <w:r w:rsidDel="00000000" w:rsidR="00000000" w:rsidRPr="00000000">
              <w:rPr>
                <w:color w:val="ffffff"/>
                <w:sz w:val="20"/>
                <w:szCs w:val="20"/>
                <w:rtl w:val="0"/>
              </w:rPr>
              <w:t xml:space="preserve">Likelihood</w:t>
            </w:r>
          </w:p>
        </w:tc>
        <w:tc>
          <w:tcPr>
            <w:shd w:fill="00b050" w:val="clear"/>
            <w:vAlign w:val="center"/>
          </w:tcPr>
          <w:p w:rsidR="00000000" w:rsidDel="00000000" w:rsidP="00000000" w:rsidRDefault="00000000" w:rsidRPr="00000000" w14:paraId="00000007">
            <w:pPr>
              <w:rPr>
                <w:color w:val="ffffff"/>
                <w:sz w:val="20"/>
                <w:szCs w:val="20"/>
              </w:rPr>
            </w:pPr>
            <w:r w:rsidDel="00000000" w:rsidR="00000000" w:rsidRPr="00000000">
              <w:rPr>
                <w:color w:val="ffffff"/>
                <w:sz w:val="20"/>
                <w:szCs w:val="20"/>
                <w:rtl w:val="0"/>
              </w:rPr>
              <w:t xml:space="preserve">Impact</w:t>
            </w:r>
          </w:p>
        </w:tc>
        <w:tc>
          <w:tcPr>
            <w:shd w:fill="00b050" w:val="clear"/>
            <w:vAlign w:val="center"/>
          </w:tcPr>
          <w:p w:rsidR="00000000" w:rsidDel="00000000" w:rsidP="00000000" w:rsidRDefault="00000000" w:rsidRPr="00000000" w14:paraId="00000008">
            <w:pPr>
              <w:rPr>
                <w:color w:val="ffffff"/>
                <w:sz w:val="20"/>
                <w:szCs w:val="20"/>
              </w:rPr>
            </w:pPr>
            <w:r w:rsidDel="00000000" w:rsidR="00000000" w:rsidRPr="00000000">
              <w:rPr>
                <w:color w:val="ffffff"/>
                <w:sz w:val="20"/>
                <w:szCs w:val="20"/>
                <w:rtl w:val="0"/>
              </w:rPr>
              <w:t xml:space="preserve">Risk Level</w:t>
            </w:r>
          </w:p>
        </w:tc>
      </w:tr>
      <w:tr>
        <w:trPr>
          <w:trHeight w:val="1266" w:hRule="atLeast"/>
        </w:trPr>
        <w:tc>
          <w:tcPr>
            <w:vAlign w:val="center"/>
          </w:tcPr>
          <w:p w:rsidR="00000000" w:rsidDel="00000000" w:rsidP="00000000" w:rsidRDefault="00000000" w:rsidRPr="00000000" w14:paraId="00000009">
            <w:pPr>
              <w:rPr>
                <w:sz w:val="18"/>
                <w:szCs w:val="18"/>
              </w:rPr>
            </w:pPr>
            <w:r w:rsidDel="00000000" w:rsidR="00000000" w:rsidRPr="00000000">
              <w:rPr>
                <w:sz w:val="18"/>
                <w:szCs w:val="18"/>
                <w:rtl w:val="0"/>
              </w:rPr>
              <w:t xml:space="preserve">Machine Crashing</w:t>
            </w:r>
          </w:p>
        </w:tc>
        <w:tc>
          <w:tcPr>
            <w:vAlign w:val="center"/>
          </w:tcPr>
          <w:p w:rsidR="00000000" w:rsidDel="00000000" w:rsidP="00000000" w:rsidRDefault="00000000" w:rsidRPr="00000000" w14:paraId="0000000A">
            <w:pPr>
              <w:rPr>
                <w:sz w:val="18"/>
                <w:szCs w:val="18"/>
              </w:rPr>
            </w:pPr>
            <w:r w:rsidDel="00000000" w:rsidR="00000000" w:rsidRPr="00000000">
              <w:rPr>
                <w:sz w:val="18"/>
                <w:szCs w:val="18"/>
                <w:rtl w:val="0"/>
              </w:rPr>
              <w:t xml:space="preserve">If the machine was to crash during the project period then it could severely impact the amount of work that can be completed. As well as this, there are chances that files could be corrupted and not saved resulting in loss of work.</w:t>
            </w:r>
          </w:p>
        </w:tc>
        <w:tc>
          <w:tcPr>
            <w:vAlign w:val="center"/>
          </w:tcPr>
          <w:p w:rsidR="00000000" w:rsidDel="00000000" w:rsidP="00000000" w:rsidRDefault="00000000" w:rsidRPr="00000000" w14:paraId="0000000B">
            <w:pPr>
              <w:rPr>
                <w:sz w:val="18"/>
                <w:szCs w:val="18"/>
              </w:rPr>
            </w:pPr>
            <w:r w:rsidDel="00000000" w:rsidR="00000000" w:rsidRPr="00000000">
              <w:rPr>
                <w:sz w:val="18"/>
                <w:szCs w:val="18"/>
                <w:rtl w:val="0"/>
              </w:rPr>
              <w:t xml:space="preserve">Constantly save all work and ensure that the machine works correctly and is not in use constantly e.g left on throughout the night</w:t>
            </w:r>
          </w:p>
        </w:tc>
        <w:tc>
          <w:tcPr>
            <w:vAlign w:val="center"/>
          </w:tcPr>
          <w:p w:rsidR="00000000" w:rsidDel="00000000" w:rsidP="00000000" w:rsidRDefault="00000000" w:rsidRPr="00000000" w14:paraId="0000000C">
            <w:pPr>
              <w:rPr>
                <w:sz w:val="18"/>
                <w:szCs w:val="18"/>
              </w:rPr>
            </w:pPr>
            <w:r w:rsidDel="00000000" w:rsidR="00000000" w:rsidRPr="00000000">
              <w:rPr>
                <w:sz w:val="18"/>
                <w:szCs w:val="18"/>
                <w:rtl w:val="0"/>
              </w:rPr>
              <w:t xml:space="preserve">To prevent the loss of work and completion of the project.</w:t>
            </w:r>
          </w:p>
        </w:tc>
        <w:tc>
          <w:tcPr>
            <w:vAlign w:val="center"/>
          </w:tcPr>
          <w:p w:rsidR="00000000" w:rsidDel="00000000" w:rsidP="00000000" w:rsidRDefault="00000000" w:rsidRPr="00000000" w14:paraId="0000000D">
            <w:pPr>
              <w:jc w:val="center"/>
              <w:rPr>
                <w:sz w:val="18"/>
                <w:szCs w:val="18"/>
              </w:rPr>
            </w:pPr>
            <w:r w:rsidDel="00000000" w:rsidR="00000000" w:rsidRPr="00000000">
              <w:rPr>
                <w:sz w:val="18"/>
                <w:szCs w:val="18"/>
                <w:rtl w:val="0"/>
              </w:rPr>
              <w:t xml:space="preserve">Low</w:t>
            </w:r>
          </w:p>
        </w:tc>
        <w:tc>
          <w:tcPr>
            <w:vAlign w:val="center"/>
          </w:tcPr>
          <w:p w:rsidR="00000000" w:rsidDel="00000000" w:rsidP="00000000" w:rsidRDefault="00000000" w:rsidRPr="00000000" w14:paraId="0000000E">
            <w:pPr>
              <w:jc w:val="center"/>
              <w:rPr>
                <w:sz w:val="18"/>
                <w:szCs w:val="18"/>
              </w:rPr>
            </w:pPr>
            <w:r w:rsidDel="00000000" w:rsidR="00000000" w:rsidRPr="00000000">
              <w:rPr>
                <w:sz w:val="18"/>
                <w:szCs w:val="18"/>
                <w:rtl w:val="0"/>
              </w:rPr>
              <w:t xml:space="preserve">High</w:t>
            </w:r>
          </w:p>
        </w:tc>
        <w:tc>
          <w:tcPr>
            <w:shd w:fill="ffc000" w:val="clear"/>
            <w:vAlign w:val="center"/>
          </w:tcPr>
          <w:p w:rsidR="00000000" w:rsidDel="00000000" w:rsidP="00000000" w:rsidRDefault="00000000" w:rsidRPr="00000000" w14:paraId="0000000F">
            <w:pPr>
              <w:jc w:val="center"/>
              <w:rPr>
                <w:sz w:val="18"/>
                <w:szCs w:val="18"/>
              </w:rPr>
            </w:pPr>
            <w:r w:rsidDel="00000000" w:rsidR="00000000" w:rsidRPr="00000000">
              <w:rPr>
                <w:color w:val="ffffff"/>
                <w:sz w:val="18"/>
                <w:szCs w:val="18"/>
                <w:rtl w:val="0"/>
              </w:rPr>
              <w:t xml:space="preserve">7</w:t>
            </w:r>
            <w:r w:rsidDel="00000000" w:rsidR="00000000" w:rsidRPr="00000000">
              <w:rPr>
                <w:rtl w:val="0"/>
              </w:rPr>
            </w:r>
          </w:p>
        </w:tc>
      </w:tr>
      <w:tr>
        <w:trPr>
          <w:trHeight w:val="561" w:hRule="atLeast"/>
        </w:trPr>
        <w:tc>
          <w:tcPr>
            <w:vAlign w:val="center"/>
          </w:tcPr>
          <w:p w:rsidR="00000000" w:rsidDel="00000000" w:rsidP="00000000" w:rsidRDefault="00000000" w:rsidRPr="00000000" w14:paraId="00000010">
            <w:pPr>
              <w:rPr>
                <w:sz w:val="18"/>
                <w:szCs w:val="18"/>
              </w:rPr>
            </w:pPr>
            <w:r w:rsidDel="00000000" w:rsidR="00000000" w:rsidRPr="00000000">
              <w:rPr>
                <w:sz w:val="18"/>
                <w:szCs w:val="18"/>
                <w:rtl w:val="0"/>
              </w:rPr>
              <w:t xml:space="preserve">Jmeter</w:t>
            </w:r>
          </w:p>
        </w:tc>
        <w:tc>
          <w:tcPr>
            <w:vAlign w:val="center"/>
          </w:tcPr>
          <w:p w:rsidR="00000000" w:rsidDel="00000000" w:rsidP="00000000" w:rsidRDefault="00000000" w:rsidRPr="00000000" w14:paraId="00000011">
            <w:pPr>
              <w:rPr>
                <w:sz w:val="18"/>
                <w:szCs w:val="18"/>
              </w:rPr>
            </w:pPr>
            <w:r w:rsidDel="00000000" w:rsidR="00000000" w:rsidRPr="00000000">
              <w:rPr>
                <w:sz w:val="18"/>
                <w:szCs w:val="18"/>
                <w:rtl w:val="0"/>
              </w:rPr>
              <w:t xml:space="preserve">The group is relatively new to Jmeter therefore errors within the application may take a little longer than expected to complete. In addition to this, running the tests can sometimes be time consuming and decrease the speed of the machine.</w:t>
            </w:r>
          </w:p>
        </w:tc>
        <w:tc>
          <w:tcPr>
            <w:vAlign w:val="center"/>
          </w:tcPr>
          <w:p w:rsidR="00000000" w:rsidDel="00000000" w:rsidP="00000000" w:rsidRDefault="00000000" w:rsidRPr="00000000" w14:paraId="00000012">
            <w:pPr>
              <w:rPr>
                <w:sz w:val="18"/>
                <w:szCs w:val="18"/>
              </w:rPr>
            </w:pPr>
            <w:r w:rsidDel="00000000" w:rsidR="00000000" w:rsidRPr="00000000">
              <w:rPr>
                <w:sz w:val="18"/>
                <w:szCs w:val="18"/>
                <w:rtl w:val="0"/>
              </w:rPr>
              <w:t xml:space="preserve">Look over any gaps in knowledge with lectures that have been covered. Ask for advice within the team.</w:t>
            </w:r>
          </w:p>
        </w:tc>
        <w:tc>
          <w:tcPr>
            <w:vAlign w:val="center"/>
          </w:tcPr>
          <w:p w:rsidR="00000000" w:rsidDel="00000000" w:rsidP="00000000" w:rsidRDefault="00000000" w:rsidRPr="00000000" w14:paraId="00000013">
            <w:pPr>
              <w:rPr>
                <w:sz w:val="18"/>
                <w:szCs w:val="18"/>
              </w:rPr>
            </w:pPr>
            <w:r w:rsidDel="00000000" w:rsidR="00000000" w:rsidRPr="00000000">
              <w:rPr>
                <w:sz w:val="18"/>
                <w:szCs w:val="18"/>
                <w:rtl w:val="0"/>
              </w:rPr>
              <w:t xml:space="preserve">Reduce the likelihood of creating errors.</w:t>
            </w:r>
          </w:p>
        </w:tc>
        <w:tc>
          <w:tcPr>
            <w:vAlign w:val="center"/>
          </w:tcPr>
          <w:p w:rsidR="00000000" w:rsidDel="00000000" w:rsidP="00000000" w:rsidRDefault="00000000" w:rsidRPr="00000000" w14:paraId="00000014">
            <w:pPr>
              <w:jc w:val="center"/>
              <w:rPr>
                <w:sz w:val="18"/>
                <w:szCs w:val="18"/>
              </w:rPr>
            </w:pPr>
            <w:r w:rsidDel="00000000" w:rsidR="00000000" w:rsidRPr="00000000">
              <w:rPr>
                <w:sz w:val="18"/>
                <w:szCs w:val="18"/>
                <w:rtl w:val="0"/>
              </w:rPr>
              <w:t xml:space="preserve">Medium</w:t>
            </w:r>
          </w:p>
        </w:tc>
        <w:tc>
          <w:tcPr>
            <w:vAlign w:val="center"/>
          </w:tcPr>
          <w:p w:rsidR="00000000" w:rsidDel="00000000" w:rsidP="00000000" w:rsidRDefault="00000000" w:rsidRPr="00000000" w14:paraId="00000015">
            <w:pPr>
              <w:jc w:val="center"/>
              <w:rPr>
                <w:sz w:val="18"/>
                <w:szCs w:val="18"/>
              </w:rPr>
            </w:pPr>
            <w:r w:rsidDel="00000000" w:rsidR="00000000" w:rsidRPr="00000000">
              <w:rPr>
                <w:sz w:val="18"/>
                <w:szCs w:val="18"/>
                <w:rtl w:val="0"/>
              </w:rPr>
              <w:t xml:space="preserve">Medium</w:t>
            </w:r>
          </w:p>
        </w:tc>
        <w:tc>
          <w:tcPr>
            <w:shd w:fill="ffc000" w:val="clear"/>
            <w:vAlign w:val="center"/>
          </w:tcPr>
          <w:p w:rsidR="00000000" w:rsidDel="00000000" w:rsidP="00000000" w:rsidRDefault="00000000" w:rsidRPr="00000000" w14:paraId="00000016">
            <w:pPr>
              <w:jc w:val="center"/>
              <w:rPr>
                <w:sz w:val="18"/>
                <w:szCs w:val="18"/>
              </w:rPr>
            </w:pPr>
            <w:r w:rsidDel="00000000" w:rsidR="00000000" w:rsidRPr="00000000">
              <w:rPr>
                <w:color w:val="ffffff"/>
                <w:sz w:val="18"/>
                <w:szCs w:val="18"/>
                <w:rtl w:val="0"/>
              </w:rPr>
              <w:t xml:space="preserve">5</w:t>
            </w:r>
            <w:r w:rsidDel="00000000" w:rsidR="00000000" w:rsidRPr="00000000">
              <w:rPr>
                <w:rtl w:val="0"/>
              </w:rPr>
            </w:r>
          </w:p>
        </w:tc>
      </w:tr>
      <w:tr>
        <w:trPr>
          <w:trHeight w:val="555" w:hRule="atLeast"/>
        </w:trPr>
        <w:tc>
          <w:tcPr>
            <w:vAlign w:val="center"/>
          </w:tcPr>
          <w:p w:rsidR="00000000" w:rsidDel="00000000" w:rsidP="00000000" w:rsidRDefault="00000000" w:rsidRPr="00000000" w14:paraId="00000017">
            <w:pPr>
              <w:rPr>
                <w:sz w:val="18"/>
                <w:szCs w:val="18"/>
              </w:rPr>
            </w:pPr>
            <w:r w:rsidDel="00000000" w:rsidR="00000000" w:rsidRPr="00000000">
              <w:rPr>
                <w:sz w:val="18"/>
                <w:szCs w:val="18"/>
                <w:rtl w:val="0"/>
              </w:rPr>
              <w:t xml:space="preserve">Github</w:t>
            </w:r>
          </w:p>
        </w:tc>
        <w:tc>
          <w:tcPr>
            <w:vAlign w:val="center"/>
          </w:tcPr>
          <w:p w:rsidR="00000000" w:rsidDel="00000000" w:rsidP="00000000" w:rsidRDefault="00000000" w:rsidRPr="00000000" w14:paraId="00000018">
            <w:pPr>
              <w:rPr>
                <w:sz w:val="18"/>
                <w:szCs w:val="18"/>
              </w:rPr>
            </w:pPr>
            <w:r w:rsidDel="00000000" w:rsidR="00000000" w:rsidRPr="00000000">
              <w:rPr>
                <w:sz w:val="18"/>
                <w:szCs w:val="18"/>
                <w:rtl w:val="0"/>
              </w:rPr>
              <w:t xml:space="preserve">There is a possibility that our GitHub can become compromised and our core source code and database are exposed for stealing data. A huge breach of data privacy. </w:t>
            </w:r>
          </w:p>
        </w:tc>
        <w:tc>
          <w:tcPr>
            <w:vAlign w:val="center"/>
          </w:tcPr>
          <w:p w:rsidR="00000000" w:rsidDel="00000000" w:rsidP="00000000" w:rsidRDefault="00000000" w:rsidRPr="00000000" w14:paraId="00000019">
            <w:pPr>
              <w:rPr>
                <w:sz w:val="18"/>
                <w:szCs w:val="18"/>
              </w:rPr>
            </w:pPr>
            <w:r w:rsidDel="00000000" w:rsidR="00000000" w:rsidRPr="00000000">
              <w:rPr>
                <w:sz w:val="18"/>
                <w:szCs w:val="18"/>
                <w:rtl w:val="0"/>
              </w:rPr>
              <w:t xml:space="preserve">Ensure that passwords and usernames are kept as safe as possible and not sent to anyone outside the group.</w:t>
            </w:r>
          </w:p>
        </w:tc>
        <w:tc>
          <w:tcPr>
            <w:vAlign w:val="center"/>
          </w:tcPr>
          <w:p w:rsidR="00000000" w:rsidDel="00000000" w:rsidP="00000000" w:rsidRDefault="00000000" w:rsidRPr="00000000" w14:paraId="0000001A">
            <w:pPr>
              <w:rPr>
                <w:sz w:val="18"/>
                <w:szCs w:val="18"/>
              </w:rPr>
            </w:pPr>
            <w:r w:rsidDel="00000000" w:rsidR="00000000" w:rsidRPr="00000000">
              <w:rPr>
                <w:sz w:val="18"/>
                <w:szCs w:val="18"/>
                <w:rtl w:val="0"/>
              </w:rPr>
              <w:t xml:space="preserve">Reduce chances of being vulnerable to cyber attacks.</w:t>
            </w:r>
          </w:p>
        </w:tc>
        <w:tc>
          <w:tcPr>
            <w:vAlign w:val="center"/>
          </w:tcPr>
          <w:p w:rsidR="00000000" w:rsidDel="00000000" w:rsidP="00000000" w:rsidRDefault="00000000" w:rsidRPr="00000000" w14:paraId="0000001B">
            <w:pPr>
              <w:jc w:val="center"/>
              <w:rPr>
                <w:sz w:val="18"/>
                <w:szCs w:val="18"/>
              </w:rPr>
            </w:pPr>
            <w:r w:rsidDel="00000000" w:rsidR="00000000" w:rsidRPr="00000000">
              <w:rPr>
                <w:sz w:val="18"/>
                <w:szCs w:val="18"/>
                <w:rtl w:val="0"/>
              </w:rPr>
              <w:t xml:space="preserve">Medium</w:t>
            </w:r>
          </w:p>
        </w:tc>
        <w:tc>
          <w:tcPr>
            <w:vAlign w:val="center"/>
          </w:tcPr>
          <w:p w:rsidR="00000000" w:rsidDel="00000000" w:rsidP="00000000" w:rsidRDefault="00000000" w:rsidRPr="00000000" w14:paraId="0000001C">
            <w:pPr>
              <w:jc w:val="center"/>
              <w:rPr>
                <w:sz w:val="18"/>
                <w:szCs w:val="18"/>
              </w:rPr>
            </w:pPr>
            <w:r w:rsidDel="00000000" w:rsidR="00000000" w:rsidRPr="00000000">
              <w:rPr>
                <w:sz w:val="18"/>
                <w:szCs w:val="18"/>
                <w:rtl w:val="0"/>
              </w:rPr>
              <w:t xml:space="preserve">High</w:t>
            </w:r>
          </w:p>
        </w:tc>
        <w:tc>
          <w:tcPr>
            <w:shd w:fill="ff0000" w:val="clear"/>
            <w:vAlign w:val="center"/>
          </w:tcPr>
          <w:p w:rsidR="00000000" w:rsidDel="00000000" w:rsidP="00000000" w:rsidRDefault="00000000" w:rsidRPr="00000000" w14:paraId="0000001D">
            <w:pPr>
              <w:jc w:val="center"/>
              <w:rPr>
                <w:sz w:val="18"/>
                <w:szCs w:val="18"/>
              </w:rPr>
            </w:pPr>
            <w:r w:rsidDel="00000000" w:rsidR="00000000" w:rsidRPr="00000000">
              <w:rPr>
                <w:color w:val="ffffff"/>
                <w:sz w:val="18"/>
                <w:szCs w:val="18"/>
                <w:rtl w:val="0"/>
              </w:rPr>
              <w:t xml:space="preserve">8</w:t>
            </w:r>
            <w:r w:rsidDel="00000000" w:rsidR="00000000" w:rsidRPr="00000000">
              <w:rPr>
                <w:rtl w:val="0"/>
              </w:rPr>
            </w:r>
          </w:p>
        </w:tc>
      </w:tr>
      <w:tr>
        <w:trPr>
          <w:trHeight w:val="974" w:hRule="atLeast"/>
        </w:trPr>
        <w:tc>
          <w:tcPr>
            <w:vAlign w:val="center"/>
          </w:tcPr>
          <w:p w:rsidR="00000000" w:rsidDel="00000000" w:rsidP="00000000" w:rsidRDefault="00000000" w:rsidRPr="00000000" w14:paraId="0000001E">
            <w:pPr>
              <w:rPr>
                <w:sz w:val="18"/>
                <w:szCs w:val="18"/>
              </w:rPr>
            </w:pPr>
            <w:r w:rsidDel="00000000" w:rsidR="00000000" w:rsidRPr="00000000">
              <w:rPr>
                <w:sz w:val="18"/>
                <w:szCs w:val="18"/>
                <w:rtl w:val="0"/>
              </w:rPr>
              <w:t xml:space="preserve">Internet Failure</w:t>
            </w:r>
          </w:p>
        </w:tc>
        <w:tc>
          <w:tcPr>
            <w:vAlign w:val="center"/>
          </w:tcPr>
          <w:p w:rsidR="00000000" w:rsidDel="00000000" w:rsidP="00000000" w:rsidRDefault="00000000" w:rsidRPr="00000000" w14:paraId="0000001F">
            <w:pPr>
              <w:rPr>
                <w:sz w:val="18"/>
                <w:szCs w:val="18"/>
              </w:rPr>
            </w:pPr>
            <w:r w:rsidDel="00000000" w:rsidR="00000000" w:rsidRPr="00000000">
              <w:rPr>
                <w:sz w:val="18"/>
                <w:szCs w:val="18"/>
                <w:rtl w:val="0"/>
              </w:rPr>
              <w:t xml:space="preserve">A loss of service or slow connection can reduce the amount of work that we as individuals or a group can complete. </w:t>
            </w:r>
          </w:p>
        </w:tc>
        <w:tc>
          <w:tcPr>
            <w:vAlign w:val="center"/>
          </w:tcPr>
          <w:p w:rsidR="00000000" w:rsidDel="00000000" w:rsidP="00000000" w:rsidRDefault="00000000" w:rsidRPr="00000000" w14:paraId="00000020">
            <w:pPr>
              <w:rPr>
                <w:sz w:val="18"/>
                <w:szCs w:val="18"/>
              </w:rPr>
            </w:pPr>
            <w:r w:rsidDel="00000000" w:rsidR="00000000" w:rsidRPr="00000000">
              <w:rPr>
                <w:sz w:val="18"/>
                <w:szCs w:val="18"/>
                <w:rtl w:val="0"/>
              </w:rPr>
              <w:t xml:space="preserve">Have alternate methods of connecting to the internet. For example, use an ethernet cable if there are slow speeds.</w:t>
            </w:r>
          </w:p>
        </w:tc>
        <w:tc>
          <w:tcPr>
            <w:vAlign w:val="center"/>
          </w:tcPr>
          <w:p w:rsidR="00000000" w:rsidDel="00000000" w:rsidP="00000000" w:rsidRDefault="00000000" w:rsidRPr="00000000" w14:paraId="00000021">
            <w:pPr>
              <w:rPr>
                <w:sz w:val="18"/>
                <w:szCs w:val="18"/>
              </w:rPr>
            </w:pPr>
            <w:r w:rsidDel="00000000" w:rsidR="00000000" w:rsidRPr="00000000">
              <w:rPr>
                <w:sz w:val="18"/>
                <w:szCs w:val="18"/>
                <w:rtl w:val="0"/>
              </w:rPr>
              <w:t xml:space="preserve">Reduce time wasted by lack of internet connection and slow production of work.</w:t>
            </w:r>
          </w:p>
        </w:tc>
        <w:tc>
          <w:tcPr>
            <w:vAlign w:val="center"/>
          </w:tcPr>
          <w:p w:rsidR="00000000" w:rsidDel="00000000" w:rsidP="00000000" w:rsidRDefault="00000000" w:rsidRPr="00000000" w14:paraId="00000022">
            <w:pPr>
              <w:jc w:val="center"/>
              <w:rPr>
                <w:sz w:val="18"/>
                <w:szCs w:val="18"/>
              </w:rPr>
            </w:pPr>
            <w:r w:rsidDel="00000000" w:rsidR="00000000" w:rsidRPr="00000000">
              <w:rPr>
                <w:sz w:val="18"/>
                <w:szCs w:val="18"/>
                <w:rtl w:val="0"/>
              </w:rPr>
              <w:t xml:space="preserve">Low</w:t>
            </w:r>
          </w:p>
        </w:tc>
        <w:tc>
          <w:tcPr>
            <w:vAlign w:val="center"/>
          </w:tcPr>
          <w:p w:rsidR="00000000" w:rsidDel="00000000" w:rsidP="00000000" w:rsidRDefault="00000000" w:rsidRPr="00000000" w14:paraId="00000023">
            <w:pPr>
              <w:jc w:val="center"/>
              <w:rPr>
                <w:sz w:val="18"/>
                <w:szCs w:val="18"/>
              </w:rPr>
            </w:pPr>
            <w:r w:rsidDel="00000000" w:rsidR="00000000" w:rsidRPr="00000000">
              <w:rPr>
                <w:sz w:val="18"/>
                <w:szCs w:val="18"/>
                <w:rtl w:val="0"/>
              </w:rPr>
              <w:t xml:space="preserve">Medium</w:t>
            </w:r>
          </w:p>
        </w:tc>
        <w:tc>
          <w:tcPr>
            <w:shd w:fill="ffc000" w:val="clear"/>
            <w:vAlign w:val="center"/>
          </w:tcPr>
          <w:p w:rsidR="00000000" w:rsidDel="00000000" w:rsidP="00000000" w:rsidRDefault="00000000" w:rsidRPr="00000000" w14:paraId="00000024">
            <w:pPr>
              <w:jc w:val="center"/>
              <w:rPr>
                <w:sz w:val="18"/>
                <w:szCs w:val="18"/>
              </w:rPr>
            </w:pPr>
            <w:r w:rsidDel="00000000" w:rsidR="00000000" w:rsidRPr="00000000">
              <w:rPr>
                <w:color w:val="ffffff"/>
                <w:sz w:val="18"/>
                <w:szCs w:val="18"/>
                <w:rtl w:val="0"/>
              </w:rPr>
              <w:t xml:space="preserve">4</w:t>
            </w:r>
            <w:r w:rsidDel="00000000" w:rsidR="00000000" w:rsidRPr="00000000">
              <w:rPr>
                <w:rtl w:val="0"/>
              </w:rPr>
            </w:r>
          </w:p>
        </w:tc>
      </w:tr>
      <w:tr>
        <w:trPr>
          <w:trHeight w:val="846" w:hRule="atLeast"/>
        </w:trPr>
        <w:tc>
          <w:tcPr>
            <w:vAlign w:val="center"/>
          </w:tcPr>
          <w:p w:rsidR="00000000" w:rsidDel="00000000" w:rsidP="00000000" w:rsidRDefault="00000000" w:rsidRPr="00000000" w14:paraId="00000025">
            <w:pPr>
              <w:rPr>
                <w:sz w:val="18"/>
                <w:szCs w:val="18"/>
              </w:rPr>
            </w:pPr>
            <w:r w:rsidDel="00000000" w:rsidR="00000000" w:rsidRPr="00000000">
              <w:rPr>
                <w:sz w:val="18"/>
                <w:szCs w:val="18"/>
                <w:rtl w:val="0"/>
              </w:rPr>
              <w:t xml:space="preserve">Illness</w:t>
            </w:r>
          </w:p>
        </w:tc>
        <w:tc>
          <w:tcPr>
            <w:vAlign w:val="center"/>
          </w:tcPr>
          <w:p w:rsidR="00000000" w:rsidDel="00000000" w:rsidP="00000000" w:rsidRDefault="00000000" w:rsidRPr="00000000" w14:paraId="00000026">
            <w:pPr>
              <w:rPr>
                <w:sz w:val="18"/>
                <w:szCs w:val="18"/>
              </w:rPr>
            </w:pPr>
            <w:r w:rsidDel="00000000" w:rsidR="00000000" w:rsidRPr="00000000">
              <w:rPr>
                <w:sz w:val="18"/>
                <w:szCs w:val="18"/>
                <w:rtl w:val="0"/>
              </w:rPr>
              <w:t xml:space="preserve">One or many of us may potentially fall ill due to COVID or potentially a less serious illness. Therefore, this can put a hindrance on the amount of work that can be completed</w:t>
            </w:r>
          </w:p>
        </w:tc>
        <w:tc>
          <w:tcPr>
            <w:vAlign w:val="center"/>
          </w:tcPr>
          <w:p w:rsidR="00000000" w:rsidDel="00000000" w:rsidP="00000000" w:rsidRDefault="00000000" w:rsidRPr="00000000" w14:paraId="00000027">
            <w:pPr>
              <w:rPr>
                <w:sz w:val="18"/>
                <w:szCs w:val="18"/>
              </w:rPr>
            </w:pPr>
            <w:r w:rsidDel="00000000" w:rsidR="00000000" w:rsidRPr="00000000">
              <w:rPr>
                <w:sz w:val="18"/>
                <w:szCs w:val="18"/>
                <w:rtl w:val="0"/>
              </w:rPr>
              <w:t xml:space="preserve">Ensure that your hygiene is maintained and if you visit friends or people outside of your support bubble that you keep your hands washed and take proper precautions.</w:t>
            </w:r>
          </w:p>
        </w:tc>
        <w:tc>
          <w:tcPr>
            <w:vAlign w:val="center"/>
          </w:tcPr>
          <w:p w:rsidR="00000000" w:rsidDel="00000000" w:rsidP="00000000" w:rsidRDefault="00000000" w:rsidRPr="00000000" w14:paraId="00000028">
            <w:pPr>
              <w:rPr>
                <w:sz w:val="18"/>
                <w:szCs w:val="18"/>
              </w:rPr>
            </w:pPr>
            <w:r w:rsidDel="00000000" w:rsidR="00000000" w:rsidRPr="00000000">
              <w:rPr>
                <w:sz w:val="18"/>
                <w:szCs w:val="18"/>
                <w:rtl w:val="0"/>
              </w:rPr>
              <w:t xml:space="preserve">Reduce likelihood of loss of work due to illness.</w:t>
            </w:r>
          </w:p>
        </w:tc>
        <w:tc>
          <w:tcPr>
            <w:vAlign w:val="center"/>
          </w:tcPr>
          <w:p w:rsidR="00000000" w:rsidDel="00000000" w:rsidP="00000000" w:rsidRDefault="00000000" w:rsidRPr="00000000" w14:paraId="00000029">
            <w:pPr>
              <w:jc w:val="center"/>
              <w:rPr>
                <w:sz w:val="18"/>
                <w:szCs w:val="18"/>
              </w:rPr>
            </w:pPr>
            <w:r w:rsidDel="00000000" w:rsidR="00000000" w:rsidRPr="00000000">
              <w:rPr>
                <w:sz w:val="18"/>
                <w:szCs w:val="18"/>
                <w:rtl w:val="0"/>
              </w:rPr>
              <w:t xml:space="preserve">Low</w:t>
            </w:r>
          </w:p>
        </w:tc>
        <w:tc>
          <w:tcPr>
            <w:vAlign w:val="center"/>
          </w:tcPr>
          <w:p w:rsidR="00000000" w:rsidDel="00000000" w:rsidP="00000000" w:rsidRDefault="00000000" w:rsidRPr="00000000" w14:paraId="0000002A">
            <w:pPr>
              <w:jc w:val="center"/>
              <w:rPr>
                <w:sz w:val="18"/>
                <w:szCs w:val="18"/>
              </w:rPr>
            </w:pPr>
            <w:r w:rsidDel="00000000" w:rsidR="00000000" w:rsidRPr="00000000">
              <w:rPr>
                <w:sz w:val="18"/>
                <w:szCs w:val="18"/>
                <w:rtl w:val="0"/>
              </w:rPr>
              <w:t xml:space="preserve">Low</w:t>
            </w:r>
          </w:p>
        </w:tc>
        <w:tc>
          <w:tcPr>
            <w:shd w:fill="00b050" w:val="clear"/>
            <w:vAlign w:val="center"/>
          </w:tcPr>
          <w:p w:rsidR="00000000" w:rsidDel="00000000" w:rsidP="00000000" w:rsidRDefault="00000000" w:rsidRPr="00000000" w14:paraId="0000002B">
            <w:pPr>
              <w:jc w:val="center"/>
              <w:rPr>
                <w:sz w:val="18"/>
                <w:szCs w:val="18"/>
              </w:rPr>
            </w:pPr>
            <w:r w:rsidDel="00000000" w:rsidR="00000000" w:rsidRPr="00000000">
              <w:rPr>
                <w:color w:val="ffffff"/>
                <w:sz w:val="18"/>
                <w:szCs w:val="18"/>
                <w:rtl w:val="0"/>
              </w:rPr>
              <w:t xml:space="preserve">1</w:t>
            </w:r>
            <w:r w:rsidDel="00000000" w:rsidR="00000000" w:rsidRPr="00000000">
              <w:rPr>
                <w:rtl w:val="0"/>
              </w:rPr>
            </w:r>
          </w:p>
        </w:tc>
      </w:tr>
      <w:tr>
        <w:trPr>
          <w:trHeight w:val="844" w:hRule="atLeast"/>
        </w:trPr>
        <w:tc>
          <w:tcPr>
            <w:vAlign w:val="center"/>
          </w:tcPr>
          <w:p w:rsidR="00000000" w:rsidDel="00000000" w:rsidP="00000000" w:rsidRDefault="00000000" w:rsidRPr="00000000" w14:paraId="0000002C">
            <w:pPr>
              <w:rPr>
                <w:sz w:val="18"/>
                <w:szCs w:val="18"/>
              </w:rPr>
            </w:pPr>
            <w:r w:rsidDel="00000000" w:rsidR="00000000" w:rsidRPr="00000000">
              <w:rPr>
                <w:sz w:val="18"/>
                <w:szCs w:val="18"/>
                <w:rtl w:val="0"/>
              </w:rPr>
              <w:t xml:space="preserve">Bootstrap CDN Outage</w:t>
            </w:r>
          </w:p>
        </w:tc>
        <w:tc>
          <w:tcPr>
            <w:vAlign w:val="center"/>
          </w:tcPr>
          <w:p w:rsidR="00000000" w:rsidDel="00000000" w:rsidP="00000000" w:rsidRDefault="00000000" w:rsidRPr="00000000" w14:paraId="0000002D">
            <w:pPr>
              <w:rPr>
                <w:sz w:val="18"/>
                <w:szCs w:val="18"/>
              </w:rPr>
            </w:pPr>
            <w:r w:rsidDel="00000000" w:rsidR="00000000" w:rsidRPr="00000000">
              <w:rPr>
                <w:sz w:val="18"/>
                <w:szCs w:val="18"/>
                <w:rtl w:val="0"/>
              </w:rPr>
              <w:t xml:space="preserve">As bootstrap files are hosted on an online content delivery network it is possible that they will be unreachable.</w:t>
            </w:r>
          </w:p>
        </w:tc>
        <w:tc>
          <w:tcPr>
            <w:vAlign w:val="center"/>
          </w:tcPr>
          <w:p w:rsidR="00000000" w:rsidDel="00000000" w:rsidP="00000000" w:rsidRDefault="00000000" w:rsidRPr="00000000" w14:paraId="0000002E">
            <w:pPr>
              <w:rPr>
                <w:sz w:val="18"/>
                <w:szCs w:val="18"/>
              </w:rPr>
            </w:pPr>
            <w:r w:rsidDel="00000000" w:rsidR="00000000" w:rsidRPr="00000000">
              <w:rPr>
                <w:sz w:val="18"/>
                <w:szCs w:val="18"/>
                <w:rtl w:val="0"/>
              </w:rPr>
              <w:t xml:space="preserve">Download minified versions of the bootstrap files used in the project so that they can be reached at all times.</w:t>
            </w:r>
          </w:p>
        </w:tc>
        <w:tc>
          <w:tcPr>
            <w:vAlign w:val="center"/>
          </w:tcPr>
          <w:p w:rsidR="00000000" w:rsidDel="00000000" w:rsidP="00000000" w:rsidRDefault="00000000" w:rsidRPr="00000000" w14:paraId="0000002F">
            <w:pPr>
              <w:rPr>
                <w:sz w:val="18"/>
                <w:szCs w:val="18"/>
              </w:rPr>
            </w:pPr>
            <w:r w:rsidDel="00000000" w:rsidR="00000000" w:rsidRPr="00000000">
              <w:rPr>
                <w:sz w:val="18"/>
                <w:szCs w:val="18"/>
                <w:rtl w:val="0"/>
              </w:rPr>
              <w:t xml:space="preserve">Mitigate the effects of a CDN outage for required project files.</w:t>
            </w:r>
          </w:p>
        </w:tc>
        <w:tc>
          <w:tcPr>
            <w:vAlign w:val="center"/>
          </w:tcPr>
          <w:p w:rsidR="00000000" w:rsidDel="00000000" w:rsidP="00000000" w:rsidRDefault="00000000" w:rsidRPr="00000000" w14:paraId="00000030">
            <w:pPr>
              <w:jc w:val="center"/>
              <w:rPr>
                <w:sz w:val="18"/>
                <w:szCs w:val="18"/>
              </w:rPr>
            </w:pPr>
            <w:r w:rsidDel="00000000" w:rsidR="00000000" w:rsidRPr="00000000">
              <w:rPr>
                <w:sz w:val="18"/>
                <w:szCs w:val="18"/>
                <w:rtl w:val="0"/>
              </w:rPr>
              <w:t xml:space="preserve">Low</w:t>
            </w:r>
          </w:p>
        </w:tc>
        <w:tc>
          <w:tcPr>
            <w:vAlign w:val="center"/>
          </w:tcPr>
          <w:p w:rsidR="00000000" w:rsidDel="00000000" w:rsidP="00000000" w:rsidRDefault="00000000" w:rsidRPr="00000000" w14:paraId="00000031">
            <w:pPr>
              <w:jc w:val="center"/>
              <w:rPr>
                <w:sz w:val="18"/>
                <w:szCs w:val="18"/>
              </w:rPr>
            </w:pPr>
            <w:r w:rsidDel="00000000" w:rsidR="00000000" w:rsidRPr="00000000">
              <w:rPr>
                <w:sz w:val="18"/>
                <w:szCs w:val="18"/>
                <w:rtl w:val="0"/>
              </w:rPr>
              <w:t xml:space="preserve">High</w:t>
            </w:r>
          </w:p>
        </w:tc>
        <w:tc>
          <w:tcPr>
            <w:shd w:fill="ffc000" w:val="clear"/>
            <w:vAlign w:val="center"/>
          </w:tcPr>
          <w:p w:rsidR="00000000" w:rsidDel="00000000" w:rsidP="00000000" w:rsidRDefault="00000000" w:rsidRPr="00000000" w14:paraId="00000032">
            <w:pPr>
              <w:jc w:val="center"/>
              <w:rPr>
                <w:sz w:val="18"/>
                <w:szCs w:val="18"/>
              </w:rPr>
            </w:pPr>
            <w:r w:rsidDel="00000000" w:rsidR="00000000" w:rsidRPr="00000000">
              <w:rPr>
                <w:color w:val="ffffff"/>
                <w:sz w:val="18"/>
                <w:szCs w:val="18"/>
                <w:rtl w:val="0"/>
              </w:rPr>
              <w:t xml:space="preserve">7</w:t>
            </w:r>
            <w:r w:rsidDel="00000000" w:rsidR="00000000" w:rsidRPr="00000000">
              <w:rPr>
                <w:rtl w:val="0"/>
              </w:rPr>
            </w:r>
          </w:p>
        </w:tc>
      </w:tr>
      <w:tr>
        <w:trPr>
          <w:trHeight w:val="700" w:hRule="atLeast"/>
        </w:trPr>
        <w:tc>
          <w:tcPr>
            <w:vAlign w:val="center"/>
          </w:tcPr>
          <w:p w:rsidR="00000000" w:rsidDel="00000000" w:rsidP="00000000" w:rsidRDefault="00000000" w:rsidRPr="00000000" w14:paraId="00000033">
            <w:pPr>
              <w:rPr>
                <w:sz w:val="18"/>
                <w:szCs w:val="18"/>
              </w:rPr>
            </w:pPr>
            <w:r w:rsidDel="00000000" w:rsidR="00000000" w:rsidRPr="00000000">
              <w:rPr>
                <w:sz w:val="18"/>
                <w:szCs w:val="18"/>
                <w:rtl w:val="0"/>
              </w:rPr>
              <w:t xml:space="preserve">Time Mismanagement</w:t>
            </w:r>
          </w:p>
        </w:tc>
        <w:tc>
          <w:tcPr>
            <w:vAlign w:val="center"/>
          </w:tcPr>
          <w:p w:rsidR="00000000" w:rsidDel="00000000" w:rsidP="00000000" w:rsidRDefault="00000000" w:rsidRPr="00000000" w14:paraId="00000034">
            <w:pPr>
              <w:rPr>
                <w:sz w:val="18"/>
                <w:szCs w:val="18"/>
              </w:rPr>
            </w:pPr>
            <w:r w:rsidDel="00000000" w:rsidR="00000000" w:rsidRPr="00000000">
              <w:rPr>
                <w:sz w:val="18"/>
                <w:szCs w:val="18"/>
                <w:rtl w:val="0"/>
              </w:rPr>
              <w:t xml:space="preserve">A possible risk is that we are not able to organise our time efficiently to make sure that we deliver a workable product on time.</w:t>
            </w:r>
          </w:p>
        </w:tc>
        <w:tc>
          <w:tcPr>
            <w:vAlign w:val="center"/>
          </w:tcPr>
          <w:p w:rsidR="00000000" w:rsidDel="00000000" w:rsidP="00000000" w:rsidRDefault="00000000" w:rsidRPr="00000000" w14:paraId="00000035">
            <w:pPr>
              <w:rPr>
                <w:sz w:val="18"/>
                <w:szCs w:val="18"/>
              </w:rPr>
            </w:pPr>
            <w:r w:rsidDel="00000000" w:rsidR="00000000" w:rsidRPr="00000000">
              <w:rPr>
                <w:sz w:val="18"/>
                <w:szCs w:val="18"/>
                <w:rtl w:val="0"/>
              </w:rPr>
              <w:t xml:space="preserve">Ensure jira board stories are followed and kept up to date so that everyone can see what the next tasks are.</w:t>
            </w:r>
          </w:p>
        </w:tc>
        <w:tc>
          <w:tcPr>
            <w:vAlign w:val="center"/>
          </w:tcPr>
          <w:p w:rsidR="00000000" w:rsidDel="00000000" w:rsidP="00000000" w:rsidRDefault="00000000" w:rsidRPr="00000000" w14:paraId="00000036">
            <w:pPr>
              <w:rPr>
                <w:sz w:val="18"/>
                <w:szCs w:val="18"/>
              </w:rPr>
            </w:pPr>
            <w:r w:rsidDel="00000000" w:rsidR="00000000" w:rsidRPr="00000000">
              <w:rPr>
                <w:sz w:val="18"/>
                <w:szCs w:val="18"/>
                <w:rtl w:val="0"/>
              </w:rPr>
              <w:t xml:space="preserve">To reduce the time spent on tasks that are less important and focus on the bigger hurdles that are present.</w:t>
            </w:r>
          </w:p>
        </w:tc>
        <w:tc>
          <w:tcPr>
            <w:vAlign w:val="center"/>
          </w:tcPr>
          <w:p w:rsidR="00000000" w:rsidDel="00000000" w:rsidP="00000000" w:rsidRDefault="00000000" w:rsidRPr="00000000" w14:paraId="00000037">
            <w:pPr>
              <w:jc w:val="center"/>
              <w:rPr>
                <w:sz w:val="18"/>
                <w:szCs w:val="18"/>
              </w:rPr>
            </w:pPr>
            <w:r w:rsidDel="00000000" w:rsidR="00000000" w:rsidRPr="00000000">
              <w:rPr>
                <w:sz w:val="18"/>
                <w:szCs w:val="18"/>
                <w:rtl w:val="0"/>
              </w:rPr>
              <w:t xml:space="preserve">Medium</w:t>
            </w:r>
          </w:p>
        </w:tc>
        <w:tc>
          <w:tcPr>
            <w:vAlign w:val="center"/>
          </w:tcPr>
          <w:p w:rsidR="00000000" w:rsidDel="00000000" w:rsidP="00000000" w:rsidRDefault="00000000" w:rsidRPr="00000000" w14:paraId="00000038">
            <w:pPr>
              <w:jc w:val="center"/>
              <w:rPr>
                <w:sz w:val="18"/>
                <w:szCs w:val="18"/>
              </w:rPr>
            </w:pPr>
            <w:r w:rsidDel="00000000" w:rsidR="00000000" w:rsidRPr="00000000">
              <w:rPr>
                <w:sz w:val="18"/>
                <w:szCs w:val="18"/>
                <w:rtl w:val="0"/>
              </w:rPr>
              <w:t xml:space="preserve">High</w:t>
            </w:r>
          </w:p>
        </w:tc>
        <w:tc>
          <w:tcPr>
            <w:shd w:fill="ff0000" w:val="clear"/>
            <w:vAlign w:val="center"/>
          </w:tcPr>
          <w:p w:rsidR="00000000" w:rsidDel="00000000" w:rsidP="00000000" w:rsidRDefault="00000000" w:rsidRPr="00000000" w14:paraId="00000039">
            <w:pPr>
              <w:jc w:val="center"/>
              <w:rPr>
                <w:sz w:val="18"/>
                <w:szCs w:val="18"/>
              </w:rPr>
            </w:pPr>
            <w:r w:rsidDel="00000000" w:rsidR="00000000" w:rsidRPr="00000000">
              <w:rPr>
                <w:color w:val="ffffff"/>
                <w:sz w:val="18"/>
                <w:szCs w:val="18"/>
                <w:rtl w:val="0"/>
              </w:rPr>
              <w:t xml:space="preserve">8</w:t>
            </w:r>
            <w:r w:rsidDel="00000000" w:rsidR="00000000" w:rsidRPr="00000000">
              <w:rPr>
                <w:rtl w:val="0"/>
              </w:rPr>
            </w:r>
          </w:p>
        </w:tc>
      </w:tr>
      <w:tr>
        <w:trPr>
          <w:trHeight w:val="700" w:hRule="atLeast"/>
        </w:trPr>
        <w:tc>
          <w:tcPr>
            <w:vAlign w:val="center"/>
          </w:tcPr>
          <w:p w:rsidR="00000000" w:rsidDel="00000000" w:rsidP="00000000" w:rsidRDefault="00000000" w:rsidRPr="00000000" w14:paraId="0000003A">
            <w:pPr>
              <w:rPr>
                <w:sz w:val="18"/>
                <w:szCs w:val="18"/>
              </w:rPr>
            </w:pPr>
            <w:r w:rsidDel="00000000" w:rsidR="00000000" w:rsidRPr="00000000">
              <w:rPr>
                <w:sz w:val="18"/>
                <w:szCs w:val="18"/>
                <w:rtl w:val="0"/>
              </w:rPr>
              <w:t xml:space="preserve">Denial of Service Attack </w:t>
            </w:r>
          </w:p>
        </w:tc>
        <w:tc>
          <w:tcPr>
            <w:vAlign w:val="center"/>
          </w:tcPr>
          <w:p w:rsidR="00000000" w:rsidDel="00000000" w:rsidP="00000000" w:rsidRDefault="00000000" w:rsidRPr="00000000" w14:paraId="0000003B">
            <w:pPr>
              <w:rPr>
                <w:sz w:val="18"/>
                <w:szCs w:val="18"/>
              </w:rPr>
            </w:pPr>
            <w:r w:rsidDel="00000000" w:rsidR="00000000" w:rsidRPr="00000000">
              <w:rPr>
                <w:sz w:val="18"/>
                <w:szCs w:val="18"/>
                <w:rtl w:val="0"/>
              </w:rPr>
              <w:t xml:space="preserve">A denial of service attack is when a malicious attacker wants to make a web resource/network/ web application non-functional. By flooding and overloading the server with web traffic rendering the application unusable or slowing it. . </w:t>
            </w:r>
          </w:p>
        </w:tc>
        <w:tc>
          <w:tcPr>
            <w:vAlign w:val="center"/>
          </w:tcPr>
          <w:p w:rsidR="00000000" w:rsidDel="00000000" w:rsidP="00000000" w:rsidRDefault="00000000" w:rsidRPr="00000000" w14:paraId="0000003C">
            <w:pPr>
              <w:rPr>
                <w:sz w:val="18"/>
                <w:szCs w:val="18"/>
              </w:rPr>
            </w:pPr>
            <w:r w:rsidDel="00000000" w:rsidR="00000000" w:rsidRPr="00000000">
              <w:rPr>
                <w:sz w:val="18"/>
                <w:szCs w:val="18"/>
                <w:rtl w:val="0"/>
              </w:rPr>
              <w:t xml:space="preserve">Authenticate requests with authentication tokens and limit the amount of requests that can be made while a user is logged out. The application should undergo accurate non-function tests and employ good security practices. The server backend can also block vulnerable ports </w:t>
            </w:r>
          </w:p>
        </w:tc>
        <w:tc>
          <w:tcPr>
            <w:vAlign w:val="center"/>
          </w:tcPr>
          <w:p w:rsidR="00000000" w:rsidDel="00000000" w:rsidP="00000000" w:rsidRDefault="00000000" w:rsidRPr="00000000" w14:paraId="0000003D">
            <w:pPr>
              <w:rPr>
                <w:sz w:val="18"/>
                <w:szCs w:val="18"/>
              </w:rPr>
            </w:pPr>
            <w:r w:rsidDel="00000000" w:rsidR="00000000" w:rsidRPr="00000000">
              <w:rPr>
                <w:sz w:val="18"/>
                <w:szCs w:val="18"/>
                <w:rtl w:val="0"/>
              </w:rPr>
              <w:t xml:space="preserve">Reduce the likelihood of a malicious attacker overloading the server by sending numerous requests </w:t>
            </w:r>
          </w:p>
        </w:tc>
        <w:tc>
          <w:tcPr>
            <w:vAlign w:val="center"/>
          </w:tcPr>
          <w:p w:rsidR="00000000" w:rsidDel="00000000" w:rsidP="00000000" w:rsidRDefault="00000000" w:rsidRPr="00000000" w14:paraId="0000003E">
            <w:pPr>
              <w:jc w:val="center"/>
              <w:rPr>
                <w:sz w:val="18"/>
                <w:szCs w:val="18"/>
              </w:rPr>
            </w:pPr>
            <w:r w:rsidDel="00000000" w:rsidR="00000000" w:rsidRPr="00000000">
              <w:rPr>
                <w:sz w:val="18"/>
                <w:szCs w:val="18"/>
                <w:rtl w:val="0"/>
              </w:rPr>
              <w:t xml:space="preserve">Low</w:t>
            </w:r>
          </w:p>
        </w:tc>
        <w:tc>
          <w:tcPr>
            <w:vAlign w:val="center"/>
          </w:tcPr>
          <w:p w:rsidR="00000000" w:rsidDel="00000000" w:rsidP="00000000" w:rsidRDefault="00000000" w:rsidRPr="00000000" w14:paraId="0000003F">
            <w:pPr>
              <w:jc w:val="center"/>
              <w:rPr>
                <w:sz w:val="18"/>
                <w:szCs w:val="18"/>
              </w:rPr>
            </w:pPr>
            <w:r w:rsidDel="00000000" w:rsidR="00000000" w:rsidRPr="00000000">
              <w:rPr>
                <w:sz w:val="18"/>
                <w:szCs w:val="18"/>
                <w:rtl w:val="0"/>
              </w:rPr>
              <w:t xml:space="preserve">High</w:t>
            </w:r>
          </w:p>
        </w:tc>
        <w:tc>
          <w:tcPr>
            <w:shd w:fill="ffc000" w:val="clear"/>
            <w:vAlign w:val="center"/>
          </w:tcPr>
          <w:p w:rsidR="00000000" w:rsidDel="00000000" w:rsidP="00000000" w:rsidRDefault="00000000" w:rsidRPr="00000000" w14:paraId="00000040">
            <w:pPr>
              <w:jc w:val="center"/>
              <w:rPr>
                <w:color w:val="ffffff"/>
                <w:sz w:val="18"/>
                <w:szCs w:val="18"/>
              </w:rPr>
            </w:pPr>
            <w:r w:rsidDel="00000000" w:rsidR="00000000" w:rsidRPr="00000000">
              <w:rPr>
                <w:color w:val="ffffff"/>
                <w:sz w:val="18"/>
                <w:szCs w:val="18"/>
                <w:rtl w:val="0"/>
              </w:rPr>
              <w:t xml:space="preserve">3</w:t>
            </w:r>
          </w:p>
        </w:tc>
      </w:tr>
      <w:tr>
        <w:trPr>
          <w:trHeight w:val="700" w:hRule="atLeast"/>
        </w:trPr>
        <w:tc>
          <w:tcPr>
            <w:vAlign w:val="center"/>
          </w:tcPr>
          <w:p w:rsidR="00000000" w:rsidDel="00000000" w:rsidP="00000000" w:rsidRDefault="00000000" w:rsidRPr="00000000" w14:paraId="00000041">
            <w:pPr>
              <w:rPr>
                <w:sz w:val="18"/>
                <w:szCs w:val="18"/>
              </w:rPr>
            </w:pPr>
            <w:r w:rsidDel="00000000" w:rsidR="00000000" w:rsidRPr="00000000">
              <w:rPr>
                <w:sz w:val="18"/>
                <w:szCs w:val="18"/>
                <w:rtl w:val="0"/>
              </w:rPr>
              <w:t xml:space="preserve">Project Bugs/ Feature Creep</w:t>
            </w:r>
          </w:p>
        </w:tc>
        <w:tc>
          <w:tcPr>
            <w:vAlign w:val="center"/>
          </w:tcPr>
          <w:p w:rsidR="00000000" w:rsidDel="00000000" w:rsidP="00000000" w:rsidRDefault="00000000" w:rsidRPr="00000000" w14:paraId="00000042">
            <w:pPr>
              <w:spacing w:before="240" w:lineRule="auto"/>
              <w:rPr>
                <w:sz w:val="18"/>
                <w:szCs w:val="18"/>
              </w:rPr>
            </w:pPr>
            <w:r w:rsidDel="00000000" w:rsidR="00000000" w:rsidRPr="00000000">
              <w:rPr>
                <w:sz w:val="18"/>
                <w:szCs w:val="18"/>
                <w:rtl w:val="0"/>
              </w:rPr>
              <w:t xml:space="preserve">Errors in the coding aspect which could cause bugs to appear  in the project. In addition with feature creep, spending  too long trying to implement a feature could take time away from other more important functions and could also potentially break features.  </w:t>
            </w:r>
          </w:p>
          <w:p w:rsidR="00000000" w:rsidDel="00000000" w:rsidP="00000000" w:rsidRDefault="00000000" w:rsidRPr="00000000" w14:paraId="00000043">
            <w:pPr>
              <w:rPr>
                <w:sz w:val="18"/>
                <w:szCs w:val="18"/>
              </w:rPr>
            </w:pPr>
            <w:r w:rsidDel="00000000" w:rsidR="00000000" w:rsidRPr="00000000">
              <w:rPr>
                <w:rtl w:val="0"/>
              </w:rPr>
            </w:r>
          </w:p>
        </w:tc>
        <w:tc>
          <w:tcPr>
            <w:vAlign w:val="center"/>
          </w:tcPr>
          <w:p w:rsidR="00000000" w:rsidDel="00000000" w:rsidP="00000000" w:rsidRDefault="00000000" w:rsidRPr="00000000" w14:paraId="00000044">
            <w:pPr>
              <w:rPr>
                <w:sz w:val="18"/>
                <w:szCs w:val="18"/>
              </w:rPr>
            </w:pPr>
            <w:r w:rsidDel="00000000" w:rsidR="00000000" w:rsidRPr="00000000">
              <w:rPr>
                <w:sz w:val="18"/>
                <w:szCs w:val="18"/>
                <w:rtl w:val="0"/>
              </w:rPr>
              <w:t xml:space="preserve">Utilise Sonarqube &amp; Junit to ensure best practices. As well as maintaining good code, testing and eliminating bugs in  the  project.  Utilise QA Community, W3 Schools and other  web sources  to look at aspects of Java or other technologies on how to utilise it. Reach out for assistance and guidance. Get the basic required functions and project working and up to a good standard, make a backup and then if I have time extend and expand on the project. </w:t>
            </w:r>
          </w:p>
          <w:p w:rsidR="00000000" w:rsidDel="00000000" w:rsidP="00000000" w:rsidRDefault="00000000" w:rsidRPr="00000000" w14:paraId="00000045">
            <w:pPr>
              <w:rPr>
                <w:sz w:val="18"/>
                <w:szCs w:val="18"/>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sz w:val="18"/>
                <w:szCs w:val="18"/>
              </w:rPr>
            </w:pPr>
            <w:r w:rsidDel="00000000" w:rsidR="00000000" w:rsidRPr="00000000">
              <w:rPr>
                <w:sz w:val="18"/>
                <w:szCs w:val="18"/>
                <w:rtl w:val="0"/>
              </w:rPr>
              <w:t xml:space="preserve">Limit the numbers of bugs and other coding errors that appear in my project. Ensure I meet the require project specification to a good standard. </w:t>
              <w:tab/>
              <w:tab/>
              <w:tab/>
            </w:r>
          </w:p>
          <w:p w:rsidR="00000000" w:rsidDel="00000000" w:rsidP="00000000" w:rsidRDefault="00000000" w:rsidRPr="00000000" w14:paraId="00000047">
            <w:pPr>
              <w:rPr>
                <w:sz w:val="18"/>
                <w:szCs w:val="18"/>
              </w:rPr>
            </w:pPr>
            <w:r w:rsidDel="00000000" w:rsidR="00000000" w:rsidRPr="00000000">
              <w:rPr>
                <w:sz w:val="18"/>
                <w:szCs w:val="18"/>
                <w:rtl w:val="0"/>
              </w:rPr>
              <w:tab/>
              <w:tab/>
            </w:r>
          </w:p>
        </w:tc>
        <w:tc>
          <w:tcPr>
            <w:vAlign w:val="center"/>
          </w:tcPr>
          <w:p w:rsidR="00000000" w:rsidDel="00000000" w:rsidP="00000000" w:rsidRDefault="00000000" w:rsidRPr="00000000" w14:paraId="00000048">
            <w:pPr>
              <w:jc w:val="center"/>
              <w:rPr>
                <w:sz w:val="18"/>
                <w:szCs w:val="18"/>
              </w:rPr>
            </w:pPr>
            <w:r w:rsidDel="00000000" w:rsidR="00000000" w:rsidRPr="00000000">
              <w:rPr>
                <w:sz w:val="18"/>
                <w:szCs w:val="18"/>
                <w:rtl w:val="0"/>
              </w:rPr>
              <w:t xml:space="preserve">Medium </w:t>
            </w:r>
          </w:p>
        </w:tc>
        <w:tc>
          <w:tcPr>
            <w:vAlign w:val="center"/>
          </w:tcPr>
          <w:p w:rsidR="00000000" w:rsidDel="00000000" w:rsidP="00000000" w:rsidRDefault="00000000" w:rsidRPr="00000000" w14:paraId="00000049">
            <w:pPr>
              <w:jc w:val="center"/>
              <w:rPr>
                <w:sz w:val="18"/>
                <w:szCs w:val="18"/>
              </w:rPr>
            </w:pPr>
            <w:r w:rsidDel="00000000" w:rsidR="00000000" w:rsidRPr="00000000">
              <w:rPr>
                <w:sz w:val="18"/>
                <w:szCs w:val="18"/>
                <w:rtl w:val="0"/>
              </w:rPr>
              <w:t xml:space="preserve">Medium-High</w:t>
            </w:r>
          </w:p>
        </w:tc>
        <w:tc>
          <w:tcPr>
            <w:shd w:fill="ffc000" w:val="clear"/>
            <w:vAlign w:val="center"/>
          </w:tcPr>
          <w:p w:rsidR="00000000" w:rsidDel="00000000" w:rsidP="00000000" w:rsidRDefault="00000000" w:rsidRPr="00000000" w14:paraId="0000004A">
            <w:pPr>
              <w:jc w:val="center"/>
              <w:rPr>
                <w:color w:val="ffffff"/>
                <w:sz w:val="18"/>
                <w:szCs w:val="18"/>
              </w:rPr>
            </w:pPr>
            <w:r w:rsidDel="00000000" w:rsidR="00000000" w:rsidRPr="00000000">
              <w:rPr>
                <w:color w:val="ffffff"/>
                <w:sz w:val="18"/>
                <w:szCs w:val="18"/>
                <w:rtl w:val="0"/>
              </w:rPr>
              <w:t xml:space="preserve">4</w:t>
            </w:r>
          </w:p>
        </w:tc>
      </w:tr>
    </w:tbl>
    <w:p w:rsidR="00000000" w:rsidDel="00000000" w:rsidP="00000000" w:rsidRDefault="00000000" w:rsidRPr="00000000" w14:paraId="0000004B">
      <w:pPr>
        <w:rPr>
          <w:sz w:val="2"/>
          <w:szCs w:val="2"/>
        </w:rPr>
      </w:pPr>
      <w:r w:rsidDel="00000000" w:rsidR="00000000" w:rsidRPr="00000000">
        <w:rPr>
          <w:rtl w:val="0"/>
        </w:rPr>
      </w:r>
    </w:p>
    <w:p w:rsidR="00000000" w:rsidDel="00000000" w:rsidP="00000000" w:rsidRDefault="00000000" w:rsidRPr="00000000" w14:paraId="0000004C">
      <w:pPr>
        <w:rPr>
          <w:sz w:val="2"/>
          <w:szCs w:val="2"/>
        </w:rPr>
      </w:pPr>
      <w:r w:rsidDel="00000000" w:rsidR="00000000" w:rsidRPr="00000000">
        <w:rPr>
          <w:rtl w:val="0"/>
        </w:rPr>
      </w:r>
    </w:p>
    <w:p w:rsidR="00000000" w:rsidDel="00000000" w:rsidP="00000000" w:rsidRDefault="00000000" w:rsidRPr="00000000" w14:paraId="0000004D">
      <w:pPr>
        <w:rPr>
          <w:sz w:val="2"/>
          <w:szCs w:val="2"/>
        </w:rPr>
      </w:pPr>
      <w:r w:rsidDel="00000000" w:rsidR="00000000" w:rsidRPr="00000000">
        <w:rPr>
          <w:rtl w:val="0"/>
        </w:rPr>
      </w:r>
    </w:p>
    <w:p w:rsidR="00000000" w:rsidDel="00000000" w:rsidP="00000000" w:rsidRDefault="00000000" w:rsidRPr="00000000" w14:paraId="0000004E">
      <w:pPr>
        <w:rPr>
          <w:sz w:val="2"/>
          <w:szCs w:val="2"/>
        </w:rPr>
      </w:pPr>
      <w:r w:rsidDel="00000000" w:rsidR="00000000" w:rsidRPr="00000000">
        <w:rPr>
          <w:rtl w:val="0"/>
        </w:rPr>
      </w:r>
    </w:p>
    <w:p w:rsidR="00000000" w:rsidDel="00000000" w:rsidP="00000000" w:rsidRDefault="00000000" w:rsidRPr="00000000" w14:paraId="0000004F">
      <w:pPr>
        <w:rPr>
          <w:sz w:val="2"/>
          <w:szCs w:val="2"/>
        </w:rPr>
      </w:pPr>
      <w:r w:rsidDel="00000000" w:rsidR="00000000" w:rsidRPr="00000000">
        <w:rPr>
          <w:rtl w:val="0"/>
        </w:rPr>
      </w:r>
    </w:p>
    <w:p w:rsidR="00000000" w:rsidDel="00000000" w:rsidP="00000000" w:rsidRDefault="00000000" w:rsidRPr="00000000" w14:paraId="00000050">
      <w:pPr>
        <w:rPr>
          <w:sz w:val="2"/>
          <w:szCs w:val="2"/>
        </w:rPr>
      </w:pPr>
      <w:r w:rsidDel="00000000" w:rsidR="00000000" w:rsidRPr="00000000">
        <w:rPr>
          <w:rtl w:val="0"/>
        </w:rPr>
      </w:r>
    </w:p>
    <w:p w:rsidR="00000000" w:rsidDel="00000000" w:rsidP="00000000" w:rsidRDefault="00000000" w:rsidRPr="00000000" w14:paraId="00000051">
      <w:pPr>
        <w:rPr>
          <w:sz w:val="2"/>
          <w:szCs w:val="2"/>
        </w:rPr>
      </w:pPr>
      <w:r w:rsidDel="00000000" w:rsidR="00000000" w:rsidRPr="00000000">
        <w:rPr>
          <w:rtl w:val="0"/>
        </w:rPr>
      </w:r>
    </w:p>
    <w:p w:rsidR="00000000" w:rsidDel="00000000" w:rsidP="00000000" w:rsidRDefault="00000000" w:rsidRPr="00000000" w14:paraId="00000052">
      <w:pPr>
        <w:rPr>
          <w:sz w:val="2"/>
          <w:szCs w:val="2"/>
        </w:rPr>
      </w:pPr>
      <w:r w:rsidDel="00000000" w:rsidR="00000000" w:rsidRPr="00000000">
        <w:rPr>
          <w:rtl w:val="0"/>
        </w:rPr>
      </w:r>
    </w:p>
    <w:p w:rsidR="00000000" w:rsidDel="00000000" w:rsidP="00000000" w:rsidRDefault="00000000" w:rsidRPr="00000000" w14:paraId="00000053">
      <w:pPr>
        <w:rPr>
          <w:sz w:val="2"/>
          <w:szCs w:val="2"/>
        </w:rPr>
      </w:pPr>
      <w:r w:rsidDel="00000000" w:rsidR="00000000" w:rsidRPr="00000000">
        <w:rPr>
          <w:rtl w:val="0"/>
        </w:rPr>
      </w:r>
    </w:p>
    <w:tbl>
      <w:tblPr>
        <w:tblStyle w:val="Table2"/>
        <w:tblW w:w="56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
        <w:gridCol w:w="555"/>
        <w:gridCol w:w="1410"/>
        <w:gridCol w:w="1620"/>
        <w:gridCol w:w="1560"/>
        <w:tblGridChange w:id="0">
          <w:tblGrid>
            <w:gridCol w:w="525"/>
            <w:gridCol w:w="555"/>
            <w:gridCol w:w="1410"/>
            <w:gridCol w:w="1620"/>
            <w:gridCol w:w="1560"/>
          </w:tblGrid>
        </w:tblGridChange>
      </w:tblGrid>
      <w:tr>
        <w:tc>
          <w:tcPr>
            <w:gridSpan w:val="2"/>
            <w:vMerge w:val="restart"/>
            <w:tcBorders>
              <w:top w:color="000000" w:space="0" w:sz="0" w:val="nil"/>
              <w:left w:color="000000" w:space="0" w:sz="0" w:val="nil"/>
            </w:tcBorders>
          </w:tcPr>
          <w:p w:rsidR="00000000" w:rsidDel="00000000" w:rsidP="00000000" w:rsidRDefault="00000000" w:rsidRPr="00000000" w14:paraId="00000054">
            <w:pPr>
              <w:rPr>
                <w:sz w:val="20"/>
                <w:szCs w:val="20"/>
              </w:rPr>
            </w:pPr>
            <w:r w:rsidDel="00000000" w:rsidR="00000000" w:rsidRPr="00000000">
              <w:rPr>
                <w:rtl w:val="0"/>
              </w:rPr>
            </w:r>
          </w:p>
        </w:tc>
        <w:tc>
          <w:tcPr>
            <w:gridSpan w:val="3"/>
            <w:shd w:fill="00b050" w:val="clear"/>
            <w:vAlign w:val="center"/>
          </w:tcPr>
          <w:p w:rsidR="00000000" w:rsidDel="00000000" w:rsidP="00000000" w:rsidRDefault="00000000" w:rsidRPr="00000000" w14:paraId="00000056">
            <w:pPr>
              <w:rPr>
                <w:sz w:val="20"/>
                <w:szCs w:val="20"/>
              </w:rPr>
            </w:pPr>
            <w:r w:rsidDel="00000000" w:rsidR="00000000" w:rsidRPr="00000000">
              <w:rPr>
                <w:color w:val="ffffff"/>
                <w:sz w:val="20"/>
                <w:szCs w:val="20"/>
                <w:rtl w:val="0"/>
              </w:rPr>
              <w:t xml:space="preserve">Impact</w:t>
            </w:r>
            <w:r w:rsidDel="00000000" w:rsidR="00000000" w:rsidRPr="00000000">
              <w:rPr>
                <w:rtl w:val="0"/>
              </w:rPr>
            </w:r>
          </w:p>
        </w:tc>
      </w:tr>
      <w:tr>
        <w:trPr>
          <w:trHeight w:val="255" w:hRule="atLeast"/>
        </w:trPr>
        <w:tc>
          <w:tcPr>
            <w:gridSpan w:val="2"/>
            <w:vMerge w:val="continue"/>
            <w:tcBorders>
              <w:top w:color="000000" w:space="0" w:sz="0" w:val="nil"/>
              <w:left w:color="000000" w:space="0" w:sz="0" w:val="nil"/>
            </w:tcBorders>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05B">
            <w:pPr>
              <w:rPr>
                <w:sz w:val="20"/>
                <w:szCs w:val="20"/>
              </w:rPr>
            </w:pPr>
            <w:r w:rsidDel="00000000" w:rsidR="00000000" w:rsidRPr="00000000">
              <w:rPr>
                <w:sz w:val="20"/>
                <w:szCs w:val="20"/>
                <w:rtl w:val="0"/>
              </w:rPr>
              <w:t xml:space="preserve">Low</w:t>
            </w:r>
          </w:p>
        </w:tc>
        <w:tc>
          <w:tcPr>
            <w:vAlign w:val="center"/>
          </w:tcPr>
          <w:p w:rsidR="00000000" w:rsidDel="00000000" w:rsidP="00000000" w:rsidRDefault="00000000" w:rsidRPr="00000000" w14:paraId="0000005C">
            <w:pPr>
              <w:rPr>
                <w:sz w:val="20"/>
                <w:szCs w:val="20"/>
              </w:rPr>
            </w:pPr>
            <w:r w:rsidDel="00000000" w:rsidR="00000000" w:rsidRPr="00000000">
              <w:rPr>
                <w:sz w:val="20"/>
                <w:szCs w:val="20"/>
                <w:rtl w:val="0"/>
              </w:rPr>
              <w:t xml:space="preserve">Medium</w:t>
            </w:r>
          </w:p>
        </w:tc>
        <w:tc>
          <w:tcPr>
            <w:vAlign w:val="center"/>
          </w:tcPr>
          <w:p w:rsidR="00000000" w:rsidDel="00000000" w:rsidP="00000000" w:rsidRDefault="00000000" w:rsidRPr="00000000" w14:paraId="0000005D">
            <w:pPr>
              <w:rPr>
                <w:sz w:val="20"/>
                <w:szCs w:val="20"/>
              </w:rPr>
            </w:pPr>
            <w:r w:rsidDel="00000000" w:rsidR="00000000" w:rsidRPr="00000000">
              <w:rPr>
                <w:sz w:val="20"/>
                <w:szCs w:val="20"/>
                <w:rtl w:val="0"/>
              </w:rPr>
              <w:t xml:space="preserve">High</w:t>
            </w:r>
          </w:p>
        </w:tc>
      </w:tr>
      <w:tr>
        <w:trPr>
          <w:trHeight w:val="1170" w:hRule="atLeast"/>
        </w:trPr>
        <w:tc>
          <w:tcPr>
            <w:vMerge w:val="restart"/>
            <w:shd w:fill="00b050" w:val="clear"/>
            <w:vAlign w:val="center"/>
          </w:tcPr>
          <w:p w:rsidR="00000000" w:rsidDel="00000000" w:rsidP="00000000" w:rsidRDefault="00000000" w:rsidRPr="00000000" w14:paraId="0000005E">
            <w:pPr>
              <w:ind w:left="113" w:right="113" w:firstLine="0"/>
              <w:rPr>
                <w:color w:val="ffffff"/>
                <w:sz w:val="20"/>
                <w:szCs w:val="20"/>
              </w:rPr>
            </w:pPr>
            <w:r w:rsidDel="00000000" w:rsidR="00000000" w:rsidRPr="00000000">
              <w:rPr>
                <w:color w:val="ffffff"/>
                <w:sz w:val="20"/>
                <w:szCs w:val="20"/>
                <w:rtl w:val="0"/>
              </w:rPr>
              <w:t xml:space="preserve">Likelihood</w:t>
            </w:r>
          </w:p>
        </w:tc>
        <w:tc>
          <w:tcPr>
            <w:vAlign w:val="center"/>
          </w:tcPr>
          <w:p w:rsidR="00000000" w:rsidDel="00000000" w:rsidP="00000000" w:rsidRDefault="00000000" w:rsidRPr="00000000" w14:paraId="0000005F">
            <w:pPr>
              <w:ind w:left="113" w:right="113" w:firstLine="0"/>
              <w:rPr>
                <w:sz w:val="18"/>
                <w:szCs w:val="18"/>
              </w:rPr>
            </w:pPr>
            <w:r w:rsidDel="00000000" w:rsidR="00000000" w:rsidRPr="00000000">
              <w:rPr>
                <w:sz w:val="18"/>
                <w:szCs w:val="18"/>
                <w:rtl w:val="0"/>
              </w:rPr>
              <w:t xml:space="preserve">Low</w:t>
            </w:r>
          </w:p>
        </w:tc>
        <w:tc>
          <w:tcPr>
            <w:shd w:fill="00b050" w:val="clear"/>
            <w:vAlign w:val="center"/>
          </w:tcPr>
          <w:p w:rsidR="00000000" w:rsidDel="00000000" w:rsidP="00000000" w:rsidRDefault="00000000" w:rsidRPr="00000000" w14:paraId="00000060">
            <w:pPr>
              <w:jc w:val="center"/>
              <w:rPr>
                <w:b w:val="1"/>
                <w:color w:val="ffffff"/>
                <w:sz w:val="36"/>
                <w:szCs w:val="36"/>
              </w:rPr>
            </w:pPr>
            <w:r w:rsidDel="00000000" w:rsidR="00000000" w:rsidRPr="00000000">
              <w:rPr>
                <w:b w:val="1"/>
                <w:color w:val="ffffff"/>
                <w:sz w:val="36"/>
                <w:szCs w:val="36"/>
                <w:rtl w:val="0"/>
              </w:rPr>
              <w:t xml:space="preserve">1</w:t>
            </w:r>
          </w:p>
        </w:tc>
        <w:tc>
          <w:tcPr>
            <w:shd w:fill="ffc000" w:val="clear"/>
            <w:vAlign w:val="center"/>
          </w:tcPr>
          <w:p w:rsidR="00000000" w:rsidDel="00000000" w:rsidP="00000000" w:rsidRDefault="00000000" w:rsidRPr="00000000" w14:paraId="00000061">
            <w:pPr>
              <w:jc w:val="center"/>
              <w:rPr>
                <w:b w:val="1"/>
                <w:color w:val="ffffff"/>
                <w:sz w:val="36"/>
                <w:szCs w:val="36"/>
              </w:rPr>
            </w:pPr>
            <w:r w:rsidDel="00000000" w:rsidR="00000000" w:rsidRPr="00000000">
              <w:rPr>
                <w:b w:val="1"/>
                <w:color w:val="ffffff"/>
                <w:sz w:val="36"/>
                <w:szCs w:val="36"/>
                <w:rtl w:val="0"/>
              </w:rPr>
              <w:t xml:space="preserve">4</w:t>
            </w:r>
          </w:p>
        </w:tc>
        <w:tc>
          <w:tcPr>
            <w:shd w:fill="ffc000" w:val="clear"/>
            <w:vAlign w:val="center"/>
          </w:tcPr>
          <w:p w:rsidR="00000000" w:rsidDel="00000000" w:rsidP="00000000" w:rsidRDefault="00000000" w:rsidRPr="00000000" w14:paraId="00000062">
            <w:pPr>
              <w:jc w:val="center"/>
              <w:rPr>
                <w:b w:val="1"/>
                <w:color w:val="ffffff"/>
                <w:sz w:val="36"/>
                <w:szCs w:val="36"/>
              </w:rPr>
            </w:pPr>
            <w:r w:rsidDel="00000000" w:rsidR="00000000" w:rsidRPr="00000000">
              <w:rPr>
                <w:b w:val="1"/>
                <w:color w:val="ffffff"/>
                <w:sz w:val="36"/>
                <w:szCs w:val="36"/>
                <w:rtl w:val="0"/>
              </w:rPr>
              <w:t xml:space="preserve">7</w:t>
            </w:r>
          </w:p>
        </w:tc>
      </w:tr>
      <w:tr>
        <w:trPr>
          <w:trHeight w:val="1404.8437499999998" w:hRule="atLeast"/>
        </w:trPr>
        <w:tc>
          <w:tcPr>
            <w:vMerge w:val="continue"/>
            <w:shd w:fill="00b050"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36"/>
                <w:szCs w:val="36"/>
              </w:rPr>
            </w:pPr>
            <w:r w:rsidDel="00000000" w:rsidR="00000000" w:rsidRPr="00000000">
              <w:rPr>
                <w:rtl w:val="0"/>
              </w:rPr>
            </w:r>
          </w:p>
        </w:tc>
        <w:tc>
          <w:tcPr>
            <w:vAlign w:val="center"/>
          </w:tcPr>
          <w:p w:rsidR="00000000" w:rsidDel="00000000" w:rsidP="00000000" w:rsidRDefault="00000000" w:rsidRPr="00000000" w14:paraId="00000064">
            <w:pPr>
              <w:ind w:left="113" w:right="113" w:firstLine="0"/>
              <w:rPr>
                <w:sz w:val="18"/>
                <w:szCs w:val="18"/>
              </w:rPr>
            </w:pPr>
            <w:r w:rsidDel="00000000" w:rsidR="00000000" w:rsidRPr="00000000">
              <w:rPr>
                <w:sz w:val="18"/>
                <w:szCs w:val="18"/>
                <w:rtl w:val="0"/>
              </w:rPr>
              <w:t xml:space="preserve">Medium</w:t>
            </w:r>
          </w:p>
        </w:tc>
        <w:tc>
          <w:tcPr>
            <w:shd w:fill="ffc000" w:val="clear"/>
            <w:vAlign w:val="center"/>
          </w:tcPr>
          <w:p w:rsidR="00000000" w:rsidDel="00000000" w:rsidP="00000000" w:rsidRDefault="00000000" w:rsidRPr="00000000" w14:paraId="00000065">
            <w:pPr>
              <w:jc w:val="center"/>
              <w:rPr>
                <w:b w:val="1"/>
                <w:color w:val="ffffff"/>
                <w:sz w:val="36"/>
                <w:szCs w:val="36"/>
              </w:rPr>
            </w:pPr>
            <w:r w:rsidDel="00000000" w:rsidR="00000000" w:rsidRPr="00000000">
              <w:rPr>
                <w:b w:val="1"/>
                <w:color w:val="ffffff"/>
                <w:sz w:val="36"/>
                <w:szCs w:val="36"/>
                <w:rtl w:val="0"/>
              </w:rPr>
              <w:t xml:space="preserve">2</w:t>
            </w:r>
          </w:p>
        </w:tc>
        <w:tc>
          <w:tcPr>
            <w:shd w:fill="ffc000" w:val="clear"/>
            <w:vAlign w:val="center"/>
          </w:tcPr>
          <w:p w:rsidR="00000000" w:rsidDel="00000000" w:rsidP="00000000" w:rsidRDefault="00000000" w:rsidRPr="00000000" w14:paraId="00000066">
            <w:pPr>
              <w:jc w:val="center"/>
              <w:rPr>
                <w:b w:val="1"/>
                <w:color w:val="ffffff"/>
                <w:sz w:val="36"/>
                <w:szCs w:val="36"/>
              </w:rPr>
            </w:pPr>
            <w:r w:rsidDel="00000000" w:rsidR="00000000" w:rsidRPr="00000000">
              <w:rPr>
                <w:b w:val="1"/>
                <w:color w:val="ffffff"/>
                <w:sz w:val="36"/>
                <w:szCs w:val="36"/>
                <w:rtl w:val="0"/>
              </w:rPr>
              <w:t xml:space="preserve">5</w:t>
            </w:r>
          </w:p>
        </w:tc>
        <w:tc>
          <w:tcPr>
            <w:shd w:fill="ff0000" w:val="clear"/>
            <w:vAlign w:val="center"/>
          </w:tcPr>
          <w:p w:rsidR="00000000" w:rsidDel="00000000" w:rsidP="00000000" w:rsidRDefault="00000000" w:rsidRPr="00000000" w14:paraId="00000067">
            <w:pPr>
              <w:jc w:val="center"/>
              <w:rPr>
                <w:b w:val="1"/>
                <w:color w:val="ffffff"/>
                <w:sz w:val="36"/>
                <w:szCs w:val="36"/>
              </w:rPr>
            </w:pPr>
            <w:r w:rsidDel="00000000" w:rsidR="00000000" w:rsidRPr="00000000">
              <w:rPr>
                <w:b w:val="1"/>
                <w:color w:val="ffffff"/>
                <w:sz w:val="36"/>
                <w:szCs w:val="36"/>
                <w:rtl w:val="0"/>
              </w:rPr>
              <w:t xml:space="preserve">8</w:t>
            </w:r>
          </w:p>
        </w:tc>
      </w:tr>
      <w:tr>
        <w:trPr>
          <w:trHeight w:val="1185" w:hRule="atLeast"/>
        </w:trPr>
        <w:tc>
          <w:tcPr>
            <w:vMerge w:val="continue"/>
            <w:shd w:fill="00b050"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36"/>
                <w:szCs w:val="36"/>
              </w:rPr>
            </w:pPr>
            <w:r w:rsidDel="00000000" w:rsidR="00000000" w:rsidRPr="00000000">
              <w:rPr>
                <w:rtl w:val="0"/>
              </w:rPr>
            </w:r>
          </w:p>
        </w:tc>
        <w:tc>
          <w:tcPr>
            <w:vAlign w:val="center"/>
          </w:tcPr>
          <w:p w:rsidR="00000000" w:rsidDel="00000000" w:rsidP="00000000" w:rsidRDefault="00000000" w:rsidRPr="00000000" w14:paraId="00000069">
            <w:pPr>
              <w:ind w:left="113" w:right="113" w:firstLine="0"/>
              <w:rPr>
                <w:sz w:val="18"/>
                <w:szCs w:val="18"/>
              </w:rPr>
            </w:pPr>
            <w:r w:rsidDel="00000000" w:rsidR="00000000" w:rsidRPr="00000000">
              <w:rPr>
                <w:sz w:val="18"/>
                <w:szCs w:val="18"/>
                <w:rtl w:val="0"/>
              </w:rPr>
              <w:t xml:space="preserve">High</w:t>
            </w:r>
          </w:p>
        </w:tc>
        <w:tc>
          <w:tcPr>
            <w:shd w:fill="ffc000" w:val="clear"/>
            <w:vAlign w:val="center"/>
          </w:tcPr>
          <w:p w:rsidR="00000000" w:rsidDel="00000000" w:rsidP="00000000" w:rsidRDefault="00000000" w:rsidRPr="00000000" w14:paraId="0000006A">
            <w:pPr>
              <w:jc w:val="center"/>
              <w:rPr>
                <w:b w:val="1"/>
                <w:color w:val="ffffff"/>
                <w:sz w:val="36"/>
                <w:szCs w:val="36"/>
              </w:rPr>
            </w:pPr>
            <w:r w:rsidDel="00000000" w:rsidR="00000000" w:rsidRPr="00000000">
              <w:rPr>
                <w:b w:val="1"/>
                <w:color w:val="ffffff"/>
                <w:sz w:val="36"/>
                <w:szCs w:val="36"/>
                <w:rtl w:val="0"/>
              </w:rPr>
              <w:t xml:space="preserve">3</w:t>
            </w:r>
          </w:p>
        </w:tc>
        <w:tc>
          <w:tcPr>
            <w:shd w:fill="ff0000" w:val="clear"/>
            <w:vAlign w:val="center"/>
          </w:tcPr>
          <w:p w:rsidR="00000000" w:rsidDel="00000000" w:rsidP="00000000" w:rsidRDefault="00000000" w:rsidRPr="00000000" w14:paraId="0000006B">
            <w:pPr>
              <w:jc w:val="center"/>
              <w:rPr>
                <w:b w:val="1"/>
                <w:color w:val="ffffff"/>
                <w:sz w:val="36"/>
                <w:szCs w:val="36"/>
              </w:rPr>
            </w:pPr>
            <w:r w:rsidDel="00000000" w:rsidR="00000000" w:rsidRPr="00000000">
              <w:rPr>
                <w:b w:val="1"/>
                <w:color w:val="ffffff"/>
                <w:sz w:val="36"/>
                <w:szCs w:val="36"/>
                <w:rtl w:val="0"/>
              </w:rPr>
              <w:t xml:space="preserve">6</w:t>
            </w:r>
          </w:p>
        </w:tc>
        <w:tc>
          <w:tcPr>
            <w:shd w:fill="ff0000" w:val="clear"/>
            <w:vAlign w:val="center"/>
          </w:tcPr>
          <w:p w:rsidR="00000000" w:rsidDel="00000000" w:rsidP="00000000" w:rsidRDefault="00000000" w:rsidRPr="00000000" w14:paraId="0000006C">
            <w:pPr>
              <w:jc w:val="center"/>
              <w:rPr>
                <w:b w:val="1"/>
                <w:color w:val="ffffff"/>
                <w:sz w:val="36"/>
                <w:szCs w:val="36"/>
              </w:rPr>
            </w:pPr>
            <w:r w:rsidDel="00000000" w:rsidR="00000000" w:rsidRPr="00000000">
              <w:rPr>
                <w:b w:val="1"/>
                <w:color w:val="ffffff"/>
                <w:sz w:val="36"/>
                <w:szCs w:val="36"/>
                <w:rtl w:val="0"/>
              </w:rPr>
              <w:t xml:space="preserve">9</w:t>
            </w:r>
          </w:p>
        </w:tc>
      </w:tr>
    </w:tbl>
    <w:p w:rsidR="00000000" w:rsidDel="00000000" w:rsidP="00000000" w:rsidRDefault="00000000" w:rsidRPr="00000000" w14:paraId="0000006D">
      <w:pPr>
        <w:rPr>
          <w:sz w:val="20"/>
          <w:szCs w:val="20"/>
        </w:rPr>
      </w:pPr>
      <w:r w:rsidDel="00000000" w:rsidR="00000000" w:rsidRPr="00000000">
        <w:rPr>
          <w:rtl w:val="0"/>
        </w:rPr>
      </w:r>
    </w:p>
    <w:sectPr>
      <w:pgSz w:h="11906" w:w="16838" w:orient="landscape"/>
      <w:pgMar w:bottom="426" w:top="0" w:left="426" w:right="110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44032"/>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644032"/>
    <w:pPr>
      <w:tabs>
        <w:tab w:val="center" w:pos="4513"/>
        <w:tab w:val="right" w:pos="9026"/>
      </w:tabs>
      <w:spacing w:after="0" w:line="240" w:lineRule="auto"/>
    </w:pPr>
  </w:style>
  <w:style w:type="character" w:styleId="HeaderChar" w:customStyle="1">
    <w:name w:val="Header Char"/>
    <w:basedOn w:val="DefaultParagraphFont"/>
    <w:link w:val="Header"/>
    <w:uiPriority w:val="99"/>
    <w:rsid w:val="00644032"/>
  </w:style>
  <w:style w:type="paragraph" w:styleId="Footer">
    <w:name w:val="footer"/>
    <w:basedOn w:val="Normal"/>
    <w:link w:val="FooterChar"/>
    <w:uiPriority w:val="99"/>
    <w:unhideWhenUsed w:val="1"/>
    <w:rsid w:val="00644032"/>
    <w:pPr>
      <w:tabs>
        <w:tab w:val="center" w:pos="4513"/>
        <w:tab w:val="right" w:pos="9026"/>
      </w:tabs>
      <w:spacing w:after="0" w:line="240" w:lineRule="auto"/>
    </w:pPr>
  </w:style>
  <w:style w:type="character" w:styleId="FooterChar" w:customStyle="1">
    <w:name w:val="Footer Char"/>
    <w:basedOn w:val="DefaultParagraphFont"/>
    <w:link w:val="Footer"/>
    <w:uiPriority w:val="99"/>
    <w:rsid w:val="0064403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9rmSM+KMGrf/oW7HQWjjCU3PGg==">AMUW2mUKh/1At63SqZV3Ezzz0+qrRGogNClicJX6CyGeKwrxYd7EGMc2J8NTaS5EbmtrwVY+js+/c+PYNgw+MT2GDn10KRltK3wLJPJjXbHivYNw12yvReA=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2020-05-18T13:04:00Z</dcterms:created>
  <dc:creator>Administrator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0x010100549C890B3F3751419F5F680A225E8983</vt:lpwstr>
  </property>
</Properties>
</file>